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3F" w:rsidRDefault="00A4473F" w:rsidP="00A4473F">
      <w:pPr>
        <w:pStyle w:val="c13"/>
        <w:shd w:val="clear" w:color="auto" w:fill="FFFFFF"/>
        <w:spacing w:before="0" w:beforeAutospacing="0" w:after="0" w:afterAutospacing="0"/>
        <w:ind w:right="-166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b/>
          <w:bCs/>
          <w:color w:val="333333"/>
          <w:sz w:val="28"/>
          <w:szCs w:val="28"/>
        </w:rPr>
        <w:t>Консультация для родителей</w:t>
      </w:r>
    </w:p>
    <w:p w:rsidR="00A4473F" w:rsidRDefault="00A4473F" w:rsidP="00A4473F">
      <w:pPr>
        <w:pStyle w:val="c2"/>
        <w:shd w:val="clear" w:color="auto" w:fill="FFFFFF"/>
        <w:spacing w:before="0" w:beforeAutospacing="0" w:after="0" w:afterAutospacing="0"/>
        <w:ind w:right="-166"/>
        <w:jc w:val="center"/>
        <w:rPr>
          <w:rStyle w:val="c1"/>
          <w:b/>
          <w:bCs/>
          <w:color w:val="333333"/>
          <w:sz w:val="32"/>
          <w:szCs w:val="32"/>
        </w:rPr>
      </w:pPr>
      <w:r w:rsidRPr="00F4389B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009209" cy="1130180"/>
            <wp:effectExtent l="0" t="0" r="0" b="0"/>
            <wp:docPr id="3" name="Рисунок 3" descr="C:\Users\Ваня\Desktop\садик\ОТЧЕТ 2020г\Самооценка воспитателя -Дементьева\news.mayomedicallaboratories.comfiles201602Tick-960x540-2a7a3a594d1c8c64a7c3d0a538b72815aae040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\Desktop\садик\ОТЧЕТ 2020г\Самооценка воспитателя -Дементьева\news.mayomedicallaboratories.comfiles201602Tick-960x540-2a7a3a594d1c8c64a7c3d0a538b72815aae040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51" cy="113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3F" w:rsidRDefault="00A4473F" w:rsidP="00A4473F">
      <w:pPr>
        <w:pStyle w:val="c2"/>
        <w:shd w:val="clear" w:color="auto" w:fill="FFFFFF"/>
        <w:spacing w:before="0" w:beforeAutospacing="0" w:after="0" w:afterAutospacing="0"/>
        <w:ind w:right="-166"/>
        <w:jc w:val="center"/>
        <w:rPr>
          <w:rStyle w:val="c1"/>
          <w:b/>
          <w:bCs/>
          <w:color w:val="333333"/>
          <w:sz w:val="32"/>
          <w:szCs w:val="32"/>
        </w:rPr>
      </w:pPr>
      <w:r>
        <w:rPr>
          <w:rStyle w:val="c1"/>
          <w:b/>
          <w:bCs/>
          <w:color w:val="333333"/>
          <w:sz w:val="32"/>
          <w:szCs w:val="32"/>
        </w:rPr>
        <w:t> "Осторожно, клещи!"</w:t>
      </w:r>
    </w:p>
    <w:p w:rsidR="00A4473F" w:rsidRDefault="00A4473F" w:rsidP="00A4473F">
      <w:pPr>
        <w:pStyle w:val="c3"/>
        <w:shd w:val="clear" w:color="auto" w:fill="FFFFFF"/>
        <w:spacing w:before="0" w:beforeAutospacing="0" w:after="0" w:afterAutospacing="0"/>
        <w:ind w:right="-16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473F" w:rsidRPr="00A4473F" w:rsidRDefault="00A4473F" w:rsidP="00A4473F">
      <w:pPr>
        <w:pStyle w:val="c3"/>
        <w:shd w:val="clear" w:color="auto" w:fill="FFFFFF"/>
        <w:spacing w:before="0" w:beforeAutospacing="0" w:after="0" w:afterAutospacing="0"/>
        <w:ind w:right="-166" w:firstLine="708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чревато заражением таких опасных болезней, как клещевой энцефалит и </w:t>
      </w:r>
      <w:proofErr w:type="spellStart"/>
      <w:r w:rsidRPr="00A4473F">
        <w:rPr>
          <w:rStyle w:val="c0"/>
        </w:rPr>
        <w:t>боррелиоз</w:t>
      </w:r>
      <w:proofErr w:type="gramStart"/>
      <w:r w:rsidRPr="00A4473F">
        <w:rPr>
          <w:rStyle w:val="c0"/>
        </w:rPr>
        <w:t>.З</w:t>
      </w:r>
      <w:proofErr w:type="gramEnd"/>
      <w:r w:rsidRPr="00A4473F">
        <w:rPr>
          <w:rStyle w:val="c0"/>
        </w:rPr>
        <w:t>адачей</w:t>
      </w:r>
      <w:proofErr w:type="spellEnd"/>
      <w:r w:rsidRPr="00A4473F">
        <w:rPr>
          <w:rStyle w:val="c0"/>
        </w:rPr>
        <w:t xml:space="preserve"> взрослого является формирование безопасного поведения детей. Необходимо приучать ребёнка к неукоснительному выполнению определенных правил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jc w:val="center"/>
        <w:rPr>
          <w:rFonts w:ascii="Calibri" w:hAnsi="Calibri" w:cs="Calibri"/>
          <w:b/>
          <w:i/>
          <w:sz w:val="22"/>
          <w:szCs w:val="22"/>
        </w:rPr>
      </w:pPr>
      <w:r w:rsidRPr="00A4473F">
        <w:rPr>
          <w:rStyle w:val="c0"/>
          <w:b/>
          <w:i/>
        </w:rPr>
        <w:t>Как происходит заражение клещами:</w:t>
      </w:r>
    </w:p>
    <w:p w:rsidR="00A4473F" w:rsidRPr="00A4473F" w:rsidRDefault="00A4473F" w:rsidP="00A4473F">
      <w:pPr>
        <w:pStyle w:val="c8"/>
        <w:shd w:val="clear" w:color="auto" w:fill="FFFFFF"/>
        <w:spacing w:before="0" w:beforeAutospacing="0" w:after="0" w:afterAutospacing="0"/>
        <w:ind w:right="-166" w:firstLine="708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A4473F" w:rsidRPr="00A4473F" w:rsidRDefault="00A4473F" w:rsidP="00A4473F">
      <w:pPr>
        <w:pStyle w:val="c10"/>
        <w:shd w:val="clear" w:color="auto" w:fill="FFFFFF"/>
        <w:spacing w:before="0" w:beforeAutospacing="0" w:after="0" w:afterAutospacing="0"/>
        <w:ind w:right="-166" w:firstLine="708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</w:t>
      </w:r>
      <w:proofErr w:type="gramStart"/>
      <w:r w:rsidRPr="00A4473F">
        <w:rPr>
          <w:rStyle w:val="c0"/>
        </w:rPr>
        <w:t>кл</w:t>
      </w:r>
      <w:proofErr w:type="gramEnd"/>
      <w:r w:rsidRPr="00A4473F">
        <w:rPr>
          <w:rStyle w:val="c0"/>
        </w:rPr>
        <w:t>ещевой бруцеллез.</w:t>
      </w:r>
    </w:p>
    <w:p w:rsidR="00A4473F" w:rsidRPr="00A4473F" w:rsidRDefault="00A4473F" w:rsidP="00A4473F">
      <w:pPr>
        <w:pStyle w:val="c3"/>
        <w:shd w:val="clear" w:color="auto" w:fill="FFFFFF"/>
        <w:spacing w:before="0" w:beforeAutospacing="0" w:after="0" w:afterAutospacing="0"/>
        <w:ind w:right="-166" w:firstLine="708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  <w:b/>
        </w:rPr>
        <w:t>Лучшая защита от клещей — это соблюдение техники безопасности</w:t>
      </w:r>
      <w:r w:rsidRPr="00A4473F">
        <w:rPr>
          <w:rStyle w:val="c0"/>
        </w:rPr>
        <w:t>: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 w:rsidRPr="00A4473F">
        <w:rPr>
          <w:rStyle w:val="c0"/>
        </w:rPr>
        <w:t>N-ое</w:t>
      </w:r>
      <w:proofErr w:type="spellEnd"/>
      <w:r w:rsidRPr="00A4473F">
        <w:rPr>
          <w:rStyle w:val="c0"/>
        </w:rPr>
        <w:t xml:space="preserve"> количество клещей)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3. Ноги должны быть полностью прикрыты (не рекомендуются шорты)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4. Спортивные штаны, трико (желательно с гладкой поверхностью) должны быть заправлены в носки.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5. Обязательно наличие головного убора (кепка, платок)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6. Длинные волосы желательно спрятать под головной убор.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7. После похода по лесу, необходимо проверить (стряхнуть) как верхнюю одежду, так и нижнее бельё.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8. Осмотреть всё тело.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A4473F" w:rsidRPr="00A4473F" w:rsidRDefault="00A4473F" w:rsidP="00A4473F">
      <w:pPr>
        <w:pStyle w:val="c3"/>
        <w:shd w:val="clear" w:color="auto" w:fill="FFFFFF"/>
        <w:spacing w:before="0" w:beforeAutospacing="0" w:after="0" w:afterAutospacing="0"/>
        <w:ind w:right="-166" w:firstLine="708"/>
        <w:jc w:val="both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A4473F">
        <w:rPr>
          <w:rStyle w:val="c0"/>
        </w:rPr>
        <w:t>травмпункт</w:t>
      </w:r>
      <w:proofErr w:type="spellEnd"/>
      <w:r w:rsidRPr="00A4473F">
        <w:rPr>
          <w:rStyle w:val="c0"/>
        </w:rPr>
        <w:t xml:space="preserve"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 w:firstLine="708"/>
        <w:jc w:val="center"/>
        <w:rPr>
          <w:rFonts w:ascii="Calibri" w:hAnsi="Calibri" w:cs="Calibri"/>
          <w:sz w:val="22"/>
          <w:szCs w:val="22"/>
        </w:rPr>
      </w:pPr>
      <w:r w:rsidRPr="00A4473F">
        <w:rPr>
          <w:rStyle w:val="c0"/>
          <w:b/>
          <w:bCs/>
          <w:i/>
          <w:iCs/>
        </w:rPr>
        <w:t>Как удалить присосавшегося клеща в домашних условиях?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/>
        <w:rPr>
          <w:rFonts w:ascii="Calibri" w:hAnsi="Calibri" w:cs="Calibri"/>
          <w:sz w:val="22"/>
          <w:szCs w:val="22"/>
        </w:rPr>
      </w:pPr>
      <w:r w:rsidRPr="00A4473F">
        <w:rPr>
          <w:rStyle w:val="c0"/>
        </w:rPr>
        <w:t>1. Тело клеща осторожно смазывают маслом, и оставляют на 15-20 минут. </w:t>
      </w:r>
      <w:r w:rsidRPr="00A4473F">
        <w:rPr>
          <w:b/>
          <w:bCs/>
        </w:rPr>
        <w:br/>
      </w:r>
      <w:r w:rsidRPr="00A4473F">
        <w:rPr>
          <w:rStyle w:val="c0"/>
        </w:rPr>
        <w:t>2. Затем необходимо сделать из прочной нити петлю и затянуть ее у основания хоботка клеща. </w:t>
      </w:r>
      <w:r w:rsidRPr="00A4473F">
        <w:rPr>
          <w:b/>
          <w:bCs/>
        </w:rPr>
        <w:br/>
      </w:r>
      <w:r w:rsidRPr="00A4473F">
        <w:rPr>
          <w:rStyle w:val="c0"/>
        </w:rPr>
        <w:t xml:space="preserve"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</w:t>
      </w:r>
      <w:r w:rsidRPr="00A4473F">
        <w:rPr>
          <w:rStyle w:val="c0"/>
        </w:rPr>
        <w:lastRenderedPageBreak/>
        <w:t>покровов. 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  <w:r w:rsidRPr="00A4473F">
        <w:rPr>
          <w:b/>
          <w:bCs/>
        </w:rPr>
        <w:br/>
      </w:r>
      <w:r w:rsidRPr="00A4473F">
        <w:rPr>
          <w:rStyle w:val="c0"/>
        </w:rPr>
        <w:t>4. Место укуса необходимо смазать 70% спиртом, 5% йодом, зеленкой или одеколоном. </w:t>
      </w:r>
      <w:r w:rsidRPr="00A4473F">
        <w:rPr>
          <w:rStyle w:val="c0"/>
          <w:b/>
          <w:bCs/>
        </w:rPr>
        <w:t> </w:t>
      </w:r>
      <w:r w:rsidRPr="00A4473F">
        <w:rPr>
          <w:b/>
          <w:bCs/>
        </w:rPr>
        <w:br/>
      </w:r>
      <w:r w:rsidRPr="00A4473F">
        <w:rPr>
          <w:rStyle w:val="c0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A4473F">
        <w:rPr>
          <w:b/>
          <w:bCs/>
        </w:rPr>
        <w:br/>
      </w:r>
      <w:r w:rsidRPr="00A4473F">
        <w:rPr>
          <w:rStyle w:val="c0"/>
        </w:rPr>
        <w:t xml:space="preserve">6. Клещей, снятых с тела, необходимо поместить в пузырек (в крайнем </w:t>
      </w:r>
      <w:proofErr w:type="gramStart"/>
      <w:r w:rsidRPr="00A4473F">
        <w:rPr>
          <w:rStyle w:val="c0"/>
        </w:rPr>
        <w:t>случае</w:t>
      </w:r>
      <w:proofErr w:type="gramEnd"/>
      <w:r w:rsidRPr="00A4473F">
        <w:rPr>
          <w:rStyle w:val="c0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A4473F">
        <w:rPr>
          <w:rStyle w:val="c0"/>
          <w:b/>
          <w:bCs/>
        </w:rPr>
        <w:t> </w:t>
      </w:r>
      <w:r w:rsidRPr="00A4473F">
        <w:rPr>
          <w:b/>
          <w:bCs/>
        </w:rPr>
        <w:br/>
      </w:r>
      <w:r w:rsidRPr="00A4473F">
        <w:rPr>
          <w:rStyle w:val="c0"/>
        </w:rPr>
        <w:t>7. После контакта с клещами обязательно вымыть руки с мылом. </w:t>
      </w:r>
      <w:r w:rsidRPr="00A4473F">
        <w:br/>
      </w:r>
      <w:r w:rsidRPr="00A4473F">
        <w:rPr>
          <w:rStyle w:val="c0"/>
        </w:rPr>
        <w:t>8. Для определения зараженности клеща необходимо (в пузырьке, банке) доставить его в лабораторию.</w:t>
      </w:r>
    </w:p>
    <w:p w:rsidR="00A4473F" w:rsidRPr="00A4473F" w:rsidRDefault="00A4473F" w:rsidP="00A4473F">
      <w:pPr>
        <w:pStyle w:val="c4"/>
        <w:shd w:val="clear" w:color="auto" w:fill="FFFFFF"/>
        <w:spacing w:before="0" w:beforeAutospacing="0" w:after="0" w:afterAutospacing="0"/>
        <w:ind w:right="-166" w:firstLine="708"/>
        <w:rPr>
          <w:rFonts w:ascii="Calibri" w:hAnsi="Calibri" w:cs="Calibri"/>
          <w:sz w:val="22"/>
          <w:szCs w:val="22"/>
        </w:rPr>
      </w:pPr>
      <w:r w:rsidRPr="00A4473F">
        <w:rPr>
          <w:rStyle w:val="c0"/>
          <w:b/>
          <w:bCs/>
          <w:i/>
          <w:iCs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A4473F">
        <w:rPr>
          <w:rStyle w:val="c0"/>
          <w:b/>
          <w:bCs/>
          <w:i/>
          <w:iCs/>
        </w:rPr>
        <w:t>боррелиоза</w:t>
      </w:r>
      <w:proofErr w:type="spellEnd"/>
      <w:r w:rsidRPr="00A4473F">
        <w:rPr>
          <w:rStyle w:val="c0"/>
          <w:b/>
          <w:bCs/>
          <w:i/>
          <w:iCs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A4473F" w:rsidRPr="00A4473F" w:rsidRDefault="00A4473F" w:rsidP="00A4473F">
      <w:pPr>
        <w:ind w:right="-166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A4473F">
        <w:rPr>
          <w:noProof/>
        </w:rPr>
        <w:drawing>
          <wp:inline distT="0" distB="0" distL="0" distR="0">
            <wp:extent cx="2884666" cy="1924050"/>
            <wp:effectExtent l="0" t="0" r="0" b="0"/>
            <wp:docPr id="4" name="Рисунок 4" descr="C:\Users\Ваня\Desktop\садик\ОТЧЕТ 2020г\Самооценка воспитателя -Дементьева\chtodelatesliukusilkleshhrebyonka-1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ня\Desktop\садик\ОТЧЕТ 2020г\Самооценка воспитателя -Дементьева\chtodelatesliukusilkleshhrebyonka-1-1024x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15" cy="193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73F">
        <w:rPr>
          <w:noProof/>
        </w:rPr>
        <w:drawing>
          <wp:inline distT="0" distB="0" distL="0" distR="0">
            <wp:extent cx="2110917" cy="1581150"/>
            <wp:effectExtent l="0" t="0" r="0" b="0"/>
            <wp:docPr id="1" name="Рисунок 1" descr="C:\Users\Admin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41765" cy="160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6B2" w:rsidRPr="00A4473F" w:rsidRDefault="00A4473F">
      <w:r w:rsidRPr="00A4473F">
        <w:rPr>
          <w:noProof/>
        </w:rPr>
        <w:drawing>
          <wp:inline distT="0" distB="0" distL="0" distR="0">
            <wp:extent cx="1409700" cy="1947420"/>
            <wp:effectExtent l="0" t="0" r="0" b="0"/>
            <wp:docPr id="5" name="Рисунок 2" descr="C:\Users\Ваня\Desktop\садик\ОТЧЕТ 2020г\Самооценка воспитателя -Дементьева\605px-erythema_migrans_-_erythematous_rash_in_lyme_disease_-_phil_987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ня\Desktop\садик\ОТЧЕТ 2020г\Самооценка воспитателя -Дементьева\605px-erythema_migrans_-_erythematous_rash_in_lyme_disease_-_phil_9875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95" cy="19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6B2" w:rsidRPr="00A4473F" w:rsidSect="0012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473F"/>
    <w:rsid w:val="001266B2"/>
    <w:rsid w:val="00A4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473F"/>
  </w:style>
  <w:style w:type="paragraph" w:customStyle="1" w:styleId="c2">
    <w:name w:val="c2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473F"/>
  </w:style>
  <w:style w:type="paragraph" w:customStyle="1" w:styleId="c4">
    <w:name w:val="c4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4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7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3365</Characters>
  <Application>Microsoft Office Word</Application>
  <DocSecurity>0</DocSecurity>
  <Lines>28</Lines>
  <Paragraphs>7</Paragraphs>
  <ScaleCrop>false</ScaleCrop>
  <Company>Grizli777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2</cp:revision>
  <dcterms:created xsi:type="dcterms:W3CDTF">2022-04-28T08:56:00Z</dcterms:created>
  <dcterms:modified xsi:type="dcterms:W3CDTF">2022-04-28T09:00:00Z</dcterms:modified>
</cp:coreProperties>
</file>