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5B" w:rsidRPr="00EA3B5B" w:rsidRDefault="00EA3B5B" w:rsidP="00EA3B5B">
      <w:pPr>
        <w:jc w:val="center"/>
        <w:outlineLvl w:val="4"/>
        <w:rPr>
          <w:rFonts w:ascii="Times New Roman" w:eastAsia="Times New Roman" w:hAnsi="Times New Roman"/>
          <w:b/>
          <w:bCs/>
          <w:color w:val="A91538"/>
          <w:sz w:val="36"/>
          <w:szCs w:val="28"/>
          <w:bdr w:val="none" w:sz="0" w:space="0" w:color="auto" w:frame="1"/>
          <w:lang w:eastAsia="ru-RU"/>
        </w:rPr>
      </w:pPr>
      <w:r w:rsidRPr="00EA3B5B">
        <w:rPr>
          <w:rFonts w:ascii="Times New Roman" w:eastAsia="Times New Roman" w:hAnsi="Times New Roman"/>
          <w:b/>
          <w:bCs/>
          <w:color w:val="A91538"/>
          <w:sz w:val="36"/>
          <w:szCs w:val="28"/>
          <w:bdr w:val="none" w:sz="0" w:space="0" w:color="auto" w:frame="1"/>
          <w:lang w:eastAsia="ru-RU"/>
        </w:rPr>
        <w:t>Основные формы работы с детьми в ДОУ по обучению правилам дорожного движения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-непосредственно-организованная деятельность (занятия);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-игры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-беседы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-целевые прогулки (по территории детского сада, к остановке, к перекрестку)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 встречи с работниками ГИБДД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 xml:space="preserve">-просмотр мультфильмов, слушание </w:t>
      </w:r>
      <w:proofErr w:type="spellStart"/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аудиосказок</w:t>
      </w:r>
      <w:proofErr w:type="spellEnd"/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-праздники, досуги, развлечения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-конкурсы, выставки.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 При ознакомлении детей с правилами дорожного движения  большое значение имеет предметно-развивающая среда. В группах детского сада созданы уголки безопасности дорожного движения.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Для ознакомления детей с правилами дорожного движения используются: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-атрибуты дорожно-постовой службы: жезлы, каски, знаки;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-транспорт различного функционального назначения (грузовые и легковые машины, автобусы, поезда, пожарные и почтовые машины, «скорая медицинская помощь» и т. д.);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-светофоры, фигурки людей (пешеходов, водителей, регулировщика);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-разные картинки, кубики, мозаики;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-плакаты;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-сюжетные картинки, отражающие дорожные ситуации;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-атрибуты для сюжетно-ролевых, игр в регулировщиков, водителей и пешеходов (жезл, свисток, фуражка, нарукавники, нагрудные изображения различных видов транспорта и др.);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-дорожные знаки.</w:t>
      </w:r>
    </w:p>
    <w:p w:rsidR="00EA3B5B" w:rsidRDefault="00EA3B5B" w:rsidP="00EA3B5B">
      <w:pPr>
        <w:jc w:val="both"/>
        <w:outlineLvl w:val="4"/>
        <w:rPr>
          <w:rFonts w:ascii="Times New Roman" w:eastAsia="Times New Roman" w:hAnsi="Times New Roman"/>
          <w:color w:val="A915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91538"/>
          <w:sz w:val="28"/>
          <w:szCs w:val="28"/>
          <w:lang w:eastAsia="ru-RU"/>
        </w:rPr>
        <w:t>  В работе с детьми по обучению правилам дорожного движения помогают  настольно-печатные игры.</w:t>
      </w:r>
    </w:p>
    <w:p w:rsidR="00EA3B5B" w:rsidRDefault="00EA3B5B" w:rsidP="00EA3B5B">
      <w:pPr>
        <w:jc w:val="both"/>
        <w:rPr>
          <w:rFonts w:ascii="Times New Roman" w:hAnsi="Times New Roman"/>
          <w:sz w:val="28"/>
          <w:szCs w:val="28"/>
        </w:rPr>
      </w:pPr>
    </w:p>
    <w:p w:rsidR="000E5CAB" w:rsidRDefault="000E5CAB"/>
    <w:sectPr w:rsidR="000E5CAB" w:rsidSect="000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380D"/>
    <w:multiLevelType w:val="hybridMultilevel"/>
    <w:tmpl w:val="3F087368"/>
    <w:lvl w:ilvl="0" w:tplc="EFD8EA26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3B5B"/>
    <w:rsid w:val="000E5CAB"/>
    <w:rsid w:val="00200DE5"/>
    <w:rsid w:val="00DF5C3C"/>
    <w:rsid w:val="00EA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5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0D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0DE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aliases w:val="Параграф 3"/>
    <w:basedOn w:val="a"/>
    <w:next w:val="a"/>
    <w:link w:val="30"/>
    <w:uiPriority w:val="9"/>
    <w:qFormat/>
    <w:rsid w:val="00200D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200DE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00DE5"/>
    <w:pPr>
      <w:spacing w:before="200"/>
      <w:outlineLvl w:val="4"/>
    </w:pPr>
    <w:rPr>
      <w:rFonts w:ascii="Times New Roman" w:eastAsia="Times New Roman" w:hAnsi="Times New Roman"/>
      <w:b/>
      <w:bCs/>
      <w:iCs/>
      <w:spacing w:val="22"/>
      <w:sz w:val="24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200DE5"/>
    <w:pPr>
      <w:keepNext/>
      <w:keepLines/>
      <w:spacing w:before="200"/>
      <w:outlineLvl w:val="5"/>
    </w:pPr>
    <w:rPr>
      <w:rFonts w:ascii="Times New Roman" w:eastAsia="Times New Roman" w:hAnsi="Times New Roman"/>
      <w:i/>
      <w:color w:val="243F60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00DE5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200DE5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00DE5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0D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00D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link w:val="3"/>
    <w:uiPriority w:val="9"/>
    <w:rsid w:val="00200D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200D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200DE5"/>
    <w:rPr>
      <w:rFonts w:ascii="Times New Roman" w:eastAsia="Times New Roman" w:hAnsi="Times New Roman" w:cs="Times New Roman"/>
      <w:b/>
      <w:bCs/>
      <w:iCs/>
      <w:spacing w:val="22"/>
      <w:sz w:val="24"/>
      <w:szCs w:val="26"/>
    </w:rPr>
  </w:style>
  <w:style w:type="character" w:customStyle="1" w:styleId="60">
    <w:name w:val="Заголовок 6 Знак"/>
    <w:link w:val="6"/>
    <w:uiPriority w:val="9"/>
    <w:rsid w:val="00200DE5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link w:val="7"/>
    <w:uiPriority w:val="9"/>
    <w:rsid w:val="00200DE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200D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200DE5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200DE5"/>
    <w:pPr>
      <w:tabs>
        <w:tab w:val="right" w:leader="dot" w:pos="9345"/>
      </w:tabs>
      <w:ind w:left="160"/>
      <w:jc w:val="both"/>
    </w:pPr>
    <w:rPr>
      <w:rFonts w:ascii="Times New Roman" w:hAnsi="Times New Roman"/>
      <w:bCs/>
      <w:sz w:val="20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200DE5"/>
    <w:pPr>
      <w:tabs>
        <w:tab w:val="right" w:leader="dot" w:pos="10195"/>
      </w:tabs>
      <w:spacing w:after="100"/>
    </w:pPr>
    <w:rPr>
      <w:rFonts w:ascii="Times New Roman" w:hAnsi="Times New Roman"/>
      <w:b/>
      <w:noProof/>
      <w:sz w:val="24"/>
      <w:szCs w:val="20"/>
      <w:lang w:bidi="hi-IN"/>
    </w:rPr>
  </w:style>
  <w:style w:type="character" w:customStyle="1" w:styleId="22">
    <w:name w:val="Оглавление 2 Знак"/>
    <w:link w:val="21"/>
    <w:uiPriority w:val="39"/>
    <w:rsid w:val="00200DE5"/>
    <w:rPr>
      <w:rFonts w:ascii="Times New Roman" w:hAnsi="Times New Roman"/>
      <w:b/>
      <w:noProof/>
      <w:sz w:val="24"/>
      <w:lang w:bidi="hi-IN"/>
    </w:rPr>
  </w:style>
  <w:style w:type="paragraph" w:styleId="31">
    <w:name w:val="toc 3"/>
    <w:basedOn w:val="a"/>
    <w:next w:val="a"/>
    <w:autoRedefine/>
    <w:uiPriority w:val="39"/>
    <w:qFormat/>
    <w:rsid w:val="00200DE5"/>
    <w:pPr>
      <w:tabs>
        <w:tab w:val="right" w:leader="dot" w:pos="9344"/>
      </w:tabs>
      <w:ind w:left="709"/>
      <w:jc w:val="both"/>
    </w:pPr>
  </w:style>
  <w:style w:type="paragraph" w:styleId="a3">
    <w:name w:val="caption"/>
    <w:basedOn w:val="a"/>
    <w:next w:val="a"/>
    <w:qFormat/>
    <w:rsid w:val="00200DE5"/>
    <w:rPr>
      <w:b/>
      <w:bCs/>
      <w:color w:val="4F81BD"/>
      <w:sz w:val="18"/>
      <w:szCs w:val="18"/>
    </w:rPr>
  </w:style>
  <w:style w:type="paragraph" w:styleId="a4">
    <w:name w:val="Title"/>
    <w:basedOn w:val="a"/>
    <w:link w:val="a5"/>
    <w:uiPriority w:val="10"/>
    <w:qFormat/>
    <w:rsid w:val="00200DE5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5">
    <w:name w:val="Название Знак"/>
    <w:link w:val="a4"/>
    <w:uiPriority w:val="10"/>
    <w:rsid w:val="00200DE5"/>
    <w:rPr>
      <w:rFonts w:ascii="Arial" w:eastAsia="Times New Roman" w:hAnsi="Arial" w:cs="Times New Roman"/>
      <w:b/>
      <w:kern w:val="28"/>
      <w:sz w:val="32"/>
      <w:szCs w:val="20"/>
    </w:rPr>
  </w:style>
  <w:style w:type="paragraph" w:styleId="a6">
    <w:name w:val="Subtitle"/>
    <w:basedOn w:val="a"/>
    <w:next w:val="a7"/>
    <w:link w:val="a8"/>
    <w:uiPriority w:val="11"/>
    <w:qFormat/>
    <w:rsid w:val="00200DE5"/>
    <w:pPr>
      <w:widowControl w:val="0"/>
      <w:suppressAutoHyphens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8">
    <w:name w:val="Подзаголовок Знак"/>
    <w:link w:val="a6"/>
    <w:uiPriority w:val="11"/>
    <w:rsid w:val="00200DE5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styleId="a7">
    <w:name w:val="Body Text"/>
    <w:basedOn w:val="a"/>
    <w:link w:val="a9"/>
    <w:uiPriority w:val="99"/>
    <w:semiHidden/>
    <w:unhideWhenUsed/>
    <w:rsid w:val="00200DE5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200DE5"/>
    <w:rPr>
      <w:sz w:val="22"/>
      <w:szCs w:val="22"/>
      <w:lang w:eastAsia="en-US"/>
    </w:rPr>
  </w:style>
  <w:style w:type="character" w:styleId="aa">
    <w:name w:val="Strong"/>
    <w:uiPriority w:val="22"/>
    <w:qFormat/>
    <w:rsid w:val="00200DE5"/>
    <w:rPr>
      <w:b/>
      <w:bCs/>
    </w:rPr>
  </w:style>
  <w:style w:type="character" w:styleId="ab">
    <w:name w:val="Emphasis"/>
    <w:aliases w:val="Заголовок 2 уровня"/>
    <w:uiPriority w:val="20"/>
    <w:qFormat/>
    <w:rsid w:val="00200DE5"/>
    <w:rPr>
      <w:i/>
      <w:iCs/>
    </w:rPr>
  </w:style>
  <w:style w:type="paragraph" w:styleId="ac">
    <w:name w:val="No Spacing"/>
    <w:uiPriority w:val="1"/>
    <w:qFormat/>
    <w:rsid w:val="00200DE5"/>
    <w:pPr>
      <w:ind w:firstLine="709"/>
      <w:jc w:val="both"/>
    </w:pPr>
    <w:rPr>
      <w:rFonts w:ascii="Times New Roman" w:eastAsia="Times New Roman" w:hAnsi="Times New Roman"/>
      <w:color w:val="000000"/>
      <w:sz w:val="28"/>
      <w:szCs w:val="26"/>
      <w:lang w:eastAsia="en-US"/>
    </w:rPr>
  </w:style>
  <w:style w:type="paragraph" w:styleId="ad">
    <w:name w:val="List Paragraph"/>
    <w:basedOn w:val="a"/>
    <w:uiPriority w:val="34"/>
    <w:qFormat/>
    <w:rsid w:val="00200DE5"/>
    <w:pPr>
      <w:ind w:left="720"/>
      <w:contextualSpacing/>
    </w:pPr>
  </w:style>
  <w:style w:type="paragraph" w:styleId="ae">
    <w:name w:val="TOC Heading"/>
    <w:basedOn w:val="1"/>
    <w:next w:val="a"/>
    <w:uiPriority w:val="39"/>
    <w:qFormat/>
    <w:rsid w:val="00200DE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paragraph" w:customStyle="1" w:styleId="New0">
    <w:name w:val="Оглавление_New"/>
    <w:basedOn w:val="21"/>
    <w:link w:val="New1"/>
    <w:autoRedefine/>
    <w:qFormat/>
    <w:rsid w:val="00200DE5"/>
    <w:pPr>
      <w:tabs>
        <w:tab w:val="right" w:leader="dot" w:pos="9345"/>
      </w:tabs>
      <w:spacing w:after="0"/>
      <w:jc w:val="center"/>
    </w:pPr>
    <w:rPr>
      <w:rFonts w:ascii="Calibri" w:hAnsi="Calibri"/>
      <w:b w:val="0"/>
    </w:rPr>
  </w:style>
  <w:style w:type="character" w:customStyle="1" w:styleId="New1">
    <w:name w:val="Оглавление_New Знак"/>
    <w:link w:val="New0"/>
    <w:rsid w:val="00200DE5"/>
    <w:rPr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f"/>
    <w:uiPriority w:val="99"/>
    <w:qFormat/>
    <w:rsid w:val="00200DE5"/>
    <w:pPr>
      <w:ind w:left="720"/>
      <w:contextualSpacing/>
    </w:pPr>
    <w:rPr>
      <w:sz w:val="20"/>
      <w:szCs w:val="20"/>
    </w:rPr>
  </w:style>
  <w:style w:type="character" w:customStyle="1" w:styleId="af">
    <w:name w:val="Абзац списка Знак"/>
    <w:aliases w:val="литература Знак,Абзац списка1 Знак"/>
    <w:link w:val="12"/>
    <w:uiPriority w:val="99"/>
    <w:rsid w:val="00200DE5"/>
  </w:style>
  <w:style w:type="paragraph" w:customStyle="1" w:styleId="1NEW">
    <w:name w:val="Заголовок 1NEW"/>
    <w:basedOn w:val="1"/>
    <w:link w:val="1NEW0"/>
    <w:autoRedefine/>
    <w:qFormat/>
    <w:rsid w:val="00200DE5"/>
    <w:pPr>
      <w:tabs>
        <w:tab w:val="left" w:pos="567"/>
      </w:tabs>
      <w:spacing w:before="0" w:after="0"/>
      <w:ind w:firstLine="142"/>
      <w:jc w:val="center"/>
    </w:pPr>
    <w:rPr>
      <w:rFonts w:ascii="Times New Roman" w:eastAsia="SimSun" w:hAnsi="Times New Roman"/>
      <w:caps/>
      <w:szCs w:val="24"/>
      <w:lang w:bidi="hi-IN"/>
    </w:rPr>
  </w:style>
  <w:style w:type="character" w:customStyle="1" w:styleId="1NEW0">
    <w:name w:val="Заголовок 1NEW Знак"/>
    <w:link w:val="1NEW"/>
    <w:rsid w:val="00200DE5"/>
    <w:rPr>
      <w:rFonts w:ascii="Times New Roman" w:eastAsia="SimSun" w:hAnsi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200DE5"/>
    <w:pPr>
      <w:widowControl w:val="0"/>
      <w:suppressAutoHyphens/>
      <w:spacing w:before="0" w:after="0"/>
      <w:ind w:firstLine="482"/>
      <w:jc w:val="center"/>
    </w:pPr>
    <w:rPr>
      <w:rFonts w:ascii="Times New Roman" w:eastAsia="SimSun" w:hAnsi="Times New Roman"/>
      <w:bCs w:val="0"/>
      <w:i w:val="0"/>
      <w:kern w:val="28"/>
      <w:szCs w:val="22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200DE5"/>
    <w:rPr>
      <w:rFonts w:ascii="Times New Roman" w:eastAsia="SimSun" w:hAnsi="Times New Roman"/>
      <w:b/>
      <w:iCs/>
      <w:kern w:val="28"/>
      <w:sz w:val="28"/>
      <w:szCs w:val="22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200DE5"/>
    <w:pPr>
      <w:widowControl w:val="0"/>
      <w:tabs>
        <w:tab w:val="left" w:pos="567"/>
      </w:tabs>
      <w:suppressAutoHyphens/>
      <w:spacing w:before="0" w:after="0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200DE5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rsid w:val="00200DE5"/>
    <w:rPr>
      <w:rFonts w:ascii="Times New Roman" w:eastAsia="Times New Roman" w:hAnsi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qFormat/>
    <w:rsid w:val="00200DE5"/>
    <w:pPr>
      <w:tabs>
        <w:tab w:val="left" w:pos="567"/>
      </w:tabs>
      <w:ind w:left="0"/>
      <w:jc w:val="center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rsid w:val="00200DE5"/>
    <w:rPr>
      <w:rFonts w:ascii="Times New Roman" w:hAnsi="Times New Roman"/>
      <w:b/>
      <w:sz w:val="24"/>
      <w:szCs w:val="24"/>
    </w:rPr>
  </w:style>
  <w:style w:type="paragraph" w:customStyle="1" w:styleId="af0">
    <w:name w:val="заголовок таблицы"/>
    <w:basedOn w:val="a"/>
    <w:qFormat/>
    <w:rsid w:val="00200DE5"/>
    <w:pPr>
      <w:jc w:val="center"/>
    </w:pPr>
    <w:rPr>
      <w:rFonts w:ascii="Times New Roman" w:eastAsia="Times New Roman" w:hAnsi="Times New Roman"/>
      <w:b/>
      <w:sz w:val="20"/>
      <w:szCs w:val="24"/>
    </w:rPr>
  </w:style>
  <w:style w:type="paragraph" w:customStyle="1" w:styleId="23">
    <w:name w:val="таблица2"/>
    <w:basedOn w:val="a"/>
    <w:qFormat/>
    <w:rsid w:val="00200DE5"/>
    <w:rPr>
      <w:rFonts w:ascii="Times New Roman" w:eastAsia="Times New Roman" w:hAnsi="Times New Roman"/>
      <w:sz w:val="20"/>
    </w:rPr>
  </w:style>
  <w:style w:type="paragraph" w:customStyle="1" w:styleId="af1">
    <w:name w:val="название занятия"/>
    <w:basedOn w:val="ad"/>
    <w:qFormat/>
    <w:rsid w:val="00200DE5"/>
    <w:pPr>
      <w:ind w:left="420"/>
      <w:jc w:val="center"/>
    </w:pPr>
    <w:rPr>
      <w:rFonts w:eastAsia="Times New Roman"/>
      <w:b/>
    </w:rPr>
  </w:style>
  <w:style w:type="paragraph" w:customStyle="1" w:styleId="af2">
    <w:name w:val="сноска"/>
    <w:basedOn w:val="23"/>
    <w:qFormat/>
    <w:rsid w:val="00200DE5"/>
    <w:pPr>
      <w:ind w:firstLine="709"/>
    </w:pPr>
    <w:rPr>
      <w:szCs w:val="20"/>
    </w:rPr>
  </w:style>
  <w:style w:type="paragraph" w:customStyle="1" w:styleId="New2">
    <w:name w:val="Обычный New"/>
    <w:basedOn w:val="a"/>
    <w:link w:val="New3"/>
    <w:autoRedefine/>
    <w:qFormat/>
    <w:rsid w:val="00200DE5"/>
    <w:pPr>
      <w:tabs>
        <w:tab w:val="left" w:pos="567"/>
        <w:tab w:val="left" w:pos="709"/>
      </w:tabs>
      <w:autoSpaceDE w:val="0"/>
      <w:autoSpaceDN w:val="0"/>
      <w:adjustRightInd w:val="0"/>
      <w:ind w:firstLine="482"/>
      <w:jc w:val="both"/>
    </w:pPr>
    <w:rPr>
      <w:rFonts w:ascii="Times New Roman" w:eastAsia="SimSun" w:hAnsi="Times New Roman"/>
      <w:bCs/>
      <w:color w:val="000000"/>
      <w:sz w:val="20"/>
    </w:rPr>
  </w:style>
  <w:style w:type="character" w:customStyle="1" w:styleId="New3">
    <w:name w:val="Обычный New Знак"/>
    <w:link w:val="New2"/>
    <w:rsid w:val="00200DE5"/>
    <w:rPr>
      <w:rFonts w:ascii="Times New Roman" w:eastAsia="SimSun" w:hAnsi="Times New Roman"/>
      <w:bCs/>
      <w:color w:val="000000"/>
      <w:szCs w:val="22"/>
    </w:rPr>
  </w:style>
  <w:style w:type="paragraph" w:customStyle="1" w:styleId="af3">
    <w:name w:val="Обычный с табуляцией"/>
    <w:basedOn w:val="ad"/>
    <w:link w:val="af4"/>
    <w:autoRedefine/>
    <w:qFormat/>
    <w:rsid w:val="00200DE5"/>
    <w:pPr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4">
    <w:name w:val="Обычный с табуляцией Знак"/>
    <w:link w:val="af3"/>
    <w:locked/>
    <w:rsid w:val="00200DE5"/>
    <w:rPr>
      <w:rFonts w:ascii="Times New Roman" w:eastAsia="Times New Roman" w:hAnsi="Times New Roman"/>
      <w:color w:val="000000"/>
      <w:sz w:val="28"/>
      <w:szCs w:val="26"/>
    </w:rPr>
  </w:style>
  <w:style w:type="paragraph" w:customStyle="1" w:styleId="af5">
    <w:name w:val="Параграф"/>
    <w:basedOn w:val="ad"/>
    <w:link w:val="af6"/>
    <w:autoRedefine/>
    <w:qFormat/>
    <w:rsid w:val="00200DE5"/>
    <w:pPr>
      <w:spacing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6">
    <w:name w:val="Параграф Знак"/>
    <w:link w:val="af5"/>
    <w:locked/>
    <w:rsid w:val="00200DE5"/>
    <w:rPr>
      <w:rFonts w:ascii="Times New Roman" w:eastAsia="Times New Roman" w:hAnsi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qFormat/>
    <w:rsid w:val="00200DE5"/>
    <w:pPr>
      <w:numPr>
        <w:numId w:val="1"/>
      </w:numPr>
      <w:tabs>
        <w:tab w:val="clear" w:pos="567"/>
        <w:tab w:val="clear" w:pos="709"/>
      </w:tabs>
      <w:jc w:val="left"/>
    </w:pPr>
    <w:rPr>
      <w:b/>
      <w:sz w:val="24"/>
      <w:lang w:bidi="hi-IN"/>
    </w:rPr>
  </w:style>
  <w:style w:type="character" w:customStyle="1" w:styleId="NEW4">
    <w:name w:val="Обычный с буллитами NEW Знак"/>
    <w:link w:val="NEW"/>
    <w:rsid w:val="00200DE5"/>
    <w:rPr>
      <w:rFonts w:ascii="Times New Roman" w:eastAsia="SimSun" w:hAnsi="Times New Roman"/>
      <w:b/>
      <w:bCs/>
      <w:color w:val="000000"/>
      <w:sz w:val="24"/>
      <w:szCs w:val="22"/>
      <w:lang w:bidi="hi-IN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200DE5"/>
    <w:pPr>
      <w:ind w:left="720"/>
      <w:contextualSpacing/>
    </w:pPr>
    <w:rPr>
      <w:sz w:val="24"/>
      <w:szCs w:val="24"/>
    </w:rPr>
  </w:style>
  <w:style w:type="character" w:customStyle="1" w:styleId="1-2">
    <w:name w:val="Средняя сетка 1 - Акцент 2 Знак"/>
    <w:link w:val="1-21"/>
    <w:uiPriority w:val="34"/>
    <w:locked/>
    <w:rsid w:val="00200D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Grizli777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dcterms:created xsi:type="dcterms:W3CDTF">2023-10-16T08:30:00Z</dcterms:created>
  <dcterms:modified xsi:type="dcterms:W3CDTF">2023-10-16T08:30:00Z</dcterms:modified>
</cp:coreProperties>
</file>