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7D" w:rsidRPr="00C07A7D" w:rsidRDefault="00C07A7D" w:rsidP="00C07A7D">
      <w:pPr>
        <w:shd w:val="clear" w:color="auto" w:fill="FFFFFF"/>
        <w:spacing w:after="100" w:afterAutospacing="1" w:line="240" w:lineRule="auto"/>
        <w:outlineLvl w:val="0"/>
        <w:rPr>
          <w:rFonts w:ascii="Montserrat" w:eastAsia="Times New Roman" w:hAnsi="Montserrat" w:cs="Times New Roman"/>
          <w:b/>
          <w:bCs/>
          <w:color w:val="00589B"/>
          <w:kern w:val="36"/>
          <w:sz w:val="34"/>
          <w:szCs w:val="34"/>
        </w:rPr>
      </w:pPr>
      <w:r w:rsidRPr="00C07A7D">
        <w:rPr>
          <w:rFonts w:ascii="Montserrat" w:eastAsia="Times New Roman" w:hAnsi="Montserrat" w:cs="Times New Roman"/>
          <w:b/>
          <w:bCs/>
          <w:color w:val="00589B"/>
          <w:kern w:val="36"/>
          <w:sz w:val="34"/>
          <w:szCs w:val="34"/>
        </w:rPr>
        <w:t>Распоряжение Правительства РФ от 02.09.2022 N 2523-р</w:t>
      </w:r>
      <w:proofErr w:type="gramStart"/>
      <w:r w:rsidRPr="00C07A7D">
        <w:rPr>
          <w:rFonts w:ascii="Montserrat" w:eastAsia="Times New Roman" w:hAnsi="Montserrat" w:cs="Times New Roman"/>
          <w:b/>
          <w:bCs/>
          <w:color w:val="00589B"/>
          <w:kern w:val="36"/>
          <w:sz w:val="34"/>
          <w:szCs w:val="34"/>
        </w:rPr>
        <w:t xml:space="preserve"> &lt;О</w:t>
      </w:r>
      <w:proofErr w:type="gramEnd"/>
      <w:r w:rsidRPr="00C07A7D">
        <w:rPr>
          <w:rFonts w:ascii="Montserrat" w:eastAsia="Times New Roman" w:hAnsi="Montserrat" w:cs="Times New Roman"/>
          <w:b/>
          <w:bCs/>
          <w:color w:val="00589B"/>
          <w:kern w:val="36"/>
          <w:sz w:val="34"/>
          <w:szCs w:val="34"/>
        </w:rPr>
        <w:t xml:space="preserve">б определении </w:t>
      </w:r>
      <w:proofErr w:type="spellStart"/>
      <w:r w:rsidRPr="00C07A7D">
        <w:rPr>
          <w:rFonts w:ascii="Montserrat" w:eastAsia="Times New Roman" w:hAnsi="Montserrat" w:cs="Times New Roman"/>
          <w:b/>
          <w:bCs/>
          <w:color w:val="00589B"/>
          <w:kern w:val="36"/>
          <w:sz w:val="34"/>
          <w:szCs w:val="34"/>
        </w:rPr>
        <w:t>ВКонтакте</w:t>
      </w:r>
      <w:proofErr w:type="spellEnd"/>
      <w:r w:rsidRPr="00C07A7D">
        <w:rPr>
          <w:rFonts w:ascii="Montserrat" w:eastAsia="Times New Roman" w:hAnsi="Montserrat" w:cs="Times New Roman"/>
          <w:b/>
          <w:bCs/>
          <w:color w:val="00589B"/>
          <w:kern w:val="36"/>
          <w:sz w:val="34"/>
          <w:szCs w:val="34"/>
        </w:rPr>
        <w:t xml:space="preserve"> и Одноклассники в качестве информационных систем и (или) программ для электронных вычислительных машин, используемых государственными органами, в том числе судами, Судебным департаментом при Верховном Суде Российской Федерации, включая управления Судебного департамента при Верховном Суде Российской Федерации в субъектах Российской Федерации, а также органами местного самоуправления, организациями, подведомственными государственным органам и органам местного самоуправления, для создания официальных страниц&gt;</w:t>
      </w:r>
    </w:p>
    <w:p w:rsidR="00C07A7D" w:rsidRPr="00C07A7D" w:rsidRDefault="00C07A7D" w:rsidP="00C07A7D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</w:rPr>
      </w:pPr>
      <w:bookmarkStart w:id="0" w:name="100001"/>
      <w:bookmarkEnd w:id="0"/>
      <w:r w:rsidRPr="00C07A7D">
        <w:rPr>
          <w:rFonts w:ascii="Arial" w:eastAsia="Times New Roman" w:hAnsi="Arial" w:cs="Arial"/>
          <w:color w:val="212529"/>
          <w:sz w:val="27"/>
          <w:szCs w:val="27"/>
        </w:rPr>
        <w:t>ПРАВИТЕЛЬСТВО РОССИЙСКОЙ ФЕДЕРАЦИИ</w:t>
      </w:r>
    </w:p>
    <w:p w:rsidR="00C07A7D" w:rsidRPr="00C07A7D" w:rsidRDefault="00C07A7D" w:rsidP="00C07A7D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</w:rPr>
      </w:pPr>
      <w:bookmarkStart w:id="1" w:name="100002"/>
      <w:bookmarkEnd w:id="1"/>
      <w:r w:rsidRPr="00C07A7D">
        <w:rPr>
          <w:rFonts w:ascii="Arial" w:eastAsia="Times New Roman" w:hAnsi="Arial" w:cs="Arial"/>
          <w:color w:val="212529"/>
          <w:sz w:val="27"/>
          <w:szCs w:val="27"/>
        </w:rPr>
        <w:t>РАСПОРЯЖЕНИЕ</w:t>
      </w:r>
    </w:p>
    <w:p w:rsidR="00C07A7D" w:rsidRPr="00C07A7D" w:rsidRDefault="00C07A7D" w:rsidP="00C07A7D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</w:rPr>
      </w:pPr>
      <w:r w:rsidRPr="00C07A7D">
        <w:rPr>
          <w:rFonts w:ascii="Arial" w:eastAsia="Times New Roman" w:hAnsi="Arial" w:cs="Arial"/>
          <w:color w:val="212529"/>
          <w:sz w:val="27"/>
          <w:szCs w:val="27"/>
        </w:rPr>
        <w:t>от 2 сентября 2022 г. N 2523-р</w:t>
      </w:r>
    </w:p>
    <w:p w:rsidR="00C07A7D" w:rsidRPr="00C07A7D" w:rsidRDefault="00C07A7D" w:rsidP="00C07A7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7"/>
          <w:szCs w:val="27"/>
        </w:rPr>
      </w:pPr>
      <w:bookmarkStart w:id="2" w:name="100003"/>
      <w:bookmarkEnd w:id="2"/>
      <w:r w:rsidRPr="00C07A7D">
        <w:rPr>
          <w:rFonts w:ascii="Arial" w:eastAsia="Times New Roman" w:hAnsi="Arial" w:cs="Arial"/>
          <w:color w:val="212529"/>
          <w:sz w:val="27"/>
          <w:szCs w:val="27"/>
        </w:rPr>
        <w:t xml:space="preserve">1. </w:t>
      </w:r>
      <w:proofErr w:type="gramStart"/>
      <w:r w:rsidRPr="00C07A7D">
        <w:rPr>
          <w:rFonts w:ascii="Arial" w:eastAsia="Times New Roman" w:hAnsi="Arial" w:cs="Arial"/>
          <w:color w:val="212529"/>
          <w:sz w:val="27"/>
          <w:szCs w:val="27"/>
        </w:rPr>
        <w:t>В соответствии с </w:t>
      </w:r>
      <w:hyperlink r:id="rId4" w:anchor="000031" w:history="1">
        <w:r w:rsidRPr="00C07A7D">
          <w:rPr>
            <w:rFonts w:ascii="Arial" w:eastAsia="Times New Roman" w:hAnsi="Arial" w:cs="Arial"/>
            <w:color w:val="4272D7"/>
            <w:sz w:val="27"/>
            <w:u w:val="single"/>
          </w:rPr>
          <w:t>пунктом 6 статьи 1</w:t>
        </w:r>
      </w:hyperlink>
      <w:r w:rsidRPr="00C07A7D">
        <w:rPr>
          <w:rFonts w:ascii="Arial" w:eastAsia="Times New Roman" w:hAnsi="Arial" w:cs="Arial"/>
          <w:color w:val="212529"/>
          <w:sz w:val="27"/>
          <w:szCs w:val="27"/>
        </w:rPr>
        <w:t> Федерального закона "Об обеспечении доступа к информации о деятельности государственных органов и органов местного самоуправления" и </w:t>
      </w:r>
      <w:hyperlink r:id="rId5" w:anchor="000058" w:history="1">
        <w:r w:rsidRPr="00C07A7D">
          <w:rPr>
            <w:rFonts w:ascii="Arial" w:eastAsia="Times New Roman" w:hAnsi="Arial" w:cs="Arial"/>
            <w:color w:val="4272D7"/>
            <w:sz w:val="27"/>
            <w:u w:val="single"/>
          </w:rPr>
          <w:t>частью 1 статьи 10</w:t>
        </w:r>
      </w:hyperlink>
      <w:r w:rsidRPr="00C07A7D">
        <w:rPr>
          <w:rFonts w:ascii="Arial" w:eastAsia="Times New Roman" w:hAnsi="Arial" w:cs="Arial"/>
          <w:color w:val="212529"/>
          <w:sz w:val="27"/>
          <w:szCs w:val="27"/>
        </w:rPr>
        <w:t xml:space="preserve"> Федерального закона "Об обеспечении доступа к информации о деятельности судов в Российской Федерации" определить </w:t>
      </w:r>
      <w:proofErr w:type="spellStart"/>
      <w:r w:rsidRPr="00C07A7D">
        <w:rPr>
          <w:rFonts w:ascii="Arial" w:eastAsia="Times New Roman" w:hAnsi="Arial" w:cs="Arial"/>
          <w:color w:val="212529"/>
          <w:sz w:val="27"/>
          <w:szCs w:val="27"/>
        </w:rPr>
        <w:t>ВКонтакте</w:t>
      </w:r>
      <w:proofErr w:type="spellEnd"/>
      <w:r w:rsidRPr="00C07A7D">
        <w:rPr>
          <w:rFonts w:ascii="Arial" w:eastAsia="Times New Roman" w:hAnsi="Arial" w:cs="Arial"/>
          <w:color w:val="212529"/>
          <w:sz w:val="27"/>
          <w:szCs w:val="27"/>
        </w:rPr>
        <w:t xml:space="preserve"> и Одноклассники в качестве информационных систем и (или) программ для электронных вычислительных машин, используемых государственными органами, в том</w:t>
      </w:r>
      <w:proofErr w:type="gramEnd"/>
      <w:r w:rsidRPr="00C07A7D">
        <w:rPr>
          <w:rFonts w:ascii="Arial" w:eastAsia="Times New Roman" w:hAnsi="Arial" w:cs="Arial"/>
          <w:color w:val="212529"/>
          <w:sz w:val="27"/>
          <w:szCs w:val="27"/>
        </w:rPr>
        <w:t xml:space="preserve"> </w:t>
      </w:r>
      <w:proofErr w:type="gramStart"/>
      <w:r w:rsidRPr="00C07A7D">
        <w:rPr>
          <w:rFonts w:ascii="Arial" w:eastAsia="Times New Roman" w:hAnsi="Arial" w:cs="Arial"/>
          <w:color w:val="212529"/>
          <w:sz w:val="27"/>
          <w:szCs w:val="27"/>
        </w:rPr>
        <w:t>числе судами, Судебным департаментом при Верховном Суде Российской Федерации, включая управления Судебного департамента при Верховном Суде Российской Федерации в субъектах Российской Федерации, а также органами местного самоуправления, организациями, подведомственными государственным органам и органам местного самоуправления, для создания официальных страниц.</w:t>
      </w:r>
      <w:proofErr w:type="gramEnd"/>
    </w:p>
    <w:p w:rsidR="00C07A7D" w:rsidRPr="00C07A7D" w:rsidRDefault="00C07A7D" w:rsidP="00C07A7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7"/>
          <w:szCs w:val="27"/>
        </w:rPr>
      </w:pPr>
      <w:bookmarkStart w:id="3" w:name="100004"/>
      <w:bookmarkEnd w:id="3"/>
      <w:r w:rsidRPr="00C07A7D">
        <w:rPr>
          <w:rFonts w:ascii="Arial" w:eastAsia="Times New Roman" w:hAnsi="Arial" w:cs="Arial"/>
          <w:color w:val="212529"/>
          <w:sz w:val="27"/>
          <w:szCs w:val="27"/>
        </w:rPr>
        <w:t>2. Настоящее распоряжение вступает в силу с 1 декабря 2022 г.</w:t>
      </w:r>
    </w:p>
    <w:p w:rsidR="00C07A7D" w:rsidRPr="00C07A7D" w:rsidRDefault="00C07A7D" w:rsidP="00C07A7D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7"/>
          <w:szCs w:val="27"/>
        </w:rPr>
      </w:pPr>
      <w:bookmarkStart w:id="4" w:name="100005"/>
      <w:bookmarkEnd w:id="4"/>
      <w:r w:rsidRPr="00C07A7D">
        <w:rPr>
          <w:rFonts w:ascii="Arial" w:eastAsia="Times New Roman" w:hAnsi="Arial" w:cs="Arial"/>
          <w:color w:val="212529"/>
          <w:sz w:val="27"/>
          <w:szCs w:val="27"/>
        </w:rPr>
        <w:t>Председатель Правительства</w:t>
      </w:r>
    </w:p>
    <w:p w:rsidR="00C07A7D" w:rsidRPr="00C07A7D" w:rsidRDefault="00C07A7D" w:rsidP="00C07A7D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7"/>
          <w:szCs w:val="27"/>
        </w:rPr>
      </w:pPr>
      <w:r w:rsidRPr="00C07A7D">
        <w:rPr>
          <w:rFonts w:ascii="Arial" w:eastAsia="Times New Roman" w:hAnsi="Arial" w:cs="Arial"/>
          <w:color w:val="212529"/>
          <w:sz w:val="27"/>
          <w:szCs w:val="27"/>
        </w:rPr>
        <w:t>Российской Федерации</w:t>
      </w:r>
    </w:p>
    <w:p w:rsidR="00C07A7D" w:rsidRPr="00C07A7D" w:rsidRDefault="00C07A7D" w:rsidP="00C07A7D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7"/>
          <w:szCs w:val="27"/>
        </w:rPr>
      </w:pPr>
      <w:r w:rsidRPr="00C07A7D">
        <w:rPr>
          <w:rFonts w:ascii="Arial" w:eastAsia="Times New Roman" w:hAnsi="Arial" w:cs="Arial"/>
          <w:color w:val="212529"/>
          <w:sz w:val="27"/>
          <w:szCs w:val="27"/>
        </w:rPr>
        <w:t>М.МИШУСТИН</w:t>
      </w:r>
    </w:p>
    <w:p w:rsidR="00000000" w:rsidRDefault="00C07A7D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07A7D"/>
    <w:rsid w:val="00C07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7A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7A7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pcenter">
    <w:name w:val="pcenter"/>
    <w:basedOn w:val="a"/>
    <w:rsid w:val="00C07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th">
    <w:name w:val="pboth"/>
    <w:basedOn w:val="a"/>
    <w:rsid w:val="00C07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07A7D"/>
    <w:rPr>
      <w:color w:val="0000FF"/>
      <w:u w:val="single"/>
    </w:rPr>
  </w:style>
  <w:style w:type="paragraph" w:customStyle="1" w:styleId="pright">
    <w:name w:val="pright"/>
    <w:basedOn w:val="a"/>
    <w:rsid w:val="00C07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4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galacts.ru/doc/federalnyi-zakon-ot-22122008-n-262-fz-ob/" TargetMode="External"/><Relationship Id="rId4" Type="http://schemas.openxmlformats.org/officeDocument/2006/relationships/hyperlink" Target="https://legalacts.ru/doc/federalnyi-zakon-ot-09022009-n-8-fz-o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1537</Characters>
  <Application>Microsoft Office Word</Application>
  <DocSecurity>0</DocSecurity>
  <Lines>12</Lines>
  <Paragraphs>3</Paragraphs>
  <ScaleCrop>false</ScaleCrop>
  <Company>Grizli777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</dc:creator>
  <cp:keywords/>
  <dc:description/>
  <cp:lastModifiedBy>МДОУ</cp:lastModifiedBy>
  <cp:revision>2</cp:revision>
  <cp:lastPrinted>2023-12-14T13:42:00Z</cp:lastPrinted>
  <dcterms:created xsi:type="dcterms:W3CDTF">2023-12-14T13:42:00Z</dcterms:created>
  <dcterms:modified xsi:type="dcterms:W3CDTF">2023-12-14T13:46:00Z</dcterms:modified>
</cp:coreProperties>
</file>