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5D5" w:rsidRDefault="001C25D5" w:rsidP="001C25D5">
      <w:pPr>
        <w:spacing w:before="120" w:after="120" w:line="200" w:lineRule="exact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положению</w:t>
      </w:r>
    </w:p>
    <w:p w:rsidR="001C25D5" w:rsidRDefault="001C25D5" w:rsidP="001C25D5">
      <w:pPr>
        <w:spacing w:after="120" w:line="200" w:lineRule="exact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городской выставки </w:t>
      </w:r>
    </w:p>
    <w:p w:rsidR="001C25D5" w:rsidRDefault="001C25D5" w:rsidP="001C25D5">
      <w:pPr>
        <w:spacing w:after="120" w:line="200" w:lineRule="exact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детского технического творчества </w:t>
      </w:r>
    </w:p>
    <w:p w:rsidR="001C25D5" w:rsidRDefault="001C25D5" w:rsidP="001C25D5">
      <w:pPr>
        <w:spacing w:after="120" w:line="200" w:lineRule="exact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школьников-изобретателей и </w:t>
      </w:r>
    </w:p>
    <w:p w:rsidR="001C25D5" w:rsidRDefault="001C25D5" w:rsidP="001C25D5">
      <w:pPr>
        <w:spacing w:after="100" w:line="200" w:lineRule="exact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рационализаторов</w:t>
      </w:r>
    </w:p>
    <w:p w:rsidR="001C25D5" w:rsidRDefault="001C25D5" w:rsidP="001C25D5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Анкета-заявка на участие в городской выставке детского технического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творчества школьников-изобретателей и рационализаторов</w:t>
      </w:r>
    </w:p>
    <w:tbl>
      <w:tblPr>
        <w:tblStyle w:val="ad"/>
        <w:tblpPr w:leftFromText="180" w:rightFromText="180" w:vertAnchor="text" w:horzAnchor="margin" w:tblpXSpec="center" w:tblpY="166"/>
        <w:tblW w:w="10740" w:type="dxa"/>
        <w:tblLayout w:type="fixed"/>
        <w:tblLook w:val="04A0"/>
      </w:tblPr>
      <w:tblGrid>
        <w:gridCol w:w="602"/>
        <w:gridCol w:w="2341"/>
        <w:gridCol w:w="2127"/>
        <w:gridCol w:w="1984"/>
        <w:gridCol w:w="1843"/>
        <w:gridCol w:w="1843"/>
      </w:tblGrid>
      <w:tr w:rsidR="001C25D5" w:rsidTr="00EA47A5">
        <w:trPr>
          <w:trHeight w:val="140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5D5" w:rsidRDefault="001C25D5" w:rsidP="00EA47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C25D5" w:rsidRDefault="001C25D5" w:rsidP="00EA47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5D5" w:rsidRDefault="001C25D5" w:rsidP="00EA47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5D5" w:rsidRDefault="001C25D5" w:rsidP="00EA47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Возрастная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5D5" w:rsidRDefault="001C25D5" w:rsidP="00EA47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5D5" w:rsidRPr="00936ACB" w:rsidRDefault="001C25D5" w:rsidP="00EA47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6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Ф.И.О. Участника (полностью)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5D5" w:rsidRPr="00936ACB" w:rsidRDefault="001C25D5" w:rsidP="00EA47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6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Ф.И.О. педагога (полностью)</w:t>
            </w:r>
          </w:p>
        </w:tc>
      </w:tr>
      <w:tr w:rsidR="001C25D5" w:rsidTr="00EA47A5">
        <w:trPr>
          <w:trHeight w:val="163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5D5" w:rsidRDefault="001C25D5" w:rsidP="00EA47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5D5" w:rsidRDefault="001C25D5" w:rsidP="00EA47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ДО ЦТТ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Новолипецкий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C9" w:rsidRDefault="001C25D5" w:rsidP="00A27FC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Авиамодели-рование</w:t>
            </w:r>
            <w:proofErr w:type="spellEnd"/>
          </w:p>
          <w:p w:rsidR="00A27FC9" w:rsidRPr="00936ACB" w:rsidRDefault="00A27FC9" w:rsidP="00EA47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Старшая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5D5" w:rsidRPr="002258DB" w:rsidRDefault="002258DB" w:rsidP="00EA47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Свободно-летающая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модель самолета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2258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DB" w:rsidRDefault="002258DB" w:rsidP="00EA47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Головина Татьяна Валерьевна </w:t>
            </w:r>
          </w:p>
          <w:p w:rsidR="001C25D5" w:rsidRPr="00936ACB" w:rsidRDefault="00AE3910" w:rsidP="00EA47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="001C25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5D5" w:rsidRPr="001C25D5" w:rsidRDefault="001C25D5" w:rsidP="00EA47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Головин Игорь Иванович</w:t>
            </w:r>
          </w:p>
        </w:tc>
      </w:tr>
    </w:tbl>
    <w:p w:rsidR="001C25D5" w:rsidRDefault="001C25D5">
      <w:pPr>
        <w:rPr>
          <w:rFonts w:ascii="Times New Roman" w:hAnsi="Times New Roman" w:cs="Times New Roman"/>
          <w:sz w:val="28"/>
          <w:szCs w:val="28"/>
        </w:rPr>
      </w:pPr>
    </w:p>
    <w:p w:rsidR="001C25D5" w:rsidRDefault="001C25D5">
      <w:pPr>
        <w:rPr>
          <w:rFonts w:ascii="Times New Roman" w:hAnsi="Times New Roman" w:cs="Times New Roman"/>
          <w:sz w:val="28"/>
          <w:szCs w:val="28"/>
        </w:rPr>
      </w:pPr>
    </w:p>
    <w:p w:rsidR="001C25D5" w:rsidRDefault="002258DB" w:rsidP="002258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Свободнолетающая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таймерная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модель самолета F</w:t>
      </w:r>
      <w:r w:rsidRPr="002258D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P.</w:t>
      </w:r>
    </w:p>
    <w:p w:rsidR="006C7037" w:rsidRDefault="006C7037" w:rsidP="006C70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характеристики:</w:t>
      </w:r>
    </w:p>
    <w:p w:rsidR="006C7037" w:rsidRDefault="006C7037" w:rsidP="006C70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Размах крыла -1.5 м</w:t>
      </w:r>
    </w:p>
    <w:p w:rsidR="006C7037" w:rsidRDefault="006C7037" w:rsidP="006C70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Длина модели самолета- 1,1 м</w:t>
      </w:r>
    </w:p>
    <w:p w:rsidR="006C7037" w:rsidRDefault="006C7037" w:rsidP="006C70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Вес – 0.29 кг.</w:t>
      </w:r>
    </w:p>
    <w:p w:rsidR="006C7037" w:rsidRDefault="006C7037" w:rsidP="006C70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58DB" w:rsidRPr="0008444B" w:rsidRDefault="0008444B" w:rsidP="0008444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444B">
        <w:rPr>
          <w:rFonts w:ascii="Times New Roman" w:hAnsi="Times New Roman" w:cs="Times New Roman"/>
          <w:sz w:val="28"/>
          <w:szCs w:val="28"/>
        </w:rPr>
        <w:t>Таймерная</w:t>
      </w:r>
      <w:proofErr w:type="spellEnd"/>
      <w:r w:rsidRPr="0008444B">
        <w:rPr>
          <w:rFonts w:ascii="Times New Roman" w:hAnsi="Times New Roman" w:cs="Times New Roman"/>
          <w:sz w:val="28"/>
          <w:szCs w:val="28"/>
        </w:rPr>
        <w:t xml:space="preserve"> модель - это модель летательного аппарата, которая приводится в </w:t>
      </w:r>
      <w:hyperlink r:id="rId4" w:history="1">
        <w:r w:rsidRPr="0008444B">
          <w:rPr>
            <w:rStyle w:val="af0"/>
            <w:rFonts w:ascii="Times New Roman" w:hAnsi="Times New Roman" w:cs="Times New Roman"/>
            <w:sz w:val="28"/>
            <w:szCs w:val="28"/>
          </w:rPr>
          <w:t>движение поршневым двигателем</w:t>
        </w:r>
      </w:hyperlink>
      <w:r w:rsidRPr="0008444B">
        <w:rPr>
          <w:rFonts w:ascii="Times New Roman" w:hAnsi="Times New Roman" w:cs="Times New Roman"/>
          <w:sz w:val="28"/>
          <w:szCs w:val="28"/>
        </w:rPr>
        <w:t xml:space="preserve">; подъёмная сила модели возникает за счёт аэродинамических сил, воздействующих на поверхности, остающиеся неподвижными в полёте, за исключением изменений кривизны или установочного угла. Модели с изменяющейся геометрией или площадью несущей поверхности должны соответствовать техническим требованиям в минимально </w:t>
      </w:r>
      <w:proofErr w:type="gramStart"/>
      <w:r w:rsidRPr="0008444B">
        <w:rPr>
          <w:rFonts w:ascii="Times New Roman" w:hAnsi="Times New Roman" w:cs="Times New Roman"/>
          <w:sz w:val="28"/>
          <w:szCs w:val="28"/>
        </w:rPr>
        <w:t>сложенном</w:t>
      </w:r>
      <w:proofErr w:type="gramEnd"/>
      <w:r w:rsidRPr="0008444B">
        <w:rPr>
          <w:rFonts w:ascii="Times New Roman" w:hAnsi="Times New Roman" w:cs="Times New Roman"/>
          <w:sz w:val="28"/>
          <w:szCs w:val="28"/>
        </w:rPr>
        <w:t xml:space="preserve"> и в максимально раскрытом положениях.</w:t>
      </w:r>
    </w:p>
    <w:p w:rsidR="001C25D5" w:rsidRDefault="001C25D5" w:rsidP="001C25D5">
      <w:pPr>
        <w:rPr>
          <w:rFonts w:ascii="Times New Roman" w:hAnsi="Times New Roman" w:cs="Times New Roman"/>
          <w:sz w:val="28"/>
          <w:szCs w:val="28"/>
        </w:rPr>
      </w:pPr>
    </w:p>
    <w:p w:rsidR="001C25D5" w:rsidRDefault="001C25D5" w:rsidP="001C25D5">
      <w:pPr>
        <w:tabs>
          <w:tab w:val="left" w:pos="37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C25D5" w:rsidRDefault="001C25D5" w:rsidP="001C25D5">
      <w:pPr>
        <w:rPr>
          <w:rFonts w:ascii="Times New Roman" w:hAnsi="Times New Roman" w:cs="Times New Roman"/>
          <w:sz w:val="28"/>
          <w:szCs w:val="28"/>
        </w:rPr>
      </w:pPr>
    </w:p>
    <w:p w:rsidR="00424DE2" w:rsidRDefault="00424DE2" w:rsidP="001C25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2" name="Рисунок 1" descr="IMG_20200513_170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513_17043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4DE2" w:rsidRPr="00424DE2" w:rsidRDefault="00424DE2" w:rsidP="00424DE2">
      <w:pPr>
        <w:rPr>
          <w:rFonts w:ascii="Times New Roman" w:hAnsi="Times New Roman" w:cs="Times New Roman"/>
          <w:sz w:val="28"/>
          <w:szCs w:val="28"/>
        </w:rPr>
      </w:pPr>
    </w:p>
    <w:p w:rsidR="00424DE2" w:rsidRDefault="00424DE2" w:rsidP="00424DE2">
      <w:pPr>
        <w:rPr>
          <w:rFonts w:ascii="Times New Roman" w:hAnsi="Times New Roman" w:cs="Times New Roman"/>
          <w:sz w:val="28"/>
          <w:szCs w:val="28"/>
        </w:rPr>
      </w:pPr>
    </w:p>
    <w:p w:rsidR="00424DE2" w:rsidRDefault="00424DE2" w:rsidP="00424D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5" name="Рисунок 4" descr="IMG_20200513_170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513_17070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4DE2" w:rsidRPr="00424DE2" w:rsidRDefault="00424DE2" w:rsidP="00424DE2">
      <w:pPr>
        <w:rPr>
          <w:rFonts w:ascii="Times New Roman" w:hAnsi="Times New Roman" w:cs="Times New Roman"/>
          <w:sz w:val="28"/>
          <w:szCs w:val="28"/>
        </w:rPr>
      </w:pPr>
    </w:p>
    <w:p w:rsidR="00424DE2" w:rsidRPr="00424DE2" w:rsidRDefault="00424DE2" w:rsidP="00424DE2">
      <w:pPr>
        <w:rPr>
          <w:rFonts w:ascii="Times New Roman" w:hAnsi="Times New Roman" w:cs="Times New Roman"/>
          <w:sz w:val="28"/>
          <w:szCs w:val="28"/>
        </w:rPr>
      </w:pPr>
    </w:p>
    <w:p w:rsidR="00424DE2" w:rsidRPr="00424DE2" w:rsidRDefault="00424DE2" w:rsidP="00424DE2">
      <w:pPr>
        <w:rPr>
          <w:rFonts w:ascii="Times New Roman" w:hAnsi="Times New Roman" w:cs="Times New Roman"/>
          <w:sz w:val="28"/>
          <w:szCs w:val="28"/>
        </w:rPr>
      </w:pPr>
    </w:p>
    <w:p w:rsidR="00424DE2" w:rsidRPr="00424DE2" w:rsidRDefault="00424DE2" w:rsidP="00424DE2">
      <w:pPr>
        <w:rPr>
          <w:rFonts w:ascii="Times New Roman" w:hAnsi="Times New Roman" w:cs="Times New Roman"/>
          <w:sz w:val="28"/>
          <w:szCs w:val="28"/>
        </w:rPr>
      </w:pPr>
    </w:p>
    <w:p w:rsidR="00424DE2" w:rsidRPr="00424DE2" w:rsidRDefault="00424DE2" w:rsidP="00424DE2">
      <w:pPr>
        <w:rPr>
          <w:rFonts w:ascii="Times New Roman" w:hAnsi="Times New Roman" w:cs="Times New Roman"/>
          <w:sz w:val="28"/>
          <w:szCs w:val="28"/>
        </w:rPr>
      </w:pPr>
    </w:p>
    <w:p w:rsidR="00424DE2" w:rsidRDefault="00424DE2" w:rsidP="00424DE2">
      <w:pPr>
        <w:rPr>
          <w:rFonts w:ascii="Times New Roman" w:hAnsi="Times New Roman" w:cs="Times New Roman"/>
          <w:sz w:val="28"/>
          <w:szCs w:val="28"/>
        </w:rPr>
      </w:pPr>
    </w:p>
    <w:p w:rsidR="001C25D5" w:rsidRPr="00424DE2" w:rsidRDefault="001C25D5" w:rsidP="00424D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C25D5" w:rsidRPr="00424DE2" w:rsidSect="008A0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25D5"/>
    <w:rsid w:val="0008444B"/>
    <w:rsid w:val="001C25D5"/>
    <w:rsid w:val="002258DB"/>
    <w:rsid w:val="00267613"/>
    <w:rsid w:val="003B3019"/>
    <w:rsid w:val="00424DE2"/>
    <w:rsid w:val="005D085C"/>
    <w:rsid w:val="0060254D"/>
    <w:rsid w:val="00607436"/>
    <w:rsid w:val="006C7037"/>
    <w:rsid w:val="007479A9"/>
    <w:rsid w:val="00882C69"/>
    <w:rsid w:val="008A07A9"/>
    <w:rsid w:val="00A27FC9"/>
    <w:rsid w:val="00AE3910"/>
    <w:rsid w:val="00E1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5D5"/>
    <w:pPr>
      <w:spacing w:after="160"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60254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254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5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25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6025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025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0254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6025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60254D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60254D"/>
    <w:pPr>
      <w:spacing w:after="200" w:line="276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254D"/>
    <w:pPr>
      <w:spacing w:after="200" w:line="276" w:lineRule="auto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254D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60254D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60254D"/>
    <w:rPr>
      <w:b/>
      <w:bCs/>
      <w:i/>
      <w:iCs/>
      <w:color w:val="4F81BD" w:themeColor="accent1"/>
    </w:rPr>
  </w:style>
  <w:style w:type="character" w:styleId="ab">
    <w:name w:val="Subtle Reference"/>
    <w:basedOn w:val="a0"/>
    <w:uiPriority w:val="31"/>
    <w:qFormat/>
    <w:rsid w:val="0060254D"/>
    <w:rPr>
      <w:smallCaps/>
      <w:color w:val="C0504D" w:themeColor="accent2"/>
      <w:u w:val="single"/>
    </w:rPr>
  </w:style>
  <w:style w:type="character" w:styleId="ac">
    <w:name w:val="Intense Reference"/>
    <w:basedOn w:val="a0"/>
    <w:uiPriority w:val="32"/>
    <w:qFormat/>
    <w:rsid w:val="0060254D"/>
    <w:rPr>
      <w:b/>
      <w:bCs/>
      <w:smallCaps/>
      <w:color w:val="C0504D" w:themeColor="accent2"/>
      <w:spacing w:val="5"/>
      <w:u w:val="single"/>
    </w:rPr>
  </w:style>
  <w:style w:type="table" w:styleId="ad">
    <w:name w:val="Table Grid"/>
    <w:basedOn w:val="a1"/>
    <w:uiPriority w:val="39"/>
    <w:rsid w:val="001C25D5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1C2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C25D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17E18"/>
  </w:style>
  <w:style w:type="character" w:styleId="af0">
    <w:name w:val="Hyperlink"/>
    <w:basedOn w:val="a0"/>
    <w:uiPriority w:val="99"/>
    <w:semiHidden/>
    <w:unhideWhenUsed/>
    <w:rsid w:val="000844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dereksiz.org/elektricheskij-tok-istochniki-to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ЦДЮТТ Новолипецкий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PC-9</dc:creator>
  <cp:keywords/>
  <dc:description/>
  <cp:lastModifiedBy>golovinii</cp:lastModifiedBy>
  <cp:revision>5</cp:revision>
  <dcterms:created xsi:type="dcterms:W3CDTF">2020-05-18T10:27:00Z</dcterms:created>
  <dcterms:modified xsi:type="dcterms:W3CDTF">2020-05-19T11:13:00Z</dcterms:modified>
</cp:coreProperties>
</file>