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B4" w:rsidRPr="001B0978" w:rsidRDefault="009103B4" w:rsidP="00974350">
      <w:pPr>
        <w:spacing w:after="0" w:line="240" w:lineRule="auto"/>
        <w:ind w:firstLine="709"/>
        <w:jc w:val="center"/>
        <w:rPr>
          <w:rFonts w:ascii="Times New Roman" w:hAnsi="Times New Roman" w:cs="Times New Roman"/>
          <w:sz w:val="28"/>
          <w:szCs w:val="28"/>
        </w:rPr>
      </w:pPr>
    </w:p>
    <w:p w:rsidR="00ED71E9" w:rsidRPr="00ED71E9" w:rsidRDefault="00ED71E9" w:rsidP="00ED71E9">
      <w:pPr>
        <w:tabs>
          <w:tab w:val="left" w:pos="1276"/>
          <w:tab w:val="left" w:pos="1418"/>
        </w:tabs>
        <w:spacing w:after="0" w:line="240" w:lineRule="auto"/>
        <w:ind w:firstLine="709"/>
        <w:contextualSpacing/>
        <w:rPr>
          <w:rFonts w:ascii="Times New Roman" w:hAnsi="Times New Roman" w:cs="Times New Roman"/>
          <w:sz w:val="24"/>
          <w:szCs w:val="24"/>
        </w:rPr>
      </w:pPr>
      <w:r w:rsidRPr="00ED71E9">
        <w:rPr>
          <w:rFonts w:ascii="Times New Roman" w:hAnsi="Times New Roman" w:cs="Times New Roman"/>
          <w:color w:val="000000"/>
          <w:sz w:val="24"/>
          <w:szCs w:val="24"/>
        </w:rPr>
        <w:t>С</w:t>
      </w:r>
      <w:r w:rsidRPr="00ED71E9">
        <w:rPr>
          <w:rFonts w:ascii="Times New Roman" w:hAnsi="Times New Roman"/>
          <w:color w:val="000000"/>
          <w:sz w:val="24"/>
          <w:szCs w:val="24"/>
        </w:rPr>
        <w:t xml:space="preserve">ОГЛАСОВАНО                            </w:t>
      </w:r>
      <w:r w:rsidR="00066591">
        <w:rPr>
          <w:rFonts w:ascii="Times New Roman" w:hAnsi="Times New Roman"/>
          <w:color w:val="000000"/>
          <w:sz w:val="24"/>
          <w:szCs w:val="24"/>
        </w:rPr>
        <w:t xml:space="preserve">                      </w:t>
      </w:r>
      <w:r w:rsidRPr="00ED71E9">
        <w:rPr>
          <w:rFonts w:ascii="Times New Roman" w:hAnsi="Times New Roman"/>
          <w:color w:val="000000"/>
          <w:sz w:val="24"/>
          <w:szCs w:val="24"/>
        </w:rPr>
        <w:t>УТВЕРЖДЕНО</w:t>
      </w:r>
    </w:p>
    <w:p w:rsidR="00ED71E9" w:rsidRPr="00066591" w:rsidRDefault="00ED71E9" w:rsidP="00ED71E9">
      <w:pPr>
        <w:tabs>
          <w:tab w:val="left" w:pos="1276"/>
          <w:tab w:val="left" w:pos="1418"/>
        </w:tabs>
        <w:spacing w:after="0"/>
        <w:contextualSpacing/>
        <w:jc w:val="both"/>
        <w:rPr>
          <w:rFonts w:ascii="Times New Roman" w:hAnsi="Times New Roman" w:cs="Times New Roman"/>
        </w:rPr>
      </w:pPr>
      <w:r w:rsidRPr="00066591">
        <w:rPr>
          <w:rFonts w:ascii="Times New Roman" w:hAnsi="Times New Roman"/>
          <w:color w:val="000000"/>
        </w:rPr>
        <w:t>Директор</w:t>
      </w:r>
      <w:r w:rsidR="00066591" w:rsidRPr="00066591">
        <w:rPr>
          <w:rFonts w:ascii="Times New Roman" w:hAnsi="Times New Roman"/>
          <w:color w:val="000000"/>
        </w:rPr>
        <w:tab/>
      </w:r>
      <w:r w:rsidR="00066591" w:rsidRPr="00066591">
        <w:rPr>
          <w:rFonts w:ascii="Times New Roman" w:hAnsi="Times New Roman"/>
          <w:color w:val="000000"/>
        </w:rPr>
        <w:tab/>
      </w:r>
      <w:r w:rsidR="00066591" w:rsidRPr="00066591">
        <w:rPr>
          <w:rFonts w:ascii="Times New Roman" w:hAnsi="Times New Roman"/>
          <w:color w:val="000000"/>
        </w:rPr>
        <w:tab/>
      </w:r>
      <w:r w:rsidR="00066591" w:rsidRPr="00066591">
        <w:rPr>
          <w:rFonts w:ascii="Times New Roman" w:hAnsi="Times New Roman"/>
          <w:color w:val="000000"/>
        </w:rPr>
        <w:tab/>
      </w:r>
      <w:r w:rsidR="00066591" w:rsidRPr="00066591">
        <w:rPr>
          <w:rFonts w:ascii="Times New Roman" w:hAnsi="Times New Roman"/>
          <w:color w:val="000000"/>
        </w:rPr>
        <w:tab/>
      </w:r>
      <w:r w:rsidR="00066591" w:rsidRPr="00066591">
        <w:rPr>
          <w:rFonts w:ascii="Times New Roman" w:hAnsi="Times New Roman"/>
          <w:color w:val="000000"/>
        </w:rPr>
        <w:tab/>
      </w:r>
      <w:r w:rsidR="00066591" w:rsidRPr="00066591">
        <w:rPr>
          <w:rFonts w:ascii="Times New Roman" w:hAnsi="Times New Roman"/>
          <w:color w:val="000000"/>
        </w:rPr>
        <w:tab/>
      </w:r>
      <w:r w:rsidRPr="00066591">
        <w:rPr>
          <w:rFonts w:ascii="Times New Roman" w:hAnsi="Times New Roman"/>
          <w:color w:val="000000"/>
        </w:rPr>
        <w:t xml:space="preserve">Наблюдательным советом </w:t>
      </w:r>
    </w:p>
    <w:p w:rsidR="00ED71E9" w:rsidRPr="00066591" w:rsidRDefault="00ED71E9" w:rsidP="00ED71E9">
      <w:pPr>
        <w:tabs>
          <w:tab w:val="left" w:pos="1276"/>
          <w:tab w:val="left" w:pos="1418"/>
        </w:tabs>
        <w:spacing w:after="0"/>
        <w:contextualSpacing/>
        <w:jc w:val="both"/>
        <w:rPr>
          <w:rFonts w:ascii="Times New Roman" w:hAnsi="Times New Roman" w:cs="Times New Roman"/>
        </w:rPr>
      </w:pPr>
      <w:r w:rsidRPr="00066591">
        <w:rPr>
          <w:rFonts w:ascii="Times New Roman" w:hAnsi="Times New Roman"/>
          <w:color w:val="000000"/>
        </w:rPr>
        <w:t>Государственного автономного</w:t>
      </w:r>
      <w:r w:rsidR="00066591" w:rsidRPr="00066591">
        <w:rPr>
          <w:rFonts w:ascii="Times New Roman" w:hAnsi="Times New Roman"/>
          <w:color w:val="000000"/>
        </w:rPr>
        <w:tab/>
      </w:r>
      <w:r w:rsidR="00066591" w:rsidRPr="00066591">
        <w:rPr>
          <w:rFonts w:ascii="Times New Roman" w:hAnsi="Times New Roman"/>
          <w:color w:val="000000"/>
        </w:rPr>
        <w:tab/>
      </w:r>
      <w:r w:rsidR="00066591" w:rsidRPr="00066591">
        <w:rPr>
          <w:rFonts w:ascii="Times New Roman" w:hAnsi="Times New Roman"/>
          <w:color w:val="000000"/>
        </w:rPr>
        <w:tab/>
      </w:r>
      <w:r w:rsidRPr="00066591">
        <w:rPr>
          <w:rFonts w:ascii="Times New Roman" w:hAnsi="Times New Roman"/>
          <w:color w:val="000000"/>
        </w:rPr>
        <w:t xml:space="preserve">Государственного автономного </w:t>
      </w:r>
      <w:r w:rsidR="00066591" w:rsidRPr="00066591">
        <w:rPr>
          <w:rFonts w:ascii="Times New Roman" w:hAnsi="Times New Roman"/>
          <w:color w:val="000000"/>
        </w:rPr>
        <w:t>учреждения</w:t>
      </w:r>
    </w:p>
    <w:p w:rsidR="00066591" w:rsidRDefault="00ED71E9" w:rsidP="00ED71E9">
      <w:pPr>
        <w:tabs>
          <w:tab w:val="left" w:pos="1276"/>
          <w:tab w:val="left" w:pos="1418"/>
        </w:tabs>
        <w:spacing w:after="0"/>
        <w:contextualSpacing/>
        <w:jc w:val="both"/>
        <w:rPr>
          <w:rFonts w:ascii="Times New Roman" w:hAnsi="Times New Roman"/>
          <w:color w:val="000000"/>
        </w:rPr>
      </w:pPr>
      <w:r w:rsidRPr="00066591">
        <w:rPr>
          <w:rFonts w:ascii="Times New Roman" w:hAnsi="Times New Roman"/>
          <w:color w:val="000000"/>
        </w:rPr>
        <w:t xml:space="preserve">учреждения дополнительного образования </w:t>
      </w:r>
      <w:r w:rsidR="00066591" w:rsidRPr="00066591">
        <w:rPr>
          <w:rFonts w:ascii="Times New Roman" w:hAnsi="Times New Roman"/>
          <w:color w:val="000000"/>
        </w:rPr>
        <w:tab/>
      </w:r>
      <w:r w:rsidR="00066591">
        <w:rPr>
          <w:rFonts w:ascii="Times New Roman" w:hAnsi="Times New Roman"/>
          <w:color w:val="000000"/>
        </w:rPr>
        <w:tab/>
      </w:r>
      <w:r w:rsidRPr="00066591">
        <w:rPr>
          <w:rFonts w:ascii="Times New Roman" w:hAnsi="Times New Roman"/>
          <w:color w:val="000000"/>
        </w:rPr>
        <w:t xml:space="preserve">дополнительного образования Рязанской области </w:t>
      </w:r>
      <w:r w:rsidR="00066591">
        <w:rPr>
          <w:rFonts w:ascii="Times New Roman" w:hAnsi="Times New Roman"/>
          <w:color w:val="000000"/>
        </w:rPr>
        <w:t xml:space="preserve">Рязанской области </w:t>
      </w:r>
      <w:r w:rsidRPr="00066591">
        <w:rPr>
          <w:rFonts w:ascii="Times New Roman" w:hAnsi="Times New Roman"/>
          <w:color w:val="000000"/>
        </w:rPr>
        <w:t>«Спортивная школа «Елатьма»</w:t>
      </w:r>
      <w:r w:rsidR="00066591">
        <w:rPr>
          <w:rFonts w:ascii="Times New Roman" w:hAnsi="Times New Roman"/>
          <w:color w:val="000000"/>
        </w:rPr>
        <w:tab/>
      </w:r>
      <w:r w:rsidRPr="00066591">
        <w:rPr>
          <w:rFonts w:ascii="Times New Roman" w:hAnsi="Times New Roman"/>
          <w:color w:val="000000"/>
        </w:rPr>
        <w:t>«Спортивная школа «Елатьма»</w:t>
      </w:r>
    </w:p>
    <w:p w:rsidR="00ED71E9" w:rsidRPr="00066591" w:rsidRDefault="00ED71E9" w:rsidP="00ED71E9">
      <w:pPr>
        <w:tabs>
          <w:tab w:val="left" w:pos="1276"/>
          <w:tab w:val="left" w:pos="1418"/>
        </w:tabs>
        <w:spacing w:after="0"/>
        <w:contextualSpacing/>
        <w:jc w:val="both"/>
        <w:rPr>
          <w:rFonts w:ascii="Times New Roman" w:hAnsi="Times New Roman" w:cs="Times New Roman"/>
        </w:rPr>
      </w:pPr>
      <w:r w:rsidRPr="00066591">
        <w:rPr>
          <w:rFonts w:ascii="Times New Roman" w:hAnsi="Times New Roman"/>
          <w:color w:val="000000"/>
        </w:rPr>
        <w:t xml:space="preserve"> </w:t>
      </w:r>
    </w:p>
    <w:p w:rsidR="00ED71E9" w:rsidRPr="00066591" w:rsidRDefault="00ED71E9" w:rsidP="00ED71E9">
      <w:pPr>
        <w:tabs>
          <w:tab w:val="left" w:pos="1276"/>
          <w:tab w:val="left" w:pos="1418"/>
        </w:tabs>
        <w:spacing w:after="0"/>
        <w:contextualSpacing/>
        <w:jc w:val="both"/>
        <w:rPr>
          <w:rFonts w:ascii="Times New Roman" w:hAnsi="Times New Roman" w:cs="Times New Roman"/>
        </w:rPr>
      </w:pPr>
      <w:r w:rsidRPr="009331E3">
        <w:rPr>
          <w:rFonts w:ascii="Times New Roman" w:hAnsi="Times New Roman"/>
          <w:color w:val="000000"/>
        </w:rPr>
        <w:t>_______________А.В. Умнов</w:t>
      </w:r>
      <w:r w:rsidR="00066591" w:rsidRPr="009331E3">
        <w:rPr>
          <w:rFonts w:ascii="Times New Roman" w:hAnsi="Times New Roman"/>
          <w:color w:val="000000"/>
        </w:rPr>
        <w:tab/>
      </w:r>
      <w:r w:rsidR="00066591" w:rsidRPr="009331E3">
        <w:rPr>
          <w:rFonts w:ascii="Times New Roman" w:hAnsi="Times New Roman"/>
          <w:color w:val="000000"/>
        </w:rPr>
        <w:tab/>
      </w:r>
      <w:r w:rsidR="00066591" w:rsidRPr="009331E3">
        <w:rPr>
          <w:rFonts w:ascii="Times New Roman" w:hAnsi="Times New Roman"/>
          <w:color w:val="000000"/>
        </w:rPr>
        <w:tab/>
      </w:r>
      <w:r w:rsidR="00066591" w:rsidRPr="009331E3">
        <w:rPr>
          <w:rFonts w:ascii="Times New Roman" w:hAnsi="Times New Roman"/>
          <w:color w:val="000000"/>
        </w:rPr>
        <w:tab/>
      </w:r>
      <w:r w:rsidRPr="009331E3">
        <w:rPr>
          <w:rFonts w:ascii="Times New Roman" w:hAnsi="Times New Roman"/>
          <w:color w:val="000000"/>
          <w:shd w:val="clear" w:color="auto" w:fill="FFFF00"/>
        </w:rPr>
        <w:t xml:space="preserve">Протокол № </w:t>
      </w:r>
      <w:r w:rsidR="009331E3" w:rsidRPr="009331E3">
        <w:rPr>
          <w:rFonts w:ascii="Times New Roman" w:hAnsi="Times New Roman"/>
          <w:color w:val="000000"/>
          <w:shd w:val="clear" w:color="auto" w:fill="FFFF00"/>
        </w:rPr>
        <w:t>4</w:t>
      </w:r>
      <w:r w:rsidRPr="009331E3">
        <w:rPr>
          <w:rFonts w:ascii="Times New Roman" w:hAnsi="Times New Roman"/>
          <w:color w:val="000000"/>
          <w:shd w:val="clear" w:color="auto" w:fill="FFFF00"/>
        </w:rPr>
        <w:t xml:space="preserve">  от </w:t>
      </w:r>
      <w:r w:rsidR="009331E3" w:rsidRPr="009331E3">
        <w:rPr>
          <w:rFonts w:ascii="Times New Roman" w:hAnsi="Times New Roman"/>
          <w:color w:val="000000"/>
          <w:shd w:val="clear" w:color="auto" w:fill="FFFF00"/>
        </w:rPr>
        <w:t>30</w:t>
      </w:r>
      <w:r w:rsidRPr="009331E3">
        <w:rPr>
          <w:rFonts w:ascii="Times New Roman" w:hAnsi="Times New Roman"/>
          <w:color w:val="000000"/>
          <w:shd w:val="clear" w:color="auto" w:fill="FFFF00"/>
        </w:rPr>
        <w:t>.1</w:t>
      </w:r>
      <w:r w:rsidR="009331E3" w:rsidRPr="009331E3">
        <w:rPr>
          <w:rFonts w:ascii="Times New Roman" w:hAnsi="Times New Roman"/>
          <w:color w:val="000000"/>
          <w:shd w:val="clear" w:color="auto" w:fill="FFFF00"/>
        </w:rPr>
        <w:t>0</w:t>
      </w:r>
      <w:r w:rsidRPr="009331E3">
        <w:rPr>
          <w:rFonts w:ascii="Times New Roman" w:hAnsi="Times New Roman"/>
          <w:color w:val="000000"/>
          <w:shd w:val="clear" w:color="auto" w:fill="FFFF00"/>
        </w:rPr>
        <w:t>.202</w:t>
      </w:r>
      <w:r w:rsidR="009331E3" w:rsidRPr="009331E3">
        <w:rPr>
          <w:rFonts w:ascii="Times New Roman" w:hAnsi="Times New Roman"/>
          <w:color w:val="000000"/>
          <w:shd w:val="clear" w:color="auto" w:fill="FFFF00"/>
        </w:rPr>
        <w:t>5</w:t>
      </w:r>
      <w:r w:rsidRPr="009331E3">
        <w:rPr>
          <w:rFonts w:ascii="Times New Roman" w:hAnsi="Times New Roman"/>
          <w:color w:val="000000"/>
          <w:shd w:val="clear" w:color="auto" w:fill="FFFF00"/>
        </w:rPr>
        <w:t xml:space="preserve"> г.</w:t>
      </w:r>
    </w:p>
    <w:p w:rsidR="009103B4" w:rsidRPr="00667ECE" w:rsidRDefault="009103B4"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bookmarkStart w:id="0" w:name="_GoBack"/>
      <w:bookmarkEnd w:id="0"/>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5958DD" w:rsidRDefault="00ED63B5" w:rsidP="00974350">
      <w:pPr>
        <w:tabs>
          <w:tab w:val="left" w:pos="1276"/>
          <w:tab w:val="left" w:pos="1418"/>
        </w:tabs>
        <w:spacing w:after="0" w:line="240" w:lineRule="auto"/>
        <w:contextualSpacing/>
        <w:jc w:val="center"/>
        <w:rPr>
          <w:rFonts w:ascii="Times New Roman" w:hAnsi="Times New Roman"/>
          <w:b/>
          <w:color w:val="000000"/>
          <w:sz w:val="28"/>
          <w:szCs w:val="28"/>
        </w:rPr>
      </w:pPr>
      <w:r w:rsidRPr="005958DD">
        <w:rPr>
          <w:rFonts w:ascii="Times New Roman" w:hAnsi="Times New Roman"/>
          <w:b/>
          <w:color w:val="000000"/>
          <w:sz w:val="28"/>
          <w:szCs w:val="28"/>
        </w:rPr>
        <w:t>ПОЛОЖЕНИЕ О ЗАКУПКЕ</w:t>
      </w:r>
    </w:p>
    <w:p w:rsidR="009103B4" w:rsidRPr="005958DD" w:rsidRDefault="00ED63B5" w:rsidP="00974350">
      <w:pPr>
        <w:tabs>
          <w:tab w:val="left" w:pos="1276"/>
          <w:tab w:val="left" w:pos="1418"/>
        </w:tabs>
        <w:spacing w:after="0" w:line="240" w:lineRule="auto"/>
        <w:contextualSpacing/>
        <w:jc w:val="center"/>
        <w:rPr>
          <w:rFonts w:ascii="Times New Roman" w:hAnsi="Times New Roman"/>
          <w:b/>
          <w:color w:val="000000"/>
          <w:sz w:val="28"/>
          <w:szCs w:val="28"/>
        </w:rPr>
      </w:pPr>
      <w:r w:rsidRPr="005958DD">
        <w:rPr>
          <w:rFonts w:ascii="Times New Roman" w:hAnsi="Times New Roman"/>
          <w:b/>
          <w:color w:val="000000"/>
          <w:sz w:val="28"/>
          <w:szCs w:val="28"/>
        </w:rPr>
        <w:t>ТОВАРОВ, РАБОТ И УСЛУГ</w:t>
      </w: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ED71E9" w:rsidRDefault="00ED71E9" w:rsidP="00ED71E9">
      <w:pPr>
        <w:tabs>
          <w:tab w:val="left" w:pos="1276"/>
          <w:tab w:val="left" w:pos="1418"/>
        </w:tabs>
        <w:spacing w:after="0"/>
        <w:contextualSpacing/>
        <w:jc w:val="center"/>
        <w:rPr>
          <w:rFonts w:ascii="Times New Roman" w:hAnsi="Times New Roman" w:cs="Times New Roman"/>
          <w:sz w:val="28"/>
          <w:szCs w:val="28"/>
        </w:rPr>
      </w:pPr>
      <w:r>
        <w:rPr>
          <w:rFonts w:ascii="Times New Roman" w:hAnsi="Times New Roman"/>
          <w:b/>
          <w:bCs/>
          <w:color w:val="000000"/>
          <w:sz w:val="36"/>
          <w:szCs w:val="36"/>
        </w:rPr>
        <w:t>Государственного автономного  учреждения дополнительного образования</w:t>
      </w:r>
    </w:p>
    <w:p w:rsidR="00ED71E9" w:rsidRDefault="00ED71E9" w:rsidP="00ED71E9">
      <w:pPr>
        <w:tabs>
          <w:tab w:val="left" w:pos="1276"/>
          <w:tab w:val="left" w:pos="1418"/>
        </w:tabs>
        <w:spacing w:after="0"/>
        <w:contextualSpacing/>
        <w:jc w:val="center"/>
        <w:rPr>
          <w:rFonts w:ascii="Times New Roman" w:hAnsi="Times New Roman" w:cs="Times New Roman"/>
          <w:sz w:val="28"/>
          <w:szCs w:val="28"/>
        </w:rPr>
      </w:pPr>
      <w:r>
        <w:rPr>
          <w:rFonts w:ascii="Times New Roman" w:hAnsi="Times New Roman"/>
          <w:b/>
          <w:bCs/>
          <w:color w:val="000000"/>
          <w:sz w:val="36"/>
          <w:szCs w:val="36"/>
        </w:rPr>
        <w:t xml:space="preserve">Рязанской области «Спортивная школа </w:t>
      </w:r>
    </w:p>
    <w:p w:rsidR="009103B4" w:rsidRPr="00667ECE" w:rsidRDefault="00ED71E9" w:rsidP="00ED71E9">
      <w:pPr>
        <w:tabs>
          <w:tab w:val="left" w:pos="1276"/>
          <w:tab w:val="left" w:pos="1418"/>
        </w:tabs>
        <w:spacing w:after="0" w:line="240" w:lineRule="auto"/>
        <w:ind w:firstLine="709"/>
        <w:contextualSpacing/>
        <w:jc w:val="center"/>
        <w:rPr>
          <w:rFonts w:ascii="Times New Roman" w:hAnsi="Times New Roman"/>
          <w:color w:val="000000"/>
          <w:sz w:val="28"/>
          <w:szCs w:val="28"/>
        </w:rPr>
      </w:pPr>
      <w:r>
        <w:rPr>
          <w:rFonts w:ascii="Times New Roman" w:hAnsi="Times New Roman"/>
          <w:b/>
          <w:bCs/>
          <w:color w:val="000000"/>
          <w:sz w:val="36"/>
          <w:szCs w:val="36"/>
        </w:rPr>
        <w:t>«Елатьма»</w:t>
      </w: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667ECE"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066591" w:rsidRDefault="00066591" w:rsidP="00066591">
      <w:pPr>
        <w:pStyle w:val="af1"/>
        <w:keepNext w:val="0"/>
        <w:keepLines w:val="0"/>
        <w:widowControl w:val="0"/>
        <w:tabs>
          <w:tab w:val="left" w:pos="1276"/>
          <w:tab w:val="left" w:pos="1418"/>
        </w:tabs>
        <w:suppressAutoHyphens w:val="0"/>
        <w:spacing w:before="0" w:line="240" w:lineRule="auto"/>
        <w:ind w:firstLine="709"/>
        <w:contextualSpacing/>
        <w:jc w:val="center"/>
        <w:rPr>
          <w:rFonts w:ascii="Times New Roman" w:hAnsi="Times New Roman"/>
          <w:b w:val="0"/>
          <w:color w:val="000000"/>
        </w:rPr>
      </w:pPr>
    </w:p>
    <w:p w:rsidR="00066591" w:rsidRDefault="00066591" w:rsidP="00066591"/>
    <w:p w:rsidR="00066591" w:rsidRPr="00066591" w:rsidRDefault="00066591" w:rsidP="00066591"/>
    <w:p w:rsidR="009103B4" w:rsidRPr="00066591" w:rsidRDefault="00ED63B5" w:rsidP="00066591">
      <w:pPr>
        <w:pStyle w:val="af1"/>
        <w:tabs>
          <w:tab w:val="left" w:pos="1276"/>
          <w:tab w:val="left" w:pos="1418"/>
        </w:tabs>
        <w:spacing w:before="0" w:line="240" w:lineRule="auto"/>
        <w:contextualSpacing/>
        <w:jc w:val="center"/>
        <w:rPr>
          <w:rFonts w:ascii="Times New Roman" w:hAnsi="Times New Roman"/>
          <w:color w:val="000000"/>
        </w:rPr>
      </w:pPr>
      <w:r w:rsidRPr="00066591">
        <w:rPr>
          <w:rFonts w:ascii="Times New Roman" w:hAnsi="Times New Roman"/>
          <w:color w:val="000000"/>
        </w:rPr>
        <w:lastRenderedPageBreak/>
        <w:t>ОГЛАВЛЕНИЕ</w:t>
      </w:r>
    </w:p>
    <w:p w:rsidR="00974350" w:rsidRPr="00667ECE" w:rsidRDefault="00974350" w:rsidP="00974350">
      <w:pPr>
        <w:spacing w:after="0" w:line="240" w:lineRule="auto"/>
      </w:pP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1. Цели регулирования настоящего Положения и отношения, регулируемые настоящим Положением</w:t>
      </w:r>
    </w:p>
    <w:p w:rsidR="00974350" w:rsidRPr="00667ECE" w:rsidRDefault="00974350" w:rsidP="00974350">
      <w:pPr>
        <w:spacing w:after="0" w:line="240" w:lineRule="auto"/>
      </w:pPr>
      <w:r w:rsidRPr="00667ECE">
        <w:rPr>
          <w:rFonts w:ascii="Times New Roman" w:hAnsi="Times New Roman"/>
          <w:color w:val="000000"/>
          <w:sz w:val="28"/>
          <w:szCs w:val="28"/>
        </w:rPr>
        <w:t>Статья 2. Нормативно-правовое регулирование</w:t>
      </w:r>
    </w:p>
    <w:p w:rsidR="00974350" w:rsidRPr="00667ECE" w:rsidRDefault="00974350" w:rsidP="00974350">
      <w:pPr>
        <w:spacing w:after="0" w:line="240" w:lineRule="auto"/>
      </w:pPr>
      <w:r w:rsidRPr="00667ECE">
        <w:rPr>
          <w:rFonts w:ascii="Times New Roman" w:hAnsi="Times New Roman"/>
          <w:color w:val="000000"/>
          <w:sz w:val="28"/>
          <w:szCs w:val="28"/>
        </w:rPr>
        <w:t>Статья 3. Принципы закупки товаров, работ, услуг</w:t>
      </w:r>
    </w:p>
    <w:p w:rsidR="00974350" w:rsidRPr="00667ECE" w:rsidRDefault="00974350" w:rsidP="00974350">
      <w:pPr>
        <w:spacing w:after="0" w:line="240" w:lineRule="auto"/>
      </w:pPr>
      <w:r w:rsidRPr="00667ECE">
        <w:rPr>
          <w:rFonts w:ascii="Times New Roman" w:hAnsi="Times New Roman"/>
          <w:color w:val="000000"/>
          <w:sz w:val="28"/>
          <w:szCs w:val="28"/>
        </w:rPr>
        <w:t>Статья 4. Участники закупки</w:t>
      </w:r>
    </w:p>
    <w:p w:rsidR="00287D16"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5. Специализированная организация</w:t>
      </w:r>
    </w:p>
    <w:p w:rsidR="00974350" w:rsidRPr="00667ECE" w:rsidRDefault="00974350" w:rsidP="00974350">
      <w:pPr>
        <w:widowControl w:val="0"/>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6. Информационное обеспечение закупки</w:t>
      </w:r>
    </w:p>
    <w:p w:rsidR="00974350" w:rsidRPr="00667ECE" w:rsidRDefault="00974350" w:rsidP="00974350">
      <w:pPr>
        <w:widowControl w:val="0"/>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7. Планирование закупки и отчетность</w:t>
      </w:r>
    </w:p>
    <w:p w:rsidR="00974350" w:rsidRPr="000A13FF" w:rsidRDefault="00974350" w:rsidP="00974350">
      <w:pPr>
        <w:widowControl w:val="0"/>
        <w:spacing w:after="0" w:line="240" w:lineRule="auto"/>
        <w:jc w:val="both"/>
        <w:rPr>
          <w:rFonts w:ascii="Times New Roman" w:hAnsi="Times New Roman"/>
          <w:sz w:val="28"/>
          <w:szCs w:val="28"/>
        </w:rPr>
      </w:pPr>
      <w:r w:rsidRPr="000A13FF">
        <w:rPr>
          <w:rFonts w:ascii="Times New Roman" w:hAnsi="Times New Roman"/>
          <w:bCs/>
          <w:sz w:val="28"/>
          <w:szCs w:val="28"/>
        </w:rPr>
        <w:t>Статья 7</w:t>
      </w:r>
      <w:r w:rsidRPr="000A13FF">
        <w:rPr>
          <w:rFonts w:ascii="Times New Roman" w:hAnsi="Times New Roman"/>
          <w:bCs/>
          <w:sz w:val="28"/>
          <w:szCs w:val="28"/>
          <w:vertAlign w:val="superscript"/>
        </w:rPr>
        <w:t>1</w:t>
      </w:r>
      <w:r w:rsidRPr="000A13FF">
        <w:rPr>
          <w:rFonts w:ascii="Times New Roman" w:hAnsi="Times New Roman"/>
          <w:bCs/>
          <w:sz w:val="28"/>
          <w:szCs w:val="28"/>
        </w:rPr>
        <w:t xml:space="preserve">. </w:t>
      </w:r>
      <w:r w:rsidRPr="000A13FF">
        <w:rPr>
          <w:rFonts w:ascii="Times New Roman" w:hAnsi="Times New Roman"/>
          <w:sz w:val="28"/>
          <w:szCs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8. Запреты на действия, которые приводят или могут привести к недопущению, ограничению или устранению конкуренции </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9. Правила описания предмета закупки при проведении конкурентной закупки</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10. Способы закупки и условия их применения</w:t>
      </w:r>
    </w:p>
    <w:p w:rsidR="001950EB" w:rsidRDefault="00974350" w:rsidP="001950EB">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11. Комиссия по осуществлению конкурентных закупок </w:t>
      </w:r>
    </w:p>
    <w:p w:rsidR="001950EB" w:rsidRDefault="001950EB" w:rsidP="00974350">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 xml:space="preserve">Статья 12. Требования к участникам </w:t>
      </w:r>
      <w:r w:rsidRPr="00ED71E9">
        <w:rPr>
          <w:rFonts w:ascii="Times New Roman" w:hAnsi="Times New Roman"/>
          <w:bCs/>
          <w:color w:val="000000"/>
          <w:sz w:val="28"/>
          <w:szCs w:val="28"/>
        </w:rPr>
        <w:t>процедур закупки</w:t>
      </w:r>
      <w:r w:rsidRPr="00ED71E9">
        <w:rPr>
          <w:rFonts w:ascii="Times New Roman" w:hAnsi="Times New Roman"/>
          <w:color w:val="000000"/>
          <w:sz w:val="28"/>
          <w:szCs w:val="28"/>
        </w:rPr>
        <w:t>, условия допуск</w:t>
      </w:r>
      <w:r w:rsidRPr="00ED71E9">
        <w:rPr>
          <w:rFonts w:ascii="Times New Roman" w:hAnsi="Times New Roman"/>
          <w:bCs/>
          <w:color w:val="000000"/>
          <w:sz w:val="28"/>
          <w:szCs w:val="28"/>
        </w:rPr>
        <w:t>а</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13. Требования к участникам закупки, о внесении денежных средств, в качестве обеспечения заявки на участие в конкурентной закупке </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14. Обеспечение исполнения договора </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 xml:space="preserve">Статья 15. Особенности осуществления конкурентной закупки в электронной форме и функционирования электронной площадки </w:t>
      </w:r>
    </w:p>
    <w:p w:rsidR="00974350" w:rsidRPr="00667ECE"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16. Извещение об осуществлении конкурентной закупки</w:t>
      </w:r>
    </w:p>
    <w:p w:rsidR="006C404D" w:rsidRDefault="00974350" w:rsidP="00974350">
      <w:pPr>
        <w:spacing w:after="0" w:line="240" w:lineRule="auto"/>
        <w:rPr>
          <w:rFonts w:ascii="Times New Roman" w:hAnsi="Times New Roman"/>
          <w:color w:val="000000"/>
          <w:sz w:val="28"/>
          <w:szCs w:val="28"/>
        </w:rPr>
      </w:pPr>
      <w:r w:rsidRPr="00667ECE">
        <w:rPr>
          <w:rFonts w:ascii="Times New Roman" w:hAnsi="Times New Roman"/>
          <w:color w:val="000000"/>
          <w:sz w:val="28"/>
          <w:szCs w:val="28"/>
        </w:rPr>
        <w:t>Статья 17. Документация о конкурентной закупке</w:t>
      </w:r>
    </w:p>
    <w:p w:rsidR="00974350" w:rsidRPr="00ED71E9" w:rsidRDefault="006C404D" w:rsidP="00974350">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18. Предоставление национального режима при осуществлении закупок</w:t>
      </w:r>
    </w:p>
    <w:p w:rsidR="00974350" w:rsidRPr="00ED71E9" w:rsidRDefault="00974350" w:rsidP="00974350">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1</w:t>
      </w:r>
      <w:r w:rsidR="00586C4A" w:rsidRPr="00ED71E9">
        <w:rPr>
          <w:rFonts w:ascii="Times New Roman" w:hAnsi="Times New Roman"/>
          <w:color w:val="000000"/>
          <w:sz w:val="28"/>
          <w:szCs w:val="28"/>
        </w:rPr>
        <w:t>9</w:t>
      </w:r>
      <w:r w:rsidRPr="00ED71E9">
        <w:rPr>
          <w:rFonts w:ascii="Times New Roman" w:hAnsi="Times New Roman"/>
          <w:color w:val="000000"/>
          <w:sz w:val="28"/>
          <w:szCs w:val="28"/>
        </w:rPr>
        <w:t xml:space="preserve">. Порядок проведения аукциона в электронной форме </w:t>
      </w:r>
    </w:p>
    <w:p w:rsidR="00974350" w:rsidRPr="00ED71E9" w:rsidRDefault="00974350" w:rsidP="00974350">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 xml:space="preserve">Статья </w:t>
      </w:r>
      <w:r w:rsidR="00586C4A" w:rsidRPr="00ED71E9">
        <w:rPr>
          <w:rFonts w:ascii="Times New Roman" w:hAnsi="Times New Roman"/>
          <w:color w:val="000000"/>
          <w:sz w:val="28"/>
          <w:szCs w:val="28"/>
        </w:rPr>
        <w:t>20</w:t>
      </w:r>
      <w:r w:rsidRPr="00ED71E9">
        <w:rPr>
          <w:rFonts w:ascii="Times New Roman" w:hAnsi="Times New Roman"/>
          <w:color w:val="000000"/>
          <w:sz w:val="28"/>
          <w:szCs w:val="28"/>
        </w:rPr>
        <w:t xml:space="preserve">. Порядок проведения конкурса в электронной форме </w:t>
      </w:r>
    </w:p>
    <w:p w:rsidR="00974350" w:rsidRPr="00ED71E9" w:rsidRDefault="00974350" w:rsidP="00974350">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2</w:t>
      </w:r>
      <w:r w:rsidR="00586C4A" w:rsidRPr="00ED71E9">
        <w:rPr>
          <w:rFonts w:ascii="Times New Roman" w:hAnsi="Times New Roman"/>
          <w:color w:val="000000"/>
          <w:sz w:val="28"/>
          <w:szCs w:val="28"/>
        </w:rPr>
        <w:t>1</w:t>
      </w:r>
      <w:r w:rsidRPr="00ED71E9">
        <w:rPr>
          <w:rFonts w:ascii="Times New Roman" w:hAnsi="Times New Roman"/>
          <w:color w:val="000000"/>
          <w:sz w:val="28"/>
          <w:szCs w:val="28"/>
        </w:rPr>
        <w:t xml:space="preserve">. Порядок проведения запроса котировок в электронной форме </w:t>
      </w:r>
    </w:p>
    <w:p w:rsidR="001950EB" w:rsidRPr="00ED71E9" w:rsidRDefault="00974350" w:rsidP="000616B9">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2</w:t>
      </w:r>
      <w:r w:rsidR="00586C4A" w:rsidRPr="00ED71E9">
        <w:rPr>
          <w:rFonts w:ascii="Times New Roman" w:hAnsi="Times New Roman"/>
          <w:color w:val="000000"/>
          <w:sz w:val="28"/>
          <w:szCs w:val="28"/>
        </w:rPr>
        <w:t>2</w:t>
      </w:r>
      <w:r w:rsidRPr="00ED71E9">
        <w:rPr>
          <w:rFonts w:ascii="Times New Roman" w:hAnsi="Times New Roman"/>
          <w:color w:val="000000"/>
          <w:sz w:val="28"/>
          <w:szCs w:val="28"/>
        </w:rPr>
        <w:t>. Порядок проведения запроса предложений в электронной форме Статья 2</w:t>
      </w:r>
      <w:r w:rsidR="00586C4A" w:rsidRPr="00ED71E9">
        <w:rPr>
          <w:rFonts w:ascii="Times New Roman" w:hAnsi="Times New Roman"/>
          <w:color w:val="000000"/>
          <w:sz w:val="28"/>
          <w:szCs w:val="28"/>
        </w:rPr>
        <w:t>3</w:t>
      </w:r>
      <w:r w:rsidRPr="00ED71E9">
        <w:rPr>
          <w:rFonts w:ascii="Times New Roman" w:hAnsi="Times New Roman"/>
          <w:color w:val="000000"/>
          <w:sz w:val="28"/>
          <w:szCs w:val="28"/>
        </w:rPr>
        <w:t>. Закупка у единственного поставщика (подрядчика, исполнителя) Статья2</w:t>
      </w:r>
      <w:r w:rsidR="00586C4A" w:rsidRPr="00ED71E9">
        <w:rPr>
          <w:rFonts w:ascii="Times New Roman" w:hAnsi="Times New Roman"/>
          <w:color w:val="000000"/>
          <w:sz w:val="28"/>
          <w:szCs w:val="28"/>
        </w:rPr>
        <w:t>4</w:t>
      </w:r>
      <w:r w:rsidRPr="00ED71E9">
        <w:rPr>
          <w:rFonts w:ascii="Times New Roman" w:hAnsi="Times New Roman"/>
          <w:color w:val="000000"/>
          <w:sz w:val="28"/>
          <w:szCs w:val="28"/>
        </w:rPr>
        <w:t>.</w:t>
      </w:r>
      <w:r w:rsidR="001950EB" w:rsidRPr="00ED71E9">
        <w:rPr>
          <w:rFonts w:ascii="Times New Roman" w:hAnsi="Times New Roman"/>
          <w:sz w:val="28"/>
          <w:szCs w:val="28"/>
        </w:rPr>
        <w:t>Особенности участия субъектов малого и среднего</w:t>
      </w:r>
      <w:r w:rsidR="00C60C79">
        <w:rPr>
          <w:rFonts w:ascii="Times New Roman" w:hAnsi="Times New Roman"/>
          <w:sz w:val="28"/>
          <w:szCs w:val="28"/>
        </w:rPr>
        <w:t xml:space="preserve"> </w:t>
      </w:r>
      <w:r w:rsidR="001950EB" w:rsidRPr="00ED71E9">
        <w:rPr>
          <w:rFonts w:ascii="Times New Roman" w:hAnsi="Times New Roman"/>
          <w:sz w:val="28"/>
          <w:szCs w:val="28"/>
        </w:rPr>
        <w:t>предпринимательства в проведении закупки</w:t>
      </w:r>
    </w:p>
    <w:p w:rsidR="00974350" w:rsidRPr="00667ECE" w:rsidRDefault="00974350" w:rsidP="000616B9">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2</w:t>
      </w:r>
      <w:r w:rsidR="00586C4A" w:rsidRPr="00ED71E9">
        <w:rPr>
          <w:rFonts w:ascii="Times New Roman" w:hAnsi="Times New Roman"/>
          <w:color w:val="000000"/>
          <w:sz w:val="28"/>
          <w:szCs w:val="28"/>
        </w:rPr>
        <w:t>5</w:t>
      </w:r>
      <w:r w:rsidRPr="00ED71E9">
        <w:rPr>
          <w:rFonts w:ascii="Times New Roman" w:hAnsi="Times New Roman"/>
          <w:color w:val="000000"/>
          <w:sz w:val="28"/>
          <w:szCs w:val="28"/>
        </w:rPr>
        <w:t>. Антидемпинговые меры при проведении аукциона в электронной</w:t>
      </w:r>
      <w:r w:rsidRPr="00667ECE">
        <w:rPr>
          <w:rFonts w:ascii="Times New Roman" w:hAnsi="Times New Roman"/>
          <w:color w:val="000000"/>
          <w:sz w:val="28"/>
          <w:szCs w:val="28"/>
        </w:rPr>
        <w:t xml:space="preserve"> форме и конкурса в электронной форме </w:t>
      </w:r>
    </w:p>
    <w:p w:rsidR="000163FD" w:rsidRPr="00ED71E9" w:rsidRDefault="00974350" w:rsidP="000616B9">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2</w:t>
      </w:r>
      <w:r w:rsidR="00586C4A" w:rsidRPr="00ED71E9">
        <w:rPr>
          <w:rFonts w:ascii="Times New Roman" w:hAnsi="Times New Roman"/>
          <w:color w:val="000000"/>
          <w:sz w:val="28"/>
          <w:szCs w:val="28"/>
        </w:rPr>
        <w:t>6</w:t>
      </w:r>
      <w:r w:rsidRPr="00ED71E9">
        <w:rPr>
          <w:rFonts w:ascii="Times New Roman" w:hAnsi="Times New Roman"/>
          <w:color w:val="000000"/>
          <w:sz w:val="28"/>
          <w:szCs w:val="28"/>
        </w:rPr>
        <w:t>. Порядок заключения и исполнения договора</w:t>
      </w:r>
    </w:p>
    <w:p w:rsidR="00974350" w:rsidRPr="00ED71E9" w:rsidRDefault="000163FD" w:rsidP="000616B9">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 xml:space="preserve">Статья </w:t>
      </w:r>
      <w:r w:rsidR="000616B9" w:rsidRPr="00ED71E9">
        <w:rPr>
          <w:rFonts w:ascii="Times New Roman" w:hAnsi="Times New Roman"/>
          <w:color w:val="000000"/>
          <w:sz w:val="28"/>
          <w:szCs w:val="28"/>
        </w:rPr>
        <w:t>27.</w:t>
      </w:r>
      <w:r w:rsidR="000616B9" w:rsidRPr="00ED71E9">
        <w:rPr>
          <w:rFonts w:ascii="Times New Roman" w:hAnsi="Times New Roman" w:cs="Times New Roman"/>
          <w:bCs/>
          <w:color w:val="000000"/>
          <w:sz w:val="28"/>
          <w:szCs w:val="28"/>
        </w:rPr>
        <w:t xml:space="preserve"> Требования</w:t>
      </w:r>
      <w:r w:rsidRPr="00ED71E9">
        <w:rPr>
          <w:rFonts w:ascii="Times New Roman" w:hAnsi="Times New Roman" w:cs="Times New Roman"/>
          <w:bCs/>
          <w:color w:val="000000"/>
          <w:sz w:val="28"/>
          <w:szCs w:val="28"/>
        </w:rPr>
        <w:t xml:space="preserve"> к конкурентной закупке, осуществляемой закрытым способом</w:t>
      </w:r>
    </w:p>
    <w:p w:rsidR="00974350" w:rsidRPr="00ED71E9" w:rsidRDefault="00974350" w:rsidP="000616B9">
      <w:pPr>
        <w:spacing w:after="0" w:line="240" w:lineRule="auto"/>
        <w:rPr>
          <w:rFonts w:ascii="Times New Roman" w:hAnsi="Times New Roman"/>
          <w:color w:val="000000"/>
          <w:sz w:val="28"/>
          <w:szCs w:val="28"/>
        </w:rPr>
      </w:pPr>
      <w:r w:rsidRPr="00ED71E9">
        <w:rPr>
          <w:rFonts w:ascii="Times New Roman" w:hAnsi="Times New Roman"/>
          <w:color w:val="000000"/>
          <w:sz w:val="28"/>
          <w:szCs w:val="28"/>
        </w:rPr>
        <w:t>Статья 2</w:t>
      </w:r>
      <w:r w:rsidR="00586C4A" w:rsidRPr="00ED71E9">
        <w:rPr>
          <w:rFonts w:ascii="Times New Roman" w:hAnsi="Times New Roman"/>
          <w:color w:val="000000"/>
          <w:sz w:val="28"/>
          <w:szCs w:val="28"/>
        </w:rPr>
        <w:t>8</w:t>
      </w:r>
      <w:r w:rsidRPr="00ED71E9">
        <w:rPr>
          <w:rFonts w:ascii="Times New Roman" w:hAnsi="Times New Roman"/>
          <w:color w:val="000000"/>
          <w:sz w:val="28"/>
          <w:szCs w:val="28"/>
        </w:rPr>
        <w:t>. Обжалование незаконных действий (бездействия) Заказчика, Специализированной организации</w:t>
      </w:r>
      <w:r w:rsidR="000616B9" w:rsidRPr="00ED71E9">
        <w:rPr>
          <w:rFonts w:ascii="Times New Roman" w:hAnsi="Times New Roman"/>
          <w:color w:val="000000"/>
          <w:sz w:val="28"/>
          <w:szCs w:val="28"/>
        </w:rPr>
        <w:t>, Закупочной комиссии</w:t>
      </w:r>
    </w:p>
    <w:p w:rsidR="00974350" w:rsidRPr="00667ECE" w:rsidRDefault="00974350" w:rsidP="000616B9">
      <w:pPr>
        <w:spacing w:after="0" w:line="240" w:lineRule="auto"/>
      </w:pPr>
      <w:r w:rsidRPr="00ED71E9">
        <w:rPr>
          <w:rFonts w:ascii="Times New Roman" w:hAnsi="Times New Roman"/>
          <w:color w:val="000000"/>
          <w:sz w:val="28"/>
          <w:szCs w:val="28"/>
        </w:rPr>
        <w:t>Статья 2</w:t>
      </w:r>
      <w:r w:rsidR="00586C4A" w:rsidRPr="00ED71E9">
        <w:rPr>
          <w:rFonts w:ascii="Times New Roman" w:hAnsi="Times New Roman"/>
          <w:color w:val="000000"/>
          <w:sz w:val="28"/>
          <w:szCs w:val="28"/>
        </w:rPr>
        <w:t>9</w:t>
      </w:r>
      <w:r w:rsidRPr="00ED71E9">
        <w:rPr>
          <w:rFonts w:ascii="Times New Roman" w:hAnsi="Times New Roman"/>
          <w:color w:val="000000"/>
          <w:sz w:val="28"/>
          <w:szCs w:val="28"/>
        </w:rPr>
        <w:t>. Переходные положения</w:t>
      </w:r>
    </w:p>
    <w:p w:rsidR="009103B4" w:rsidRPr="00D3667A" w:rsidRDefault="00974350" w:rsidP="00066591">
      <w:pPr>
        <w:pStyle w:val="1"/>
        <w:tabs>
          <w:tab w:val="left" w:pos="851"/>
        </w:tabs>
        <w:spacing w:before="0" w:after="0" w:line="240" w:lineRule="auto"/>
        <w:contextualSpacing/>
        <w:jc w:val="center"/>
        <w:rPr>
          <w:rFonts w:ascii="Times New Roman" w:hAnsi="Times New Roman"/>
          <w:bCs w:val="0"/>
          <w:color w:val="000000"/>
          <w:sz w:val="28"/>
          <w:szCs w:val="28"/>
        </w:rPr>
      </w:pPr>
      <w:r w:rsidRPr="00D3667A">
        <w:rPr>
          <w:rFonts w:ascii="Times New Roman" w:hAnsi="Times New Roman"/>
          <w:bCs w:val="0"/>
          <w:color w:val="000000"/>
          <w:sz w:val="28"/>
          <w:szCs w:val="28"/>
        </w:rPr>
        <w:lastRenderedPageBreak/>
        <w:t>Статья 1. Цели регулирования настоящего Положения и</w:t>
      </w:r>
      <w:r w:rsidR="00ED63B5" w:rsidRPr="00D3667A">
        <w:rPr>
          <w:rFonts w:ascii="Times New Roman" w:hAnsi="Times New Roman"/>
          <w:bCs w:val="0"/>
          <w:color w:val="000000"/>
          <w:sz w:val="28"/>
          <w:szCs w:val="28"/>
        </w:rPr>
        <w:t xml:space="preserve"> отношения, регулируемые настоящим Положением</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Целями регулирования настоящего Положения являются создание условий </w:t>
      </w:r>
      <w:r w:rsidRPr="00ED71E9">
        <w:rPr>
          <w:rFonts w:ascii="Times New Roman" w:hAnsi="Times New Roman"/>
          <w:color w:val="000000"/>
          <w:sz w:val="28"/>
          <w:szCs w:val="28"/>
        </w:rPr>
        <w:t xml:space="preserve">для своевременного и полного удовлетворения потребностей </w:t>
      </w:r>
      <w:r w:rsidR="00ED71E9" w:rsidRPr="00ED71E9">
        <w:rPr>
          <w:rFonts w:ascii="Times New Roman" w:hAnsi="Times New Roman"/>
          <w:bCs/>
          <w:color w:val="000000"/>
          <w:sz w:val="28"/>
          <w:szCs w:val="28"/>
        </w:rPr>
        <w:t>Государственного автономного учреждения дополнительного образования Рязанской области «Спортивная школа  «Елатьма»</w:t>
      </w:r>
      <w:r w:rsidRPr="00ED71E9">
        <w:rPr>
          <w:rFonts w:ascii="Times New Roman" w:hAnsi="Times New Roman"/>
          <w:color w:val="000000"/>
          <w:sz w:val="28"/>
          <w:szCs w:val="28"/>
        </w:rPr>
        <w:t xml:space="preserve"> (далее – Заказчик) в товарах, работах, услугах, развитие</w:t>
      </w:r>
      <w:r w:rsidRPr="00667ECE">
        <w:rPr>
          <w:rFonts w:ascii="Times New Roman" w:hAnsi="Times New Roman"/>
          <w:color w:val="000000"/>
          <w:sz w:val="28"/>
          <w:szCs w:val="28"/>
        </w:rPr>
        <w:t xml:space="preserve"> добросовестной конкуренции, обеспечение гласности и прозрачности закупки, предотвращение коррупции и других злоупотреблений в закупочной деятельности.</w:t>
      </w:r>
    </w:p>
    <w:p w:rsidR="009103B4" w:rsidRPr="00667ECE" w:rsidRDefault="00ED63B5" w:rsidP="00974350">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Настоящее Положение регламентирует закупочную деятельность Заказчика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sidRPr="00667ECE">
        <w:rPr>
          <w:rFonts w:ascii="Times New Roman" w:eastAsia="Times New Roman" w:hAnsi="Times New Roman" w:cs="Times New Roman"/>
          <w:bCs/>
          <w:kern w:val="2"/>
          <w:sz w:val="28"/>
          <w:szCs w:val="28"/>
        </w:rPr>
        <w:t>,</w:t>
      </w:r>
      <w:r w:rsidRPr="00667ECE">
        <w:rPr>
          <w:rFonts w:ascii="Times New Roman" w:hAnsi="Times New Roman"/>
          <w:color w:val="000000"/>
          <w:sz w:val="28"/>
          <w:szCs w:val="28"/>
        </w:rPr>
        <w:t xml:space="preserve">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103B4" w:rsidRPr="00667ECE" w:rsidRDefault="00ED63B5" w:rsidP="00974350">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Настоящее Положение не регулирует отношения, определенные в части 4 статьи 1 Федерального закона от 18.07.2011 № 223-ФЗ «О закупках товаров, работ, услуг отдельными видами юридических лиц» (далее – Закон).</w:t>
      </w:r>
    </w:p>
    <w:p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743831"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1" w:name="_Toc435433425"/>
      <w:r w:rsidRPr="00743831">
        <w:rPr>
          <w:rFonts w:ascii="Times New Roman" w:hAnsi="Times New Roman"/>
          <w:bCs w:val="0"/>
          <w:color w:val="000000"/>
          <w:sz w:val="28"/>
          <w:szCs w:val="28"/>
        </w:rPr>
        <w:t>Статья 2. Нормативно-правовое регулирование</w:t>
      </w:r>
      <w:bookmarkEnd w:id="1"/>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Настоящее Положение разработано в соответствии с Гражданским </w:t>
      </w:r>
      <w:hyperlink r:id="rId8">
        <w:r w:rsidRPr="00667ECE">
          <w:rPr>
            <w:rFonts w:ascii="Times New Roman" w:hAnsi="Times New Roman"/>
            <w:color w:val="000000"/>
            <w:sz w:val="28"/>
            <w:szCs w:val="28"/>
          </w:rPr>
          <w:t>кодексом</w:t>
        </w:r>
      </w:hyperlink>
      <w:r w:rsidRPr="00667ECE">
        <w:rPr>
          <w:rFonts w:ascii="Times New Roman" w:hAnsi="Times New Roman"/>
          <w:color w:val="000000"/>
          <w:sz w:val="28"/>
          <w:szCs w:val="28"/>
        </w:rPr>
        <w:t xml:space="preserve"> Российской </w:t>
      </w:r>
      <w:r w:rsidRPr="00B7784C">
        <w:rPr>
          <w:rFonts w:ascii="Times New Roman" w:hAnsi="Times New Roman"/>
          <w:color w:val="000000"/>
          <w:sz w:val="28"/>
          <w:szCs w:val="28"/>
        </w:rPr>
        <w:t xml:space="preserve">Федерации, </w:t>
      </w:r>
      <w:r w:rsidR="00717D0A" w:rsidRPr="00B7784C">
        <w:rPr>
          <w:rFonts w:ascii="Times New Roman" w:hAnsi="Times New Roman"/>
          <w:color w:val="000000"/>
          <w:sz w:val="28"/>
          <w:szCs w:val="28"/>
        </w:rPr>
        <w:t>Законом</w:t>
      </w:r>
      <w:r w:rsidRPr="00B7784C">
        <w:rPr>
          <w:rFonts w:ascii="Times New Roman" w:hAnsi="Times New Roman"/>
          <w:color w:val="000000"/>
          <w:sz w:val="28"/>
          <w:szCs w:val="28"/>
        </w:rPr>
        <w:t xml:space="preserve"> и другими федеральными</w:t>
      </w:r>
      <w:r w:rsidRPr="00667ECE">
        <w:rPr>
          <w:rFonts w:ascii="Times New Roman" w:hAnsi="Times New Roman"/>
          <w:color w:val="000000"/>
          <w:sz w:val="28"/>
          <w:szCs w:val="28"/>
        </w:rPr>
        <w:t xml:space="preserve"> законами и иными нормативными правовыми актами Российской Федерации.</w:t>
      </w:r>
    </w:p>
    <w:p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743831"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2" w:name="_Toc435433426"/>
      <w:r w:rsidRPr="00743831">
        <w:rPr>
          <w:rFonts w:ascii="Times New Roman" w:hAnsi="Times New Roman"/>
          <w:bCs w:val="0"/>
          <w:color w:val="000000"/>
          <w:sz w:val="28"/>
          <w:szCs w:val="28"/>
        </w:rPr>
        <w:t>Статья 3. Принципы закупки товаров, работ, услуг</w:t>
      </w:r>
      <w:bookmarkEnd w:id="2"/>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При закупке товаров, работ, услуг Заказчик руководствуется следующими принципами: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информационная открытость закупки;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равноправие, справедливость, отсутствие дискриминации и необоснованных ограничений конкуренции по отношению к участникам закупки;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743831"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3" w:name="_Toc435433427"/>
      <w:r w:rsidRPr="00743831">
        <w:rPr>
          <w:rFonts w:ascii="Times New Roman" w:hAnsi="Times New Roman"/>
          <w:bCs w:val="0"/>
          <w:color w:val="000000"/>
          <w:sz w:val="28"/>
          <w:szCs w:val="28"/>
        </w:rPr>
        <w:t>Статья 4. Участники закупки</w:t>
      </w:r>
      <w:bookmarkEnd w:id="3"/>
    </w:p>
    <w:p w:rsidR="009103B4" w:rsidRDefault="00667ECE" w:rsidP="00044F64">
      <w:pPr>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86C4A">
        <w:rPr>
          <w:rFonts w:ascii="Times New Roman" w:hAnsi="Times New Roman" w:cs="Times New Roman"/>
          <w:sz w:val="28"/>
          <w:szCs w:val="28"/>
        </w:rPr>
        <w:lastRenderedPageBreak/>
        <w:t xml:space="preserve">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w:t>
      </w:r>
      <w:r w:rsidRPr="00B7784C">
        <w:rPr>
          <w:rFonts w:ascii="Times New Roman" w:hAnsi="Times New Roman" w:cs="Times New Roman"/>
          <w:sz w:val="28"/>
          <w:szCs w:val="28"/>
        </w:rPr>
        <w:t>иностранным агентом в соответствии с Федеральным законом от 14.07.2022 года № 255-ФЗ «О контроле за деятельностью лиц, находящихся под иностранным влиянием».</w:t>
      </w:r>
      <w:r w:rsidR="00505965" w:rsidRPr="00B7784C">
        <w:rPr>
          <w:rFonts w:ascii="Times New Roman" w:hAnsi="Times New Roman" w:cs="Times New Roman"/>
          <w:sz w:val="28"/>
          <w:szCs w:val="28"/>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rsidR="00667ECE" w:rsidRPr="00667ECE" w:rsidRDefault="00667ECE" w:rsidP="00974350">
      <w:pPr>
        <w:tabs>
          <w:tab w:val="left" w:pos="709"/>
          <w:tab w:val="left" w:pos="1418"/>
        </w:tabs>
        <w:spacing w:after="0" w:line="240" w:lineRule="auto"/>
        <w:ind w:firstLine="709"/>
        <w:contextualSpacing/>
        <w:jc w:val="both"/>
        <w:rPr>
          <w:rFonts w:ascii="Times New Roman" w:hAnsi="Times New Roman"/>
          <w:color w:val="000000"/>
          <w:sz w:val="28"/>
          <w:szCs w:val="28"/>
        </w:rPr>
      </w:pPr>
    </w:p>
    <w:p w:rsidR="009103B4" w:rsidRPr="00586C4A"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4" w:name="_Toc435433428"/>
      <w:r w:rsidRPr="00586C4A">
        <w:rPr>
          <w:rFonts w:ascii="Times New Roman" w:hAnsi="Times New Roman"/>
          <w:bCs w:val="0"/>
          <w:color w:val="000000"/>
          <w:sz w:val="28"/>
          <w:szCs w:val="28"/>
        </w:rPr>
        <w:t>Статья 5. Специализированная организация</w:t>
      </w:r>
      <w:bookmarkEnd w:id="4"/>
    </w:p>
    <w:p w:rsidR="009103B4" w:rsidRPr="00586C4A" w:rsidRDefault="00ED63B5" w:rsidP="00974350">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Заказчик вправе привлечь на основе договора Специализированную организацию (далее – Организатор закупки) для осуществления функций по проведению конкурентных способов закупок</w:t>
      </w:r>
      <w:r w:rsidR="00667ECE" w:rsidRPr="00586C4A">
        <w:rPr>
          <w:rFonts w:ascii="Times New Roman" w:hAnsi="Times New Roman" w:cs="Times New Roman"/>
          <w:color w:val="000000"/>
          <w:sz w:val="28"/>
          <w:szCs w:val="28"/>
        </w:rPr>
        <w:t>(за исключением конкурентных закупок, осуществляемых закрытым способом)</w:t>
      </w:r>
      <w:r w:rsidRPr="00586C4A">
        <w:rPr>
          <w:rFonts w:ascii="Times New Roman" w:hAnsi="Times New Roman"/>
          <w:color w:val="000000"/>
          <w:sz w:val="28"/>
          <w:szCs w:val="28"/>
        </w:rPr>
        <w:t>.Объем полномочий Специализированной организации определяется договором.</w:t>
      </w:r>
    </w:p>
    <w:p w:rsidR="009103B4" w:rsidRPr="00586C4A" w:rsidRDefault="00ED63B5" w:rsidP="00974350">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Специализированная организация осуществляет функции от имени Заказчика, при этом права и обязанности возникают у Заказчика.</w:t>
      </w:r>
    </w:p>
    <w:p w:rsidR="009103B4" w:rsidRPr="00586C4A"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586C4A"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5" w:name="_Toc435433429"/>
      <w:r w:rsidRPr="00586C4A">
        <w:rPr>
          <w:rFonts w:ascii="Times New Roman" w:hAnsi="Times New Roman"/>
          <w:bCs w:val="0"/>
          <w:color w:val="000000"/>
          <w:sz w:val="28"/>
          <w:szCs w:val="28"/>
        </w:rPr>
        <w:t>Статья 6. Информационное обеспечение закупки</w:t>
      </w:r>
      <w:bookmarkEnd w:id="5"/>
    </w:p>
    <w:p w:rsidR="00ED63B5" w:rsidRPr="00586C4A" w:rsidRDefault="00ED63B5" w:rsidP="00974350">
      <w:pPr>
        <w:spacing w:after="0" w:line="240" w:lineRule="auto"/>
        <w:ind w:firstLine="709"/>
        <w:jc w:val="both"/>
        <w:rPr>
          <w:rFonts w:ascii="Times New Roman" w:hAnsi="Times New Roman" w:cs="Times New Roman"/>
          <w:sz w:val="28"/>
          <w:szCs w:val="28"/>
        </w:rPr>
      </w:pPr>
      <w:r w:rsidRPr="00586C4A">
        <w:rPr>
          <w:rFonts w:ascii="Times New Roman" w:eastAsia="Times New Roman" w:hAnsi="Times New Roman"/>
          <w:color w:val="000000"/>
          <w:sz w:val="28"/>
          <w:szCs w:val="28"/>
        </w:rPr>
        <w:t xml:space="preserve">1. </w:t>
      </w:r>
      <w:r w:rsidRPr="00586C4A">
        <w:rPr>
          <w:rFonts w:ascii="Times New Roman" w:hAnsi="Times New Roman" w:cs="Times New Roman"/>
          <w:sz w:val="28"/>
          <w:szCs w:val="28"/>
        </w:rPr>
        <w:t>При осуществлении закупки в единой информационной системе</w:t>
      </w:r>
      <w:r w:rsidR="008C5AE0" w:rsidRPr="00586C4A">
        <w:rPr>
          <w:rFonts w:ascii="Times New Roman" w:hAnsi="Times New Roman" w:cs="Times New Roman"/>
          <w:sz w:val="28"/>
          <w:szCs w:val="28"/>
        </w:rPr>
        <w:t>в сфере закупок</w:t>
      </w:r>
      <w:r w:rsidRPr="00586C4A">
        <w:rPr>
          <w:rFonts w:ascii="Times New Roman" w:hAnsi="Times New Roman" w:cs="Times New Roman"/>
          <w:sz w:val="28"/>
          <w:szCs w:val="28"/>
        </w:rPr>
        <w:t xml:space="preserve"> (далее – ЕИС), на официальном сайте, за исключением случаев, предусмотренных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9" w:history="1">
        <w:r w:rsidRPr="00586C4A">
          <w:rPr>
            <w:rFonts w:ascii="Times New Roman" w:hAnsi="Times New Roman" w:cs="Times New Roman"/>
            <w:color w:val="000000" w:themeColor="text1"/>
            <w:sz w:val="28"/>
            <w:szCs w:val="28"/>
          </w:rPr>
          <w:t>частью 6</w:t>
        </w:r>
      </w:hyperlink>
      <w:r w:rsidRPr="00586C4A">
        <w:rPr>
          <w:rFonts w:ascii="Times New Roman" w:hAnsi="Times New Roman" w:cs="Times New Roman"/>
          <w:sz w:val="28"/>
          <w:szCs w:val="28"/>
        </w:rPr>
        <w:t>статьи 4 Закона (далее - информация о закупке).</w:t>
      </w:r>
    </w:p>
    <w:p w:rsidR="00667ECE" w:rsidRPr="00586C4A" w:rsidRDefault="00ED63B5" w:rsidP="00667ECE">
      <w:pPr>
        <w:suppressAutoHyphens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586C4A">
        <w:rPr>
          <w:rFonts w:ascii="Times New Roman" w:eastAsia="Times New Roman" w:hAnsi="Times New Roman"/>
          <w:color w:val="000000"/>
          <w:sz w:val="28"/>
          <w:szCs w:val="28"/>
        </w:rPr>
        <w:t xml:space="preserve">2. </w:t>
      </w:r>
      <w:r w:rsidR="00667ECE" w:rsidRPr="00586C4A">
        <w:rPr>
          <w:rFonts w:ascii="Times New Roman" w:hAnsi="Times New Roman" w:cs="Times New Roman"/>
          <w:sz w:val="28"/>
          <w:szCs w:val="28"/>
        </w:rPr>
        <w:t xml:space="preserve">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а также о заключении и об исполнении договоров, заключенных по </w:t>
      </w:r>
      <w:r w:rsidR="00667ECE" w:rsidRPr="00586C4A">
        <w:rPr>
          <w:rFonts w:ascii="Times New Roman" w:hAnsi="Times New Roman" w:cs="Times New Roman"/>
          <w:sz w:val="28"/>
          <w:szCs w:val="28"/>
        </w:rPr>
        <w:lastRenderedPageBreak/>
        <w:t>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667ECE" w:rsidRPr="00586C4A" w:rsidRDefault="00667ECE" w:rsidP="00667ECE">
      <w:pPr>
        <w:suppressAutoHyphens w:val="0"/>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586C4A">
        <w:rPr>
          <w:rFonts w:ascii="Times New Roman" w:hAnsi="Times New Roman" w:cs="Times New Roman"/>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667ECE" w:rsidRPr="00586C4A" w:rsidRDefault="00667ECE" w:rsidP="00667ECE">
      <w:pPr>
        <w:suppressAutoHyphens w:val="0"/>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586C4A">
        <w:rPr>
          <w:rFonts w:ascii="Times New Roman" w:hAnsi="Times New Roman" w:cs="Times New Roman"/>
          <w:sz w:val="28"/>
          <w:szCs w:val="28"/>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381FAB" w:rsidRPr="00586C4A">
        <w:rPr>
          <w:rFonts w:ascii="Times New Roman" w:hAnsi="Times New Roman" w:cs="Times New Roman"/>
          <w:sz w:val="28"/>
          <w:szCs w:val="28"/>
        </w:rPr>
        <w:t>независимых</w:t>
      </w:r>
      <w:r w:rsidRPr="00586C4A">
        <w:rPr>
          <w:rFonts w:ascii="Times New Roman" w:hAnsi="Times New Roman" w:cs="Times New Roman"/>
          <w:sz w:val="28"/>
          <w:szCs w:val="28"/>
        </w:rPr>
        <w:t xml:space="preserve">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67ECE" w:rsidRPr="00586C4A" w:rsidRDefault="00667ECE" w:rsidP="00667ECE">
      <w:pPr>
        <w:suppressAutoHyphens w:val="0"/>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586C4A">
        <w:rPr>
          <w:rFonts w:ascii="Times New Roman" w:hAnsi="Times New Roman" w:cs="Times New Roman"/>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Информация, перечисленная в части 1 настоящей статьи, доступна для ознакомления без взимания платы.</w:t>
      </w:r>
    </w:p>
    <w:p w:rsidR="009F41B0"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r w:rsidRPr="00586C4A">
        <w:rPr>
          <w:rFonts w:ascii="Times New Roman" w:hAnsi="Times New Roman"/>
          <w:color w:val="000000"/>
          <w:sz w:val="28"/>
          <w:szCs w:val="28"/>
        </w:rPr>
        <w:t>4.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r w:rsidR="009F41B0" w:rsidRPr="00586C4A">
        <w:rPr>
          <w:rFonts w:ascii="Times New Roman" w:hAnsi="Times New Roman"/>
          <w:color w:val="000000"/>
          <w:sz w:val="28"/>
          <w:szCs w:val="28"/>
        </w:rPr>
        <w:t xml:space="preserve">, </w:t>
      </w:r>
      <w:r w:rsidR="009F41B0" w:rsidRPr="00586C4A">
        <w:rPr>
          <w:rFonts w:ascii="Times New Roman" w:hAnsi="Times New Roman" w:cs="Times New Roman"/>
          <w:sz w:val="28"/>
          <w:szCs w:val="28"/>
        </w:rPr>
        <w:t>за исключением информации, не подлежащей в соответствии с Законом размещению в ЕИС или на официальном сайте.</w:t>
      </w:r>
    </w:p>
    <w:p w:rsidR="001950EB" w:rsidRPr="000349A0" w:rsidRDefault="001950EB" w:rsidP="001950EB">
      <w:pPr>
        <w:widowControl w:val="0"/>
        <w:tabs>
          <w:tab w:val="left" w:pos="1134"/>
          <w:tab w:val="left" w:pos="1276"/>
          <w:tab w:val="left" w:pos="1418"/>
        </w:tabs>
        <w:spacing w:after="0" w:line="240" w:lineRule="auto"/>
        <w:ind w:firstLine="709"/>
        <w:contextualSpacing/>
        <w:jc w:val="both"/>
        <w:rPr>
          <w:rFonts w:ascii="Times New Roman" w:hAnsi="Times New Roman" w:cs="Times New Roman"/>
          <w:i/>
          <w:iCs/>
          <w:sz w:val="28"/>
          <w:szCs w:val="28"/>
        </w:rPr>
      </w:pPr>
      <w:r w:rsidRPr="00066591">
        <w:rPr>
          <w:rFonts w:ascii="Times New Roman" w:hAnsi="Times New Roman" w:cs="Times New Roman"/>
          <w:i/>
          <w:iCs/>
          <w:sz w:val="28"/>
          <w:szCs w:val="28"/>
        </w:rPr>
        <w:t xml:space="preserve">5. </w:t>
      </w:r>
      <w:r w:rsidRPr="00066591">
        <w:rPr>
          <w:rFonts w:ascii="Times New Roman" w:hAnsi="Times New Roman" w:cs="Times New Roman"/>
          <w:i/>
          <w:iCs/>
          <w:sz w:val="28"/>
          <w:szCs w:val="28"/>
          <w:u w:val="single"/>
        </w:rPr>
        <w:t>При закупке у единственного поставщика (исполнителя, подрядчика) информация о такой закупке, предусмотренная ч. 5 ст. 4 Закона, не размещается заказчиком в ЕИС, за исключением случаев проведения закупки, участниками которой являются только субъекты малого и среднего предпринимательства.</w:t>
      </w:r>
    </w:p>
    <w:p w:rsidR="001950EB" w:rsidRPr="00586C4A" w:rsidRDefault="001950EB" w:rsidP="00974350">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p>
    <w:p w:rsidR="009103B4" w:rsidRPr="00586C4A" w:rsidRDefault="00ED63B5" w:rsidP="005958DD">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6" w:name="_Toc435433430"/>
      <w:r w:rsidRPr="00586C4A">
        <w:rPr>
          <w:rFonts w:ascii="Times New Roman" w:hAnsi="Times New Roman"/>
          <w:bCs w:val="0"/>
          <w:color w:val="000000"/>
          <w:sz w:val="28"/>
          <w:szCs w:val="28"/>
        </w:rPr>
        <w:t>Статья 7. Планирование закупки и отчетность</w:t>
      </w:r>
      <w:bookmarkEnd w:id="6"/>
    </w:p>
    <w:p w:rsidR="009103B4" w:rsidRPr="00586C4A" w:rsidRDefault="00ED63B5" w:rsidP="00974350">
      <w:pPr>
        <w:spacing w:after="0" w:line="240" w:lineRule="auto"/>
        <w:ind w:firstLine="709"/>
        <w:jc w:val="both"/>
        <w:rPr>
          <w:sz w:val="28"/>
          <w:szCs w:val="28"/>
        </w:rPr>
      </w:pPr>
      <w:r w:rsidRPr="00586C4A">
        <w:rPr>
          <w:rFonts w:ascii="Times New Roman" w:eastAsia="Times New Roman" w:hAnsi="Times New Roman" w:cs="Times New Roman"/>
          <w:color w:val="000000"/>
          <w:sz w:val="28"/>
          <w:szCs w:val="28"/>
        </w:rPr>
        <w:t xml:space="preserve">1. </w:t>
      </w:r>
      <w:r w:rsidRPr="00586C4A">
        <w:rPr>
          <w:rFonts w:ascii="Times New Roman" w:hAnsi="Times New Roman"/>
          <w:color w:val="000000"/>
          <w:sz w:val="28"/>
          <w:szCs w:val="28"/>
        </w:rPr>
        <w:t>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rsidR="009103B4" w:rsidRPr="00586C4A" w:rsidRDefault="00ED63B5" w:rsidP="00974350">
      <w:pPr>
        <w:spacing w:after="0" w:line="240" w:lineRule="auto"/>
        <w:ind w:firstLine="709"/>
        <w:jc w:val="both"/>
        <w:rPr>
          <w:sz w:val="28"/>
          <w:szCs w:val="28"/>
        </w:rPr>
      </w:pPr>
      <w:r w:rsidRPr="00586C4A">
        <w:rPr>
          <w:rFonts w:ascii="Times New Roman" w:eastAsia="Times New Roman" w:hAnsi="Times New Roman" w:cs="Times New Roman"/>
          <w:color w:val="000000"/>
          <w:sz w:val="28"/>
          <w:szCs w:val="28"/>
        </w:rPr>
        <w:t>2. Порядок размещения в ЕИС информации о закупке устанавливается Правительством Российской Федерации.</w:t>
      </w:r>
    </w:p>
    <w:p w:rsidR="009103B4" w:rsidRPr="00586C4A" w:rsidRDefault="009103B4" w:rsidP="00974350">
      <w:pPr>
        <w:spacing w:after="0" w:line="240" w:lineRule="auto"/>
        <w:ind w:firstLine="709"/>
        <w:jc w:val="both"/>
        <w:rPr>
          <w:rFonts w:ascii="Times New Roman" w:eastAsia="Times New Roman" w:hAnsi="Times New Roman" w:cs="Times New Roman"/>
          <w:color w:val="000000"/>
          <w:sz w:val="28"/>
          <w:szCs w:val="28"/>
        </w:rPr>
      </w:pPr>
    </w:p>
    <w:p w:rsidR="009103B4" w:rsidRPr="00586C4A" w:rsidRDefault="00ED63B5" w:rsidP="005958DD">
      <w:pPr>
        <w:spacing w:after="0" w:line="240" w:lineRule="auto"/>
        <w:jc w:val="center"/>
        <w:rPr>
          <w:rFonts w:ascii="Times New Roman" w:eastAsia="Times New Roman" w:hAnsi="Times New Roman" w:cs="Times New Roman"/>
          <w:b/>
          <w:color w:val="000000"/>
          <w:kern w:val="2"/>
          <w:sz w:val="28"/>
          <w:szCs w:val="28"/>
          <w:lang w:eastAsia="en-US"/>
        </w:rPr>
      </w:pPr>
      <w:r w:rsidRPr="00586C4A">
        <w:rPr>
          <w:rFonts w:ascii="Times New Roman" w:eastAsia="Times New Roman" w:hAnsi="Times New Roman" w:cs="Times New Roman"/>
          <w:b/>
          <w:color w:val="000000"/>
          <w:kern w:val="2"/>
          <w:sz w:val="28"/>
          <w:szCs w:val="28"/>
          <w:lang w:eastAsia="en-US"/>
        </w:rPr>
        <w:t>Статья 7</w:t>
      </w:r>
      <w:r w:rsidRPr="00586C4A">
        <w:rPr>
          <w:rFonts w:ascii="Times New Roman" w:eastAsia="Times New Roman" w:hAnsi="Times New Roman" w:cs="Times New Roman"/>
          <w:b/>
          <w:color w:val="000000"/>
          <w:kern w:val="2"/>
          <w:sz w:val="28"/>
          <w:szCs w:val="28"/>
          <w:vertAlign w:val="superscript"/>
          <w:lang w:eastAsia="en-US"/>
        </w:rPr>
        <w:t>1</w:t>
      </w:r>
      <w:r w:rsidRPr="00586C4A">
        <w:rPr>
          <w:rFonts w:ascii="Times New Roman" w:eastAsia="Times New Roman" w:hAnsi="Times New Roman" w:cs="Times New Roman"/>
          <w:b/>
          <w:color w:val="000000"/>
          <w:kern w:val="2"/>
          <w:sz w:val="28"/>
          <w:szCs w:val="28"/>
          <w:lang w:eastAsia="en-US"/>
        </w:rPr>
        <w:t>.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B827CE" w:rsidRDefault="00B827CE" w:rsidP="00B827CE">
      <w:pPr>
        <w:spacing w:after="0" w:line="240" w:lineRule="auto"/>
        <w:ind w:firstLine="709"/>
        <w:jc w:val="both"/>
        <w:rPr>
          <w:sz w:val="28"/>
          <w:szCs w:val="28"/>
        </w:rPr>
      </w:pPr>
      <w:r>
        <w:rPr>
          <w:rFonts w:ascii="Times New Roman" w:eastAsia="Times New Roman" w:hAnsi="Times New Roman" w:cs="Times New Roman"/>
          <w:color w:val="000000"/>
          <w:sz w:val="28"/>
          <w:szCs w:val="28"/>
        </w:rPr>
        <w:t xml:space="preserve">1. Порядок определения и обоснования начальной (максимальной) цены договора, цены договора, заключаемого с единственным поставщиком </w:t>
      </w:r>
      <w:r>
        <w:rPr>
          <w:rFonts w:ascii="Times New Roman" w:eastAsia="Times New Roman" w:hAnsi="Times New Roman" w:cs="Times New Roman"/>
          <w:color w:val="000000"/>
          <w:sz w:val="28"/>
          <w:szCs w:val="28"/>
        </w:rPr>
        <w:lastRenderedPageBreak/>
        <w:t>(подрядчиком, исполнителем), определения и обоснования цены единицы товара, работы, услуги, определения максимального значения цены договора.</w:t>
      </w:r>
    </w:p>
    <w:p w:rsidR="00B827CE" w:rsidRDefault="00B827CE" w:rsidP="00B827CE">
      <w:pPr>
        <w:spacing w:after="0" w:line="240" w:lineRule="auto"/>
        <w:ind w:firstLine="709"/>
        <w:jc w:val="both"/>
        <w:rPr>
          <w:sz w:val="28"/>
          <w:szCs w:val="28"/>
        </w:rPr>
      </w:pPr>
      <w:r>
        <w:rPr>
          <w:rFonts w:ascii="Times New Roman" w:eastAsia="Times New Roman" w:hAnsi="Times New Roman" w:cs="Times New Roman"/>
          <w:bCs/>
          <w:color w:val="000000"/>
          <w:kern w:val="2"/>
          <w:sz w:val="28"/>
          <w:szCs w:val="28"/>
          <w:lang w:eastAsia="en-US"/>
        </w:rPr>
        <w:t>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определения максимального значения цены договора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Заказчик самостоятельно определяет и обосновывает начальную (максимальную) цену договора или цену договора, заключаемого с единственным поставщиком (подрядчиком, исполнителем), в соответствии с настоящим Положением. </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установлении начальной (максимальной) цены договора (НМЦД) или цены договора, заключаемого с единственным поставщиком (подрядчиком, исполнителем), Заказчик должен учитывать все факторы, влияющие на цену: условия и сроки поставки, риски, связанные с возможностью повышения цены, и иные платежи, связанные с оплатой поставляемых товаров (работ, услуг).</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Обоснование и расчет начальной (максимальной) цены договора осуществляется Заказчиком до размещения в ЕИС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Начальная (максимальная) цена договора или цена договора, заключаемого с единственным поставщиком (подрядчиком, исполнителем), определяется Заказчиком посредством применения следующего метода или нескольких следующих методов:</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1) метод сопоставимых рыночных цен (анализа рынка);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2) тарифный метод;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3) проектно-сметный и (или) сметный метод;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4) затратный метод;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5) иные методы.</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 категории идентичных относятся: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w:t>
      </w:r>
      <w:r>
        <w:rPr>
          <w:rFonts w:ascii="Times New Roman" w:eastAsia="Times New Roman" w:hAnsi="Times New Roman" w:cs="Times New Roman"/>
          <w:bCs/>
          <w:color w:val="000000"/>
          <w:kern w:val="2"/>
          <w:sz w:val="28"/>
          <w:szCs w:val="28"/>
          <w:lang w:eastAsia="en-US"/>
        </w:rPr>
        <w:lastRenderedPageBreak/>
        <w:t>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 категории однородных относятся: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расчет НМЦД включается стоимость элементов комплектации, содержащихся в однородном товаре, но не предусмотренных описанием объекта закупки. При этом из НМЦД исключается стоимость элементов комплектации однородного товара, не требующихся заказчику.</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направлении потенциальным поставщикам (подрядчикам, исполнителям)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К числу таких условий относятся в том числе:</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lastRenderedPageBreak/>
        <w:t>- способ закупки;</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сроки (периоды) поставки товаров, выполнения работ, оказания услуг;</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место и условия поставки товаров, выполнения работ, оказания услуг;</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срок и условия оплаты поставок товаров, выполнения работ, оказания услуг;</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сроки и объем гарантий качества.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быть запросы о предоставлении ценовой информации, сайты в информационно-телекоммуникационной сети "Интернет", сведения из ЕИС, счета,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или на официальных сайтах, а также в других печатных и интернет-изданиях. Указанная информация должна быть актуальна, то есть размещена не ранее 6 месяцев до дня расчета и обоснования начальной (максимальной) цены договора. Оригиналы использованных при определении и обосновании начальной (максимальной) цены договора документов, снимки экрана, содержащие изображения соответствующих страниц сайтов с указанием дня и времени их формирования, должны храниться вместе с документацией о закупке не менее 3 (трех) лет.</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осуществлении закупки неконкурентным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Метод сопоставимых рыночных цен (анализа рынка) является приоритетным для определения начальной (максимальной) цены договора.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w:t>
      </w:r>
      <w:r>
        <w:rPr>
          <w:rFonts w:ascii="Times New Roman" w:eastAsia="Times New Roman" w:hAnsi="Times New Roman" w:cs="Times New Roman"/>
          <w:bCs/>
          <w:color w:val="000000"/>
          <w:kern w:val="2"/>
          <w:sz w:val="28"/>
          <w:szCs w:val="28"/>
          <w:lang w:eastAsia="en-US"/>
        </w:rPr>
        <w:lastRenderedPageBreak/>
        <w:t>товары, работы, услуги.</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случае невозможности применения для определения начальной (максимальной) цены договора указанных выше методов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К сведениям об обосновании НМЦД относятся: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-информация о применяемом методе (методах) обоснования НМЦД;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lastRenderedPageBreak/>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-расчет НМЦД;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-иная информация.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Максимальное значение цены договора Заказчик использует в следующих случаях:</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в закупках с неизвестным объемом;</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в закупках с формулой цены.</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rsidR="00B827CE" w:rsidRDefault="00B827CE" w:rsidP="00B827CE">
      <w:pPr>
        <w:spacing w:after="0" w:line="240" w:lineRule="auto"/>
        <w:ind w:firstLine="709"/>
        <w:jc w:val="both"/>
        <w:rPr>
          <w:sz w:val="28"/>
          <w:szCs w:val="28"/>
        </w:rPr>
      </w:pPr>
      <w:r>
        <w:rPr>
          <w:rFonts w:ascii="Times New Roman" w:eastAsia="Times New Roman" w:hAnsi="Times New Roman" w:cs="Times New Roman"/>
          <w:bCs/>
          <w:color w:val="000000"/>
          <w:kern w:val="2"/>
          <w:sz w:val="28"/>
          <w:szCs w:val="28"/>
          <w:lang w:eastAsia="en-US"/>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B827CE" w:rsidRDefault="00B827CE" w:rsidP="00B827CE">
      <w:pPr>
        <w:spacing w:after="0" w:line="240" w:lineRule="auto"/>
        <w:ind w:firstLine="709"/>
        <w:jc w:val="both"/>
        <w:rPr>
          <w:sz w:val="28"/>
          <w:szCs w:val="28"/>
        </w:rPr>
      </w:pPr>
      <w:r>
        <w:rPr>
          <w:rFonts w:ascii="Times New Roman" w:eastAsia="Times New Roman" w:hAnsi="Times New Roman" w:cs="Times New Roman"/>
          <w:color w:val="000000"/>
          <w:sz w:val="28"/>
          <w:szCs w:val="28"/>
        </w:rPr>
        <w:t>2.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Определение формулы цены осуществляется в случаях:</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заключения договора на поставку топлива моторного, включая автомобильный и авиационный бензин.</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Формула цены устанавливается в договоре.</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Цена договора должна быть определена по формуле:</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НМЦД = V х НМЦед,</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V - объем товара, работы или услуги на весь срок действия договора,</w:t>
      </w:r>
    </w:p>
    <w:p w:rsidR="00B827CE" w:rsidRDefault="00B827CE" w:rsidP="00B827CE">
      <w:pPr>
        <w:widowControl w:val="0"/>
        <w:tabs>
          <w:tab w:val="left" w:pos="1134"/>
          <w:tab w:val="left" w:pos="1276"/>
          <w:tab w:val="left" w:pos="1418"/>
        </w:tabs>
        <w:spacing w:after="0" w:line="240" w:lineRule="auto"/>
        <w:ind w:firstLine="709"/>
        <w:jc w:val="both"/>
      </w:pPr>
      <w:r>
        <w:rPr>
          <w:rFonts w:ascii="Times New Roman" w:eastAsia="Times New Roman" w:hAnsi="Times New Roman" w:cs="Times New Roman"/>
          <w:bCs/>
          <w:color w:val="000000"/>
          <w:kern w:val="2"/>
          <w:sz w:val="28"/>
          <w:szCs w:val="28"/>
          <w:lang w:eastAsia="en-US"/>
        </w:rPr>
        <w:t xml:space="preserve">НМЦед – цена единицы товара, работы или услуги на день исполнения </w:t>
      </w:r>
      <w:r>
        <w:rPr>
          <w:rFonts w:ascii="Times New Roman" w:eastAsia="Times New Roman" w:hAnsi="Times New Roman" w:cs="Times New Roman"/>
          <w:bCs/>
          <w:color w:val="000000"/>
          <w:kern w:val="2"/>
          <w:sz w:val="28"/>
          <w:szCs w:val="28"/>
          <w:lang w:eastAsia="en-US"/>
        </w:rPr>
        <w:lastRenderedPageBreak/>
        <w:t>договора или его этапа.</w:t>
      </w:r>
    </w:p>
    <w:p w:rsidR="001950EB" w:rsidRPr="00A61E55" w:rsidRDefault="001950EB" w:rsidP="001950EB">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sz w:val="28"/>
          <w:szCs w:val="28"/>
        </w:rPr>
      </w:pPr>
      <w:r w:rsidRPr="00816F2D">
        <w:rPr>
          <w:rFonts w:ascii="Times New Roman" w:eastAsia="Times New Roman" w:hAnsi="Times New Roman" w:cs="Times New Roman"/>
          <w:bCs/>
          <w:sz w:val="28"/>
          <w:szCs w:val="28"/>
        </w:rPr>
        <w:t xml:space="preserve">3. При осуществлении закупки товара, работы или услуги у единственного поставщика (подрядчика, исполнителя) на сумму, </w:t>
      </w:r>
      <w:r w:rsidRPr="00816F2D">
        <w:rPr>
          <w:rFonts w:ascii="Times New Roman" w:eastAsia="Times New Roman" w:hAnsi="Times New Roman" w:cs="Times New Roman"/>
          <w:bCs/>
          <w:iCs/>
          <w:sz w:val="28"/>
          <w:szCs w:val="28"/>
        </w:rPr>
        <w:t>не превышающую сто тысяч рублей</w:t>
      </w:r>
      <w:r w:rsidRPr="00816F2D">
        <w:rPr>
          <w:rFonts w:ascii="Times New Roman" w:eastAsia="Times New Roman" w:hAnsi="Times New Roman" w:cs="Times New Roman"/>
          <w:bCs/>
          <w:sz w:val="28"/>
          <w:szCs w:val="28"/>
        </w:rPr>
        <w:t xml:space="preserve"> или по основаниям, предусмотренным </w:t>
      </w:r>
      <w:r w:rsidR="004E5EDB" w:rsidRPr="00816F2D">
        <w:rPr>
          <w:rFonts w:ascii="Times New Roman" w:hAnsi="Times New Roman"/>
          <w:sz w:val="28"/>
          <w:szCs w:val="28"/>
        </w:rPr>
        <w:t>пп.1-3, пп. 5-21, пп. 23-31</w:t>
      </w:r>
      <w:r w:rsidRPr="00816F2D">
        <w:rPr>
          <w:rFonts w:ascii="Times New Roman" w:eastAsia="Times New Roman" w:hAnsi="Times New Roman" w:cs="Times New Roman"/>
          <w:bCs/>
          <w:sz w:val="28"/>
          <w:szCs w:val="28"/>
        </w:rPr>
        <w:t xml:space="preserve"> части 1 статьи 23 настоящего Положения экономическое обоснование или обоснование начальной максимальной цены договора при проведении закупки не требуется.</w:t>
      </w:r>
    </w:p>
    <w:p w:rsidR="003F15E3" w:rsidRPr="00586C4A" w:rsidRDefault="003F15E3" w:rsidP="00974350">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rPr>
      </w:pPr>
    </w:p>
    <w:p w:rsidR="009103B4" w:rsidRPr="00586C4A"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7" w:name="_Toc435433431"/>
      <w:r w:rsidRPr="00586C4A">
        <w:rPr>
          <w:rFonts w:ascii="Times New Roman" w:hAnsi="Times New Roman"/>
          <w:bCs w:val="0"/>
          <w:color w:val="000000"/>
          <w:sz w:val="28"/>
          <w:szCs w:val="28"/>
        </w:rPr>
        <w:t>Статья 8. Запреты на действия, которые приводят или могут привести к недопущению, ограничению или устранению конкуренции</w:t>
      </w:r>
      <w:bookmarkEnd w:id="7"/>
    </w:p>
    <w:p w:rsidR="009103B4" w:rsidRPr="00586C4A" w:rsidRDefault="00ED63B5"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При проведении закупки запрещаются действия, которые приводят или могут привести к недопущению, ограничению или устранению конкуренции, в том числе:</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1) координация Заказчиком или Специализированной организацией деятельности участников закупки, а также заключение соглашений между Заказчиком или Специализированной организацией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 xml:space="preserve">2) создание участнику закупки или нескольким участникам закупки преимущественных условий участия в закупке, в том числе путем доступа к информации, если иное не установлено Федеральным законом от 26.07.2006 </w:t>
      </w:r>
      <w:r w:rsidR="00044F64">
        <w:rPr>
          <w:rFonts w:ascii="Times New Roman" w:eastAsia="Times New Roman" w:hAnsi="Times New Roman"/>
          <w:color w:val="000000"/>
          <w:sz w:val="28"/>
          <w:szCs w:val="28"/>
        </w:rPr>
        <w:br/>
      </w:r>
      <w:r w:rsidRPr="00586C4A">
        <w:rPr>
          <w:rFonts w:ascii="Times New Roman" w:eastAsia="Times New Roman" w:hAnsi="Times New Roman"/>
          <w:color w:val="000000"/>
          <w:sz w:val="28"/>
          <w:szCs w:val="28"/>
        </w:rPr>
        <w:t>№ 135-ФЗ «О защите конкуренции»;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3) нарушение порядка определения победителя или победителей закупки;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4) участие Заказчиков или Специализированной организации в закупке или работников Заказчиков или Специализированной организации в закупке.</w:t>
      </w:r>
    </w:p>
    <w:p w:rsidR="009103B4" w:rsidRPr="00586C4A" w:rsidRDefault="00ED63B5"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 xml:space="preserve">Наряду с установленными </w:t>
      </w:r>
      <w:hyperlink r:id="rId10">
        <w:r w:rsidRPr="00586C4A">
          <w:rPr>
            <w:rFonts w:ascii="Times New Roman" w:hAnsi="Times New Roman"/>
            <w:color w:val="000000"/>
            <w:sz w:val="28"/>
            <w:szCs w:val="28"/>
          </w:rPr>
          <w:t>частью 1</w:t>
        </w:r>
      </w:hyperlink>
      <w:r w:rsidRPr="00586C4A">
        <w:rPr>
          <w:rFonts w:ascii="Times New Roman" w:hAnsi="Times New Roman"/>
          <w:color w:val="000000"/>
          <w:sz w:val="28"/>
          <w:szCs w:val="28"/>
        </w:rPr>
        <w:t xml:space="preserve"> настоящей статьи запретами при проведении закупки запрещается, не предусмотренное федеральными законами, иными нормативными правовыми актами, настоящим Положением, ограничение доступа к участию в закупке.</w:t>
      </w:r>
    </w:p>
    <w:p w:rsidR="009103B4" w:rsidRPr="00586C4A" w:rsidRDefault="00ED63B5"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 xml:space="preserve">Наряду с установленными </w:t>
      </w:r>
      <w:hyperlink r:id="rId11">
        <w:r w:rsidRPr="00586C4A">
          <w:rPr>
            <w:rFonts w:ascii="Times New Roman" w:hAnsi="Times New Roman"/>
            <w:color w:val="000000"/>
            <w:sz w:val="28"/>
            <w:szCs w:val="28"/>
          </w:rPr>
          <w:t>частями 1</w:t>
        </w:r>
      </w:hyperlink>
      <w:r w:rsidRPr="00586C4A">
        <w:rPr>
          <w:rFonts w:ascii="Times New Roman" w:hAnsi="Times New Roman"/>
          <w:color w:val="000000"/>
          <w:sz w:val="28"/>
          <w:szCs w:val="28"/>
        </w:rPr>
        <w:t xml:space="preserve"> и </w:t>
      </w:r>
      <w:hyperlink r:id="rId12">
        <w:r w:rsidRPr="00586C4A">
          <w:rPr>
            <w:rFonts w:ascii="Times New Roman" w:hAnsi="Times New Roman"/>
            <w:color w:val="000000"/>
            <w:sz w:val="28"/>
            <w:szCs w:val="28"/>
          </w:rPr>
          <w:t>2</w:t>
        </w:r>
      </w:hyperlink>
      <w:r w:rsidRPr="00586C4A">
        <w:rPr>
          <w:rFonts w:ascii="Times New Roman" w:hAnsi="Times New Roman"/>
          <w:color w:val="000000"/>
          <w:sz w:val="28"/>
          <w:szCs w:val="28"/>
        </w:rPr>
        <w:t xml:space="preserve"> настоящей статьи запретами при проведении закупки запрещается ограничение конкуренции между участниками закупки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закупки.</w:t>
      </w:r>
    </w:p>
    <w:p w:rsidR="009103B4" w:rsidRPr="00586C4A"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586C4A" w:rsidRDefault="00ED63B5" w:rsidP="00066591">
      <w:pPr>
        <w:pStyle w:val="1"/>
        <w:spacing w:before="0" w:after="0" w:line="240" w:lineRule="auto"/>
        <w:jc w:val="center"/>
        <w:rPr>
          <w:rFonts w:ascii="Times New Roman" w:hAnsi="Times New Roman"/>
          <w:bCs w:val="0"/>
          <w:color w:val="000000"/>
          <w:sz w:val="28"/>
          <w:szCs w:val="28"/>
        </w:rPr>
      </w:pPr>
      <w:bookmarkStart w:id="8" w:name="_Toc435433432"/>
      <w:r w:rsidRPr="00586C4A">
        <w:rPr>
          <w:rFonts w:ascii="Times New Roman" w:hAnsi="Times New Roman"/>
          <w:bCs w:val="0"/>
          <w:color w:val="000000"/>
          <w:sz w:val="28"/>
          <w:szCs w:val="28"/>
        </w:rPr>
        <w:t>Статья 9. Правила описания предмета закупки</w:t>
      </w:r>
      <w:bookmarkEnd w:id="8"/>
      <w:r w:rsidRPr="00586C4A">
        <w:rPr>
          <w:rFonts w:ascii="Times New Roman" w:hAnsi="Times New Roman"/>
          <w:bCs w:val="0"/>
          <w:color w:val="000000"/>
          <w:sz w:val="28"/>
          <w:szCs w:val="28"/>
        </w:rPr>
        <w:t xml:space="preserve"> при проведении конкурентной закупки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При описании в документации о конкурентной закупке предмета закупки Заказчик руководствуется следующими правилами: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2. в описани</w:t>
      </w:r>
      <w:r w:rsidR="000349A0">
        <w:rPr>
          <w:rFonts w:ascii="Times New Roman" w:eastAsia="Times New Roman" w:hAnsi="Times New Roman"/>
          <w:color w:val="000000"/>
          <w:sz w:val="28"/>
          <w:szCs w:val="28"/>
        </w:rPr>
        <w:t>и</w:t>
      </w:r>
      <w:r w:rsidRPr="00586C4A">
        <w:rPr>
          <w:rFonts w:ascii="Times New Roman" w:eastAsia="Times New Roman" w:hAnsi="Times New Roman"/>
          <w:color w:val="000000"/>
          <w:sz w:val="28"/>
          <w:szCs w:val="28"/>
        </w:rPr>
        <w:t xml:space="preserve"> предмета закупки не должны включаться требования или указания в отношении товарных знаков, знаков обслуживания, фирменных </w:t>
      </w:r>
      <w:r w:rsidRPr="00586C4A">
        <w:rPr>
          <w:rFonts w:ascii="Times New Roman" w:eastAsia="Times New Roman" w:hAnsi="Times New Roman"/>
          <w:color w:val="000000"/>
          <w:sz w:val="28"/>
          <w:szCs w:val="28"/>
        </w:rPr>
        <w:lastRenderedPageBreak/>
        <w:t>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3) закупок товаров, необходимых для исполнения государственного или муниципального контракта;</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9103B4" w:rsidRPr="00586C4A" w:rsidRDefault="009103B4" w:rsidP="00974350">
      <w:pPr>
        <w:spacing w:after="0" w:line="240" w:lineRule="auto"/>
        <w:ind w:firstLine="709"/>
        <w:jc w:val="both"/>
        <w:rPr>
          <w:rFonts w:ascii="Times New Roman" w:eastAsia="Times New Roman" w:hAnsi="Times New Roman"/>
          <w:color w:val="000000"/>
          <w:sz w:val="28"/>
          <w:szCs w:val="28"/>
        </w:rPr>
      </w:pPr>
    </w:p>
    <w:p w:rsidR="009103B4" w:rsidRPr="00586C4A" w:rsidRDefault="00ED63B5" w:rsidP="00066591">
      <w:pPr>
        <w:pStyle w:val="1"/>
        <w:tabs>
          <w:tab w:val="left" w:pos="709"/>
          <w:tab w:val="left" w:pos="1418"/>
        </w:tabs>
        <w:spacing w:before="0" w:after="0" w:line="240" w:lineRule="auto"/>
        <w:contextualSpacing/>
        <w:jc w:val="center"/>
        <w:rPr>
          <w:rFonts w:ascii="Times New Roman" w:hAnsi="Times New Roman"/>
          <w:bCs w:val="0"/>
          <w:color w:val="000000"/>
          <w:sz w:val="28"/>
          <w:szCs w:val="28"/>
        </w:rPr>
      </w:pPr>
      <w:bookmarkStart w:id="9" w:name="_Toc435433433"/>
      <w:r w:rsidRPr="00586C4A">
        <w:rPr>
          <w:rFonts w:ascii="Times New Roman" w:hAnsi="Times New Roman"/>
          <w:bCs w:val="0"/>
          <w:color w:val="000000"/>
          <w:sz w:val="28"/>
          <w:szCs w:val="28"/>
        </w:rPr>
        <w:t>Статья 10. Способы закупки и условия их применения</w:t>
      </w:r>
      <w:bookmarkEnd w:id="9"/>
    </w:p>
    <w:p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Закупки товаров, работ, услуг осуществляются следующими способами:</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u w:val="single"/>
        </w:rPr>
      </w:pPr>
      <w:r w:rsidRPr="00586C4A">
        <w:rPr>
          <w:rFonts w:ascii="Times New Roman" w:eastAsia="Times New Roman" w:hAnsi="Times New Roman"/>
          <w:color w:val="000000"/>
          <w:sz w:val="28"/>
          <w:szCs w:val="28"/>
          <w:u w:val="single"/>
        </w:rPr>
        <w:t>1) конкурентные способы закупки:</w:t>
      </w:r>
    </w:p>
    <w:p w:rsidR="009103B4" w:rsidRPr="00586C4A" w:rsidRDefault="001950EB" w:rsidP="00667ECE">
      <w:pPr>
        <w:spacing w:after="0" w:line="240" w:lineRule="auto"/>
        <w:ind w:firstLine="708"/>
        <w:jc w:val="both"/>
        <w:rPr>
          <w:rFonts w:ascii="Times New Roman" w:eastAsia="Times New Roman" w:hAnsi="Times New Roman" w:cs="Times New Roman"/>
          <w:color w:val="000000"/>
          <w:sz w:val="28"/>
          <w:szCs w:val="28"/>
        </w:rPr>
      </w:pPr>
      <w:r w:rsidRPr="00EC40EB">
        <w:rPr>
          <w:rFonts w:ascii="Times New Roman" w:eastAsia="Times New Roman" w:hAnsi="Times New Roman"/>
          <w:color w:val="000000"/>
          <w:sz w:val="28"/>
          <w:szCs w:val="28"/>
        </w:rPr>
        <w:t>а)</w:t>
      </w:r>
      <w:r w:rsidR="00EC40EB">
        <w:rPr>
          <w:rFonts w:ascii="Times New Roman" w:eastAsia="Times New Roman" w:hAnsi="Times New Roman"/>
          <w:color w:val="000000"/>
          <w:sz w:val="28"/>
          <w:szCs w:val="28"/>
        </w:rPr>
        <w:t xml:space="preserve"> </w:t>
      </w:r>
      <w:r w:rsidR="00EC40EB" w:rsidRPr="00586C4A">
        <w:rPr>
          <w:rFonts w:ascii="Times New Roman" w:eastAsia="Times New Roman" w:hAnsi="Times New Roman"/>
          <w:color w:val="000000"/>
          <w:sz w:val="28"/>
          <w:szCs w:val="28"/>
        </w:rPr>
        <w:t xml:space="preserve">аукцион в электронной форме (далее – аукцион), </w:t>
      </w:r>
      <w:r w:rsidR="00EC40EB" w:rsidRPr="00586C4A">
        <w:rPr>
          <w:rFonts w:ascii="Times New Roman" w:eastAsia="Times New Roman" w:hAnsi="Times New Roman" w:cs="Times New Roman"/>
          <w:color w:val="000000"/>
          <w:sz w:val="28"/>
          <w:szCs w:val="28"/>
        </w:rPr>
        <w:t>закрытый аукцион</w:t>
      </w:r>
      <w:r w:rsidR="0036245E">
        <w:rPr>
          <w:rFonts w:ascii="Times New Roman" w:eastAsia="Times New Roman" w:hAnsi="Times New Roman" w:cs="Times New Roman"/>
          <w:color w:val="000000"/>
          <w:sz w:val="28"/>
          <w:szCs w:val="28"/>
        </w:rPr>
        <w:t>;</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 xml:space="preserve">б) </w:t>
      </w:r>
      <w:r w:rsidR="00EC40EB" w:rsidRPr="00EC40EB">
        <w:rPr>
          <w:rFonts w:ascii="Times New Roman" w:eastAsia="Times New Roman" w:hAnsi="Times New Roman"/>
          <w:color w:val="000000"/>
          <w:sz w:val="28"/>
          <w:szCs w:val="28"/>
        </w:rPr>
        <w:t>конкурс в электронной форме (далее - конкурс)</w:t>
      </w:r>
      <w:r w:rsidR="0036245E">
        <w:rPr>
          <w:rFonts w:ascii="Times New Roman" w:eastAsia="Times New Roman" w:hAnsi="Times New Roman"/>
          <w:color w:val="000000"/>
          <w:sz w:val="28"/>
          <w:szCs w:val="28"/>
        </w:rPr>
        <w:t>, закрытый конкурс;</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в) запрос котировок в электронной форме (далее – запрос котировок)</w:t>
      </w:r>
      <w:r w:rsidR="00667ECE" w:rsidRPr="00586C4A">
        <w:rPr>
          <w:rFonts w:ascii="Times New Roman" w:eastAsia="Times New Roman" w:hAnsi="Times New Roman"/>
          <w:color w:val="000000"/>
          <w:sz w:val="28"/>
          <w:szCs w:val="28"/>
        </w:rPr>
        <w:t xml:space="preserve">, </w:t>
      </w:r>
      <w:r w:rsidR="00667ECE" w:rsidRPr="00586C4A">
        <w:rPr>
          <w:rFonts w:ascii="Times New Roman" w:eastAsia="Times New Roman" w:hAnsi="Times New Roman" w:cs="Times New Roman"/>
          <w:color w:val="000000"/>
          <w:sz w:val="28"/>
          <w:szCs w:val="28"/>
        </w:rPr>
        <w:t>закрытый запрос котировок</w:t>
      </w:r>
      <w:r w:rsidRPr="00586C4A">
        <w:rPr>
          <w:rFonts w:ascii="Times New Roman" w:eastAsia="Times New Roman" w:hAnsi="Times New Roman"/>
          <w:color w:val="000000"/>
          <w:sz w:val="28"/>
          <w:szCs w:val="28"/>
        </w:rPr>
        <w:t>;</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г) запрос предложений в электронной форме (далее – запрос предложений)</w:t>
      </w:r>
      <w:r w:rsidR="00667ECE" w:rsidRPr="00586C4A">
        <w:rPr>
          <w:rFonts w:ascii="Times New Roman" w:eastAsia="Times New Roman" w:hAnsi="Times New Roman"/>
          <w:color w:val="000000"/>
          <w:sz w:val="28"/>
          <w:szCs w:val="28"/>
        </w:rPr>
        <w:t xml:space="preserve">, </w:t>
      </w:r>
      <w:r w:rsidR="00667ECE" w:rsidRPr="00586C4A">
        <w:rPr>
          <w:rFonts w:ascii="Times New Roman" w:eastAsia="Times New Roman" w:hAnsi="Times New Roman" w:cs="Times New Roman"/>
          <w:color w:val="000000"/>
          <w:sz w:val="28"/>
          <w:szCs w:val="28"/>
        </w:rPr>
        <w:t>закрытый запрос предложений</w:t>
      </w:r>
      <w:r w:rsidRPr="00586C4A">
        <w:rPr>
          <w:rFonts w:ascii="Times New Roman" w:eastAsia="Times New Roman" w:hAnsi="Times New Roman"/>
          <w:color w:val="000000"/>
          <w:sz w:val="28"/>
          <w:szCs w:val="28"/>
        </w:rPr>
        <w:t>;</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u w:val="single"/>
        </w:rPr>
      </w:pPr>
      <w:r w:rsidRPr="00586C4A">
        <w:rPr>
          <w:rFonts w:ascii="Times New Roman" w:eastAsia="Times New Roman" w:hAnsi="Times New Roman"/>
          <w:color w:val="000000"/>
          <w:sz w:val="28"/>
          <w:szCs w:val="28"/>
          <w:u w:val="single"/>
        </w:rPr>
        <w:t>2) неконкурентные способы закупки:</w:t>
      </w:r>
    </w:p>
    <w:p w:rsidR="00EC40EB"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а) закупка у единственного поста</w:t>
      </w:r>
      <w:r w:rsidR="00FF6DC7" w:rsidRPr="00586C4A">
        <w:rPr>
          <w:rFonts w:ascii="Times New Roman" w:eastAsia="Times New Roman" w:hAnsi="Times New Roman"/>
          <w:color w:val="000000"/>
          <w:sz w:val="28"/>
          <w:szCs w:val="28"/>
        </w:rPr>
        <w:t>вщика (подрядчика, исполнителя)</w:t>
      </w:r>
      <w:r w:rsidR="00EC40EB">
        <w:rPr>
          <w:rFonts w:ascii="Times New Roman" w:eastAsia="Times New Roman" w:hAnsi="Times New Roman"/>
          <w:color w:val="000000"/>
          <w:sz w:val="28"/>
          <w:szCs w:val="28"/>
        </w:rPr>
        <w:t>;</w:t>
      </w:r>
    </w:p>
    <w:p w:rsidR="009103B4" w:rsidRPr="00586C4A" w:rsidRDefault="00EC40EB" w:rsidP="00974350">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б) </w:t>
      </w:r>
      <w:r w:rsidRPr="00EC40EB">
        <w:rPr>
          <w:rFonts w:ascii="Times New Roman" w:eastAsia="Times New Roman" w:hAnsi="Times New Roman"/>
          <w:color w:val="000000"/>
          <w:sz w:val="28"/>
          <w:szCs w:val="28"/>
        </w:rPr>
        <w:t>закупка малого объема через электронный магазин, участниками которой являются только субъекты малого и среднего предпринимательства (с учетом требований, предусмотренных пунктами 36-43 статьи 24 настоящего Положения)</w:t>
      </w:r>
      <w:r w:rsidR="00FF6DC7" w:rsidRPr="00586C4A">
        <w:rPr>
          <w:rFonts w:ascii="Times New Roman" w:eastAsia="Times New Roman" w:hAnsi="Times New Roman"/>
          <w:color w:val="000000"/>
          <w:sz w:val="28"/>
          <w:szCs w:val="28"/>
        </w:rPr>
        <w:t>.</w:t>
      </w:r>
    </w:p>
    <w:p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Закупка товаров, работ, услуг иными способами, не указанными в части 1 настоящей статьи, не допускается.</w:t>
      </w:r>
    </w:p>
    <w:p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bCs/>
          <w:color w:val="000000"/>
          <w:sz w:val="28"/>
          <w:szCs w:val="28"/>
        </w:rPr>
      </w:pPr>
      <w:r w:rsidRPr="00586C4A">
        <w:rPr>
          <w:rFonts w:ascii="Times New Roman" w:hAnsi="Times New Roman"/>
          <w:color w:val="000000"/>
          <w:sz w:val="28"/>
          <w:szCs w:val="28"/>
        </w:rPr>
        <w:t>Решение о выборе способа закупки принимается Заказчиком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требований настоящего Положения, иных обстоятельств, при которых совершается закупка.</w:t>
      </w:r>
    </w:p>
    <w:p w:rsidR="009103B4" w:rsidRPr="00586C4A"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586C4A">
        <w:rPr>
          <w:rFonts w:ascii="Times New Roman" w:hAnsi="Times New Roman"/>
          <w:color w:val="000000"/>
          <w:sz w:val="28"/>
          <w:szCs w:val="28"/>
          <w:u w:val="single"/>
        </w:rPr>
        <w:t xml:space="preserve">Аукцион </w:t>
      </w:r>
      <w:r w:rsidRPr="00586C4A">
        <w:rPr>
          <w:rFonts w:ascii="Times New Roman" w:hAnsi="Times New Roman"/>
          <w:color w:val="000000"/>
          <w:sz w:val="28"/>
          <w:szCs w:val="28"/>
        </w:rPr>
        <w:t>проводится при закупке товаров, работ, услуг, для которых есть функционирующий рынок и сравнивать которые можно только по их ценам (например, товары серийного производства, типовые работы и услуги).</w:t>
      </w:r>
    </w:p>
    <w:p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103B4" w:rsidRPr="00586C4A" w:rsidRDefault="00ED63B5" w:rsidP="00974350">
      <w:pPr>
        <w:numPr>
          <w:ilvl w:val="0"/>
          <w:numId w:val="3"/>
        </w:numPr>
        <w:spacing w:after="0" w:line="240" w:lineRule="auto"/>
        <w:ind w:left="0" w:firstLine="709"/>
        <w:jc w:val="both"/>
        <w:rPr>
          <w:rFonts w:ascii="Times New Roman" w:hAnsi="Times New Roman"/>
          <w:color w:val="000000"/>
          <w:sz w:val="28"/>
          <w:szCs w:val="28"/>
        </w:rPr>
      </w:pPr>
      <w:r w:rsidRPr="00586C4A">
        <w:rPr>
          <w:rFonts w:ascii="Times New Roman" w:hAnsi="Times New Roman"/>
          <w:color w:val="000000"/>
          <w:sz w:val="28"/>
          <w:szCs w:val="28"/>
          <w:u w:val="single"/>
        </w:rPr>
        <w:t xml:space="preserve">Конкурс </w:t>
      </w:r>
      <w:r w:rsidRPr="00586C4A">
        <w:rPr>
          <w:rFonts w:ascii="Times New Roman" w:hAnsi="Times New Roman"/>
          <w:color w:val="000000"/>
          <w:sz w:val="28"/>
          <w:szCs w:val="28"/>
        </w:rPr>
        <w:t>проводится в случае закупки товаров, работ, услуг по конкретным заявкам Заказчика, в том числе, если предмет договора носит технически сложный характер, 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предложения о качестве предлагаемых участником товаров, работ, услуг.</w:t>
      </w:r>
    </w:p>
    <w:p w:rsidR="005B7BED" w:rsidRPr="00586C4A" w:rsidRDefault="00ED63B5" w:rsidP="005B7BED">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163FD" w:rsidRPr="00586C4A" w:rsidRDefault="005B7BED" w:rsidP="005B7BED">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 xml:space="preserve">6. </w:t>
      </w:r>
      <w:r w:rsidR="000163FD" w:rsidRPr="000349A0">
        <w:rPr>
          <w:rFonts w:ascii="Times New Roman" w:hAnsi="Times New Roman" w:cs="Times New Roman"/>
          <w:color w:val="000000"/>
          <w:sz w:val="28"/>
          <w:szCs w:val="28"/>
          <w:u w:val="single"/>
        </w:rPr>
        <w:t>Запрос котировок</w:t>
      </w:r>
      <w:r w:rsidR="000163FD" w:rsidRPr="00586C4A">
        <w:rPr>
          <w:rFonts w:ascii="Times New Roman" w:hAnsi="Times New Roman" w:cs="Times New Roman"/>
          <w:color w:val="000000"/>
          <w:sz w:val="28"/>
          <w:szCs w:val="28"/>
        </w:rPr>
        <w:t xml:space="preserve"> проводится, когда выбор поставщика, подрядчика, исполнителя необходимо осуществить в более короткий срок, чем срок, установленный для проведения аукциона в электронной форме, для обеспечения срочных неотложных нужд Заказчика.</w:t>
      </w:r>
    </w:p>
    <w:p w:rsidR="000163FD" w:rsidRPr="00586C4A" w:rsidRDefault="000163FD" w:rsidP="000163FD">
      <w:pPr>
        <w:spacing w:after="0" w:line="240" w:lineRule="auto"/>
        <w:ind w:firstLine="708"/>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5B7BED" w:rsidRPr="000616B9" w:rsidRDefault="000163FD" w:rsidP="005B7BED">
      <w:pPr>
        <w:spacing w:after="0" w:line="240" w:lineRule="auto"/>
        <w:ind w:firstLine="709"/>
        <w:jc w:val="both"/>
        <w:rPr>
          <w:rFonts w:ascii="Times New Roman" w:hAnsi="Times New Roman"/>
          <w:sz w:val="28"/>
          <w:szCs w:val="28"/>
        </w:rPr>
      </w:pPr>
      <w:r w:rsidRPr="00586C4A">
        <w:rPr>
          <w:rFonts w:ascii="Times New Roman" w:hAnsi="Times New Roman" w:cs="Times New Roman"/>
          <w:color w:val="000000"/>
          <w:sz w:val="28"/>
          <w:szCs w:val="28"/>
        </w:rPr>
        <w:lastRenderedPageBreak/>
        <w:t xml:space="preserve">Запрос котировок может проводиться в случаях, когда начальная (максимальная) цена договора не превышает 7 000 000 рублей и единственным оценочным критерием выступает </w:t>
      </w:r>
      <w:r w:rsidRPr="000616B9">
        <w:rPr>
          <w:rFonts w:ascii="Times New Roman" w:hAnsi="Times New Roman" w:cs="Times New Roman"/>
          <w:sz w:val="28"/>
          <w:szCs w:val="28"/>
        </w:rPr>
        <w:t>цена.</w:t>
      </w:r>
    </w:p>
    <w:p w:rsidR="009103B4" w:rsidRPr="000616B9" w:rsidRDefault="005B7BED" w:rsidP="005B7BED">
      <w:pPr>
        <w:spacing w:after="0" w:line="240" w:lineRule="auto"/>
        <w:ind w:firstLine="709"/>
        <w:jc w:val="both"/>
        <w:rPr>
          <w:rFonts w:ascii="Times New Roman" w:hAnsi="Times New Roman"/>
          <w:sz w:val="28"/>
          <w:szCs w:val="28"/>
        </w:rPr>
      </w:pPr>
      <w:r w:rsidRPr="000616B9">
        <w:rPr>
          <w:rFonts w:ascii="Times New Roman" w:hAnsi="Times New Roman"/>
          <w:sz w:val="28"/>
          <w:szCs w:val="28"/>
        </w:rPr>
        <w:t>7.</w:t>
      </w:r>
      <w:r w:rsidR="00ED63B5" w:rsidRPr="000616B9">
        <w:rPr>
          <w:rFonts w:ascii="Times New Roman" w:hAnsi="Times New Roman"/>
          <w:sz w:val="28"/>
          <w:szCs w:val="28"/>
          <w:u w:val="single"/>
        </w:rPr>
        <w:t>Запрос предложений</w:t>
      </w:r>
      <w:r w:rsidR="00ED63B5" w:rsidRPr="000616B9">
        <w:rPr>
          <w:rFonts w:ascii="Times New Roman" w:hAnsi="Times New Roman"/>
          <w:sz w:val="28"/>
          <w:szCs w:val="28"/>
        </w:rPr>
        <w:t xml:space="preserve"> проводится в случаях, когда закупаемые товары, работы, услуги необходимо сравнивать по критериям и выбор поставщика, подрядчика, исполнителя необходимо осуществить в более короткий срок, чем срок, установленный для проведения конкурса в электронной форме.</w:t>
      </w:r>
    </w:p>
    <w:p w:rsidR="009103B4" w:rsidRPr="00586C4A" w:rsidRDefault="00ED63B5" w:rsidP="00974350">
      <w:pPr>
        <w:spacing w:after="0" w:line="240" w:lineRule="auto"/>
        <w:ind w:firstLine="709"/>
        <w:jc w:val="both"/>
        <w:rPr>
          <w:rFonts w:ascii="Times New Roman" w:hAnsi="Times New Roman"/>
          <w:color w:val="000000"/>
          <w:sz w:val="28"/>
          <w:szCs w:val="28"/>
        </w:rPr>
      </w:pPr>
      <w:r w:rsidRPr="000616B9">
        <w:rPr>
          <w:rFonts w:ascii="Times New Roman" w:hAnsi="Times New Roman"/>
          <w:sz w:val="28"/>
          <w:szCs w:val="28"/>
        </w:rPr>
        <w:t>Под запросом предложений понимается форма торгов, при которой победителем запроса предложений признается участник конкурентной закупки</w:t>
      </w:r>
      <w:r w:rsidRPr="00586C4A">
        <w:rPr>
          <w:rFonts w:ascii="Times New Roman" w:hAnsi="Times New Roman"/>
          <w:color w:val="000000"/>
          <w:sz w:val="28"/>
          <w:szCs w:val="28"/>
        </w:rPr>
        <w:t>,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u w:val="single"/>
        </w:rPr>
        <w:t xml:space="preserve">Запрос предложений может проводиться в случаях, когда начальная (максимальная) цена договора не превышает 1 000 000 рублей. </w:t>
      </w:r>
      <w:r w:rsidRPr="00586C4A">
        <w:rPr>
          <w:rFonts w:ascii="Times New Roman" w:hAnsi="Times New Roman"/>
          <w:color w:val="000000"/>
          <w:sz w:val="28"/>
          <w:szCs w:val="28"/>
        </w:rPr>
        <w:t>Совокупный годовой объём закупок способом запроса предложений не должен превышать десять процентов от общего совокупного годового объёма и не должен составлять более чем пятьдесят миллионов рублей в год.</w:t>
      </w:r>
    </w:p>
    <w:p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rPr>
        <w:t xml:space="preserve">8. </w:t>
      </w:r>
      <w:r w:rsidRPr="00586C4A">
        <w:rPr>
          <w:rFonts w:ascii="Times New Roman" w:hAnsi="Times New Roman"/>
          <w:color w:val="000000"/>
          <w:sz w:val="28"/>
          <w:szCs w:val="28"/>
          <w:u w:val="single"/>
        </w:rPr>
        <w:t>Закупка у единственного поставщика</w:t>
      </w:r>
      <w:r w:rsidRPr="00586C4A">
        <w:rPr>
          <w:rFonts w:ascii="Times New Roman" w:hAnsi="Times New Roman"/>
          <w:color w:val="000000"/>
          <w:sz w:val="28"/>
          <w:szCs w:val="28"/>
        </w:rPr>
        <w:t xml:space="preserve"> (исполнителя, подрядчика) является неконкурентной закупкой и осуществляется в случаях, предусмотренных настоящим Положением. </w:t>
      </w:r>
    </w:p>
    <w:p w:rsidR="001950EB" w:rsidRDefault="001950EB" w:rsidP="001950EB">
      <w:pPr>
        <w:spacing w:after="0" w:line="240" w:lineRule="auto"/>
        <w:ind w:firstLine="709"/>
        <w:jc w:val="both"/>
        <w:rPr>
          <w:rFonts w:ascii="Times New Roman" w:hAnsi="Times New Roman"/>
          <w:color w:val="000000"/>
          <w:sz w:val="28"/>
          <w:szCs w:val="28"/>
        </w:rPr>
      </w:pPr>
      <w:r w:rsidRPr="00EC40EB">
        <w:rPr>
          <w:rFonts w:ascii="Times New Roman" w:hAnsi="Times New Roman"/>
          <w:color w:val="000000"/>
          <w:sz w:val="28"/>
        </w:rPr>
        <w:t xml:space="preserve">9. </w:t>
      </w:r>
      <w:r w:rsidRPr="00EC40EB">
        <w:rPr>
          <w:rFonts w:ascii="Times New Roman" w:hAnsi="Times New Roman"/>
          <w:color w:val="000000"/>
          <w:sz w:val="28"/>
          <w:szCs w:val="28"/>
        </w:rPr>
        <w:t xml:space="preserve">Под закупкой малого объема через электронный магазин, участниками которой являются только субъекты малого и среднего предпринимательства, понимается неконкурентный способ закупки, проводимой только среди субъектов малого и среднего предпринимательства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постановлением Правительства Российской Федерации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w:t>
      </w:r>
      <w:r w:rsidRPr="00EC40EB">
        <w:rPr>
          <w:rFonts w:ascii="Times New Roman" w:hAnsi="Times New Roman" w:cs="Times New Roman"/>
          <w:color w:val="000000"/>
          <w:sz w:val="28"/>
          <w:szCs w:val="28"/>
        </w:rPr>
        <w:t>предпринимательства». Порядок проведения такой закупки определяется регламентом оператора и/ или иными документами электронной площадкии пунктами 36-43 статьи 24 настоящего Положения.</w:t>
      </w:r>
      <w:r w:rsidRPr="00EC40EB">
        <w:rPr>
          <w:rFonts w:ascii="Times New Roman" w:hAnsi="Times New Roman" w:cs="Times New Roman"/>
          <w:sz w:val="28"/>
          <w:szCs w:val="28"/>
        </w:rPr>
        <w:t xml:space="preserve"> П</w:t>
      </w:r>
      <w:r w:rsidRPr="00EC40EB">
        <w:rPr>
          <w:rFonts w:ascii="Times New Roman" w:hAnsi="Times New Roman" w:cs="Times New Roman"/>
          <w:color w:val="000000"/>
          <w:sz w:val="28"/>
          <w:szCs w:val="28"/>
        </w:rPr>
        <w:t>орядок</w:t>
      </w:r>
      <w:r w:rsidRPr="00EC40EB">
        <w:rPr>
          <w:rFonts w:ascii="Times New Roman" w:hAnsi="Times New Roman"/>
          <w:color w:val="000000"/>
          <w:sz w:val="28"/>
          <w:szCs w:val="28"/>
        </w:rPr>
        <w:t xml:space="preserve"> исполнения такого договора предусмотрен ст. 26 настоящего Положения.</w:t>
      </w:r>
    </w:p>
    <w:p w:rsidR="009103B4" w:rsidRPr="00586C4A" w:rsidRDefault="001950EB"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EC40EB">
        <w:rPr>
          <w:rFonts w:ascii="Times New Roman" w:hAnsi="Times New Roman"/>
          <w:color w:val="000000"/>
          <w:sz w:val="28"/>
          <w:szCs w:val="28"/>
        </w:rPr>
        <w:t>10.</w:t>
      </w:r>
      <w:r w:rsidR="00ED63B5" w:rsidRPr="00586C4A">
        <w:rPr>
          <w:rFonts w:ascii="Times New Roman" w:hAnsi="Times New Roman"/>
          <w:color w:val="000000"/>
          <w:sz w:val="28"/>
          <w:szCs w:val="28"/>
        </w:rPr>
        <w:t xml:space="preserve">Конкурентные закупки, предусмотренные настоящим Положением, осуществляются в электронной форме. Проведение процедуры закупки в электронной форме осуществляется с привлечением оператора электронной площадки (далее – Оператор ЭП). </w:t>
      </w:r>
    </w:p>
    <w:p w:rsidR="009103B4" w:rsidRPr="00586C4A"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EC40EB">
        <w:rPr>
          <w:rFonts w:ascii="Times New Roman" w:hAnsi="Times New Roman"/>
          <w:color w:val="000000"/>
          <w:sz w:val="28"/>
          <w:szCs w:val="28"/>
        </w:rPr>
        <w:t>1</w:t>
      </w:r>
      <w:r w:rsidR="001950EB" w:rsidRPr="00EC40EB">
        <w:rPr>
          <w:rFonts w:ascii="Times New Roman" w:hAnsi="Times New Roman"/>
          <w:color w:val="000000"/>
          <w:sz w:val="28"/>
          <w:szCs w:val="28"/>
        </w:rPr>
        <w:t>1</w:t>
      </w:r>
      <w:r w:rsidRPr="00EC40EB">
        <w:rPr>
          <w:rFonts w:ascii="Times New Roman" w:hAnsi="Times New Roman"/>
          <w:color w:val="000000"/>
          <w:sz w:val="28"/>
          <w:szCs w:val="28"/>
        </w:rPr>
        <w:t>.</w:t>
      </w:r>
      <w:r w:rsidRPr="00586C4A">
        <w:rPr>
          <w:rFonts w:ascii="Times New Roman" w:hAnsi="Times New Roman"/>
          <w:color w:val="000000"/>
          <w:sz w:val="28"/>
          <w:szCs w:val="28"/>
        </w:rPr>
        <w:t xml:space="preserve"> Заказчик вправе осуществлять закупку одноименной продукции путем проведения совместных торгов (в форме конкурса или аукциона в интересах нескольких юридических лиц - Заказчиков). Права, обязанности и ответственность таких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(далее - соглашение). Договор с победителем либо победителями совместных конкурсов или аукционов </w:t>
      </w:r>
      <w:r w:rsidRPr="00586C4A">
        <w:rPr>
          <w:rFonts w:ascii="Times New Roman" w:hAnsi="Times New Roman"/>
          <w:color w:val="000000"/>
          <w:sz w:val="28"/>
          <w:szCs w:val="28"/>
        </w:rPr>
        <w:lastRenderedPageBreak/>
        <w:t>заключается каждым Заказчиком.</w:t>
      </w:r>
    </w:p>
    <w:p w:rsidR="009103B4" w:rsidRPr="00586C4A"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EC40EB">
        <w:rPr>
          <w:rFonts w:ascii="Times New Roman" w:hAnsi="Times New Roman"/>
          <w:color w:val="000000"/>
          <w:sz w:val="28"/>
          <w:szCs w:val="28"/>
        </w:rPr>
        <w:t>1</w:t>
      </w:r>
      <w:r w:rsidR="001950EB" w:rsidRPr="00EC40EB">
        <w:rPr>
          <w:rFonts w:ascii="Times New Roman" w:hAnsi="Times New Roman"/>
          <w:color w:val="000000"/>
          <w:sz w:val="28"/>
          <w:szCs w:val="28"/>
        </w:rPr>
        <w:t>2</w:t>
      </w:r>
      <w:r w:rsidRPr="00EC40EB">
        <w:rPr>
          <w:rFonts w:ascii="Times New Roman" w:hAnsi="Times New Roman"/>
          <w:color w:val="000000"/>
          <w:sz w:val="28"/>
          <w:szCs w:val="28"/>
        </w:rPr>
        <w:t>.</w:t>
      </w:r>
      <w:r w:rsidRPr="00586C4A">
        <w:rPr>
          <w:rFonts w:ascii="Times New Roman" w:hAnsi="Times New Roman"/>
          <w:color w:val="000000"/>
          <w:sz w:val="28"/>
          <w:szCs w:val="28"/>
        </w:rPr>
        <w:t xml:space="preserve">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w:t>
      </w:r>
    </w:p>
    <w:p w:rsidR="009103B4" w:rsidRPr="00586C4A"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9103B4" w:rsidRPr="00586C4A"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10" w:name="_Toc435433434"/>
      <w:r w:rsidRPr="00586C4A">
        <w:rPr>
          <w:rFonts w:ascii="Times New Roman" w:hAnsi="Times New Roman"/>
          <w:bCs w:val="0"/>
          <w:color w:val="000000"/>
          <w:sz w:val="28"/>
          <w:szCs w:val="28"/>
        </w:rPr>
        <w:t xml:space="preserve">Статья 11. </w:t>
      </w:r>
      <w:bookmarkEnd w:id="10"/>
      <w:r w:rsidRPr="00586C4A">
        <w:rPr>
          <w:rFonts w:ascii="Times New Roman" w:hAnsi="Times New Roman"/>
          <w:bCs w:val="0"/>
          <w:color w:val="000000"/>
          <w:sz w:val="28"/>
          <w:szCs w:val="28"/>
        </w:rPr>
        <w:t>Комиссия по осуществлению конкурентных закупок</w:t>
      </w:r>
    </w:p>
    <w:p w:rsidR="009103B4" w:rsidRPr="00586C4A" w:rsidRDefault="00ED63B5" w:rsidP="00974350">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sidRPr="00586C4A">
        <w:rPr>
          <w:rFonts w:ascii="Times New Roman" w:hAnsi="Times New Roman"/>
          <w:b w:val="0"/>
          <w:color w:val="000000"/>
          <w:sz w:val="28"/>
          <w:szCs w:val="28"/>
        </w:rPr>
        <w:t>1. При осуществлении закупки товаров, работ, услуг путем проведения конкурса, аукциона, запроса котировок, запроса предложений создается комиссия по осуществлению конкурентных закупок (далее – Закупочная комиссия).</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Заказчиком, до размещения на сайте в информационно-телекоммуникационной сети «Интернет», определенном в соответствии с Законом, извещения о закупке,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2. Закупочная комиссия правомочна осуществлять свои функции, если на заседании комиссии присутствует не менее чем пятьдесят процентов общего числа ее членов. При формировании Закупочной комиссии в ее состав включаются работники Заказчика и работники Специализированной организации, в случае привлечения Специализированной организации для осуществления функций по проведению конкурентных способов закупок.</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 xml:space="preserve">Члены комиссии должны быть своевременно уведомлены председателем комиссии о месте, дате и времени проведения комиссии и подписании протокола. </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4. Закупочная комиссия осуществляет: рассмотрение, оценку и сопоставление заявок на участие в конкурсе; определение победителя конкурса; рассмотрение заявок на участие в аукционе; о</w:t>
      </w:r>
      <w:r w:rsidR="00801E4E" w:rsidRPr="00586C4A">
        <w:rPr>
          <w:rFonts w:ascii="Times New Roman" w:hAnsi="Times New Roman"/>
          <w:color w:val="000000"/>
          <w:sz w:val="28"/>
          <w:szCs w:val="28"/>
        </w:rPr>
        <w:t xml:space="preserve">пределение победителя аукциона </w:t>
      </w:r>
      <w:r w:rsidRPr="00586C4A">
        <w:rPr>
          <w:rFonts w:ascii="Times New Roman" w:hAnsi="Times New Roman"/>
          <w:color w:val="000000"/>
          <w:sz w:val="28"/>
          <w:szCs w:val="28"/>
        </w:rPr>
        <w:t>рассмотрение и оценку заявок на участие в запросе котировок; определение победителя запроса котировок;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CB51B8" w:rsidRPr="00586C4A" w:rsidRDefault="00ED63B5"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86C4A">
        <w:rPr>
          <w:rFonts w:ascii="Times New Roman" w:hAnsi="Times New Roman"/>
          <w:color w:val="000000"/>
          <w:sz w:val="28"/>
          <w:szCs w:val="28"/>
        </w:rPr>
        <w:t xml:space="preserve">5. </w:t>
      </w:r>
      <w:r w:rsidR="00CB51B8" w:rsidRPr="00586C4A">
        <w:rPr>
          <w:rFonts w:ascii="Times New Roman" w:hAnsi="Times New Roman" w:cs="Times New Roman"/>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r w:rsidR="00CB51B8" w:rsidRPr="00586C4A">
        <w:rPr>
          <w:rFonts w:ascii="Times New Roman" w:hAnsi="Times New Roman" w:cs="Times New Roman"/>
          <w:color w:val="000000" w:themeColor="text1"/>
          <w:sz w:val="28"/>
          <w:szCs w:val="28"/>
        </w:rPr>
        <w:t xml:space="preserve">Федеральным </w:t>
      </w:r>
      <w:hyperlink r:id="rId13" w:history="1">
        <w:r w:rsidR="00CB51B8" w:rsidRPr="00586C4A">
          <w:rPr>
            <w:rFonts w:ascii="Times New Roman" w:hAnsi="Times New Roman" w:cs="Times New Roman"/>
            <w:color w:val="000000" w:themeColor="text1"/>
            <w:sz w:val="28"/>
            <w:szCs w:val="28"/>
          </w:rPr>
          <w:t>законом</w:t>
        </w:r>
      </w:hyperlink>
      <w:r w:rsidR="00CB51B8" w:rsidRPr="00586C4A">
        <w:rPr>
          <w:rFonts w:ascii="Times New Roman" w:hAnsi="Times New Roman" w:cs="Times New Roman"/>
          <w:color w:val="000000" w:themeColor="text1"/>
          <w:sz w:val="28"/>
          <w:szCs w:val="28"/>
        </w:rPr>
        <w:t xml:space="preserve"> от 25 декабря 2008 года </w:t>
      </w:r>
      <w:r w:rsidR="005242C5" w:rsidRPr="00586C4A">
        <w:rPr>
          <w:rFonts w:ascii="Times New Roman" w:hAnsi="Times New Roman" w:cs="Times New Roman"/>
          <w:color w:val="000000" w:themeColor="text1"/>
          <w:sz w:val="28"/>
          <w:szCs w:val="28"/>
        </w:rPr>
        <w:t>№</w:t>
      </w:r>
      <w:r w:rsidR="00CB51B8" w:rsidRPr="00586C4A">
        <w:rPr>
          <w:rFonts w:ascii="Times New Roman" w:hAnsi="Times New Roman" w:cs="Times New Roman"/>
          <w:color w:val="000000" w:themeColor="text1"/>
          <w:sz w:val="28"/>
          <w:szCs w:val="28"/>
        </w:rPr>
        <w:t xml:space="preserve"> 273-ФЗ </w:t>
      </w:r>
      <w:r w:rsidR="003E1528" w:rsidRPr="00586C4A">
        <w:rPr>
          <w:rFonts w:ascii="Times New Roman" w:hAnsi="Times New Roman" w:cs="Times New Roman"/>
          <w:color w:val="000000" w:themeColor="text1"/>
          <w:sz w:val="28"/>
          <w:szCs w:val="28"/>
        </w:rPr>
        <w:t>«</w:t>
      </w:r>
      <w:r w:rsidR="00CB51B8" w:rsidRPr="00586C4A">
        <w:rPr>
          <w:rFonts w:ascii="Times New Roman" w:hAnsi="Times New Roman" w:cs="Times New Roman"/>
          <w:color w:val="000000" w:themeColor="text1"/>
          <w:sz w:val="28"/>
          <w:szCs w:val="28"/>
        </w:rPr>
        <w:t>О противодействии коррупции</w:t>
      </w:r>
      <w:r w:rsidR="003E1528" w:rsidRPr="00586C4A">
        <w:rPr>
          <w:rFonts w:ascii="Times New Roman" w:hAnsi="Times New Roman" w:cs="Times New Roman"/>
          <w:color w:val="000000" w:themeColor="text1"/>
          <w:sz w:val="28"/>
          <w:szCs w:val="28"/>
        </w:rPr>
        <w:t>»</w:t>
      </w:r>
      <w:r w:rsidR="00CB51B8" w:rsidRPr="00586C4A">
        <w:rPr>
          <w:rFonts w:ascii="Times New Roman" w:hAnsi="Times New Roman" w:cs="Times New Roman"/>
          <w:color w:val="000000" w:themeColor="text1"/>
          <w:sz w:val="28"/>
          <w:szCs w:val="28"/>
        </w:rPr>
        <w:t>.</w:t>
      </w:r>
    </w:p>
    <w:p w:rsidR="00CB51B8" w:rsidRPr="00586C4A" w:rsidRDefault="00CB51B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6. Членами комиссии по осуществлению закупок не могут быть:</w:t>
      </w:r>
    </w:p>
    <w:p w:rsidR="00CB51B8" w:rsidRPr="00586C4A" w:rsidRDefault="00CB51B8"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w:t>
      </w:r>
      <w:r w:rsidRPr="00586C4A">
        <w:rPr>
          <w:rFonts w:ascii="Times New Roman" w:hAnsi="Times New Roman" w:cs="Times New Roman"/>
          <w:sz w:val="28"/>
          <w:szCs w:val="28"/>
        </w:rPr>
        <w:lastRenderedPageBreak/>
        <w:t>являющиеся управляющими организаций, подавших заявки на участие в закупке</w:t>
      </w:r>
      <w:r w:rsidR="00667ECE" w:rsidRPr="00586C4A">
        <w:rPr>
          <w:rFonts w:ascii="Times New Roman" w:hAnsi="Times New Roman" w:cs="Times New Roman"/>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CB51B8" w:rsidRPr="00586C4A" w:rsidRDefault="00CB51B8"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B51B8" w:rsidRPr="00586C4A" w:rsidRDefault="00CB51B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sz w:val="28"/>
          <w:szCs w:val="28"/>
        </w:rPr>
        <w:t xml:space="preserve">3) </w:t>
      </w:r>
      <w:r w:rsidR="003E1528" w:rsidRPr="00586C4A">
        <w:rPr>
          <w:rFonts w:ascii="Times New Roman" w:hAnsi="Times New Roman"/>
          <w:color w:val="000000"/>
          <w:sz w:val="28"/>
          <w:szCs w:val="28"/>
        </w:rPr>
        <w:t>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r w:rsidRPr="00586C4A">
        <w:rPr>
          <w:rFonts w:ascii="Times New Roman" w:hAnsi="Times New Roman" w:cs="Times New Roman"/>
          <w:sz w:val="28"/>
          <w:szCs w:val="28"/>
        </w:rPr>
        <w:t>.</w:t>
      </w:r>
    </w:p>
    <w:p w:rsidR="009103B4" w:rsidRDefault="003E1528" w:rsidP="00044F64">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86C4A">
        <w:rPr>
          <w:rFonts w:ascii="Times New Roman" w:hAnsi="Times New Roman" w:cs="Times New Roman"/>
          <w:color w:val="000000" w:themeColor="text1"/>
          <w:sz w:val="28"/>
          <w:szCs w:val="28"/>
        </w:rPr>
        <w:t xml:space="preserve">7. Член комиссии по осуществлению закупок обязан незамедлительно сообщить Заказчику о возникновении обстоятельств, предусмотренных </w:t>
      </w:r>
      <w:hyperlink r:id="rId14" w:history="1">
        <w:r w:rsidRPr="00586C4A">
          <w:rPr>
            <w:rFonts w:ascii="Times New Roman" w:hAnsi="Times New Roman" w:cs="Times New Roman"/>
            <w:color w:val="000000" w:themeColor="text1"/>
            <w:sz w:val="28"/>
            <w:szCs w:val="28"/>
          </w:rPr>
          <w:t xml:space="preserve">частью </w:t>
        </w:r>
      </w:hyperlink>
      <w:r w:rsidRPr="00586C4A">
        <w:rPr>
          <w:rFonts w:ascii="Times New Roman" w:hAnsi="Times New Roman" w:cs="Times New Roman"/>
          <w:color w:val="000000" w:themeColor="text1"/>
          <w:sz w:val="28"/>
          <w:szCs w:val="28"/>
        </w:rPr>
        <w:t xml:space="preserve">6 настоящей статьи. В случае выявления в составе комиссии по осуществлению закупок физических лиц, указанных в </w:t>
      </w:r>
      <w:hyperlink r:id="rId15" w:history="1">
        <w:r w:rsidRPr="00586C4A">
          <w:rPr>
            <w:rFonts w:ascii="Times New Roman" w:hAnsi="Times New Roman" w:cs="Times New Roman"/>
            <w:color w:val="000000" w:themeColor="text1"/>
            <w:sz w:val="28"/>
            <w:szCs w:val="28"/>
          </w:rPr>
          <w:t xml:space="preserve">части </w:t>
        </w:r>
      </w:hyperlink>
      <w:r w:rsidRPr="00586C4A">
        <w:rPr>
          <w:rFonts w:ascii="Times New Roman" w:hAnsi="Times New Roman" w:cs="Times New Roman"/>
          <w:color w:val="000000" w:themeColor="text1"/>
          <w:sz w:val="28"/>
          <w:szCs w:val="28"/>
        </w:rPr>
        <w:t xml:space="preserve">6 настоящей статьи, Заказчик обязан незамедлительно заменить их другими физическими лицами, соответствующими требованиям, предусмотренным положениями </w:t>
      </w:r>
      <w:hyperlink r:id="rId16" w:history="1">
        <w:r w:rsidRPr="00586C4A">
          <w:rPr>
            <w:rFonts w:ascii="Times New Roman" w:hAnsi="Times New Roman" w:cs="Times New Roman"/>
            <w:color w:val="000000" w:themeColor="text1"/>
            <w:sz w:val="28"/>
            <w:szCs w:val="28"/>
          </w:rPr>
          <w:t xml:space="preserve">части </w:t>
        </w:r>
      </w:hyperlink>
      <w:r w:rsidRPr="00586C4A">
        <w:rPr>
          <w:rFonts w:ascii="Times New Roman" w:hAnsi="Times New Roman" w:cs="Times New Roman"/>
          <w:color w:val="000000" w:themeColor="text1"/>
          <w:sz w:val="28"/>
          <w:szCs w:val="28"/>
        </w:rPr>
        <w:t>6 настоящей статьи.</w:t>
      </w:r>
    </w:p>
    <w:p w:rsidR="00044F64" w:rsidRPr="00044F64" w:rsidRDefault="00044F64" w:rsidP="00044F64">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044F64" w:rsidRPr="000616B9"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11" w:name="_Toc435433435"/>
      <w:r w:rsidRPr="00402711">
        <w:rPr>
          <w:rFonts w:ascii="Times New Roman" w:hAnsi="Times New Roman"/>
          <w:bCs w:val="0"/>
          <w:color w:val="000000"/>
          <w:sz w:val="28"/>
          <w:szCs w:val="28"/>
        </w:rPr>
        <w:t xml:space="preserve">Статья 12. Требования к участникам </w:t>
      </w:r>
      <w:bookmarkEnd w:id="11"/>
      <w:r w:rsidR="001950EB" w:rsidRPr="00402711">
        <w:rPr>
          <w:rFonts w:ascii="Times New Roman" w:hAnsi="Times New Roman"/>
          <w:bCs w:val="0"/>
          <w:color w:val="000000"/>
          <w:sz w:val="28"/>
          <w:szCs w:val="28"/>
        </w:rPr>
        <w:t>процедур закупки</w:t>
      </w:r>
      <w:r w:rsidRPr="00402711">
        <w:rPr>
          <w:rFonts w:ascii="Times New Roman" w:hAnsi="Times New Roman"/>
          <w:bCs w:val="0"/>
          <w:color w:val="000000"/>
          <w:sz w:val="28"/>
          <w:szCs w:val="28"/>
        </w:rPr>
        <w:t>, условия допуск</w:t>
      </w:r>
      <w:r w:rsidR="001950EB" w:rsidRPr="00402711">
        <w:rPr>
          <w:rFonts w:ascii="Times New Roman" w:hAnsi="Times New Roman"/>
          <w:bCs w:val="0"/>
          <w:color w:val="000000"/>
          <w:sz w:val="28"/>
          <w:szCs w:val="28"/>
        </w:rPr>
        <w:t>а</w:t>
      </w:r>
    </w:p>
    <w:p w:rsidR="009103B4" w:rsidRPr="00586C4A" w:rsidRDefault="00ED63B5" w:rsidP="00974350">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sidRPr="00586C4A">
        <w:rPr>
          <w:rFonts w:ascii="Times New Roman" w:hAnsi="Times New Roman"/>
          <w:b w:val="0"/>
          <w:color w:val="000000"/>
          <w:sz w:val="28"/>
          <w:szCs w:val="28"/>
        </w:rPr>
        <w:t>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2</w:t>
      </w:r>
      <w:r w:rsidRPr="00402711">
        <w:rPr>
          <w:rFonts w:ascii="Times New Roman" w:hAnsi="Times New Roman"/>
          <w:color w:val="000000"/>
          <w:sz w:val="28"/>
          <w:szCs w:val="28"/>
        </w:rPr>
        <w:t>. При осуществлении закуп</w:t>
      </w:r>
      <w:r w:rsidR="009B1413" w:rsidRPr="00402711">
        <w:rPr>
          <w:rFonts w:ascii="Times New Roman" w:hAnsi="Times New Roman"/>
          <w:color w:val="000000"/>
          <w:sz w:val="28"/>
          <w:szCs w:val="28"/>
        </w:rPr>
        <w:t>ок</w:t>
      </w:r>
      <w:r w:rsidRPr="00402711">
        <w:rPr>
          <w:rFonts w:ascii="Times New Roman" w:hAnsi="Times New Roman"/>
          <w:color w:val="000000"/>
          <w:sz w:val="28"/>
          <w:szCs w:val="28"/>
        </w:rPr>
        <w:t xml:space="preserve"> устанавливаются следующие требования </w:t>
      </w:r>
      <w:r w:rsidR="000349A0" w:rsidRPr="00402711">
        <w:rPr>
          <w:rFonts w:ascii="Times New Roman" w:hAnsi="Times New Roman"/>
          <w:color w:val="000000"/>
          <w:sz w:val="28"/>
          <w:szCs w:val="28"/>
        </w:rPr>
        <w:br/>
      </w:r>
      <w:r w:rsidRPr="00402711">
        <w:rPr>
          <w:rFonts w:ascii="Times New Roman" w:hAnsi="Times New Roman"/>
          <w:color w:val="000000"/>
          <w:sz w:val="28"/>
          <w:szCs w:val="28"/>
        </w:rPr>
        <w:t>к участникам:</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586C4A">
        <w:rPr>
          <w:rFonts w:ascii="Times New Roman" w:hAnsi="Times New Roman"/>
          <w:color w:val="000000"/>
          <w:sz w:val="28"/>
          <w:szCs w:val="28"/>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667A" w:rsidRPr="00586C4A" w:rsidRDefault="00716A9B" w:rsidP="00D3667A">
      <w:pPr>
        <w:suppressAutoHyphens w:val="0"/>
        <w:autoSpaceDE w:val="0"/>
        <w:autoSpaceDN w:val="0"/>
        <w:adjustRightInd w:val="0"/>
        <w:spacing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 xml:space="preserve">6) </w:t>
      </w:r>
      <w:r w:rsidR="00D3667A" w:rsidRPr="00586C4A">
        <w:rPr>
          <w:rFonts w:ascii="Times New Roman" w:hAnsi="Times New Roman" w:cs="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3667A" w:rsidRPr="00586C4A" w:rsidRDefault="00D3667A" w:rsidP="00D3667A">
      <w:pPr>
        <w:suppressAutoHyphens w:val="0"/>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D3667A" w:rsidRPr="00586C4A" w:rsidRDefault="00D3667A" w:rsidP="00D3667A">
      <w:pPr>
        <w:suppressAutoHyphens w:val="0"/>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3667A" w:rsidRPr="00586C4A" w:rsidRDefault="00D3667A" w:rsidP="00D3667A">
      <w:pPr>
        <w:suppressAutoHyphens w:val="0"/>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586C4A">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3667A" w:rsidRPr="00586C4A" w:rsidRDefault="00D3667A" w:rsidP="00D3667A">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586C4A">
        <w:rPr>
          <w:rFonts w:ascii="Times New Roman" w:hAnsi="Times New Roman" w:cs="Times New Roman"/>
          <w:sz w:val="28"/>
          <w:szCs w:val="28"/>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3667A" w:rsidRPr="00586C4A" w:rsidRDefault="00D3667A" w:rsidP="00D3667A">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sz w:val="28"/>
          <w:szCs w:val="28"/>
        </w:rPr>
        <w:t>7.1) участник закупки не является иностранным агентом;</w:t>
      </w:r>
    </w:p>
    <w:p w:rsidR="009103B4" w:rsidRPr="00586C4A" w:rsidRDefault="006A1B7C"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8</w:t>
      </w:r>
      <w:r w:rsidR="00ED63B5" w:rsidRPr="00586C4A">
        <w:rPr>
          <w:rFonts w:ascii="Times New Roman" w:hAnsi="Times New Roman"/>
          <w:color w:val="000000"/>
          <w:sz w:val="28"/>
          <w:szCs w:val="28"/>
        </w:rPr>
        <w:t>)</w:t>
      </w:r>
      <w:r w:rsidR="00402711">
        <w:rPr>
          <w:rFonts w:ascii="Times New Roman" w:hAnsi="Times New Roman"/>
          <w:color w:val="000000"/>
          <w:sz w:val="28"/>
          <w:szCs w:val="28"/>
        </w:rPr>
        <w:t xml:space="preserve"> </w:t>
      </w:r>
      <w:r w:rsidR="00ED63B5" w:rsidRPr="00586C4A">
        <w:rPr>
          <w:rFonts w:ascii="Times New Roman" w:eastAsia="Times New Roman" w:hAnsi="Times New Roman" w:cs="Times New Roman"/>
          <w:color w:val="000000"/>
          <w:sz w:val="28"/>
          <w:szCs w:val="28"/>
        </w:rPr>
        <w:t xml:space="preserve">отсутствие в предусмотренном Федеральным законом от 05.04.2013 </w:t>
      </w:r>
      <w:r w:rsidR="009C5A5A" w:rsidRPr="00586C4A">
        <w:rPr>
          <w:rFonts w:ascii="Times New Roman" w:eastAsia="Times New Roman" w:hAnsi="Times New Roman" w:cs="Times New Roman"/>
          <w:color w:val="000000"/>
          <w:sz w:val="28"/>
          <w:szCs w:val="28"/>
        </w:rPr>
        <w:br/>
      </w:r>
      <w:r w:rsidR="00ED63B5" w:rsidRPr="00586C4A">
        <w:rPr>
          <w:rFonts w:ascii="Times New Roman" w:eastAsia="Times New Roman" w:hAnsi="Times New Roman" w:cs="Times New Roman"/>
          <w:color w:val="000000"/>
          <w:sz w:val="28"/>
          <w:szCs w:val="28"/>
        </w:rPr>
        <w:t>№44-ФЗ «О контрактной системе в сфере закупок товаров, работ, услуг для обеспечения государственных и муниципальных нужд»</w:t>
      </w:r>
      <w:r w:rsidR="00723777" w:rsidRPr="00B7784C">
        <w:rPr>
          <w:rFonts w:ascii="Times New Roman" w:eastAsia="Times New Roman" w:hAnsi="Times New Roman" w:cs="Times New Roman"/>
          <w:color w:val="000000"/>
          <w:sz w:val="28"/>
          <w:szCs w:val="28"/>
        </w:rPr>
        <w:t>(далее – Федеральный закон № 44-ФЗ)</w:t>
      </w:r>
      <w:r w:rsidR="00ED63B5" w:rsidRPr="00B7784C">
        <w:rPr>
          <w:rFonts w:ascii="Times New Roman" w:eastAsia="Times New Roman" w:hAnsi="Times New Roman" w:cs="Times New Roman"/>
          <w:color w:val="000000"/>
          <w:sz w:val="28"/>
          <w:szCs w:val="28"/>
        </w:rPr>
        <w:t xml:space="preserve"> реестре недобросовестных поставщиков (подрядчиков, исполнителей) информации об участнике закупки, в том числе информации </w:t>
      </w:r>
      <w:r w:rsidR="00ED63B5" w:rsidRPr="00B7784C">
        <w:rPr>
          <w:rFonts w:ascii="Times New Roman" w:hAnsi="Times New Roman" w:cs="Times New Roman"/>
          <w:color w:val="000000" w:themeColor="text1"/>
          <w:sz w:val="28"/>
          <w:szCs w:val="28"/>
          <w:shd w:val="clear" w:color="auto" w:fill="FEFEFE"/>
        </w:rPr>
        <w:t>о лицах, указанных в пунктах 2 и 3 части 3 статьи 104 Федерального закона</w:t>
      </w:r>
      <w:r w:rsidR="005254ED" w:rsidRPr="00586C4A">
        <w:rPr>
          <w:rFonts w:ascii="Times New Roman" w:hAnsi="Times New Roman" w:cs="Times New Roman"/>
          <w:color w:val="000000" w:themeColor="text1"/>
          <w:sz w:val="28"/>
          <w:szCs w:val="28"/>
          <w:shd w:val="clear" w:color="auto" w:fill="FEFEFE"/>
        </w:rPr>
        <w:t>№ 44-ФЗ</w:t>
      </w:r>
      <w:r w:rsidR="00ED63B5" w:rsidRPr="00586C4A">
        <w:rPr>
          <w:rFonts w:ascii="Times New Roman" w:hAnsi="Times New Roman"/>
          <w:color w:val="000000"/>
          <w:sz w:val="28"/>
          <w:szCs w:val="28"/>
        </w:rPr>
        <w:t xml:space="preserve">; </w:t>
      </w:r>
    </w:p>
    <w:p w:rsidR="009103B4" w:rsidRPr="00586C4A" w:rsidRDefault="0065368E"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9</w:t>
      </w:r>
      <w:r w:rsidR="00ED63B5" w:rsidRPr="00586C4A">
        <w:rPr>
          <w:rFonts w:ascii="Times New Roman" w:hAnsi="Times New Roman"/>
          <w:color w:val="000000"/>
          <w:sz w:val="28"/>
          <w:szCs w:val="28"/>
        </w:rPr>
        <w:t xml:space="preserve">) отсутствие в предусмотренном </w:t>
      </w:r>
      <w:r w:rsidR="00CC1DF5" w:rsidRPr="00586C4A">
        <w:rPr>
          <w:rFonts w:ascii="Times New Roman" w:hAnsi="Times New Roman"/>
          <w:color w:val="000000"/>
          <w:sz w:val="28"/>
          <w:szCs w:val="28"/>
        </w:rPr>
        <w:t>З</w:t>
      </w:r>
      <w:r w:rsidR="00ED63B5" w:rsidRPr="00586C4A">
        <w:rPr>
          <w:rFonts w:ascii="Times New Roman" w:hAnsi="Times New Roman"/>
          <w:color w:val="000000"/>
          <w:sz w:val="28"/>
          <w:szCs w:val="28"/>
        </w:rPr>
        <w:t>аконом реестре недобросовестных поставщиков сведений об участниках закупки</w:t>
      </w:r>
      <w:r w:rsidR="004E3A47" w:rsidRPr="00586C4A">
        <w:rPr>
          <w:rFonts w:ascii="Times New Roman" w:hAnsi="Times New Roman"/>
          <w:color w:val="000000"/>
          <w:sz w:val="28"/>
          <w:szCs w:val="28"/>
        </w:rPr>
        <w:t>;</w:t>
      </w:r>
    </w:p>
    <w:p w:rsidR="004E3A47" w:rsidRPr="00586C4A" w:rsidRDefault="0065368E" w:rsidP="00974350">
      <w:pPr>
        <w:tabs>
          <w:tab w:val="left" w:pos="709"/>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586C4A">
        <w:rPr>
          <w:rFonts w:ascii="Times New Roman" w:hAnsi="Times New Roman" w:cs="Times New Roman"/>
          <w:color w:val="000000"/>
          <w:sz w:val="28"/>
          <w:szCs w:val="28"/>
        </w:rPr>
        <w:t>10</w:t>
      </w:r>
      <w:r w:rsidR="004E3A47" w:rsidRPr="00586C4A">
        <w:rPr>
          <w:rFonts w:ascii="Times New Roman" w:hAnsi="Times New Roman" w:cs="Times New Roman"/>
          <w:color w:val="000000"/>
          <w:sz w:val="28"/>
          <w:szCs w:val="28"/>
        </w:rPr>
        <w:t>)</w:t>
      </w:r>
      <w:r w:rsidR="004E3A47" w:rsidRPr="00586C4A">
        <w:rPr>
          <w:rFonts w:ascii="Times New Roman" w:hAnsi="Times New Roman" w:cs="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rsidR="009103B4" w:rsidRPr="00586C4A"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3. Заказчик может установить дополнительные требования к участникам закупки: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4. При осуществлении закупок, участниками которых могут являться только лица, отнесенные к субъектам малого и среднего предпринимательства в соответствии с Федеральным законом № 209-ФЗ от 24.07.2007 «О развитии малого и среднего предпринимательства в Российской Федерации» устанавливается требование к участникам закупки в электронной форме.</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B7784C">
        <w:rPr>
          <w:rFonts w:ascii="Times New Roman" w:hAnsi="Times New Roman" w:cs="Times New Roman"/>
          <w:color w:val="000000"/>
          <w:sz w:val="28"/>
          <w:szCs w:val="28"/>
        </w:rPr>
        <w:t xml:space="preserve">5. При проведении </w:t>
      </w:r>
      <w:r w:rsidR="009B1413" w:rsidRPr="00B7784C">
        <w:rPr>
          <w:rFonts w:ascii="Times New Roman" w:hAnsi="Times New Roman" w:cs="Times New Roman"/>
          <w:color w:val="000000"/>
          <w:sz w:val="28"/>
          <w:szCs w:val="28"/>
        </w:rPr>
        <w:t xml:space="preserve">конкурентных </w:t>
      </w:r>
      <w:r w:rsidRPr="00B7784C">
        <w:rPr>
          <w:rFonts w:ascii="Times New Roman" w:hAnsi="Times New Roman" w:cs="Times New Roman"/>
          <w:color w:val="000000"/>
          <w:sz w:val="28"/>
          <w:szCs w:val="28"/>
        </w:rPr>
        <w:t>закупок Заказчик</w:t>
      </w:r>
      <w:r w:rsidRPr="00586C4A">
        <w:rPr>
          <w:rFonts w:ascii="Times New Roman" w:hAnsi="Times New Roman" w:cs="Times New Roman"/>
          <w:color w:val="000000"/>
          <w:sz w:val="28"/>
          <w:szCs w:val="28"/>
        </w:rPr>
        <w:t xml:space="preserve"> вправе установить дополнительные требования к участникам закупки, в том числе к наличию:</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1) финансовых ресурсов для исполнения договора;</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2) на праве собственности или ином законном основании оборудования и других материальных ресурсов для исполнения договора;</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3) опыта работы, связанного с предметом договора, и деловой репутации;</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4) необходимого количества специалистов и иных работников определенного уровня квалификации для исполнения договора.</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Указанные требования предъявляются в равной мере ко всем участникам закупок.</w:t>
      </w:r>
    </w:p>
    <w:p w:rsidR="009103B4" w:rsidRPr="00586C4A"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6</w:t>
      </w:r>
      <w:r w:rsidRPr="00B7784C">
        <w:rPr>
          <w:rFonts w:ascii="Times New Roman" w:hAnsi="Times New Roman" w:cs="Times New Roman"/>
          <w:color w:val="000000"/>
          <w:sz w:val="28"/>
          <w:szCs w:val="28"/>
        </w:rPr>
        <w:t>.</w:t>
      </w:r>
      <w:r w:rsidRPr="00B7784C">
        <w:rPr>
          <w:rFonts w:ascii="Times New Roman" w:hAnsi="Times New Roman" w:cs="Times New Roman"/>
          <w:color w:val="000000"/>
          <w:sz w:val="28"/>
          <w:szCs w:val="28"/>
        </w:rPr>
        <w:tab/>
        <w:t xml:space="preserve">Участник </w:t>
      </w:r>
      <w:r w:rsidR="009B1413" w:rsidRPr="00B7784C">
        <w:rPr>
          <w:rFonts w:ascii="Times New Roman" w:hAnsi="Times New Roman" w:cs="Times New Roman"/>
          <w:color w:val="000000"/>
          <w:sz w:val="28"/>
          <w:szCs w:val="28"/>
        </w:rPr>
        <w:t xml:space="preserve">конкурентной </w:t>
      </w:r>
      <w:r w:rsidRPr="00B7784C">
        <w:rPr>
          <w:rFonts w:ascii="Times New Roman" w:hAnsi="Times New Roman" w:cs="Times New Roman"/>
          <w:color w:val="000000"/>
          <w:sz w:val="28"/>
          <w:szCs w:val="28"/>
        </w:rPr>
        <w:t>закупки, подавший заявку, не допускается Закупочной комиссией к участию в закупке в случае:</w:t>
      </w:r>
    </w:p>
    <w:p w:rsidR="009103B4" w:rsidRPr="00586C4A"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непредставления обязательных документов либо наличия в таких документах недостоверных сведений;</w:t>
      </w:r>
    </w:p>
    <w:p w:rsidR="009103B4" w:rsidRPr="00586C4A"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xml:space="preserve">- несоответствия участника процедуры закупки требованиям, </w:t>
      </w:r>
      <w:r w:rsidRPr="00586C4A">
        <w:rPr>
          <w:rFonts w:ascii="Times New Roman" w:hAnsi="Times New Roman" w:cs="Times New Roman"/>
          <w:color w:val="000000"/>
          <w:sz w:val="28"/>
          <w:szCs w:val="28"/>
        </w:rPr>
        <w:lastRenderedPageBreak/>
        <w:t>установленным документацией о закупке и (или) извещения об осуществлении конкурентной закупки (далее – извещение о закупке);</w:t>
      </w:r>
    </w:p>
    <w:p w:rsidR="001950EB"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и (или) извещением о закупке;</w:t>
      </w:r>
    </w:p>
    <w:p w:rsidR="009103B4" w:rsidRPr="00586C4A" w:rsidRDefault="001950EB" w:rsidP="00974350">
      <w:pPr>
        <w:pStyle w:val="ConsPlusNormal"/>
        <w:tabs>
          <w:tab w:val="left" w:pos="1276"/>
          <w:tab w:val="left" w:pos="1418"/>
        </w:tabs>
        <w:ind w:firstLine="709"/>
        <w:jc w:val="both"/>
        <w:rPr>
          <w:rFonts w:ascii="Times New Roman" w:hAnsi="Times New Roman" w:cs="Times New Roman"/>
          <w:color w:val="000000"/>
          <w:sz w:val="28"/>
          <w:szCs w:val="28"/>
        </w:rPr>
      </w:pPr>
      <w:r w:rsidRPr="00402711">
        <w:rPr>
          <w:rFonts w:ascii="Times New Roman" w:hAnsi="Times New Roman" w:cs="Times New Roman"/>
          <w:color w:val="000000"/>
          <w:sz w:val="28"/>
          <w:szCs w:val="28"/>
        </w:rPr>
        <w:t xml:space="preserve">- </w:t>
      </w:r>
      <w:r w:rsidRPr="00402711">
        <w:rPr>
          <w:rFonts w:ascii="Times New Roman" w:hAnsi="Times New Roman" w:cs="Times New Roman"/>
          <w:sz w:val="28"/>
          <w:szCs w:val="28"/>
        </w:rPr>
        <w:t xml:space="preserve">несоответствия заявки </w:t>
      </w:r>
      <w:r w:rsidRPr="00402711">
        <w:rPr>
          <w:rFonts w:ascii="Times New Roman" w:hAnsi="Times New Roman" w:cs="Times New Roman"/>
          <w:color w:val="000000"/>
          <w:sz w:val="28"/>
          <w:szCs w:val="28"/>
        </w:rPr>
        <w:t>на участие требованиям предоставления национального режима;</w:t>
      </w:r>
    </w:p>
    <w:p w:rsidR="009103B4" w:rsidRPr="00586C4A"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если Заказчик, Закупочная комиссия обнаружат, что участник представил в составе своей заявки недостоверную информацию, в том числе в отношении его квалификационных данных.</w:t>
      </w:r>
    </w:p>
    <w:p w:rsidR="009103B4" w:rsidRPr="00586C4A"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586C4A"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r w:rsidRPr="00586C4A">
        <w:rPr>
          <w:rFonts w:ascii="Times New Roman" w:hAnsi="Times New Roman"/>
          <w:bCs w:val="0"/>
          <w:color w:val="000000"/>
          <w:sz w:val="28"/>
          <w:szCs w:val="28"/>
        </w:rPr>
        <w:t>Статья 13. Требование к участникам закупки о внесении денежных средств, в качестве обеспечения заявки на участие в конкурентной закупке</w:t>
      </w:r>
    </w:p>
    <w:p w:rsidR="0065368E" w:rsidRPr="00586C4A" w:rsidRDefault="0065368E"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color w:val="000000"/>
          <w:sz w:val="28"/>
          <w:szCs w:val="28"/>
        </w:rPr>
        <w:t>1. Заказчиком может быть установлено требование к участникам закупки</w:t>
      </w:r>
      <w:r w:rsidRPr="00586C4A">
        <w:rPr>
          <w:rFonts w:ascii="Times New Roman" w:hAnsi="Times New Roman" w:cs="Times New Roman"/>
          <w:sz w:val="28"/>
          <w:szCs w:val="28"/>
        </w:rPr>
        <w:t xml:space="preserve"> требования обеспечения заявок на участие в конкурентных закупках.</w:t>
      </w:r>
    </w:p>
    <w:p w:rsidR="0065368E" w:rsidRPr="00586C4A" w:rsidRDefault="0065368E"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sz w:val="28"/>
          <w:szCs w:val="28"/>
        </w:rPr>
        <w:t>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независимой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при котором обеспечение заявки на участие в такой закупке предоставляется в соответствии с частью 12 статьи 3.4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9103B4" w:rsidRPr="00586C4A"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В извещении об осуществлении закупки, документации о закупке должны быть указаны размер обеспечения заявки и иные требования к такому обеспечению.</w:t>
      </w:r>
    </w:p>
    <w:p w:rsidR="009103B4" w:rsidRPr="00586C4A" w:rsidRDefault="00ED63B5" w:rsidP="00974350">
      <w:pPr>
        <w:spacing w:after="0" w:line="240" w:lineRule="auto"/>
        <w:ind w:firstLine="709"/>
        <w:jc w:val="both"/>
        <w:rPr>
          <w:rFonts w:ascii="Times New Roman" w:eastAsia="Times New Roman" w:hAnsi="Times New Roman"/>
          <w:color w:val="000000"/>
          <w:sz w:val="28"/>
          <w:szCs w:val="28"/>
        </w:rPr>
      </w:pPr>
      <w:r w:rsidRPr="00586C4A">
        <w:rPr>
          <w:rFonts w:ascii="Times New Roman" w:eastAsia="Times New Roman" w:hAnsi="Times New Roman"/>
          <w:color w:val="000000"/>
          <w:sz w:val="28"/>
          <w:szCs w:val="28"/>
        </w:rPr>
        <w:t>Участие в процедуре закупки, в том числе по каждому лоту, возможно при наличии на лицевом счете участника закупки размера обеспечения заявки на участие в закупке в случае, если требование об обеспечении заявки и перечислении таких средств обеспечения установлено Заказчиком.</w:t>
      </w:r>
    </w:p>
    <w:p w:rsidR="0065368E" w:rsidRDefault="00ED63B5"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eastAsia="Times New Roman" w:hAnsi="Times New Roman"/>
          <w:color w:val="000000"/>
          <w:sz w:val="28"/>
          <w:szCs w:val="28"/>
        </w:rPr>
        <w:t>4.</w:t>
      </w:r>
      <w:r w:rsidR="0065368E" w:rsidRPr="00586C4A">
        <w:rPr>
          <w:rFonts w:ascii="Times New Roman" w:hAnsi="Times New Roman" w:cs="Times New Roman"/>
          <w:color w:val="000000"/>
          <w:sz w:val="28"/>
          <w:szCs w:val="28"/>
        </w:rPr>
        <w:t xml:space="preserve"> Порядок</w:t>
      </w:r>
      <w:r w:rsidR="0065368E" w:rsidRPr="00586C4A">
        <w:rPr>
          <w:rFonts w:ascii="Times New Roman" w:hAnsi="Times New Roman" w:cs="Times New Roman"/>
          <w:sz w:val="28"/>
          <w:szCs w:val="28"/>
        </w:rPr>
        <w:t>, срок и случаи возврата обеспечения заявки на участие в закупке осуществляются в соответствии с положениями статьи 3.2. Закона.</w:t>
      </w:r>
    </w:p>
    <w:p w:rsidR="00801E4E" w:rsidRDefault="00801E4E" w:rsidP="0065368E">
      <w:pPr>
        <w:pStyle w:val="ConsPlusNormal"/>
        <w:tabs>
          <w:tab w:val="left" w:pos="1276"/>
          <w:tab w:val="left" w:pos="1418"/>
        </w:tabs>
        <w:ind w:firstLine="0"/>
        <w:contextualSpacing/>
        <w:jc w:val="both"/>
        <w:rPr>
          <w:rFonts w:ascii="Times New Roman" w:hAnsi="Times New Roman" w:cs="Times New Roman"/>
          <w:color w:val="000000"/>
          <w:sz w:val="28"/>
          <w:szCs w:val="28"/>
        </w:rPr>
      </w:pPr>
    </w:p>
    <w:p w:rsidR="00B827CE" w:rsidRDefault="00B827CE" w:rsidP="0065368E">
      <w:pPr>
        <w:pStyle w:val="ConsPlusNormal"/>
        <w:tabs>
          <w:tab w:val="left" w:pos="1276"/>
          <w:tab w:val="left" w:pos="1418"/>
        </w:tabs>
        <w:ind w:firstLine="0"/>
        <w:contextualSpacing/>
        <w:jc w:val="both"/>
        <w:rPr>
          <w:rFonts w:ascii="Times New Roman" w:hAnsi="Times New Roman" w:cs="Times New Roman"/>
          <w:color w:val="000000"/>
          <w:sz w:val="28"/>
          <w:szCs w:val="28"/>
        </w:rPr>
      </w:pPr>
    </w:p>
    <w:p w:rsidR="00B827CE" w:rsidRDefault="00B827CE" w:rsidP="0065368E">
      <w:pPr>
        <w:pStyle w:val="ConsPlusNormal"/>
        <w:tabs>
          <w:tab w:val="left" w:pos="1276"/>
          <w:tab w:val="left" w:pos="1418"/>
        </w:tabs>
        <w:ind w:firstLine="0"/>
        <w:contextualSpacing/>
        <w:jc w:val="both"/>
        <w:rPr>
          <w:rFonts w:ascii="Times New Roman" w:hAnsi="Times New Roman" w:cs="Times New Roman"/>
          <w:color w:val="000000"/>
          <w:sz w:val="28"/>
          <w:szCs w:val="28"/>
        </w:rPr>
      </w:pPr>
    </w:p>
    <w:p w:rsidR="00B827CE" w:rsidRPr="00667ECE" w:rsidRDefault="00B827CE" w:rsidP="0065368E">
      <w:pPr>
        <w:pStyle w:val="ConsPlusNormal"/>
        <w:tabs>
          <w:tab w:val="left" w:pos="1276"/>
          <w:tab w:val="left" w:pos="1418"/>
        </w:tabs>
        <w:ind w:firstLine="0"/>
        <w:contextualSpacing/>
        <w:jc w:val="both"/>
        <w:rPr>
          <w:rFonts w:ascii="Times New Roman" w:hAnsi="Times New Roman" w:cs="Times New Roman"/>
          <w:color w:val="000000"/>
          <w:sz w:val="28"/>
          <w:szCs w:val="28"/>
        </w:rPr>
      </w:pPr>
    </w:p>
    <w:p w:rsidR="009103B4" w:rsidRPr="0065368E" w:rsidRDefault="00ED63B5" w:rsidP="00066591">
      <w:pPr>
        <w:spacing w:after="0" w:line="240" w:lineRule="auto"/>
        <w:jc w:val="center"/>
        <w:rPr>
          <w:rFonts w:ascii="Times New Roman" w:hAnsi="Times New Roman"/>
          <w:b/>
          <w:bCs/>
          <w:color w:val="000000"/>
          <w:sz w:val="28"/>
          <w:szCs w:val="28"/>
        </w:rPr>
      </w:pPr>
      <w:r w:rsidRPr="0065368E">
        <w:rPr>
          <w:rFonts w:ascii="Times New Roman" w:hAnsi="Times New Roman"/>
          <w:b/>
          <w:bCs/>
          <w:color w:val="000000"/>
          <w:sz w:val="28"/>
          <w:szCs w:val="28"/>
        </w:rPr>
        <w:lastRenderedPageBreak/>
        <w:t>Статья 14. Обеспечение исполнения договора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 При проведении конкурентных закупок Заказчик вправе установить требование обеспечения исполнения договора. При этом Заказчиком должен быть указан размер такого обеспечения. </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Исполнение договора может обеспечиваться предоставлением </w:t>
      </w:r>
      <w:r w:rsidR="009E3377" w:rsidRPr="00667ECE">
        <w:rPr>
          <w:rFonts w:ascii="Times New Roman" w:hAnsi="Times New Roman"/>
          <w:color w:val="000000"/>
          <w:sz w:val="28"/>
          <w:szCs w:val="28"/>
        </w:rPr>
        <w:t>независимой</w:t>
      </w:r>
      <w:r w:rsidRPr="00667ECE">
        <w:rPr>
          <w:rFonts w:ascii="Times New Roman" w:hAnsi="Times New Roman"/>
          <w:color w:val="000000"/>
          <w:sz w:val="28"/>
          <w:szCs w:val="28"/>
        </w:rPr>
        <w:t>гарантииили внесением денежных средств на указанный Заказчиком счет.</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2. Обеспечение договора может устанавливаться в размере от 1 до 30 процентов начальной (максимальной) цены договора</w:t>
      </w:r>
      <w:r w:rsidR="001950EB">
        <w:rPr>
          <w:rFonts w:ascii="Times New Roman" w:hAnsi="Times New Roman"/>
          <w:color w:val="000000"/>
          <w:sz w:val="28"/>
          <w:szCs w:val="28"/>
        </w:rPr>
        <w:t>,</w:t>
      </w:r>
      <w:r w:rsidR="00402711">
        <w:rPr>
          <w:rFonts w:ascii="Times New Roman" w:hAnsi="Times New Roman"/>
          <w:color w:val="000000"/>
          <w:sz w:val="28"/>
          <w:szCs w:val="28"/>
        </w:rPr>
        <w:t xml:space="preserve"> </w:t>
      </w:r>
      <w:r w:rsidR="001950EB" w:rsidRPr="00402711">
        <w:rPr>
          <w:rFonts w:ascii="Times New Roman" w:hAnsi="Times New Roman" w:cs="Times New Roman"/>
          <w:bCs/>
          <w:sz w:val="28"/>
          <w:szCs w:val="28"/>
        </w:rPr>
        <w:t>а в случае, если договором предусмотрена выплата аванса, размер обеспечения не может быть меньше суммы аванса</w:t>
      </w:r>
      <w:r w:rsidR="001950EB" w:rsidRPr="00667ECE">
        <w:rPr>
          <w:rFonts w:ascii="Times New Roman" w:hAnsi="Times New Roman"/>
          <w:color w:val="000000"/>
          <w:sz w:val="28"/>
          <w:szCs w:val="28"/>
        </w:rPr>
        <w:t>.</w:t>
      </w:r>
    </w:p>
    <w:p w:rsidR="009103B4" w:rsidRPr="00667ECE" w:rsidRDefault="00ED63B5" w:rsidP="00974350">
      <w:pPr>
        <w:pStyle w:val="af4"/>
        <w:ind w:firstLine="709"/>
        <w:jc w:val="both"/>
        <w:rPr>
          <w:rFonts w:ascii="Times New Roman" w:hAnsi="Times New Roman"/>
          <w:color w:val="000000"/>
          <w:sz w:val="28"/>
          <w:szCs w:val="28"/>
        </w:rPr>
      </w:pPr>
      <w:r w:rsidRPr="00667ECE">
        <w:rPr>
          <w:rFonts w:ascii="Times New Roman" w:hAnsi="Times New Roman"/>
          <w:color w:val="000000"/>
          <w:sz w:val="28"/>
          <w:szCs w:val="28"/>
        </w:rPr>
        <w:t>Договор заключается с участником закупки после предоставления таким участником обеспечения исполнения договора, а в случае внесения денежных средств на указанный Заказчиком счет - после фактического поступления денежных средств на счет Заказчика.</w:t>
      </w:r>
    </w:p>
    <w:p w:rsidR="009103B4" w:rsidRPr="00667ECE" w:rsidRDefault="00ED63B5" w:rsidP="00974350">
      <w:pPr>
        <w:pStyle w:val="af4"/>
        <w:ind w:firstLine="709"/>
        <w:jc w:val="both"/>
        <w:rPr>
          <w:rFonts w:ascii="Times New Roman" w:hAnsi="Times New Roman"/>
          <w:color w:val="000000"/>
          <w:sz w:val="28"/>
          <w:szCs w:val="28"/>
        </w:rPr>
      </w:pPr>
      <w:r w:rsidRPr="00667ECE">
        <w:rPr>
          <w:rFonts w:ascii="Times New Roman" w:hAnsi="Times New Roman"/>
          <w:color w:val="000000"/>
          <w:sz w:val="28"/>
          <w:szCs w:val="28"/>
        </w:rPr>
        <w:t>3. В случае непредставления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9103B4" w:rsidRPr="00667ECE" w:rsidRDefault="00ED63B5" w:rsidP="00974350">
      <w:pPr>
        <w:pStyle w:val="af4"/>
        <w:ind w:firstLine="709"/>
        <w:jc w:val="both"/>
        <w:rPr>
          <w:rFonts w:ascii="Times New Roman" w:hAnsi="Times New Roman"/>
          <w:color w:val="000000"/>
          <w:sz w:val="28"/>
          <w:szCs w:val="28"/>
        </w:rPr>
      </w:pPr>
      <w:r w:rsidRPr="00667ECE">
        <w:rPr>
          <w:rFonts w:ascii="Times New Roman" w:hAnsi="Times New Roman"/>
          <w:color w:val="000000"/>
          <w:sz w:val="28"/>
          <w:szCs w:val="28"/>
        </w:rPr>
        <w:t>4. Сроки и порядок внесения и возврата обеспечения исполнения договора устанавливаются в проекте договора, документации о закупке и (или) извещении о запросе котировок.</w:t>
      </w:r>
    </w:p>
    <w:p w:rsidR="009103B4" w:rsidRPr="00667ECE"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9103B4" w:rsidRPr="0065368E"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12" w:name="_Toc435433436"/>
      <w:r w:rsidRPr="0065368E">
        <w:rPr>
          <w:rFonts w:ascii="Times New Roman" w:hAnsi="Times New Roman"/>
          <w:bCs w:val="0"/>
          <w:color w:val="000000"/>
          <w:sz w:val="28"/>
          <w:szCs w:val="28"/>
        </w:rPr>
        <w:t xml:space="preserve">Статья 15. </w:t>
      </w:r>
      <w:bookmarkEnd w:id="12"/>
      <w:r w:rsidRPr="0065368E">
        <w:rPr>
          <w:rFonts w:ascii="Times New Roman" w:hAnsi="Times New Roman"/>
          <w:bCs w:val="0"/>
          <w:color w:val="000000"/>
          <w:sz w:val="28"/>
          <w:szCs w:val="28"/>
        </w:rPr>
        <w:t>Особенности осуществления конкурентной закупки в электронной форме и функционирования электронной площадки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ЭП на ЭП.</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Обмен между участником конкурентной закупки в электронной форме, Организатором закупки и Оператором ЭП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4. Электронные документы участника конкурентной закупки в электронной форме, Организатора закупки, Оператором ЭП должны быть подписаны усиленной квалифицированной электронной подписью (далее - электронная подпись) лица, имеющего право действовать от имени </w:t>
      </w:r>
      <w:r w:rsidRPr="00667ECE">
        <w:rPr>
          <w:rFonts w:ascii="Times New Roman" w:hAnsi="Times New Roman"/>
          <w:color w:val="000000"/>
          <w:sz w:val="28"/>
          <w:szCs w:val="28"/>
        </w:rPr>
        <w:lastRenderedPageBreak/>
        <w:t>соответственно участника конкурентной закупки в электронной форме, Организатора закупки, Оператором ЭП.</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При осуществлении конкурентной закупки в электронной форме проведение переговоров Организатором закупки с Оператором ЭП и Оператора ЭП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9103B4" w:rsidRPr="00667ECE"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65368E"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13" w:name="_Toc435433437"/>
      <w:r w:rsidRPr="0065368E">
        <w:rPr>
          <w:rFonts w:ascii="Times New Roman" w:hAnsi="Times New Roman"/>
          <w:bCs w:val="0"/>
          <w:color w:val="000000"/>
          <w:sz w:val="28"/>
          <w:szCs w:val="28"/>
        </w:rPr>
        <w:t>Статья 16. Извещение об осуществлении конкурентной закупк</w:t>
      </w:r>
      <w:bookmarkEnd w:id="13"/>
      <w:r w:rsidRPr="0065368E">
        <w:rPr>
          <w:rFonts w:ascii="Times New Roman" w:hAnsi="Times New Roman"/>
          <w:bCs w:val="0"/>
          <w:color w:val="000000"/>
          <w:sz w:val="28"/>
          <w:szCs w:val="28"/>
        </w:rPr>
        <w:t>и</w:t>
      </w:r>
    </w:p>
    <w:p w:rsidR="009103B4" w:rsidRPr="0065368E" w:rsidRDefault="00ED63B5"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r w:rsidRPr="0065368E">
        <w:rPr>
          <w:rFonts w:ascii="Times New Roman" w:hAnsi="Times New Roman"/>
          <w:b w:val="0"/>
          <w:color w:val="000000"/>
          <w:sz w:val="28"/>
          <w:szCs w:val="28"/>
        </w:rPr>
        <w:t>В извещении о закупке указываются: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 </w:t>
      </w:r>
      <w:r w:rsidRPr="00667ECE">
        <w:rPr>
          <w:rFonts w:ascii="Times New Roman" w:eastAsia="Times New Roman" w:hAnsi="Times New Roman"/>
          <w:color w:val="000000"/>
          <w:sz w:val="28"/>
          <w:szCs w:val="28"/>
        </w:rPr>
        <w:t>способ осуществления закупки;</w:t>
      </w:r>
    </w:p>
    <w:p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2) наименование, место нахождения, почтовый адрес, адрес электронной почты, номер контактного телефона Заказчика;</w:t>
      </w:r>
    </w:p>
    <w:p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4) место поставки товара, выполнения работы, оказания услуги;</w:t>
      </w:r>
    </w:p>
    <w:p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9103B4"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6)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F41B0" w:rsidRPr="00667ECE"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667ECE">
        <w:rPr>
          <w:rFonts w:ascii="Times New Roman" w:eastAsia="Times New Roman" w:hAnsi="Times New Roman"/>
          <w:color w:val="000000"/>
          <w:sz w:val="28"/>
          <w:szCs w:val="28"/>
        </w:rPr>
        <w:t>7) адрес ЭП в информационно-телекоммуникационной сети «Интернет»</w:t>
      </w:r>
      <w:r w:rsidR="009F41B0" w:rsidRPr="00667ECE">
        <w:rPr>
          <w:rFonts w:ascii="Times New Roman" w:eastAsia="Times New Roman" w:hAnsi="Times New Roman"/>
          <w:color w:val="000000"/>
          <w:sz w:val="28"/>
          <w:szCs w:val="28"/>
        </w:rPr>
        <w:t>;</w:t>
      </w:r>
    </w:p>
    <w:p w:rsidR="009F41B0" w:rsidRPr="00667ECE" w:rsidRDefault="009F41B0"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F41B0" w:rsidRDefault="009F41B0"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0349A0">
        <w:rPr>
          <w:rFonts w:ascii="Times New Roman" w:hAnsi="Times New Roman" w:cs="Times New Roman"/>
          <w:sz w:val="28"/>
          <w:szCs w:val="28"/>
        </w:rPr>
        <w:t>;</w:t>
      </w:r>
    </w:p>
    <w:p w:rsidR="005B5CB3" w:rsidRPr="005B5CB3" w:rsidRDefault="005B5CB3" w:rsidP="005B5CB3">
      <w:pPr>
        <w:spacing w:after="0" w:line="240" w:lineRule="auto"/>
        <w:ind w:firstLine="709"/>
        <w:jc w:val="both"/>
        <w:rPr>
          <w:rFonts w:ascii="Times New Roman" w:hAnsi="Times New Roman" w:cs="Times New Roman"/>
          <w:sz w:val="28"/>
          <w:szCs w:val="28"/>
        </w:rPr>
      </w:pPr>
      <w:r w:rsidRPr="00B7784C">
        <w:rPr>
          <w:rFonts w:ascii="Times New Roman" w:hAnsi="Times New Roman" w:cs="Times New Roman"/>
          <w:sz w:val="28"/>
          <w:szCs w:val="28"/>
        </w:rPr>
        <w:t xml:space="preserve">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48430D" w:rsidRPr="00B7784C">
        <w:rPr>
          <w:rFonts w:ascii="Times New Roman" w:hAnsi="Times New Roman" w:cs="Times New Roman"/>
          <w:sz w:val="28"/>
          <w:szCs w:val="28"/>
        </w:rPr>
        <w:t>Закона</w:t>
      </w:r>
      <w:r w:rsidRPr="00B7784C">
        <w:rPr>
          <w:rFonts w:ascii="Times New Roman" w:hAnsi="Times New Roman" w:cs="Times New Roman"/>
          <w:sz w:val="28"/>
          <w:szCs w:val="28"/>
        </w:rPr>
        <w:t xml:space="preserve"> в отношении товара, работы, услуги, являющихся предметом закупки</w:t>
      </w:r>
      <w:r w:rsidR="00E05904" w:rsidRPr="00B7784C">
        <w:rPr>
          <w:rFonts w:ascii="Times New Roman" w:hAnsi="Times New Roman" w:cs="Times New Roman"/>
          <w:sz w:val="28"/>
          <w:szCs w:val="28"/>
        </w:rPr>
        <w:t>.</w:t>
      </w:r>
    </w:p>
    <w:p w:rsidR="005B5CB3" w:rsidRPr="00667ECE" w:rsidRDefault="005B5CB3"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p>
    <w:p w:rsidR="009103B4" w:rsidRPr="0065368E" w:rsidRDefault="00ED63B5" w:rsidP="00066591">
      <w:pPr>
        <w:pStyle w:val="1"/>
        <w:tabs>
          <w:tab w:val="left" w:pos="851"/>
          <w:tab w:val="left" w:pos="1418"/>
        </w:tabs>
        <w:spacing w:before="0" w:after="0" w:line="240" w:lineRule="auto"/>
        <w:contextualSpacing/>
        <w:jc w:val="center"/>
        <w:rPr>
          <w:rFonts w:ascii="Times New Roman" w:hAnsi="Times New Roman"/>
          <w:bCs w:val="0"/>
          <w:color w:val="000000"/>
          <w:sz w:val="28"/>
          <w:szCs w:val="28"/>
        </w:rPr>
      </w:pPr>
      <w:bookmarkStart w:id="14" w:name="_Toc435433438"/>
      <w:r w:rsidRPr="0065368E">
        <w:rPr>
          <w:rFonts w:ascii="Times New Roman" w:hAnsi="Times New Roman"/>
          <w:bCs w:val="0"/>
          <w:color w:val="000000"/>
          <w:sz w:val="28"/>
          <w:szCs w:val="28"/>
        </w:rPr>
        <w:lastRenderedPageBreak/>
        <w:t>Статья 17. Документация о конкурентной закупке</w:t>
      </w:r>
      <w:bookmarkEnd w:id="14"/>
    </w:p>
    <w:p w:rsidR="009103B4" w:rsidRPr="00667ECE" w:rsidRDefault="00ED63B5" w:rsidP="00974350">
      <w:pPr>
        <w:numPr>
          <w:ilvl w:val="0"/>
          <w:numId w:val="1"/>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Документация о конкурентной закупке (далее – документация о закупке) утверждается Заказчиком и включает в себя сведения, определённые настоящим Положением, в том числе:</w:t>
      </w:r>
    </w:p>
    <w:p w:rsidR="009103B4" w:rsidRPr="00667ECE" w:rsidRDefault="00ED63B5" w:rsidP="00974350">
      <w:pPr>
        <w:spacing w:after="0" w:line="240" w:lineRule="auto"/>
        <w:ind w:firstLine="709"/>
        <w:jc w:val="both"/>
        <w:rPr>
          <w:rFonts w:ascii="Times New Roman" w:eastAsia="Times New Roman" w:hAnsi="Times New Roman"/>
          <w:color w:val="000000"/>
          <w:sz w:val="28"/>
          <w:szCs w:val="28"/>
        </w:rPr>
      </w:pPr>
      <w:r w:rsidRPr="00667ECE">
        <w:rPr>
          <w:rFonts w:ascii="Times New Roman" w:hAnsi="Times New Roman"/>
          <w:color w:val="000000"/>
          <w:sz w:val="28"/>
          <w:szCs w:val="28"/>
        </w:rPr>
        <w:t xml:space="preserve">1) </w:t>
      </w:r>
      <w:r w:rsidRPr="00667ECE">
        <w:rPr>
          <w:rFonts w:ascii="Times New Roman" w:eastAsia="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требования к содержанию, форме, оформлению и составу заявки на участие в закупке;</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место, условия и сроки (периоды) поставки товара, выполнения работы, оказания услуги;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53059" w:rsidRPr="00667ECE" w:rsidRDefault="00353059"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353059" w:rsidRPr="00667ECE" w:rsidRDefault="00353059"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8) форма, сроки и порядок оплаты товара, работы, услуги;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9) обоснование начальной (максимальной) цены договора либо цены единицы товара, работы, услуги, включая информацию о расходах на перевозку, </w:t>
      </w:r>
      <w:r w:rsidRPr="00667ECE">
        <w:rPr>
          <w:rFonts w:ascii="Times New Roman" w:hAnsi="Times New Roman"/>
          <w:color w:val="000000"/>
          <w:sz w:val="28"/>
          <w:szCs w:val="28"/>
        </w:rPr>
        <w:lastRenderedPageBreak/>
        <w:t>страхование, уплату таможенных пошлин, налогов и других обязательных платежей);</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10) порядок, дата и время начала и дата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11) требования к участникам такой закупки и перечень документов</w:t>
      </w:r>
      <w:r w:rsidR="00D60804">
        <w:rPr>
          <w:rFonts w:ascii="Times New Roman" w:hAnsi="Times New Roman"/>
          <w:color w:val="000000"/>
          <w:sz w:val="28"/>
          <w:szCs w:val="28"/>
        </w:rPr>
        <w:t>,</w:t>
      </w:r>
      <w:r w:rsidRPr="00667ECE">
        <w:rPr>
          <w:rFonts w:ascii="Times New Roman" w:hAnsi="Times New Roman"/>
          <w:color w:val="000000"/>
          <w:sz w:val="28"/>
          <w:szCs w:val="28"/>
        </w:rPr>
        <w:t xml:space="preserve"> предоставляемых в составе заявки;</w:t>
      </w:r>
    </w:p>
    <w:p w:rsidR="009103B4" w:rsidRDefault="00D6080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12) формы, порядок, дата </w:t>
      </w:r>
      <w:r w:rsidR="00ED63B5" w:rsidRPr="00667ECE">
        <w:rPr>
          <w:rFonts w:ascii="Times New Roman" w:hAnsi="Times New Roman"/>
          <w:color w:val="000000"/>
          <w:sz w:val="28"/>
          <w:szCs w:val="28"/>
        </w:rPr>
        <w:t>и время окончания срока предоставления участникам такой закупки разъяснений положений документации о закупке;</w:t>
      </w:r>
    </w:p>
    <w:p w:rsidR="0065368E" w:rsidRPr="00586C4A" w:rsidRDefault="0065368E" w:rsidP="0065368E">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color w:val="000000"/>
          <w:sz w:val="28"/>
          <w:szCs w:val="28"/>
        </w:rPr>
        <w:t xml:space="preserve">13) </w:t>
      </w:r>
      <w:r w:rsidRPr="00586C4A">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4</w:t>
      </w:r>
      <w:r w:rsidRPr="00586C4A">
        <w:rPr>
          <w:rFonts w:ascii="Times New Roman" w:hAnsi="Times New Roman"/>
          <w:color w:val="000000"/>
          <w:sz w:val="28"/>
          <w:szCs w:val="28"/>
        </w:rPr>
        <w:t>) дата рассмотрения предложений участников такой закупки и подведения итогов такой закупки;</w:t>
      </w:r>
    </w:p>
    <w:p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5</w:t>
      </w:r>
      <w:r w:rsidRPr="00586C4A">
        <w:rPr>
          <w:rFonts w:ascii="Times New Roman" w:hAnsi="Times New Roman"/>
          <w:color w:val="000000"/>
          <w:sz w:val="28"/>
          <w:szCs w:val="28"/>
        </w:rPr>
        <w:t>) критерии оценки и сопоставления заявок на участие в такой закупке;</w:t>
      </w:r>
    </w:p>
    <w:p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6</w:t>
      </w:r>
      <w:r w:rsidRPr="00586C4A">
        <w:rPr>
          <w:rFonts w:ascii="Times New Roman" w:hAnsi="Times New Roman"/>
          <w:color w:val="000000"/>
          <w:sz w:val="28"/>
          <w:szCs w:val="28"/>
        </w:rPr>
        <w:t>) порядок оценки и сопоставления заявок на участие в такой закупке;</w:t>
      </w:r>
    </w:p>
    <w:p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7</w:t>
      </w:r>
      <w:r w:rsidRPr="00586C4A">
        <w:rPr>
          <w:rFonts w:ascii="Times New Roman" w:hAnsi="Times New Roman"/>
          <w:color w:val="000000"/>
          <w:sz w:val="28"/>
          <w:szCs w:val="28"/>
        </w:rPr>
        <w:t>) проект договора, заключаемого по итогам закупки;</w:t>
      </w:r>
    </w:p>
    <w:p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8</w:t>
      </w:r>
      <w:r w:rsidRPr="00586C4A">
        <w:rPr>
          <w:rFonts w:ascii="Times New Roman" w:hAnsi="Times New Roman"/>
          <w:color w:val="000000"/>
          <w:sz w:val="28"/>
          <w:szCs w:val="28"/>
        </w:rPr>
        <w:t>) описание предмета такой закупки в соответствии со статьей 9 настоящего Положения;</w:t>
      </w:r>
    </w:p>
    <w:p w:rsidR="009103B4" w:rsidRPr="00586C4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1</w:t>
      </w:r>
      <w:r w:rsidR="0065368E" w:rsidRPr="00586C4A">
        <w:rPr>
          <w:rFonts w:ascii="Times New Roman" w:hAnsi="Times New Roman"/>
          <w:color w:val="000000"/>
          <w:sz w:val="28"/>
          <w:szCs w:val="28"/>
        </w:rPr>
        <w:t>9</w:t>
      </w:r>
      <w:r w:rsidRPr="00586C4A">
        <w:rPr>
          <w:rFonts w:ascii="Times New Roman" w:hAnsi="Times New Roman"/>
          <w:color w:val="000000"/>
          <w:sz w:val="28"/>
          <w:szCs w:val="28"/>
        </w:rPr>
        <w:t>) обоснование начальной (максимальной) цены договора (цены лота).</w:t>
      </w:r>
    </w:p>
    <w:p w:rsidR="001950EB" w:rsidRDefault="00ED63B5" w:rsidP="001950EB">
      <w:pPr>
        <w:tabs>
          <w:tab w:val="left" w:pos="1276"/>
          <w:tab w:val="left" w:pos="1418"/>
        </w:tabs>
        <w:spacing w:after="0" w:line="240" w:lineRule="auto"/>
        <w:ind w:firstLine="709"/>
        <w:contextualSpacing/>
        <w:jc w:val="both"/>
        <w:rPr>
          <w:rFonts w:ascii="Times New Roman" w:hAnsi="Times New Roman"/>
          <w:color w:val="000000"/>
          <w:sz w:val="28"/>
          <w:szCs w:val="28"/>
        </w:rPr>
      </w:pPr>
      <w:r w:rsidRPr="00586C4A">
        <w:rPr>
          <w:rFonts w:ascii="Times New Roman" w:hAnsi="Times New Roman"/>
          <w:color w:val="000000"/>
          <w:sz w:val="28"/>
          <w:szCs w:val="28"/>
        </w:rPr>
        <w:t>Обоснование</w:t>
      </w:r>
      <w:r w:rsidRPr="00667ECE">
        <w:rPr>
          <w:rFonts w:ascii="Times New Roman" w:hAnsi="Times New Roman"/>
          <w:color w:val="000000"/>
          <w:sz w:val="28"/>
          <w:szCs w:val="28"/>
        </w:rPr>
        <w:t xml:space="preserve"> начальной (максимальной) цены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1950EB" w:rsidRPr="001950EB" w:rsidRDefault="001950EB" w:rsidP="001950EB">
      <w:pPr>
        <w:tabs>
          <w:tab w:val="left" w:pos="1276"/>
          <w:tab w:val="left" w:pos="1418"/>
        </w:tabs>
        <w:spacing w:after="0" w:line="240" w:lineRule="auto"/>
        <w:ind w:firstLine="709"/>
        <w:jc w:val="both"/>
        <w:rPr>
          <w:rFonts w:ascii="Times New Roman" w:hAnsi="Times New Roman"/>
          <w:color w:val="000000"/>
          <w:sz w:val="28"/>
          <w:szCs w:val="28"/>
        </w:rPr>
      </w:pPr>
      <w:r w:rsidRPr="001950EB">
        <w:rPr>
          <w:rFonts w:ascii="Times New Roman" w:hAnsi="Times New Roman"/>
          <w:color w:val="000000"/>
          <w:sz w:val="28"/>
          <w:szCs w:val="28"/>
        </w:rPr>
        <w:t>2.</w:t>
      </w:r>
      <w:r w:rsidR="00ED63B5" w:rsidRPr="001950EB">
        <w:rPr>
          <w:rFonts w:ascii="Times New Roman" w:hAnsi="Times New Roman"/>
          <w:color w:val="000000"/>
          <w:sz w:val="28"/>
          <w:szCs w:val="28"/>
        </w:rPr>
        <w:t>Сведения, содержащиеся в документации о закупке, должнысоответствовать сведениям, указанным в извещении о закупке.</w:t>
      </w:r>
    </w:p>
    <w:p w:rsidR="001950EB" w:rsidRPr="001950EB" w:rsidRDefault="001950EB" w:rsidP="001950EB">
      <w:pPr>
        <w:pStyle w:val="ac"/>
        <w:tabs>
          <w:tab w:val="left" w:pos="1276"/>
          <w:tab w:val="left" w:pos="1418"/>
        </w:tabs>
        <w:spacing w:after="0" w:line="240" w:lineRule="auto"/>
        <w:ind w:left="1070"/>
        <w:jc w:val="both"/>
        <w:rPr>
          <w:rFonts w:ascii="Times New Roman" w:hAnsi="Times New Roman"/>
          <w:color w:val="000000"/>
          <w:sz w:val="28"/>
          <w:szCs w:val="28"/>
        </w:rPr>
      </w:pPr>
    </w:p>
    <w:p w:rsidR="001950EB" w:rsidRPr="00066591" w:rsidRDefault="001950EB" w:rsidP="00066591">
      <w:pPr>
        <w:pStyle w:val="ac"/>
        <w:tabs>
          <w:tab w:val="left" w:pos="1276"/>
          <w:tab w:val="left" w:pos="1418"/>
        </w:tabs>
        <w:spacing w:after="0" w:line="240" w:lineRule="auto"/>
        <w:ind w:left="0"/>
        <w:jc w:val="center"/>
        <w:rPr>
          <w:rFonts w:ascii="Times New Roman" w:hAnsi="Times New Roman"/>
          <w:b/>
          <w:bCs/>
          <w:iCs/>
          <w:color w:val="000000"/>
          <w:sz w:val="28"/>
        </w:rPr>
      </w:pPr>
      <w:r w:rsidRPr="00066591">
        <w:rPr>
          <w:rFonts w:ascii="Times New Roman" w:hAnsi="Times New Roman"/>
          <w:b/>
          <w:bCs/>
          <w:iCs/>
          <w:color w:val="000000"/>
          <w:sz w:val="28"/>
        </w:rPr>
        <w:t>Статья 18. Предоставление национального режима при осуществлении закупок</w:t>
      </w:r>
    </w:p>
    <w:p w:rsidR="001950EB" w:rsidRPr="00066591" w:rsidRDefault="001950EB" w:rsidP="00B7784C">
      <w:pPr>
        <w:tabs>
          <w:tab w:val="left" w:pos="851"/>
          <w:tab w:val="left" w:pos="1418"/>
        </w:tabs>
        <w:spacing w:after="0" w:line="240" w:lineRule="auto"/>
        <w:jc w:val="both"/>
        <w:rPr>
          <w:rFonts w:ascii="Times New Roman" w:hAnsi="Times New Roman"/>
          <w:i/>
          <w:color w:val="000000"/>
          <w:sz w:val="28"/>
        </w:rPr>
      </w:pPr>
      <w:r w:rsidRPr="00066591">
        <w:rPr>
          <w:rFonts w:ascii="Times New Roman" w:hAnsi="Times New Roman"/>
          <w:color w:val="000000"/>
          <w:sz w:val="28"/>
          <w:szCs w:val="28"/>
        </w:rPr>
        <w:tab/>
        <w:t>1.</w:t>
      </w:r>
      <w:r w:rsidR="00044F64" w:rsidRPr="00066591">
        <w:rPr>
          <w:rFonts w:ascii="Times New Roman" w:hAnsi="Times New Roman"/>
          <w:color w:val="000000"/>
          <w:sz w:val="28"/>
          <w:szCs w:val="28"/>
        </w:rPr>
        <w:t xml:space="preserve">В соответствии со статьей 3.1 </w:t>
      </w:r>
      <w:r w:rsidR="00402711" w:rsidRPr="00066591">
        <w:rPr>
          <w:rFonts w:ascii="Times New Roman" w:hAnsi="Times New Roman"/>
          <w:color w:val="000000"/>
          <w:sz w:val="28"/>
          <w:szCs w:val="28"/>
        </w:rPr>
        <w:t>–</w:t>
      </w:r>
      <w:r w:rsidR="00044F64" w:rsidRPr="00066591">
        <w:rPr>
          <w:rFonts w:ascii="Times New Roman" w:hAnsi="Times New Roman"/>
          <w:color w:val="000000"/>
          <w:sz w:val="28"/>
          <w:szCs w:val="28"/>
        </w:rPr>
        <w:t xml:space="preserve"> 4</w:t>
      </w:r>
      <w:r w:rsidR="00402711" w:rsidRPr="00066591">
        <w:rPr>
          <w:rFonts w:ascii="Times New Roman" w:hAnsi="Times New Roman"/>
          <w:color w:val="000000"/>
          <w:sz w:val="28"/>
          <w:szCs w:val="28"/>
        </w:rPr>
        <w:t xml:space="preserve"> </w:t>
      </w:r>
      <w:r w:rsidR="00723777" w:rsidRPr="00066591">
        <w:rPr>
          <w:rFonts w:ascii="Times New Roman" w:hAnsi="Times New Roman"/>
          <w:color w:val="000000"/>
          <w:sz w:val="28"/>
          <w:szCs w:val="28"/>
        </w:rPr>
        <w:t>З</w:t>
      </w:r>
      <w:r w:rsidR="00586C4A" w:rsidRPr="00066591">
        <w:rPr>
          <w:rFonts w:ascii="Times New Roman" w:hAnsi="Times New Roman"/>
          <w:color w:val="000000"/>
          <w:sz w:val="28"/>
          <w:szCs w:val="28"/>
        </w:rPr>
        <w:t>акона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w:t>
      </w:r>
      <w:r w:rsidR="00044F64" w:rsidRPr="00066591">
        <w:rPr>
          <w:rFonts w:ascii="Times New Roman" w:hAnsi="Times New Roman"/>
          <w:color w:val="000000"/>
          <w:sz w:val="28"/>
          <w:szCs w:val="28"/>
        </w:rPr>
        <w:t xml:space="preserve">ых пунктом 1 части 2 статьи 3.1 </w:t>
      </w:r>
      <w:r w:rsidR="00586C4A" w:rsidRPr="00066591">
        <w:rPr>
          <w:rFonts w:ascii="Times New Roman" w:hAnsi="Times New Roman"/>
          <w:color w:val="000000"/>
          <w:sz w:val="28"/>
          <w:szCs w:val="28"/>
        </w:rPr>
        <w:t>-</w:t>
      </w:r>
      <w:r w:rsidR="00402711" w:rsidRPr="00066591">
        <w:rPr>
          <w:rFonts w:ascii="Times New Roman" w:hAnsi="Times New Roman"/>
          <w:color w:val="000000"/>
          <w:sz w:val="28"/>
          <w:szCs w:val="28"/>
        </w:rPr>
        <w:t xml:space="preserve"> </w:t>
      </w:r>
      <w:r w:rsidR="00586C4A" w:rsidRPr="00066591">
        <w:rPr>
          <w:rFonts w:ascii="Times New Roman" w:hAnsi="Times New Roman"/>
          <w:color w:val="000000"/>
          <w:sz w:val="28"/>
          <w:szCs w:val="28"/>
        </w:rPr>
        <w:t xml:space="preserve">4 </w:t>
      </w:r>
      <w:r w:rsidR="00723777" w:rsidRPr="00066591">
        <w:rPr>
          <w:rFonts w:ascii="Times New Roman" w:hAnsi="Times New Roman"/>
          <w:color w:val="000000"/>
          <w:sz w:val="28"/>
          <w:szCs w:val="28"/>
        </w:rPr>
        <w:t>З</w:t>
      </w:r>
      <w:r w:rsidR="00586C4A" w:rsidRPr="00066591">
        <w:rPr>
          <w:rFonts w:ascii="Times New Roman" w:hAnsi="Times New Roman"/>
          <w:color w:val="000000"/>
          <w:sz w:val="28"/>
          <w:szCs w:val="28"/>
        </w:rPr>
        <w:t>акона. Если иное не предусмотрено мерами, принятыми Правительством Российской Федерации в соответствии с пункт</w:t>
      </w:r>
      <w:r w:rsidR="00044F64" w:rsidRPr="00066591">
        <w:rPr>
          <w:rFonts w:ascii="Times New Roman" w:hAnsi="Times New Roman"/>
          <w:color w:val="000000"/>
          <w:sz w:val="28"/>
          <w:szCs w:val="28"/>
        </w:rPr>
        <w:t xml:space="preserve">ом 1 части 2 статьи 3.1 </w:t>
      </w:r>
      <w:r w:rsidR="00586C4A" w:rsidRPr="00066591">
        <w:rPr>
          <w:rFonts w:ascii="Times New Roman" w:hAnsi="Times New Roman"/>
          <w:color w:val="000000"/>
          <w:sz w:val="28"/>
          <w:szCs w:val="28"/>
        </w:rPr>
        <w:t>-</w:t>
      </w:r>
      <w:r w:rsidR="00402711" w:rsidRPr="00066591">
        <w:rPr>
          <w:rFonts w:ascii="Times New Roman" w:hAnsi="Times New Roman"/>
          <w:color w:val="000000"/>
          <w:sz w:val="28"/>
          <w:szCs w:val="28"/>
        </w:rPr>
        <w:t xml:space="preserve"> </w:t>
      </w:r>
      <w:r w:rsidR="00586C4A" w:rsidRPr="00066591">
        <w:rPr>
          <w:rFonts w:ascii="Times New Roman" w:hAnsi="Times New Roman"/>
          <w:color w:val="000000"/>
          <w:sz w:val="28"/>
          <w:szCs w:val="28"/>
        </w:rPr>
        <w:t xml:space="preserve">4 </w:t>
      </w:r>
      <w:r w:rsidR="00723777" w:rsidRPr="00066591">
        <w:rPr>
          <w:rFonts w:ascii="Times New Roman" w:hAnsi="Times New Roman"/>
          <w:color w:val="000000"/>
          <w:sz w:val="28"/>
          <w:szCs w:val="28"/>
        </w:rPr>
        <w:t>З</w:t>
      </w:r>
      <w:r w:rsidR="00044F64" w:rsidRPr="00066591">
        <w:rPr>
          <w:rFonts w:ascii="Times New Roman" w:hAnsi="Times New Roman"/>
          <w:color w:val="000000"/>
          <w:sz w:val="28"/>
          <w:szCs w:val="28"/>
        </w:rPr>
        <w:t xml:space="preserve">акона, положения статьи 3.1 </w:t>
      </w:r>
      <w:r w:rsidR="00586C4A" w:rsidRPr="00066591">
        <w:rPr>
          <w:rFonts w:ascii="Times New Roman" w:hAnsi="Times New Roman"/>
          <w:color w:val="000000"/>
          <w:sz w:val="28"/>
          <w:szCs w:val="28"/>
        </w:rPr>
        <w:t>-</w:t>
      </w:r>
      <w:r w:rsidR="00402711" w:rsidRPr="00066591">
        <w:rPr>
          <w:rFonts w:ascii="Times New Roman" w:hAnsi="Times New Roman"/>
          <w:color w:val="000000"/>
          <w:sz w:val="28"/>
          <w:szCs w:val="28"/>
        </w:rPr>
        <w:t xml:space="preserve"> </w:t>
      </w:r>
      <w:r w:rsidR="00586C4A" w:rsidRPr="00066591">
        <w:rPr>
          <w:rFonts w:ascii="Times New Roman" w:hAnsi="Times New Roman"/>
          <w:color w:val="000000"/>
          <w:sz w:val="28"/>
          <w:szCs w:val="28"/>
        </w:rPr>
        <w:t xml:space="preserve">4 </w:t>
      </w:r>
      <w:r w:rsidR="00723777" w:rsidRPr="00066591">
        <w:rPr>
          <w:rFonts w:ascii="Times New Roman" w:hAnsi="Times New Roman"/>
          <w:color w:val="000000"/>
          <w:sz w:val="28"/>
          <w:szCs w:val="28"/>
        </w:rPr>
        <w:t>З</w:t>
      </w:r>
      <w:r w:rsidR="00586C4A" w:rsidRPr="00066591">
        <w:rPr>
          <w:rFonts w:ascii="Times New Roman" w:hAnsi="Times New Roman"/>
          <w:color w:val="000000"/>
          <w:sz w:val="28"/>
          <w:szCs w:val="28"/>
        </w:rPr>
        <w:t xml:space="preserve">акона, касающиеся товара российского происхождения, работы, услуги, соответственно выполняемой, оказываемой </w:t>
      </w:r>
      <w:r w:rsidR="00586C4A" w:rsidRPr="00066591">
        <w:rPr>
          <w:rFonts w:ascii="Times New Roman" w:hAnsi="Times New Roman"/>
          <w:color w:val="000000"/>
          <w:sz w:val="28"/>
          <w:szCs w:val="28"/>
        </w:rPr>
        <w:lastRenderedPageBreak/>
        <w:t>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1950EB" w:rsidRPr="00066591" w:rsidRDefault="001950EB" w:rsidP="00B7784C">
      <w:pPr>
        <w:tabs>
          <w:tab w:val="left" w:pos="851"/>
          <w:tab w:val="left" w:pos="1418"/>
        </w:tabs>
        <w:spacing w:after="0" w:line="240" w:lineRule="auto"/>
        <w:jc w:val="both"/>
        <w:rPr>
          <w:rFonts w:ascii="Times New Roman" w:hAnsi="Times New Roman"/>
          <w:i/>
          <w:color w:val="000000"/>
          <w:sz w:val="28"/>
        </w:rPr>
      </w:pPr>
      <w:r w:rsidRPr="00066591">
        <w:rPr>
          <w:rFonts w:ascii="Times New Roman" w:hAnsi="Times New Roman"/>
          <w:color w:val="000000"/>
          <w:sz w:val="28"/>
          <w:szCs w:val="28"/>
        </w:rPr>
        <w:tab/>
        <w:t>2. Учитывая положения пункта 1 части 4 статьи 3.1-4 Закона, запрет применяется при проведении всех способов закупок по Закону.</w:t>
      </w:r>
    </w:p>
    <w:p w:rsidR="001950EB" w:rsidRPr="00066591" w:rsidRDefault="001950EB" w:rsidP="00B7784C">
      <w:pPr>
        <w:tabs>
          <w:tab w:val="left" w:pos="851"/>
        </w:tabs>
        <w:spacing w:after="0" w:line="240" w:lineRule="auto"/>
        <w:jc w:val="both"/>
        <w:rPr>
          <w:rFonts w:ascii="Times New Roman" w:hAnsi="Times New Roman"/>
          <w:i/>
          <w:color w:val="000000"/>
          <w:sz w:val="28"/>
        </w:rPr>
      </w:pPr>
      <w:r w:rsidRPr="00066591">
        <w:rPr>
          <w:rFonts w:ascii="Times New Roman" w:hAnsi="Times New Roman"/>
          <w:i/>
          <w:color w:val="000000"/>
          <w:sz w:val="28"/>
        </w:rPr>
        <w:tab/>
      </w:r>
      <w:r w:rsidRPr="00066591">
        <w:rPr>
          <w:rFonts w:ascii="Times New Roman" w:hAnsi="Times New Roman"/>
          <w:color w:val="000000"/>
          <w:sz w:val="28"/>
          <w:szCs w:val="28"/>
        </w:rPr>
        <w:t>3. Учитывая положения пункта 1 части 4 статьи 3.1-4 Закона ограничение, преимущество применяются при проведении конкурентной закупки.</w:t>
      </w:r>
    </w:p>
    <w:p w:rsidR="00B7784C" w:rsidRPr="00066591" w:rsidRDefault="001950EB" w:rsidP="00B7784C">
      <w:pPr>
        <w:tabs>
          <w:tab w:val="left" w:pos="851"/>
        </w:tabs>
        <w:spacing w:after="0" w:line="240" w:lineRule="auto"/>
        <w:jc w:val="both"/>
        <w:rPr>
          <w:rFonts w:ascii="Times New Roman" w:hAnsi="Times New Roman"/>
          <w:i/>
          <w:color w:val="000000"/>
          <w:sz w:val="28"/>
        </w:rPr>
      </w:pPr>
      <w:r w:rsidRPr="00066591">
        <w:rPr>
          <w:rFonts w:ascii="Times New Roman" w:hAnsi="Times New Roman"/>
          <w:i/>
          <w:color w:val="000000"/>
          <w:sz w:val="28"/>
        </w:rPr>
        <w:tab/>
      </w:r>
      <w:r w:rsidRPr="00066591">
        <w:rPr>
          <w:rFonts w:ascii="Times New Roman" w:hAnsi="Times New Roman" w:cs="Times New Roman"/>
          <w:sz w:val="28"/>
          <w:szCs w:val="28"/>
        </w:rPr>
        <w:t>4.Предоставление национального режима при осуществлении закупок</w:t>
      </w:r>
      <w:r w:rsidR="00402711" w:rsidRPr="00066591">
        <w:rPr>
          <w:rFonts w:ascii="Times New Roman" w:hAnsi="Times New Roman" w:cs="Times New Roman"/>
          <w:sz w:val="28"/>
          <w:szCs w:val="28"/>
        </w:rPr>
        <w:t xml:space="preserve"> </w:t>
      </w:r>
      <w:r w:rsidRPr="00066591">
        <w:rPr>
          <w:rFonts w:ascii="Times New Roman" w:hAnsi="Times New Roman" w:cs="Times New Roman"/>
          <w:sz w:val="28"/>
          <w:szCs w:val="28"/>
        </w:rPr>
        <w:t>установлено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B7784C" w:rsidRPr="00066591" w:rsidRDefault="00B7784C" w:rsidP="00B7784C">
      <w:pPr>
        <w:spacing w:after="0" w:line="240" w:lineRule="auto"/>
        <w:jc w:val="both"/>
        <w:rPr>
          <w:rFonts w:ascii="Times New Roman" w:hAnsi="Times New Roman"/>
          <w:i/>
          <w:color w:val="000000"/>
          <w:sz w:val="28"/>
        </w:rPr>
      </w:pPr>
      <w:r w:rsidRPr="00066591">
        <w:rPr>
          <w:rFonts w:ascii="Times New Roman" w:hAnsi="Times New Roman"/>
          <w:i/>
          <w:color w:val="000000"/>
          <w:sz w:val="28"/>
        </w:rPr>
        <w:tab/>
      </w:r>
      <w:r w:rsidR="001950EB" w:rsidRPr="00066591">
        <w:rPr>
          <w:rFonts w:ascii="Times New Roman" w:hAnsi="Times New Roman" w:cs="Times New Roman"/>
          <w:sz w:val="28"/>
          <w:szCs w:val="28"/>
        </w:rPr>
        <w:t xml:space="preserve">5.В соответствии с Постановлением № 1875 устанавливается: </w:t>
      </w:r>
    </w:p>
    <w:p w:rsidR="00B7784C" w:rsidRPr="00066591" w:rsidRDefault="001950EB" w:rsidP="00B7784C">
      <w:pPr>
        <w:spacing w:after="0" w:line="240" w:lineRule="auto"/>
        <w:ind w:firstLine="708"/>
        <w:jc w:val="both"/>
        <w:rPr>
          <w:rFonts w:ascii="Times New Roman" w:hAnsi="Times New Roman"/>
          <w:i/>
          <w:color w:val="000000"/>
          <w:sz w:val="28"/>
        </w:rPr>
      </w:pPr>
      <w:r w:rsidRPr="00066591">
        <w:rPr>
          <w:rFonts w:ascii="Times New Roman" w:hAnsi="Times New Roman" w:cs="Times New Roman"/>
          <w:sz w:val="28"/>
          <w:szCs w:val="28"/>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7784C" w:rsidRPr="00066591" w:rsidRDefault="001950EB" w:rsidP="00B7784C">
      <w:pPr>
        <w:spacing w:after="0" w:line="240" w:lineRule="auto"/>
        <w:ind w:firstLine="708"/>
        <w:jc w:val="both"/>
        <w:rPr>
          <w:rFonts w:ascii="Times New Roman" w:hAnsi="Times New Roman"/>
          <w:i/>
          <w:color w:val="000000"/>
          <w:sz w:val="28"/>
        </w:rPr>
      </w:pPr>
      <w:r w:rsidRPr="00066591">
        <w:rPr>
          <w:rFonts w:ascii="Times New Roman" w:hAnsi="Times New Roman" w:cs="Times New Roman"/>
          <w:sz w:val="28"/>
          <w:szCs w:val="28"/>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1950EB" w:rsidRPr="00066591" w:rsidRDefault="001950EB" w:rsidP="00B7784C">
      <w:pPr>
        <w:spacing w:after="0" w:line="240" w:lineRule="auto"/>
        <w:ind w:firstLine="708"/>
        <w:jc w:val="both"/>
        <w:rPr>
          <w:rFonts w:ascii="Times New Roman" w:hAnsi="Times New Roman"/>
          <w:i/>
          <w:color w:val="000000"/>
          <w:sz w:val="28"/>
        </w:rPr>
      </w:pPr>
      <w:r w:rsidRPr="00066591">
        <w:rPr>
          <w:rFonts w:ascii="Times New Roman" w:hAnsi="Times New Roman" w:cs="Times New Roman"/>
          <w:sz w:val="28"/>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5.1 Если Правительством Российской Федерации</w:t>
      </w:r>
      <w:r w:rsidR="00402711" w:rsidRPr="00066591">
        <w:rPr>
          <w:rFonts w:ascii="Times New Roman" w:hAnsi="Times New Roman" w:cs="Times New Roman"/>
          <w:sz w:val="28"/>
          <w:szCs w:val="28"/>
        </w:rPr>
        <w:t xml:space="preserve"> </w:t>
      </w:r>
      <w:r w:rsidRPr="00066591">
        <w:rPr>
          <w:rFonts w:ascii="Times New Roman" w:hAnsi="Times New Roman" w:cs="Times New Roman"/>
          <w:sz w:val="28"/>
          <w:szCs w:val="28"/>
        </w:rPr>
        <w:t>установлен предусмотренный подпунктом «а» пункта 1 части 2 статьи 3.1-4 Закона</w:t>
      </w:r>
      <w:r w:rsidR="00402711" w:rsidRPr="00066591">
        <w:rPr>
          <w:rFonts w:ascii="Times New Roman" w:hAnsi="Times New Roman" w:cs="Times New Roman"/>
          <w:sz w:val="28"/>
          <w:szCs w:val="28"/>
        </w:rPr>
        <w:t xml:space="preserve"> </w:t>
      </w:r>
      <w:r w:rsidRPr="00066591">
        <w:rPr>
          <w:rFonts w:ascii="Times New Roman" w:hAnsi="Times New Roman" w:cs="Times New Roman"/>
          <w:sz w:val="28"/>
          <w:szCs w:val="28"/>
        </w:rPr>
        <w:t>запрет закупок товара, не допускаются: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а) заключение договора на поставку такого</w:t>
      </w:r>
      <w:r w:rsidR="00402711" w:rsidRPr="00066591">
        <w:rPr>
          <w:rFonts w:ascii="Times New Roman" w:hAnsi="Times New Roman" w:cs="Times New Roman"/>
          <w:sz w:val="28"/>
          <w:szCs w:val="28"/>
        </w:rPr>
        <w:t xml:space="preserve"> </w:t>
      </w:r>
      <w:r w:rsidRPr="00066591">
        <w:rPr>
          <w:rFonts w:ascii="Times New Roman" w:hAnsi="Times New Roman" w:cs="Times New Roman"/>
          <w:sz w:val="28"/>
          <w:szCs w:val="28"/>
        </w:rPr>
        <w:t>товара;</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5.2 Если Правительством Российской Федерацииустановлено предусмотренное подпунктом «б» пункта 1 части 2 статьи 3.1-4 Закона ограничение закупок товара, не допускаются: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lastRenderedPageBreak/>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B7784C" w:rsidRPr="00066591">
        <w:rPr>
          <w:rFonts w:ascii="Times New Roman" w:hAnsi="Times New Roman" w:cs="Times New Roman"/>
          <w:sz w:val="28"/>
          <w:szCs w:val="28"/>
        </w:rPr>
        <w:t>.</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В случае отсутствия информации и документов, подтверждающих страну происхождения товара для целей постановления Правительства РФ от 23.12.2024 № 1875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Информацией, подтверждающей страну происхождения товара из иностранного государства, является указание в заявке на участие в закупке наименования страны происхождения товара в соответствии с подпунктом «б» пункта 2 части 1 статьи 43 Федерального закона № 44-ФЗ.</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5.3 Если Правительством Российской Федерации установлено предусмотренное подпунктом «в» пункта 1 части 2 статьи 3.1-4 Закона преимущество в отношении товара российского происхождения: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При исполнении договора, заключенного с участником закупки, которому предоставлен приоритет в соответствии с постановлением, не допускается замена страны происхождения товаров.</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6. При осуществлении закупки работы, услуги:</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6.1 если Правительством Российской Федерации установлен предусмотренный подпунктом «а» пункта 1 части 2 статьи 3.1-4 Закона запрет закупки таких работы, услуги, соответственно выполняемой, оказываемой иностранным лицом, не допускаются: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lastRenderedPageBreak/>
        <w:t>а) заключение договора на выполнение такой работы, оказание такой услуги с подрядчиком (исполнителем), являющимся иностранным лицом;</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Заявка на участие в такой закупке, поданная иностранным лицом, подлежит отклонению в соответствии с Федеральным законом.</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6.2 если Правительством Российской Федерации установлено предусмотренное подпунктом «б» пункта 1 части 2 статьи 3.1-4 Законаограничение закупки таких работы, услуги, соответственно выполняемой, оказываемой иностранным лицом, не допускаются:</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6.3 если Правительством Российской Федерации установлено предусмотренное подпунктом «в» пункта 1 части 2 статьи 3.1-4 Закона преимущество в отношении таких работы, услуги, соответственно выполняемой, оказываемой российским лицом:</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1950EB" w:rsidRPr="00066591" w:rsidRDefault="001950EB" w:rsidP="001950EB">
      <w:pPr>
        <w:spacing w:after="0" w:line="240" w:lineRule="auto"/>
        <w:ind w:firstLine="709"/>
        <w:jc w:val="both"/>
        <w:rPr>
          <w:rFonts w:ascii="Times New Roman" w:hAnsi="Times New Roman" w:cs="Times New Roman"/>
          <w:sz w:val="28"/>
          <w:szCs w:val="28"/>
        </w:rPr>
      </w:pPr>
      <w:r w:rsidRPr="00066591">
        <w:rPr>
          <w:rFonts w:ascii="Times New Roman" w:hAnsi="Times New Roman" w:cs="Times New Roman"/>
          <w:sz w:val="28"/>
          <w:szCs w:val="28"/>
        </w:rPr>
        <w:lastRenderedPageBreak/>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950EB" w:rsidRPr="00066591" w:rsidRDefault="001950EB" w:rsidP="001950EB">
      <w:pPr>
        <w:spacing w:after="0" w:line="240" w:lineRule="auto"/>
        <w:ind w:firstLine="708"/>
        <w:jc w:val="both"/>
        <w:rPr>
          <w:rFonts w:ascii="Times New Roman" w:hAnsi="Times New Roman"/>
          <w:color w:val="000000"/>
          <w:sz w:val="28"/>
          <w:szCs w:val="28"/>
        </w:rPr>
      </w:pPr>
      <w:r w:rsidRPr="00066591">
        <w:rPr>
          <w:rFonts w:ascii="Times New Roman" w:hAnsi="Times New Roman"/>
          <w:sz w:val="28"/>
          <w:szCs w:val="28"/>
        </w:rPr>
        <w:t xml:space="preserve">6.4.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размещению в единой информационной системе. В случаях, установленных в соответствии с </w:t>
      </w:r>
      <w:hyperlink r:id="rId17" w:history="1">
        <w:r w:rsidRPr="00066591">
          <w:rPr>
            <w:rFonts w:ascii="Times New Roman" w:hAnsi="Times New Roman"/>
            <w:sz w:val="28"/>
            <w:szCs w:val="28"/>
          </w:rPr>
          <w:t>частью 8</w:t>
        </w:r>
      </w:hyperlink>
      <w:r w:rsidRPr="00066591">
        <w:rPr>
          <w:rFonts w:ascii="Times New Roman" w:hAnsi="Times New Roman"/>
          <w:sz w:val="28"/>
          <w:szCs w:val="28"/>
        </w:rPr>
        <w:t xml:space="preserve"> статьи 3.1</w:t>
      </w:r>
      <w:r w:rsidR="00402711" w:rsidRPr="00066591">
        <w:rPr>
          <w:rFonts w:ascii="Times New Roman" w:hAnsi="Times New Roman"/>
          <w:sz w:val="28"/>
          <w:szCs w:val="28"/>
        </w:rPr>
        <w:t xml:space="preserve"> </w:t>
      </w:r>
      <w:r w:rsidRPr="00066591">
        <w:rPr>
          <w:rFonts w:ascii="Times New Roman" w:hAnsi="Times New Roman"/>
          <w:sz w:val="28"/>
          <w:szCs w:val="28"/>
        </w:rPr>
        <w:t>-</w:t>
      </w:r>
      <w:r w:rsidR="00402711" w:rsidRPr="00066591">
        <w:rPr>
          <w:rFonts w:ascii="Times New Roman" w:hAnsi="Times New Roman"/>
          <w:sz w:val="28"/>
          <w:szCs w:val="28"/>
        </w:rPr>
        <w:t xml:space="preserve"> </w:t>
      </w:r>
      <w:r w:rsidRPr="00066591">
        <w:rPr>
          <w:rFonts w:ascii="Times New Roman" w:hAnsi="Times New Roman"/>
          <w:sz w:val="28"/>
          <w:szCs w:val="28"/>
        </w:rPr>
        <w:t xml:space="preserve">4 Закона,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w:t>
      </w:r>
      <w:hyperlink r:id="rId18" w:history="1">
        <w:r w:rsidRPr="00066591">
          <w:rPr>
            <w:rFonts w:ascii="Times New Roman" w:hAnsi="Times New Roman"/>
            <w:sz w:val="28"/>
            <w:szCs w:val="28"/>
          </w:rPr>
          <w:t>части 7</w:t>
        </w:r>
      </w:hyperlink>
      <w:r w:rsidRPr="00066591">
        <w:rPr>
          <w:rFonts w:ascii="Times New Roman" w:hAnsi="Times New Roman"/>
          <w:sz w:val="28"/>
          <w:szCs w:val="28"/>
        </w:rPr>
        <w:t xml:space="preserve"> статьи 3.1-4 Закона федеральный орган исполнительной власти.</w:t>
      </w:r>
    </w:p>
    <w:p w:rsidR="00586C4A" w:rsidRPr="004E5EDB" w:rsidRDefault="00586C4A">
      <w:pPr>
        <w:spacing w:after="0" w:line="240" w:lineRule="auto"/>
        <w:rPr>
          <w:rFonts w:ascii="Times New Roman" w:hAnsi="Times New Roman"/>
          <w:b/>
          <w:bCs/>
          <w:color w:val="000000"/>
          <w:sz w:val="28"/>
          <w:szCs w:val="28"/>
          <w:highlight w:val="yellow"/>
        </w:rPr>
      </w:pPr>
    </w:p>
    <w:p w:rsidR="009103B4" w:rsidRPr="0065368E" w:rsidRDefault="00ED63B5" w:rsidP="00066591">
      <w:pPr>
        <w:spacing w:after="0" w:line="240" w:lineRule="auto"/>
        <w:jc w:val="center"/>
        <w:rPr>
          <w:rFonts w:ascii="Times New Roman" w:hAnsi="Times New Roman"/>
          <w:b/>
          <w:bCs/>
          <w:color w:val="000000"/>
          <w:sz w:val="28"/>
          <w:szCs w:val="28"/>
        </w:rPr>
      </w:pPr>
      <w:r w:rsidRPr="00B7784C">
        <w:rPr>
          <w:rFonts w:ascii="Times New Roman" w:hAnsi="Times New Roman"/>
          <w:b/>
          <w:bCs/>
          <w:color w:val="000000"/>
          <w:sz w:val="28"/>
          <w:szCs w:val="28"/>
        </w:rPr>
        <w:t>С</w:t>
      </w:r>
      <w:r w:rsidR="00586C4A" w:rsidRPr="00B7784C">
        <w:rPr>
          <w:rFonts w:ascii="Times New Roman" w:hAnsi="Times New Roman"/>
          <w:b/>
          <w:bCs/>
          <w:color w:val="000000"/>
          <w:sz w:val="28"/>
          <w:szCs w:val="28"/>
        </w:rPr>
        <w:t>татья 19</w:t>
      </w:r>
      <w:r w:rsidRPr="00B7784C">
        <w:rPr>
          <w:rFonts w:ascii="Times New Roman" w:hAnsi="Times New Roman"/>
          <w:b/>
          <w:bCs/>
          <w:color w:val="000000"/>
          <w:sz w:val="28"/>
          <w:szCs w:val="28"/>
        </w:rPr>
        <w:t>. Порядок проведения аукциона в электронной форме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Общие положения о проведении электронного аукциона</w:t>
      </w:r>
      <w:r w:rsidR="009C5A5A">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1.1. Проведение аукциона обеспечивается Оператором электронной площадки (далее – Оператор ЭП).</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1.2. Документы и информация, направляемые в форме электронных документов Участником электронного аукциона (далее по тексту настоящего раздела - Участник), Заказчиком, должны быть подписаны электронной подписью лица, имеющего право действовать от имени соответственно Участника такого аукциона, Заказчика.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1.3. Для обеспечения доступа к участию в электронных аукционах Оператор осуществляет аккредитацию Участников такого аукциона. Порядок получения аккредитации Участниками, сроки аккредитации, перечень документов и информации, необходимых для аккредитации и порядок их предоставления, установлен Регламентом ЭП.</w:t>
      </w:r>
    </w:p>
    <w:p w:rsidR="001950EB" w:rsidRDefault="00ED63B5" w:rsidP="001950EB">
      <w:pPr>
        <w:spacing w:after="0" w:line="240" w:lineRule="auto"/>
        <w:ind w:firstLine="709"/>
        <w:jc w:val="both"/>
        <w:rPr>
          <w:rFonts w:ascii="Times New Roman" w:hAnsi="Times New Roman"/>
          <w:sz w:val="28"/>
          <w:szCs w:val="28"/>
        </w:rPr>
      </w:pPr>
      <w:r w:rsidRPr="00667ECE">
        <w:rPr>
          <w:rFonts w:ascii="Times New Roman" w:hAnsi="Times New Roman"/>
          <w:sz w:val="28"/>
          <w:szCs w:val="28"/>
        </w:rPr>
        <w:t>1.4. При осуществлении закупки путем проведения аукциона Организатор  размещает в ЕИС и на сайте ЭП информацию об аукционе, включая извещение о проведении аукциона и документацию об аукционе, проект договора, не менее чем за пятнадцать дней до даты окончания срока подачи заявок на участие в аукционе.</w:t>
      </w:r>
    </w:p>
    <w:p w:rsidR="001950EB" w:rsidRPr="00B9265E" w:rsidRDefault="001950EB" w:rsidP="001950EB">
      <w:pPr>
        <w:spacing w:after="0" w:line="240" w:lineRule="auto"/>
        <w:ind w:firstLine="709"/>
        <w:jc w:val="both"/>
        <w:rPr>
          <w:rFonts w:ascii="Times New Roman" w:hAnsi="Times New Roman"/>
          <w:sz w:val="28"/>
          <w:szCs w:val="28"/>
        </w:rPr>
      </w:pPr>
      <w:r w:rsidRPr="00B9265E">
        <w:rPr>
          <w:rFonts w:ascii="Times New Roman" w:hAnsi="Times New Roman"/>
          <w:sz w:val="28"/>
          <w:szCs w:val="28"/>
        </w:rPr>
        <w:t>1.5.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через ЭП.</w:t>
      </w:r>
    </w:p>
    <w:p w:rsidR="001950EB" w:rsidRPr="00B9265E" w:rsidRDefault="001950EB" w:rsidP="001950EB">
      <w:pPr>
        <w:suppressAutoHyphens w:val="0"/>
        <w:autoSpaceDE w:val="0"/>
        <w:autoSpaceDN w:val="0"/>
        <w:adjustRightInd w:val="0"/>
        <w:spacing w:after="0" w:line="240" w:lineRule="auto"/>
        <w:ind w:firstLine="708"/>
        <w:jc w:val="both"/>
        <w:rPr>
          <w:rFonts w:ascii="Times New Roman" w:hAnsi="Times New Roman"/>
          <w:sz w:val="28"/>
          <w:szCs w:val="28"/>
        </w:rPr>
      </w:pPr>
      <w:r w:rsidRPr="00B9265E">
        <w:rPr>
          <w:rFonts w:ascii="Times New Roman" w:hAnsi="Times New Roman"/>
          <w:sz w:val="28"/>
          <w:szCs w:val="28"/>
        </w:rPr>
        <w:t xml:space="preserve">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на ЭП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w:t>
      </w:r>
      <w:r w:rsidRPr="00B9265E">
        <w:rPr>
          <w:rFonts w:ascii="Times New Roman" w:hAnsi="Times New Roman"/>
          <w:sz w:val="28"/>
          <w:szCs w:val="28"/>
        </w:rPr>
        <w:lastRenderedPageBreak/>
        <w:t>запрос поступил позднее чем за три рабочих дня до даты окончания срока подачи заявок на участие в такой закупке.</w:t>
      </w:r>
    </w:p>
    <w:p w:rsidR="001950EB" w:rsidRPr="00B9265E" w:rsidRDefault="001950EB" w:rsidP="001950EB">
      <w:pPr>
        <w:spacing w:after="0" w:line="240" w:lineRule="auto"/>
        <w:ind w:firstLine="709"/>
        <w:jc w:val="both"/>
        <w:rPr>
          <w:rFonts w:ascii="Times New Roman" w:hAnsi="Times New Roman"/>
          <w:sz w:val="28"/>
          <w:szCs w:val="28"/>
        </w:rPr>
      </w:pPr>
      <w:r w:rsidRPr="00B9265E">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667ECE" w:rsidRDefault="00ED63B5" w:rsidP="00974350">
      <w:pPr>
        <w:spacing w:after="0" w:line="240" w:lineRule="auto"/>
        <w:ind w:firstLine="709"/>
        <w:jc w:val="both"/>
        <w:rPr>
          <w:rFonts w:ascii="Times New Roman" w:hAnsi="Times New Roman"/>
          <w:sz w:val="28"/>
          <w:szCs w:val="28"/>
        </w:rPr>
      </w:pPr>
      <w:r w:rsidRPr="00B9265E">
        <w:rPr>
          <w:rFonts w:ascii="Times New Roman" w:hAnsi="Times New Roman"/>
          <w:sz w:val="28"/>
          <w:szCs w:val="28"/>
        </w:rPr>
        <w:t>1.</w:t>
      </w:r>
      <w:r w:rsidR="0095320A">
        <w:rPr>
          <w:rFonts w:ascii="Times New Roman" w:hAnsi="Times New Roman"/>
          <w:sz w:val="28"/>
          <w:szCs w:val="28"/>
        </w:rPr>
        <w:t>6</w:t>
      </w:r>
      <w:r w:rsidRPr="00B9265E">
        <w:rPr>
          <w:rFonts w:ascii="Times New Roman" w:hAnsi="Times New Roman"/>
          <w:sz w:val="28"/>
          <w:szCs w:val="28"/>
        </w:rPr>
        <w:t>.</w:t>
      </w:r>
      <w:r w:rsidR="0095320A">
        <w:rPr>
          <w:rFonts w:ascii="Times New Roman" w:hAnsi="Times New Roman"/>
          <w:sz w:val="28"/>
          <w:szCs w:val="28"/>
        </w:rPr>
        <w:t xml:space="preserve"> </w:t>
      </w:r>
      <w:r w:rsidRPr="00B9265E">
        <w:rPr>
          <w:rFonts w:ascii="Times New Roman" w:hAnsi="Times New Roman"/>
          <w:sz w:val="28"/>
          <w:szCs w:val="28"/>
        </w:rPr>
        <w:t>Заказчик</w:t>
      </w:r>
      <w:r w:rsidRPr="00667ECE">
        <w:rPr>
          <w:rFonts w:ascii="Times New Roman" w:hAnsi="Times New Roman"/>
          <w:sz w:val="28"/>
          <w:szCs w:val="28"/>
        </w:rPr>
        <w:t xml:space="preserve"> вправе принять решение о внесении изменений в извещение о проведении аукциона и (или) документацию об аукционе.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и (или) документацию об аукционе размещаются в ЕИС и на сайте ЭП не позднее чем в течение трех дней со дня принятия решения о внесении указанных изменений.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Заказчик вправе внести изменение в извещение и (или) документацию об аукционе не позднее рабочего дня, предшествующего дате окончания подачи заявок на участие в аукционе.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В случае внесения изменений в извещение об осуществлении аукциона, документацию об аукционе срок подачи заявок на участие в такой закупке должен быть продлен таким образом, чтобы с даты размещения в ЕИС, на сайте ЭП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Изменение предмета договора, на право заключения которого проводится аукцион, не допускается.</w:t>
      </w:r>
    </w:p>
    <w:p w:rsidR="009103B4" w:rsidRPr="00B9265E" w:rsidRDefault="00ED63B5" w:rsidP="00974350">
      <w:pPr>
        <w:spacing w:after="0" w:line="240" w:lineRule="auto"/>
        <w:ind w:firstLine="709"/>
        <w:jc w:val="both"/>
        <w:rPr>
          <w:rFonts w:ascii="Times New Roman" w:hAnsi="Times New Roman"/>
          <w:sz w:val="28"/>
          <w:szCs w:val="28"/>
        </w:rPr>
      </w:pPr>
      <w:r w:rsidRPr="00B9265E">
        <w:rPr>
          <w:rFonts w:ascii="Times New Roman" w:hAnsi="Times New Roman"/>
          <w:sz w:val="28"/>
          <w:szCs w:val="28"/>
        </w:rPr>
        <w:t>1.</w:t>
      </w:r>
      <w:r w:rsidR="0095320A">
        <w:rPr>
          <w:rFonts w:ascii="Times New Roman" w:hAnsi="Times New Roman"/>
          <w:sz w:val="28"/>
          <w:szCs w:val="28"/>
        </w:rPr>
        <w:t>7</w:t>
      </w:r>
      <w:r w:rsidRPr="00B9265E">
        <w:rPr>
          <w:rFonts w:ascii="Times New Roman" w:hAnsi="Times New Roman"/>
          <w:sz w:val="28"/>
          <w:szCs w:val="28"/>
        </w:rPr>
        <w:t>.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9103B4" w:rsidRPr="00B9265E" w:rsidRDefault="00ED63B5" w:rsidP="00974350">
      <w:pPr>
        <w:spacing w:after="0" w:line="240" w:lineRule="auto"/>
        <w:ind w:firstLine="709"/>
        <w:jc w:val="both"/>
        <w:rPr>
          <w:rFonts w:ascii="Times New Roman" w:hAnsi="Times New Roman"/>
          <w:sz w:val="28"/>
          <w:szCs w:val="28"/>
        </w:rPr>
      </w:pPr>
      <w:r w:rsidRPr="00B9265E">
        <w:rPr>
          <w:rFonts w:ascii="Times New Roman" w:hAnsi="Times New Roman"/>
          <w:sz w:val="28"/>
          <w:szCs w:val="28"/>
        </w:rPr>
        <w:t>Решение об отмене конкурентной закупки размещается в ЕИС и на сайте ЭП в день принятия этого решения.</w:t>
      </w:r>
    </w:p>
    <w:p w:rsidR="009103B4" w:rsidRPr="00667ECE" w:rsidRDefault="00ED63B5" w:rsidP="00974350">
      <w:pPr>
        <w:spacing w:after="0" w:line="240" w:lineRule="auto"/>
        <w:ind w:firstLine="709"/>
        <w:jc w:val="both"/>
        <w:rPr>
          <w:rFonts w:ascii="Times New Roman" w:hAnsi="Times New Roman"/>
          <w:sz w:val="28"/>
          <w:szCs w:val="28"/>
        </w:rPr>
      </w:pPr>
      <w:r w:rsidRPr="00B9265E">
        <w:rPr>
          <w:rFonts w:ascii="Times New Roman" w:hAnsi="Times New Roman"/>
          <w:sz w:val="28"/>
          <w:szCs w:val="28"/>
        </w:rPr>
        <w:t>1.</w:t>
      </w:r>
      <w:r w:rsidR="0095320A">
        <w:rPr>
          <w:rFonts w:ascii="Times New Roman" w:hAnsi="Times New Roman"/>
          <w:sz w:val="28"/>
          <w:szCs w:val="28"/>
        </w:rPr>
        <w:t>8</w:t>
      </w:r>
      <w:r w:rsidRPr="00B9265E">
        <w:rPr>
          <w:rFonts w:ascii="Times New Roman" w:hAnsi="Times New Roman"/>
          <w:sz w:val="28"/>
          <w:szCs w:val="28"/>
        </w:rPr>
        <w:t>.</w:t>
      </w:r>
      <w:r w:rsidR="0095320A">
        <w:rPr>
          <w:rFonts w:ascii="Times New Roman" w:hAnsi="Times New Roman"/>
          <w:sz w:val="28"/>
          <w:szCs w:val="28"/>
        </w:rPr>
        <w:t xml:space="preserve"> </w:t>
      </w:r>
      <w:r w:rsidRPr="00B9265E">
        <w:rPr>
          <w:rFonts w:ascii="Times New Roman" w:hAnsi="Times New Roman"/>
          <w:sz w:val="28"/>
          <w:szCs w:val="28"/>
        </w:rPr>
        <w:t>При</w:t>
      </w:r>
      <w:r w:rsidRPr="00667ECE">
        <w:rPr>
          <w:rFonts w:ascii="Times New Roman" w:hAnsi="Times New Roman"/>
          <w:sz w:val="28"/>
          <w:szCs w:val="28"/>
        </w:rPr>
        <w:t xml:space="preserve"> проведении аукциона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Порядок подачи заявок на участие в электронном аукционе, требования к составу заявок</w:t>
      </w:r>
      <w:r w:rsidR="009C5A5A">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 Для участия в аукционе участник закупки подает заявку на участие в аукционе в срок и по форме, которые установлены документацией об аукционе. Заявка подается участником на ЭП, на которой Заказчик осуществляет закупки в электронной форме.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2.2. Начало и окончание срока подачи заявок устанавливаются Организатором в аукционной документации (извещении).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2.3. Подача заявок на участие в электронном аукционе осуществляется только лицами, получившими аккредитацию на электронной площадке.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2.4. Заявка на участие в электронном аукционе состоит из двух частей.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2.5. Первая часть заявки на участие в электронном аукционе должна содержать указанную в одном из следующих подпунктов информацию:</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согласие участника такого аукциона на поставку товара и (или) конкретные показатели, соответствующие значениям, установленным документацией о таком аукционе;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2) согласие участника такого аукциона на выполнение работы или оказание услуги на условиях, предусмотренных документацией о таком аукционе;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3)согласие участника такого аукциона на выполнение работы или оказание услуги на условиях, предусмотренных документацией о таком аукционе, в том числе согласие на использование товара, в отношении которого в документации о таком аукционе содержится указание и (или) конкретные показатели используемого товара.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2.6.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2.7. Вторая часть заявки на участие в электронном аукционе должна содержать следующие документы и информацию:</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w:t>
      </w:r>
      <w:r w:rsidRPr="00586C4A">
        <w:rPr>
          <w:rFonts w:ascii="Times New Roman" w:hAnsi="Times New Roman"/>
          <w:sz w:val="28"/>
          <w:szCs w:val="28"/>
        </w:rPr>
        <w:t>пунктами 2-</w:t>
      </w:r>
      <w:r w:rsidR="003559C8" w:rsidRPr="00586C4A">
        <w:rPr>
          <w:rFonts w:ascii="Times New Roman" w:hAnsi="Times New Roman"/>
          <w:sz w:val="28"/>
          <w:szCs w:val="28"/>
        </w:rPr>
        <w:t>10</w:t>
      </w:r>
      <w:r w:rsidRPr="00667ECE">
        <w:rPr>
          <w:rFonts w:ascii="Times New Roman" w:hAnsi="Times New Roman"/>
          <w:sz w:val="28"/>
          <w:szCs w:val="28"/>
        </w:rPr>
        <w:t xml:space="preserve"> части 2 статьи 12 настоящего Положения;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4)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w:t>
      </w:r>
      <w:r w:rsidR="000349A0" w:rsidRPr="00667ECE">
        <w:rPr>
          <w:rFonts w:ascii="Times New Roman" w:hAnsi="Times New Roman"/>
          <w:sz w:val="28"/>
          <w:szCs w:val="28"/>
        </w:rPr>
        <w:t>в конкурентной закупке</w:t>
      </w:r>
      <w:r w:rsidRPr="00667ECE">
        <w:rPr>
          <w:rFonts w:ascii="Times New Roman" w:hAnsi="Times New Roman"/>
          <w:sz w:val="28"/>
          <w:szCs w:val="28"/>
        </w:rPr>
        <w:t>,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103B4" w:rsidRPr="00667ECE" w:rsidRDefault="001950EB" w:rsidP="00974350">
      <w:pPr>
        <w:spacing w:after="0" w:line="240" w:lineRule="auto"/>
        <w:ind w:firstLine="709"/>
        <w:jc w:val="both"/>
        <w:rPr>
          <w:rFonts w:ascii="Times New Roman" w:hAnsi="Times New Roman"/>
          <w:sz w:val="28"/>
          <w:szCs w:val="28"/>
        </w:rPr>
      </w:pPr>
      <w:r w:rsidRPr="00B9265E">
        <w:rPr>
          <w:rFonts w:ascii="Times New Roman" w:hAnsi="Times New Roman"/>
          <w:sz w:val="28"/>
        </w:rPr>
        <w:t xml:space="preserve">5) копии учредительных документов этого участника </w:t>
      </w:r>
      <w:r w:rsidRPr="00B9265E">
        <w:rPr>
          <w:rFonts w:ascii="Times New Roman" w:hAnsi="Times New Roman"/>
          <w:sz w:val="28"/>
          <w:szCs w:val="28"/>
        </w:rPr>
        <w:t xml:space="preserve">либо сведения о том, что участник действует на основании типового устава </w:t>
      </w:r>
      <w:r w:rsidRPr="00B9265E">
        <w:rPr>
          <w:rFonts w:ascii="Times New Roman" w:hAnsi="Times New Roman"/>
          <w:sz w:val="28"/>
        </w:rPr>
        <w:t>(для юридического лица</w:t>
      </w:r>
      <w:r w:rsidRPr="00B9265E">
        <w:rPr>
          <w:rFonts w:ascii="Times New Roman" w:hAnsi="Times New Roman"/>
          <w:sz w:val="28"/>
          <w:szCs w:val="28"/>
        </w:rPr>
        <w:t>)</w:t>
      </w:r>
      <w:r w:rsidR="00ED63B5" w:rsidRPr="00B9265E">
        <w:rPr>
          <w:rFonts w:ascii="Times New Roman" w:hAnsi="Times New Roman"/>
          <w:sz w:val="28"/>
          <w:szCs w:val="28"/>
        </w:rPr>
        <w:t>,</w:t>
      </w:r>
      <w:r w:rsidR="00ED63B5" w:rsidRPr="00667ECE">
        <w:rPr>
          <w:rFonts w:ascii="Times New Roman" w:hAnsi="Times New Roman"/>
          <w:sz w:val="28"/>
          <w:szCs w:val="28"/>
        </w:rPr>
        <w:t xml:space="preserve"> копия документа, удостоверяющего его личность (для физического лица);</w:t>
      </w:r>
    </w:p>
    <w:p w:rsidR="009103B4" w:rsidRPr="00717D0A"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6) решение об одобрении или о совершении крупной сделки либо копия такого решения в случае, если требование о необходимости наличия такого </w:t>
      </w:r>
      <w:r w:rsidRPr="00667ECE">
        <w:rPr>
          <w:rFonts w:ascii="Times New Roman" w:hAnsi="Times New Roman"/>
          <w:sz w:val="28"/>
          <w:szCs w:val="28"/>
        </w:rPr>
        <w:lastRenderedPageBreak/>
        <w:t xml:space="preserve">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w:t>
      </w:r>
      <w:r w:rsidRPr="00717D0A">
        <w:rPr>
          <w:rFonts w:ascii="Times New Roman" w:hAnsi="Times New Roman"/>
          <w:sz w:val="28"/>
          <w:szCs w:val="28"/>
        </w:rPr>
        <w:t>заявки на участие в конкурентной закупки, обеспечения исполнения договора являются крупной сделкой.</w:t>
      </w:r>
    </w:p>
    <w:p w:rsidR="006319CD" w:rsidRPr="00667ECE" w:rsidRDefault="006319CD" w:rsidP="00974350">
      <w:pPr>
        <w:spacing w:after="0" w:line="240" w:lineRule="auto"/>
        <w:ind w:firstLine="709"/>
        <w:jc w:val="both"/>
        <w:rPr>
          <w:rFonts w:ascii="Times New Roman" w:hAnsi="Times New Roman"/>
          <w:sz w:val="28"/>
          <w:szCs w:val="28"/>
        </w:rPr>
      </w:pPr>
      <w:r w:rsidRPr="00B9265E">
        <w:rPr>
          <w:rFonts w:ascii="Times New Roman" w:hAnsi="Times New Roman"/>
          <w:sz w:val="28"/>
          <w:szCs w:val="28"/>
        </w:rPr>
        <w:t>7)</w:t>
      </w:r>
      <w:r w:rsidR="007C4509" w:rsidRPr="00B9265E">
        <w:rPr>
          <w:rFonts w:ascii="Times New Roman" w:hAnsi="Times New Roman"/>
          <w:sz w:val="28"/>
          <w:szCs w:val="28"/>
        </w:rPr>
        <w:t xml:space="preserve">информация и документы, определенные в соответствии с </w:t>
      </w:r>
      <w:r w:rsidR="001950EB" w:rsidRPr="00B9265E">
        <w:rPr>
          <w:rFonts w:ascii="Times New Roman" w:hAnsi="Times New Roman"/>
          <w:sz w:val="28"/>
          <w:szCs w:val="28"/>
        </w:rPr>
        <w:t>Постановлением № 1875</w:t>
      </w:r>
      <w:r w:rsidR="00B7784C" w:rsidRPr="00B9265E">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2.8. 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2.9. Исчерпывающий перечень требований ко второй части заявки устанавливается в документации о такой закупке.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2.10. В случае установления недостоверности информации, содержащейся в документах, представленных участником </w:t>
      </w:r>
      <w:r w:rsidR="000349A0" w:rsidRPr="00667ECE">
        <w:rPr>
          <w:rFonts w:ascii="Times New Roman" w:hAnsi="Times New Roman"/>
          <w:sz w:val="28"/>
          <w:szCs w:val="28"/>
        </w:rPr>
        <w:t>электронного аукциона,</w:t>
      </w:r>
      <w:r w:rsidRPr="00667ECE">
        <w:rPr>
          <w:rFonts w:ascii="Times New Roman" w:hAnsi="Times New Roman"/>
          <w:sz w:val="28"/>
          <w:szCs w:val="28"/>
        </w:rPr>
        <w:t xml:space="preserve"> Закупочная комиссия обязана отстранить такого участника от участия в электронном аукционе на любом этапе его проведения.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2.11. Заявка на участие в электронном аукционе направляется участником такого аукциона Оператору ЭП в форме двух электронных документов, содержащих части заявки, предусмотренные настоящим разделом настоящего Положения. Указанные электронные документы подаются одновременно.</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направив об этом уведомление Оператору ЭП.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2.13. Порядок и сроки проведения электронного аукциона; порядок и сроки возврата обеспечения заявок (направленных оператору электронной торговой площадки); порядок и сроки направления оператором электронной торговой площадки сведений и документов необходимых для осуществления закупки, определения победителей закупки и заключения договора осуществляются в соответствии с регламентом электронной торговой площадки и могут отличаться от норм, содержащихся в настоящем Положении.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2.14. Закупочная комиссия рассматривает поступившие заявки на соответствие требованиям настоящего Положения и требованиям аукционной документации.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2.15. После окончания срока подачи заявок Оператор ЭП направляет Заказчику для рассмотрения только первые части заявок. После рассмотрения первых частей заявок проходит аукцион в электронной форме на электронной торговой площадке. После проведения аукциона Оператор ЭП направляет Заказчику для рассмотрения вторые части заявок.</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2.16. В случае, если была подана только одна заявка на участие в электронном аукционе, Оператор ЭП направляет Заказчику сразу обе части заявок для рассмотрения.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Рассмотрение заявок на участие в электронном аукционе</w:t>
      </w:r>
      <w:r w:rsidR="009C5A5A">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3.1.</w:t>
      </w:r>
      <w:r w:rsidRPr="00667ECE">
        <w:rPr>
          <w:rFonts w:ascii="Times New Roman" w:hAnsi="Times New Roman"/>
          <w:sz w:val="28"/>
          <w:szCs w:val="28"/>
        </w:rPr>
        <w:tab/>
        <w:t>Закупочная комиссия проверяет Заявки, на соответствие требованиям, установленным настоящим Положением и документацией о таком аукционе в отношении закупаемых товаров, работ, услуг. Срок рассмотрения первых частей заявок на участие в аукционе не может превышать 5 (пяти) рабочих дней с даты окончания срока подачи указанных заявок.</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3.2.</w:t>
      </w:r>
      <w:r w:rsidRPr="00667ECE">
        <w:rPr>
          <w:rFonts w:ascii="Times New Roman" w:hAnsi="Times New Roman"/>
          <w:sz w:val="28"/>
          <w:szCs w:val="28"/>
        </w:rPr>
        <w:tab/>
        <w:t>По результатам рассмотрения Заявок, Закупочная комиссия принимает решение о допуске Участника, подавшего Заявку, к участию в нем и признании этого Участника участником аукциона или об отказе в допуске к участию в таком аукционе в порядке и по основаниям, которые предусмотрены настоящим Положением и документацией о таком аукционе.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3.3.</w:t>
      </w:r>
      <w:r w:rsidRPr="00667ECE">
        <w:rPr>
          <w:rFonts w:ascii="Times New Roman" w:hAnsi="Times New Roman"/>
          <w:sz w:val="28"/>
          <w:szCs w:val="28"/>
        </w:rPr>
        <w:tab/>
        <w:t xml:space="preserve">По результатам </w:t>
      </w:r>
      <w:r w:rsidRPr="00DD02D4">
        <w:rPr>
          <w:rFonts w:ascii="Times New Roman" w:hAnsi="Times New Roman"/>
          <w:sz w:val="28"/>
          <w:szCs w:val="28"/>
        </w:rPr>
        <w:t>рассмотрения Заявок Закупочная комиссия оформляет протокол рассмотрения заявок на участие в аукционе в электронной форме (далее – Протокол рассмотрения заявок),</w:t>
      </w:r>
      <w:r w:rsidRPr="00667ECE">
        <w:rPr>
          <w:rFonts w:ascii="Times New Roman" w:hAnsi="Times New Roman"/>
          <w:sz w:val="28"/>
          <w:szCs w:val="28"/>
        </w:rPr>
        <w:t xml:space="preserve"> подписываемый всеми участвующими в заседании членами Закупочной комиссии не позднее даты рассмотрения данных заявок. Указанный протокол должен содержать, в том числе, следующую информацию:</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дате подписания протокола;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количестве поданных на участие в закупке заявок;</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порядковых номерах заявок;</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допуске участника, подавшего заявку, которой присвоен соответствующий порядковый номер, к участию в таком аукционе и признании этого участника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извещения, которым не соответствует заявка, положений заявки, которые не соответствуют требованиям, установленным документацией о</w:t>
      </w:r>
      <w:r w:rsidR="009C5A5A">
        <w:rPr>
          <w:rFonts w:ascii="Times New Roman" w:hAnsi="Times New Roman"/>
          <w:sz w:val="28"/>
          <w:szCs w:val="28"/>
        </w:rPr>
        <w:t xml:space="preserve"> нем;</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 причинах, по которым конкурентная закупка признана несостоявшейся, в случае ее признания таковой.</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3.4.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3.5. В случае, если по окончании срока подачи заявок на участие в аукционе подана только одна заявка на участие в аукционе Закупочной комиссией осуществляется рассмотрение первой и второй части единственной заявки на участие в аукционе в соответствии с настоящим Положением.</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3.6. Решение закупочной комиссии отражается в </w:t>
      </w:r>
      <w:r w:rsidRPr="00667ECE">
        <w:rPr>
          <w:rFonts w:ascii="Times New Roman" w:hAnsi="Times New Roman"/>
          <w:color w:val="000000"/>
          <w:sz w:val="28"/>
          <w:szCs w:val="28"/>
          <w:u w:val="single"/>
        </w:rPr>
        <w:t>протоколе рассмотрения единственной заявки на участие в аукционе</w:t>
      </w:r>
      <w:r w:rsidRPr="00667ECE">
        <w:rPr>
          <w:rFonts w:ascii="Times New Roman" w:hAnsi="Times New Roman"/>
          <w:color w:val="000000"/>
          <w:sz w:val="28"/>
          <w:szCs w:val="28"/>
        </w:rPr>
        <w:t xml:space="preserve"> (далее – </w:t>
      </w:r>
      <w:r w:rsidRPr="00667ECE">
        <w:rPr>
          <w:rFonts w:ascii="Times New Roman" w:hAnsi="Times New Roman"/>
          <w:color w:val="000000"/>
          <w:sz w:val="28"/>
          <w:szCs w:val="28"/>
          <w:u w:val="single"/>
        </w:rPr>
        <w:t>Протокол рассмотрения единственной заявки</w:t>
      </w:r>
      <w:r w:rsidRPr="00667ECE">
        <w:rPr>
          <w:rFonts w:ascii="Times New Roman" w:hAnsi="Times New Roman"/>
          <w:color w:val="000000"/>
          <w:sz w:val="28"/>
          <w:szCs w:val="28"/>
        </w:rPr>
        <w:t xml:space="preserve">), который ведется закупочной комиссией и подписывается </w:t>
      </w:r>
      <w:r w:rsidRPr="00667ECE">
        <w:rPr>
          <w:rFonts w:ascii="Times New Roman" w:hAnsi="Times New Roman"/>
          <w:color w:val="000000"/>
          <w:sz w:val="28"/>
          <w:szCs w:val="28"/>
        </w:rPr>
        <w:lastRenderedPageBreak/>
        <w:t xml:space="preserve">всеми участвующими в заседании членами комиссии не позднее дня окончания рассмотрения заявок на участие в аукционе.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Протокол рассмотрения единственной заявки содержит следующие сведения:</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дату подписания протокола;</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дату и время регистрации единственной заявки;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наименование (для юридического лица) или фамилия, имя, отчество (при наличии) (для физического лица) участника закупки;</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4) результаты рассмотрения заявки на участие в аукционе;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причины, по которым конкурентная закупка признана несостоявшейся.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3.7.</w:t>
      </w:r>
      <w:r w:rsidRPr="00667ECE">
        <w:rPr>
          <w:rFonts w:ascii="Times New Roman" w:hAnsi="Times New Roman"/>
          <w:sz w:val="28"/>
          <w:szCs w:val="28"/>
        </w:rPr>
        <w:tab/>
        <w:t>Закупочная комиссия размещает Протокол рассмотрения заявок на ЕИС и ЭП в течение трех дней со дня его подписания.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 Порядок проведения электронного аукциона</w:t>
      </w:r>
      <w:r w:rsidR="009C5A5A">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w:t>
      </w:r>
      <w:r w:rsidRPr="00667ECE">
        <w:rPr>
          <w:rFonts w:ascii="Times New Roman" w:hAnsi="Times New Roman"/>
          <w:sz w:val="28"/>
          <w:szCs w:val="28"/>
        </w:rPr>
        <w:tab/>
        <w:t>В электронном аукционе могут участвовать только аккредитованные и допущенные к участию в аукционе участники.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4.2.</w:t>
      </w:r>
      <w:r w:rsidRPr="00667ECE">
        <w:rPr>
          <w:rFonts w:ascii="Times New Roman" w:hAnsi="Times New Roman"/>
          <w:sz w:val="28"/>
          <w:szCs w:val="28"/>
        </w:rPr>
        <w:tab/>
        <w:t>Электронный аукцион проводится на ЭП в указанный в извещении о закупке и документации о закупке его проведении день.</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4.3.</w:t>
      </w:r>
      <w:r w:rsidRPr="00667ECE">
        <w:rPr>
          <w:rFonts w:ascii="Times New Roman" w:hAnsi="Times New Roman"/>
          <w:sz w:val="28"/>
          <w:szCs w:val="28"/>
        </w:rPr>
        <w:tab/>
        <w:t>Электронный аукцион проводится путем снижения начальной (максимальной) цены договора (лота), указанной в извещении о проведении такого аукциона, в порядке, установленном настоящей статьей.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4.4.</w:t>
      </w:r>
      <w:r w:rsidRPr="00667ECE">
        <w:rPr>
          <w:rFonts w:ascii="Times New Roman" w:hAnsi="Times New Roman"/>
          <w:sz w:val="28"/>
          <w:szCs w:val="28"/>
        </w:rPr>
        <w:tab/>
        <w:t>Если в документации об электронном аукционе указана общая начальная (максимальная) цена товаров (работ, услуг),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в порядке, установленном настоящей статьей.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4.5.</w:t>
      </w:r>
      <w:r w:rsidRPr="00667ECE">
        <w:rPr>
          <w:rFonts w:ascii="Times New Roman" w:hAnsi="Times New Roman"/>
          <w:sz w:val="28"/>
          <w:szCs w:val="28"/>
        </w:rPr>
        <w:tab/>
        <w:t>Величина снижения начальной (максимальной) цены договора (лота) (далее – «шаг аукциона») указывается в документации об электронном аукционе в виде процентов от начальной (максимальной) цены договора (лота).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4.6.</w:t>
      </w:r>
      <w:r w:rsidRPr="00667ECE">
        <w:rPr>
          <w:rFonts w:ascii="Times New Roman" w:hAnsi="Times New Roman"/>
          <w:sz w:val="28"/>
          <w:szCs w:val="28"/>
        </w:rPr>
        <w:tab/>
        <w:t>При проведении электронного аукциона его участники подают предложения о цене договора (лота), предусматривающие снижение текущего минимального предложения о цене договора (лота) на величину в пределах «шага аукциона».</w:t>
      </w:r>
    </w:p>
    <w:p w:rsidR="009103B4" w:rsidRPr="00667ECE" w:rsidRDefault="005242C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w:t>
      </w:r>
      <w:r w:rsidR="00ED63B5" w:rsidRPr="00667ECE">
        <w:rPr>
          <w:rFonts w:ascii="Times New Roman" w:hAnsi="Times New Roman"/>
          <w:sz w:val="28"/>
          <w:szCs w:val="28"/>
        </w:rPr>
        <w:t>.7. От начала проведения электронного аукциона на ЭП до истечения срока подачи предложений о цене договора (лота) указываются все предложения о цене договора (лота) и время их поступления, а также время, оставшееся до истечения срока подачи предложений о цене договора (лота) в соответствии с пунктом 4.8 настоящей статьи.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4.8.</w:t>
      </w:r>
      <w:r w:rsidRPr="00667ECE">
        <w:rPr>
          <w:rFonts w:ascii="Times New Roman" w:hAnsi="Times New Roman"/>
          <w:sz w:val="28"/>
          <w:szCs w:val="28"/>
        </w:rPr>
        <w:tab/>
        <w:t xml:space="preserve">При проведении электронного аукциона устанавливается время приема предложений участников такого аукциона о цене договора (лота), составляющее десять минут от начала проведения такого аукциона до истечения срока подачи предложений о цене договора (лота), а также десять минут после поступления последнего предложения о цене договора (лота). Время, оставшееся до истечения срока подачи предложений о цене договора (лота),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(лота) или поступления последнего предложения </w:t>
      </w:r>
      <w:r w:rsidRPr="00667ECE">
        <w:rPr>
          <w:rFonts w:ascii="Times New Roman" w:hAnsi="Times New Roman"/>
          <w:sz w:val="28"/>
          <w:szCs w:val="28"/>
        </w:rPr>
        <w:lastRenderedPageBreak/>
        <w:t>о цене договора (лота). Если в течение указанного времени ни одного предложения о более низкой цене договора (лота) не поступило, такой аукцион автоматически, с помощью программных и технических средств, обеспечивающих его проведение, завершается.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4.9.</w:t>
      </w:r>
      <w:r w:rsidRPr="00667ECE">
        <w:rPr>
          <w:rFonts w:ascii="Times New Roman" w:hAnsi="Times New Roman"/>
          <w:sz w:val="28"/>
          <w:szCs w:val="28"/>
        </w:rPr>
        <w:tab/>
        <w:t>Оператор ЭП обеспечивает при проведении электронного аукциона конфиденциальность информации о его участниках.</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4.10.</w:t>
      </w:r>
      <w:r w:rsidRPr="00667ECE">
        <w:rPr>
          <w:rFonts w:ascii="Times New Roman" w:hAnsi="Times New Roman"/>
          <w:sz w:val="28"/>
          <w:szCs w:val="28"/>
        </w:rPr>
        <w:tab/>
        <w:t>В случае, если участником электронного аукциона предложена цена договора (лота), равная цене, предложенной другим участником такого аукциона, лучшим признается предложение о цене договора (лота), поступившее раньше.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4.11.</w:t>
      </w:r>
      <w:r w:rsidRPr="00667ECE">
        <w:rPr>
          <w:rFonts w:ascii="Times New Roman" w:hAnsi="Times New Roman"/>
          <w:sz w:val="28"/>
          <w:szCs w:val="28"/>
        </w:rPr>
        <w:tab/>
        <w:t>В случае проведения электронного аукциона, в соответствии с пунктом 4.4 настоящей статьи, его участником, предложившим наиболее низкую цену договора (лота), признается лицо, предложившее наиболее низкую общую цену товаров (работ, услуг) и наиболее низкую цену единицы работы и (или) услуги.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4.12.</w:t>
      </w:r>
      <w:r w:rsidRPr="00667ECE">
        <w:rPr>
          <w:rFonts w:ascii="Times New Roman" w:hAnsi="Times New Roman"/>
          <w:sz w:val="28"/>
          <w:szCs w:val="28"/>
        </w:rPr>
        <w:tab/>
        <w:t>Протокол проведения электронного аукциона размещается на электронной площадке ее оператором в течение одного часа после окончания такого аукциона. В этом протоколе указываются адрес ЭП, дата, время начала и окончания такого аукциона, начальная (максимальная) цена договора (лота), все минимальные предложения о цене договора (лота), сделанные участниками такого аукциона и ранжированные по мере убывания с указанием порядковых номеров, присвоенных Заявкам, которые поданы его участниками, сделавшими соответствующие предложения о цене договора (лота), и с указанием времени поступления данных предложений.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4.13.</w:t>
      </w:r>
      <w:r w:rsidRPr="00667ECE">
        <w:rPr>
          <w:rFonts w:ascii="Times New Roman" w:hAnsi="Times New Roman"/>
          <w:sz w:val="28"/>
          <w:szCs w:val="28"/>
        </w:rPr>
        <w:tab/>
        <w:t>В случае, 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 Подведение итогов электронного аукциона</w:t>
      </w:r>
      <w:r w:rsidR="009C5A5A">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5.1.</w:t>
      </w:r>
      <w:r w:rsidRPr="00667ECE">
        <w:rPr>
          <w:rFonts w:ascii="Times New Roman" w:hAnsi="Times New Roman"/>
          <w:sz w:val="28"/>
          <w:szCs w:val="28"/>
        </w:rPr>
        <w:tab/>
        <w:t xml:space="preserve">Результаты проведенного электронного аукциона фиксируются Закупочной комиссией в </w:t>
      </w:r>
      <w:r w:rsidRPr="00667ECE">
        <w:rPr>
          <w:rFonts w:ascii="Times New Roman" w:hAnsi="Times New Roman"/>
          <w:sz w:val="28"/>
          <w:szCs w:val="28"/>
          <w:u w:val="single"/>
        </w:rPr>
        <w:t>протоколе подведения итогов аукциона в электронной форме</w:t>
      </w:r>
      <w:r w:rsidRPr="00667ECE">
        <w:rPr>
          <w:rFonts w:ascii="Times New Roman" w:hAnsi="Times New Roman"/>
          <w:sz w:val="28"/>
          <w:szCs w:val="28"/>
        </w:rPr>
        <w:t xml:space="preserve"> (далее – </w:t>
      </w:r>
      <w:r w:rsidRPr="00667ECE">
        <w:rPr>
          <w:rFonts w:ascii="Times New Roman" w:hAnsi="Times New Roman"/>
          <w:sz w:val="28"/>
          <w:szCs w:val="28"/>
          <w:u w:val="single"/>
        </w:rPr>
        <w:t>Протокол подведения итогов</w:t>
      </w:r>
      <w:r w:rsidRPr="00667ECE">
        <w:rPr>
          <w:rFonts w:ascii="Times New Roman" w:hAnsi="Times New Roman"/>
          <w:sz w:val="28"/>
          <w:szCs w:val="28"/>
        </w:rPr>
        <w:t>). Срок рассмотрения вторых частей заявок на участие в аукционе не может превышать 3 (трех) рабочих дней с даты размещения в ЕИС и ЭП протокола проведения аукциона. Протокол подведения итогов подписывается всеми участвующими в заседании членами Закупочной комиссии и размещается аукционной комиссией в ЕИС и сайте ЭП не позднее трех дней, следующих за датой подписания указанного протокола.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5.2.</w:t>
      </w:r>
      <w:r w:rsidRPr="00667ECE">
        <w:rPr>
          <w:rFonts w:ascii="Times New Roman" w:hAnsi="Times New Roman"/>
          <w:sz w:val="28"/>
          <w:szCs w:val="28"/>
        </w:rPr>
        <w:tab/>
        <w:t>Указанный протокол должен содержать, в том числе, следующую информацию:</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дату подписания протокола;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 xml:space="preserve">- причины, по которым закупка признана несостоявшейся, в случае признания ее таковой и др.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5.3.</w:t>
      </w:r>
      <w:r w:rsidRPr="00667ECE">
        <w:rPr>
          <w:rFonts w:ascii="Times New Roman" w:hAnsi="Times New Roman"/>
          <w:sz w:val="28"/>
          <w:szCs w:val="28"/>
        </w:rPr>
        <w:tab/>
        <w:t>Участник электронного аукциона, который предложил наиболее низкую цену договора (лота) и Заявка которого соответствует требованиям, установленным документацией о проведении электронного аукциона, признается победителем такого аукциона (лота).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5.4.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При этом такой аукцион проводится с учетом следующих особенностей:</w:t>
      </w:r>
    </w:p>
    <w:p w:rsidR="005242C5"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размер обеспечения исполнения договора рассчитывается исходя из начальной (максимальной) цены договора, указанной в извещении о закупке проведении такого аукциона.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6. Последствия признания электронного аукциона несостоявшимся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6.1. Электронный аукцион признается несостоявшимся в случаях:</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 если по окончании срока подачи Заявок подана только одна Заявка или не подано ни одной Заявки;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 если по результатам рассмотрения заявок Закупочная комиссия приняла решение об отказе в допуске к участию в аукционе всех Участников, подавших заявки, или о признании только одного Участника, подавшего заявку, участником аукциона;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если Комиссией принято решение о соответствии требованиям, установленным документацией об аукционе, только одной второй части заявки на участие в нем либо о несоответствии требованиям, установленным документацией об аукционе, всех вторых частей заявок на участие в нем;</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4) если при проведении электронного аукциона в течение десяти минут после начала проведения такого аукциона ни один из его участников не подал предложение о цене договора. В данном случае договор заключается с участником такого аукциона, заявка </w:t>
      </w:r>
      <w:r w:rsidR="000349A0" w:rsidRPr="00667ECE">
        <w:rPr>
          <w:rFonts w:ascii="Times New Roman" w:hAnsi="Times New Roman"/>
          <w:sz w:val="28"/>
          <w:szCs w:val="28"/>
        </w:rPr>
        <w:t>на участие,</w:t>
      </w:r>
      <w:r w:rsidRPr="00667ECE">
        <w:rPr>
          <w:rFonts w:ascii="Times New Roman" w:hAnsi="Times New Roman"/>
          <w:sz w:val="28"/>
          <w:szCs w:val="28"/>
        </w:rPr>
        <w:t xml:space="preserve"> в котором подана ранее других заявок на участие в таком аукционе, и заявка признана соответствующей требованиям Закона, настоящего Положения и документации о таком аукционе;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w:t>
      </w:r>
      <w:r w:rsidRPr="00667ECE">
        <w:rPr>
          <w:rFonts w:ascii="Times New Roman" w:hAnsi="Times New Roman"/>
          <w:sz w:val="28"/>
          <w:szCs w:val="28"/>
        </w:rPr>
        <w:tab/>
        <w:t>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6.2.</w:t>
      </w:r>
      <w:r w:rsidRPr="00667ECE">
        <w:rPr>
          <w:rFonts w:ascii="Times New Roman" w:hAnsi="Times New Roman"/>
          <w:sz w:val="28"/>
          <w:szCs w:val="28"/>
        </w:rPr>
        <w:tab/>
        <w:t xml:space="preserve">Если электронный аукцион признан несостоявшимся, Заказчик принимает одно из следующих решений: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 о проведении нового электронного аукциона;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об использовании иного способа закупки.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Если электронный аукцион признан несостоявшимся в случаях, когда подана единственная заявка и участник электронного аукциона, ее подавший, признан участником электронного аукциона либо когда только один участник электронного аукциона признан участником такого аукциона,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электронного аукциона, или по согласованной с указанным участником закупки и не превышающей начальной (максимальной) цены договора.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7. Заключение договора по итогам электронного аукциона</w:t>
      </w:r>
      <w:r w:rsidR="009C5A5A">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7.1. Заключение договора по итогам аукциона осуществляется в порядке, </w:t>
      </w:r>
      <w:r w:rsidRPr="00B7784C">
        <w:rPr>
          <w:rFonts w:ascii="Times New Roman" w:hAnsi="Times New Roman"/>
          <w:sz w:val="28"/>
          <w:szCs w:val="28"/>
        </w:rPr>
        <w:t>предусмотренном статьей 2</w:t>
      </w:r>
      <w:r w:rsidR="00CA2380" w:rsidRPr="00B7784C">
        <w:rPr>
          <w:rFonts w:ascii="Times New Roman" w:hAnsi="Times New Roman"/>
          <w:sz w:val="28"/>
          <w:szCs w:val="28"/>
        </w:rPr>
        <w:t>6</w:t>
      </w:r>
      <w:r w:rsidRPr="00B7784C">
        <w:rPr>
          <w:rFonts w:ascii="Times New Roman" w:hAnsi="Times New Roman"/>
          <w:sz w:val="28"/>
          <w:szCs w:val="28"/>
        </w:rPr>
        <w:t xml:space="preserve"> настоящего</w:t>
      </w:r>
      <w:r w:rsidRPr="00667ECE">
        <w:rPr>
          <w:rFonts w:ascii="Times New Roman" w:hAnsi="Times New Roman"/>
          <w:sz w:val="28"/>
          <w:szCs w:val="28"/>
        </w:rPr>
        <w:t xml:space="preserve"> Положения.</w:t>
      </w:r>
    </w:p>
    <w:p w:rsidR="005242C5" w:rsidRPr="00667ECE" w:rsidRDefault="005242C5" w:rsidP="00974350">
      <w:pPr>
        <w:pStyle w:val="1"/>
        <w:tabs>
          <w:tab w:val="left" w:pos="1276"/>
          <w:tab w:val="left" w:pos="1418"/>
        </w:tabs>
        <w:spacing w:before="0" w:after="0" w:line="240" w:lineRule="auto"/>
        <w:ind w:firstLine="709"/>
        <w:contextualSpacing/>
        <w:rPr>
          <w:rFonts w:ascii="Times New Roman" w:hAnsi="Times New Roman"/>
          <w:b w:val="0"/>
          <w:color w:val="000000"/>
          <w:sz w:val="28"/>
          <w:szCs w:val="28"/>
        </w:rPr>
      </w:pPr>
      <w:bookmarkStart w:id="15" w:name="_Toc435433440"/>
    </w:p>
    <w:p w:rsidR="009103B4" w:rsidRPr="003559C8" w:rsidRDefault="00ED63B5" w:rsidP="00066591">
      <w:pPr>
        <w:pStyle w:val="1"/>
        <w:tabs>
          <w:tab w:val="left" w:pos="1276"/>
          <w:tab w:val="left" w:pos="1418"/>
        </w:tabs>
        <w:spacing w:before="0" w:after="0" w:line="240" w:lineRule="auto"/>
        <w:contextualSpacing/>
        <w:jc w:val="center"/>
        <w:rPr>
          <w:rFonts w:ascii="Times New Roman" w:hAnsi="Times New Roman"/>
          <w:bCs w:val="0"/>
          <w:color w:val="000000"/>
          <w:sz w:val="28"/>
          <w:szCs w:val="28"/>
        </w:rPr>
      </w:pPr>
      <w:r w:rsidRPr="00B7784C">
        <w:rPr>
          <w:rFonts w:ascii="Times New Roman" w:hAnsi="Times New Roman"/>
          <w:bCs w:val="0"/>
          <w:color w:val="000000"/>
          <w:sz w:val="28"/>
          <w:szCs w:val="28"/>
        </w:rPr>
        <w:t xml:space="preserve">Статья </w:t>
      </w:r>
      <w:r w:rsidR="00586C4A" w:rsidRPr="00B7784C">
        <w:rPr>
          <w:rFonts w:ascii="Times New Roman" w:hAnsi="Times New Roman"/>
          <w:bCs w:val="0"/>
          <w:color w:val="000000"/>
          <w:sz w:val="28"/>
          <w:szCs w:val="28"/>
        </w:rPr>
        <w:t>20</w:t>
      </w:r>
      <w:r w:rsidRPr="00B7784C">
        <w:rPr>
          <w:rFonts w:ascii="Times New Roman" w:hAnsi="Times New Roman"/>
          <w:bCs w:val="0"/>
          <w:color w:val="000000"/>
          <w:sz w:val="28"/>
          <w:szCs w:val="28"/>
        </w:rPr>
        <w:t>. Порядок проведения конкурса</w:t>
      </w:r>
      <w:bookmarkEnd w:id="15"/>
      <w:r w:rsidRPr="00B7784C">
        <w:rPr>
          <w:rFonts w:ascii="Times New Roman" w:hAnsi="Times New Roman"/>
          <w:bCs w:val="0"/>
          <w:color w:val="000000"/>
          <w:sz w:val="28"/>
          <w:szCs w:val="28"/>
        </w:rPr>
        <w:t xml:space="preserve"> в электронной форме</w:t>
      </w:r>
    </w:p>
    <w:p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Проведение конкурса обеспечивается Оператором ЭП.</w:t>
      </w:r>
    </w:p>
    <w:p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Извещение о проведении конкурса в электронной форме (далее – конкурс) и документации о закупке (далее - конкурсная документация) размещается Организатором закупки в ЕИС не менее чем за пятнадцать дней до даты окончания срока подачи заявок на участие в конкурсе.</w:t>
      </w:r>
    </w:p>
    <w:p w:rsidR="001950EB" w:rsidRPr="00B9265E" w:rsidRDefault="00ED63B5" w:rsidP="001950EB">
      <w:pPr>
        <w:spacing w:after="0" w:line="240" w:lineRule="auto"/>
        <w:ind w:firstLine="709"/>
        <w:jc w:val="both"/>
        <w:rPr>
          <w:rFonts w:ascii="Times New Roman" w:hAnsi="Times New Roman"/>
          <w:sz w:val="28"/>
          <w:szCs w:val="28"/>
        </w:rPr>
      </w:pPr>
      <w:r w:rsidRPr="00B9265E">
        <w:rPr>
          <w:rFonts w:ascii="Times New Roman" w:hAnsi="Times New Roman"/>
          <w:color w:val="000000"/>
          <w:sz w:val="28"/>
          <w:szCs w:val="28"/>
        </w:rPr>
        <w:t xml:space="preserve">2. </w:t>
      </w:r>
      <w:r w:rsidR="001950EB" w:rsidRPr="00B9265E">
        <w:rPr>
          <w:rFonts w:ascii="Times New Roman" w:hAnsi="Times New Roman"/>
          <w:sz w:val="28"/>
          <w:szCs w:val="28"/>
        </w:rPr>
        <w:t>Любой участник конкурентной закупки вправе направить Заказчику запрос</w:t>
      </w:r>
      <w:r w:rsidR="001950EB" w:rsidRPr="00B9265E">
        <w:rPr>
          <w:rFonts w:ascii="Times New Roman" w:hAnsi="Times New Roman"/>
          <w:sz w:val="28"/>
        </w:rPr>
        <w:t xml:space="preserve"> о </w:t>
      </w:r>
      <w:r w:rsidR="001950EB" w:rsidRPr="00B9265E">
        <w:rPr>
          <w:rFonts w:ascii="Times New Roman" w:hAnsi="Times New Roman"/>
          <w:sz w:val="28"/>
          <w:szCs w:val="28"/>
        </w:rPr>
        <w:t>даче разъяснений</w:t>
      </w:r>
      <w:r w:rsidR="001950EB" w:rsidRPr="00B9265E">
        <w:rPr>
          <w:rFonts w:ascii="Times New Roman" w:hAnsi="Times New Roman"/>
          <w:sz w:val="28"/>
        </w:rPr>
        <w:t xml:space="preserve"> положений </w:t>
      </w:r>
      <w:r w:rsidR="001950EB" w:rsidRPr="00B9265E">
        <w:rPr>
          <w:rFonts w:ascii="Times New Roman" w:hAnsi="Times New Roman"/>
          <w:sz w:val="28"/>
          <w:szCs w:val="28"/>
        </w:rPr>
        <w:t xml:space="preserve">извещения об осуществлении закупки и (или) </w:t>
      </w:r>
      <w:r w:rsidR="001950EB" w:rsidRPr="00B9265E">
        <w:rPr>
          <w:rFonts w:ascii="Times New Roman" w:hAnsi="Times New Roman"/>
          <w:sz w:val="28"/>
        </w:rPr>
        <w:t>документации о закупке</w:t>
      </w:r>
      <w:r w:rsidR="001950EB" w:rsidRPr="00B9265E">
        <w:rPr>
          <w:rFonts w:ascii="Times New Roman" w:hAnsi="Times New Roman"/>
          <w:sz w:val="28"/>
          <w:szCs w:val="28"/>
        </w:rPr>
        <w:t xml:space="preserve"> через ЭП.</w:t>
      </w:r>
    </w:p>
    <w:p w:rsidR="001950EB" w:rsidRPr="00B9265E"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B9265E">
        <w:rPr>
          <w:rFonts w:ascii="Times New Roman" w:hAnsi="Times New Roman"/>
          <w:sz w:val="28"/>
          <w:szCs w:val="28"/>
        </w:rPr>
        <w:t>В</w:t>
      </w:r>
      <w:r w:rsidRPr="00B9265E">
        <w:rPr>
          <w:rFonts w:ascii="Times New Roman" w:hAnsi="Times New Roman"/>
          <w:sz w:val="28"/>
        </w:rPr>
        <w:t xml:space="preserve"> течение трех рабочих дней с даты поступления </w:t>
      </w:r>
      <w:r w:rsidRPr="00B9265E">
        <w:rPr>
          <w:rFonts w:ascii="Times New Roman" w:hAnsi="Times New Roman"/>
          <w:sz w:val="28"/>
          <w:szCs w:val="28"/>
        </w:rPr>
        <w:t xml:space="preserve">такого </w:t>
      </w:r>
      <w:r w:rsidRPr="00B9265E">
        <w:rPr>
          <w:rFonts w:ascii="Times New Roman" w:hAnsi="Times New Roman"/>
          <w:sz w:val="28"/>
        </w:rPr>
        <w:t xml:space="preserve">запроса </w:t>
      </w:r>
      <w:r w:rsidRPr="00B9265E">
        <w:rPr>
          <w:rFonts w:ascii="Times New Roman" w:hAnsi="Times New Roman"/>
          <w:sz w:val="28"/>
          <w:szCs w:val="28"/>
        </w:rPr>
        <w:t>Заказчик осуществляет разъяснение</w:t>
      </w:r>
      <w:r w:rsidRPr="00B9265E">
        <w:rPr>
          <w:rFonts w:ascii="Times New Roman" w:hAnsi="Times New Roman"/>
          <w:sz w:val="28"/>
        </w:rPr>
        <w:t xml:space="preserve"> положений документации о </w:t>
      </w:r>
      <w:r w:rsidRPr="00B9265E">
        <w:rPr>
          <w:rFonts w:ascii="Times New Roman" w:hAnsi="Times New Roman"/>
          <w:sz w:val="28"/>
          <w:szCs w:val="28"/>
        </w:rPr>
        <w:t xml:space="preserve">конкурентной </w:t>
      </w:r>
      <w:r w:rsidRPr="00B9265E">
        <w:rPr>
          <w:rFonts w:ascii="Times New Roman" w:hAnsi="Times New Roman"/>
          <w:sz w:val="28"/>
        </w:rPr>
        <w:t>закупке</w:t>
      </w:r>
      <w:r w:rsidRPr="00B9265E">
        <w:rPr>
          <w:rFonts w:ascii="Times New Roman" w:hAnsi="Times New Roman"/>
          <w:sz w:val="28"/>
          <w:szCs w:val="28"/>
        </w:rPr>
        <w:t xml:space="preserve"> и размещает их в ЕИС, на ЭП</w:t>
      </w:r>
      <w:r w:rsidRPr="00B9265E">
        <w:rPr>
          <w:rFonts w:ascii="Times New Roman" w:hAnsi="Times New Roman"/>
          <w:sz w:val="28"/>
        </w:rPr>
        <w:t xml:space="preserve"> с указанием предмета запроса, но без указания участника такой закупки, от которого поступил указанный запрос. </w:t>
      </w:r>
      <w:r w:rsidRPr="00B9265E">
        <w:rPr>
          <w:rFonts w:ascii="Times New Roman" w:hAnsi="Times New Roman"/>
          <w:sz w:val="28"/>
          <w:szCs w:val="28"/>
        </w:rPr>
        <w:t>При этом заказчик</w:t>
      </w:r>
      <w:r w:rsidRPr="00B9265E">
        <w:rPr>
          <w:rFonts w:ascii="Times New Roman" w:hAnsi="Times New Roman"/>
          <w:sz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950EB" w:rsidRPr="00B7784C"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B9265E">
        <w:rPr>
          <w:rFonts w:ascii="Times New Roman" w:hAnsi="Times New Roman"/>
          <w:sz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667ECE" w:rsidRDefault="00ED63B5" w:rsidP="001950EB">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3.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и (или) конкурсную документацию размещаются в ЕИС и на сайте ЭП не позднее чем в течение трех дней со дня принятия решения о внесении указанных изменений.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Заказчик вправе внести изменение в извещение и (или) конкурсную документацию не позднее рабочего дня, предшествующего дате окончания подачи заявок на участие в конкурсе.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В случае внесения изменений Заказчиком в извещение о проведении конкурса, конкурсную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lastRenderedPageBreak/>
        <w:t>4. Заказчик вправе отменить конкурс по одному и более предмету закупки (лоту) до наступления даты и времени окончания срока подачи предложений на участие в конкурсе.</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Решение об отмене конкурса размещается в ЕИС в день принятия этого решения.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По истечении срока отмены конкурса в соответствии с частью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В состав документации о закупке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6. Участнику конкурса для участия в конкурентной закупке в электронной форме необходимо получить аккредитацию на электронной площадке в порядке, установленном Оператор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Электронные документы участника конкурса, Заказчика, Оператора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Участник конкурса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предложения на участие в такой закупке.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Участник конкурса,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7.При проведении конкурса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конкурсе и (или) условия для разглашения конфиденциальных сведений.</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8. Для участия в конкурсе участник закупки подает заявку на участие в конкурсе в срок и по форме, которые установлены в документации о закупке.</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9. Заявка на участие в конкурсе должна содержать: </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сведения и документы об участнике закупки, подавшем такую заявку, а также о лицах, выступающих на стороне участника закупки, а именно:</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w:t>
      </w:r>
      <w:r w:rsidRPr="00667ECE">
        <w:rPr>
          <w:rFonts w:ascii="Times New Roman" w:hAnsi="Times New Roman"/>
          <w:sz w:val="28"/>
          <w:szCs w:val="28"/>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w:t>
      </w:r>
      <w:r w:rsidRPr="00586C4A">
        <w:rPr>
          <w:rFonts w:ascii="Times New Roman" w:hAnsi="Times New Roman"/>
          <w:sz w:val="28"/>
          <w:szCs w:val="28"/>
        </w:rPr>
        <w:t>2-</w:t>
      </w:r>
      <w:r w:rsidR="003559C8" w:rsidRPr="00586C4A">
        <w:rPr>
          <w:rFonts w:ascii="Times New Roman" w:hAnsi="Times New Roman"/>
          <w:sz w:val="28"/>
          <w:szCs w:val="28"/>
        </w:rPr>
        <w:t>10</w:t>
      </w:r>
      <w:r w:rsidRPr="00667ECE">
        <w:rPr>
          <w:rFonts w:ascii="Times New Roman" w:hAnsi="Times New Roman"/>
          <w:sz w:val="28"/>
          <w:szCs w:val="28"/>
        </w:rPr>
        <w:t xml:space="preserve"> части 2 статьи 12 настоящего Положения;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г) копии документов, подтверждающих по</w:t>
      </w:r>
      <w:r w:rsidR="005242C5" w:rsidRPr="00667ECE">
        <w:rPr>
          <w:rFonts w:ascii="Times New Roman" w:hAnsi="Times New Roman"/>
          <w:sz w:val="28"/>
          <w:szCs w:val="28"/>
        </w:rPr>
        <w:t>лномочия руководителя. В случае,</w:t>
      </w:r>
      <w:r w:rsidRPr="00667ECE">
        <w:rPr>
          <w:rFonts w:ascii="Times New Roman" w:hAnsi="Times New Roman"/>
          <w:sz w:val="28"/>
          <w:szCs w:val="28"/>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103B4" w:rsidRPr="00667ECE" w:rsidRDefault="001950EB" w:rsidP="00974350">
      <w:pPr>
        <w:spacing w:after="0" w:line="240" w:lineRule="auto"/>
        <w:ind w:firstLine="709"/>
        <w:jc w:val="both"/>
        <w:rPr>
          <w:rFonts w:ascii="Times New Roman" w:hAnsi="Times New Roman"/>
          <w:sz w:val="28"/>
          <w:szCs w:val="28"/>
        </w:rPr>
      </w:pPr>
      <w:r w:rsidRPr="00B9265E">
        <w:rPr>
          <w:rFonts w:ascii="Times New Roman" w:hAnsi="Times New Roman"/>
          <w:sz w:val="28"/>
        </w:rPr>
        <w:t xml:space="preserve">д) копии учредительных документов этого участника </w:t>
      </w:r>
      <w:r w:rsidRPr="00B9265E">
        <w:rPr>
          <w:rFonts w:ascii="Times New Roman" w:hAnsi="Times New Roman"/>
          <w:sz w:val="28"/>
          <w:szCs w:val="28"/>
        </w:rPr>
        <w:t xml:space="preserve">либо сведения о том, что участник действует на основании типового устава </w:t>
      </w:r>
      <w:r w:rsidRPr="00B9265E">
        <w:rPr>
          <w:rFonts w:ascii="Times New Roman" w:hAnsi="Times New Roman"/>
          <w:sz w:val="28"/>
        </w:rPr>
        <w:t>(для юридического лица)</w:t>
      </w:r>
      <w:r w:rsidR="00ED63B5" w:rsidRPr="00B9265E">
        <w:rPr>
          <w:rFonts w:ascii="Times New Roman" w:hAnsi="Times New Roman"/>
          <w:sz w:val="28"/>
          <w:szCs w:val="28"/>
        </w:rPr>
        <w:t>,</w:t>
      </w:r>
      <w:r w:rsidR="00ED63B5" w:rsidRPr="00667ECE">
        <w:rPr>
          <w:rFonts w:ascii="Times New Roman" w:hAnsi="Times New Roman"/>
          <w:sz w:val="28"/>
          <w:szCs w:val="28"/>
        </w:rPr>
        <w:t xml:space="preserve"> копия документа, удостоверяющего его личность (для физического лица);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документы, подтверждающие квалификацию участника закупки, если в документации о закупке установлены квалификационные требования к участникам закупки;</w:t>
      </w:r>
    </w:p>
    <w:p w:rsidR="009103B4" w:rsidRPr="00717D0A"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002327">
        <w:rPr>
          <w:rFonts w:ascii="Times New Roman" w:hAnsi="Times New Roman"/>
          <w:color w:val="000000"/>
          <w:sz w:val="28"/>
          <w:szCs w:val="28"/>
        </w:rPr>
        <w:t>3) предложение участника в отношении предмета закупки, о качестве товаров, работ</w:t>
      </w:r>
      <w:r w:rsidRPr="00717D0A">
        <w:rPr>
          <w:rFonts w:ascii="Times New Roman" w:hAnsi="Times New Roman"/>
          <w:color w:val="000000"/>
          <w:sz w:val="28"/>
          <w:szCs w:val="28"/>
        </w:rPr>
        <w:t>, услуг, условиях исполнения и цене договора по форме, установленной документацией о закупке.</w:t>
      </w:r>
    </w:p>
    <w:p w:rsidR="00002327" w:rsidRPr="00717D0A" w:rsidRDefault="001950EB"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B9265E">
        <w:rPr>
          <w:rFonts w:ascii="Times New Roman" w:hAnsi="Times New Roman"/>
          <w:color w:val="000000"/>
          <w:sz w:val="28"/>
        </w:rPr>
        <w:t xml:space="preserve">4) информация и документы, определенные в соответствии с </w:t>
      </w:r>
      <w:r w:rsidRPr="00B9265E">
        <w:rPr>
          <w:rFonts w:ascii="Times New Roman" w:hAnsi="Times New Roman"/>
          <w:color w:val="000000"/>
          <w:sz w:val="28"/>
          <w:szCs w:val="28"/>
        </w:rPr>
        <w:t>Постановлением № 1875</w:t>
      </w:r>
      <w:r w:rsidRPr="00B9265E">
        <w:rPr>
          <w:rFonts w:ascii="Times New Roman" w:hAnsi="Times New Roman"/>
          <w:color w:val="000000"/>
          <w:sz w:val="28"/>
        </w:rPr>
        <w:t>.</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717D0A">
        <w:rPr>
          <w:rFonts w:ascii="Times New Roman" w:hAnsi="Times New Roman"/>
          <w:color w:val="000000"/>
          <w:sz w:val="28"/>
          <w:szCs w:val="28"/>
        </w:rPr>
        <w:t>10. При проведении конкурса</w:t>
      </w:r>
      <w:r w:rsidRPr="00667ECE">
        <w:rPr>
          <w:rFonts w:ascii="Times New Roman" w:hAnsi="Times New Roman"/>
          <w:color w:val="000000"/>
          <w:sz w:val="28"/>
          <w:szCs w:val="28"/>
        </w:rPr>
        <w:t xml:space="preserve"> в электронной форме заявка на участие в конкурсе предоставляется в виде электронного документа, подписанного электронной подписью участника закупки. После окончания подачи предложений участников на участие в конкурсе, Закупочной комиссией осуществляется рассмотрение заявок на участие в конкурсе в соответствии с настоящим Положением.</w:t>
      </w:r>
      <w:r w:rsidRPr="00667ECE">
        <w:rPr>
          <w:rFonts w:ascii="Times New Roman" w:hAnsi="Times New Roman"/>
          <w:sz w:val="28"/>
          <w:szCs w:val="28"/>
        </w:rPr>
        <w:t xml:space="preserve">Срок </w:t>
      </w:r>
      <w:r w:rsidRPr="00667ECE">
        <w:rPr>
          <w:rFonts w:ascii="Times New Roman" w:hAnsi="Times New Roman"/>
          <w:color w:val="000000"/>
          <w:sz w:val="28"/>
          <w:szCs w:val="28"/>
        </w:rPr>
        <w:t xml:space="preserve">рассмотрения заявок на участие в конкурсе не </w:t>
      </w:r>
      <w:r w:rsidRPr="00667ECE">
        <w:rPr>
          <w:rFonts w:ascii="Times New Roman" w:hAnsi="Times New Roman"/>
          <w:color w:val="000000"/>
          <w:sz w:val="28"/>
          <w:szCs w:val="28"/>
        </w:rPr>
        <w:lastRenderedPageBreak/>
        <w:t>должен превышать 3-х (трех) рабочих дней с даты окончания подачи предложений.</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11. Решение о допуске участника к участию в конкурсе или об отклонении заявок принимается членами Закупочной комиссии на основании соответствия участника закупки и заявки участника конкурсной документации. Решение закупочной комиссии отражается в </w:t>
      </w:r>
      <w:r w:rsidRPr="00667ECE">
        <w:rPr>
          <w:rFonts w:ascii="Times New Roman" w:hAnsi="Times New Roman"/>
          <w:color w:val="000000"/>
          <w:sz w:val="28"/>
          <w:szCs w:val="28"/>
          <w:u w:val="single"/>
        </w:rPr>
        <w:t>протоколе рассмотрения заявок на участие в конкурсе (</w:t>
      </w:r>
      <w:r w:rsidRPr="00667ECE">
        <w:rPr>
          <w:rFonts w:ascii="Times New Roman" w:hAnsi="Times New Roman"/>
          <w:color w:val="000000"/>
          <w:sz w:val="28"/>
          <w:szCs w:val="28"/>
        </w:rPr>
        <w:t xml:space="preserve">далее – </w:t>
      </w:r>
      <w:r w:rsidRPr="00667ECE">
        <w:rPr>
          <w:rFonts w:ascii="Times New Roman" w:hAnsi="Times New Roman"/>
          <w:color w:val="000000"/>
          <w:sz w:val="28"/>
          <w:szCs w:val="28"/>
          <w:u w:val="single"/>
        </w:rPr>
        <w:t>Протокол рассмотрения заявок</w:t>
      </w:r>
      <w:r w:rsidRPr="00667ECE">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Закупочной комиссии не позднее дня окончания рассмотрения заявок на участие в конкурсе. </w:t>
      </w:r>
    </w:p>
    <w:p w:rsidR="009103B4" w:rsidRPr="00667ECE" w:rsidRDefault="005242C5" w:rsidP="00974350">
      <w:pPr>
        <w:tabs>
          <w:tab w:val="left" w:pos="709"/>
          <w:tab w:val="left" w:pos="1276"/>
          <w:tab w:val="left" w:pos="1418"/>
        </w:tabs>
        <w:spacing w:after="0" w:line="240" w:lineRule="auto"/>
        <w:contextualSpacing/>
        <w:jc w:val="both"/>
        <w:rPr>
          <w:rFonts w:ascii="Times New Roman" w:hAnsi="Times New Roman"/>
          <w:color w:val="000000"/>
          <w:sz w:val="28"/>
          <w:szCs w:val="28"/>
        </w:rPr>
      </w:pPr>
      <w:r w:rsidRPr="00667ECE">
        <w:rPr>
          <w:rFonts w:ascii="Times New Roman" w:hAnsi="Times New Roman"/>
          <w:color w:val="000000"/>
          <w:sz w:val="28"/>
          <w:szCs w:val="28"/>
        </w:rPr>
        <w:tab/>
      </w:r>
      <w:r w:rsidR="00ED63B5" w:rsidRPr="00667ECE">
        <w:rPr>
          <w:rFonts w:ascii="Times New Roman" w:hAnsi="Times New Roman"/>
          <w:color w:val="000000"/>
          <w:sz w:val="28"/>
          <w:szCs w:val="28"/>
        </w:rPr>
        <w:t>Протокол рассмотрения заявок содержит следующие сведения: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дата подписания протокола;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количество поданных на участие в конкурсе заявок, а также дата и время регистрации каждой такой заявки;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результаты рассмотрения заявок на участие в конкурсе с указанием в том числе:</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а) количества заявок на участие в закупке, которые отклонены;</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соответствие/не соответствие положениям законодательства и документации об электронном конкурсе, а также решение о допуске/об отказе в допуске участника закупки к участию в конкурсе с обоснованием такого решения. Указанный протокол размещается Организатором закупки в ЕИС не позднее чем через три дня со дня подписания такого протокола.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12.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Если конкурс признан несостоявшимся, Заказчик принимает одно из следующих решений: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 о проведении нового конкурса;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об использовании иного способа закупки.</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13.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w:t>
      </w:r>
      <w:r w:rsidRPr="00667ECE">
        <w:rPr>
          <w:rFonts w:ascii="Times New Roman" w:hAnsi="Times New Roman"/>
          <w:color w:val="000000"/>
          <w:sz w:val="28"/>
          <w:szCs w:val="28"/>
        </w:rPr>
        <w:lastRenderedPageBreak/>
        <w:t>только одна заявка на участие в конкурсе или не подана ни одна заявка на участие в конкурсе.</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14. В случае, если по окончании срока подачи заявок на участие в конкурсе подана только одна заявка на участие в конкурсе Закупочной комиссией осуществляется рассмотрение единственной заявки на участие в конкурсе в соответствии с настоящим Положением.</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15. Решение закупочной комиссии отражается в </w:t>
      </w:r>
      <w:r w:rsidRPr="00667ECE">
        <w:rPr>
          <w:rFonts w:ascii="Times New Roman" w:hAnsi="Times New Roman"/>
          <w:color w:val="000000"/>
          <w:sz w:val="28"/>
          <w:szCs w:val="28"/>
          <w:u w:val="single"/>
        </w:rPr>
        <w:t>протоколе рассмотрения единственной заявки на участие в конкурс</w:t>
      </w:r>
      <w:r w:rsidRPr="00667ECE">
        <w:rPr>
          <w:rFonts w:ascii="Times New Roman" w:hAnsi="Times New Roman"/>
          <w:color w:val="000000"/>
          <w:sz w:val="28"/>
          <w:szCs w:val="28"/>
        </w:rPr>
        <w:t xml:space="preserve">е (далее – </w:t>
      </w:r>
      <w:r w:rsidRPr="00667ECE">
        <w:rPr>
          <w:rFonts w:ascii="Times New Roman" w:hAnsi="Times New Roman"/>
          <w:color w:val="000000"/>
          <w:sz w:val="28"/>
          <w:szCs w:val="28"/>
          <w:u w:val="single"/>
        </w:rPr>
        <w:t>Протокол рассмотрения единственной заявки</w:t>
      </w:r>
      <w:r w:rsidRPr="00667ECE">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комиссии не позднее дня окончания рассмотрения заявок на участие в конкурсе.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Протокол рассмотрения единственной заявки содержит следующие сведения:</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 дату подписания протокола;</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2) дату и время регистрации единственной заявки;</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3) результаты рассмотрения заявки на участие в конкурсе с указанием в том числе на положения документации о закупке, которым не соответствует такая заявка;</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Срок рассмотрение единственной заявки на участие в конкурсе не должен превышать 3-х (трех) рабочих дней с даты окончания подачи предложения.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Указанный протокол размещается Организатором закупки в ЕИС не позднее чем через три дня со дня подписания такого протокола.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16. Оценка и сопоставление заявок осуществляется в соответствии с порядком и критериями, определенными в конкурсной документации.</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При оценке заявок на участие в конкурсе Заказчик может использовать </w:t>
      </w:r>
      <w:r w:rsidR="00CA7406" w:rsidRPr="00667ECE">
        <w:rPr>
          <w:rFonts w:ascii="Times New Roman" w:hAnsi="Times New Roman"/>
          <w:color w:val="000000"/>
          <w:sz w:val="28"/>
          <w:szCs w:val="28"/>
        </w:rPr>
        <w:t>П</w:t>
      </w:r>
      <w:r w:rsidR="00CA7406" w:rsidRPr="00667ECE">
        <w:rPr>
          <w:rFonts w:ascii="Times New Roman" w:hAnsi="Times New Roman" w:cs="Times New Roman"/>
          <w:sz w:val="28"/>
          <w:szCs w:val="28"/>
        </w:rPr>
        <w:t xml:space="preserve">оложение об оценке заявок на участие в закупке товаров, работ, услуг для обеспечения государственных и муниципальных нужд, утвержденное </w:t>
      </w:r>
      <w:r w:rsidR="005242C5" w:rsidRPr="00667ECE">
        <w:rPr>
          <w:rFonts w:ascii="Times New Roman" w:hAnsi="Times New Roman" w:cs="Times New Roman"/>
          <w:sz w:val="28"/>
          <w:szCs w:val="28"/>
        </w:rPr>
        <w:t>п</w:t>
      </w:r>
      <w:r w:rsidR="005242C5" w:rsidRPr="00667ECE">
        <w:rPr>
          <w:rFonts w:ascii="Times New Roman" w:hAnsi="Times New Roman"/>
          <w:color w:val="000000"/>
          <w:sz w:val="28"/>
          <w:szCs w:val="28"/>
        </w:rPr>
        <w:t xml:space="preserve">остановлением Правительства Российской Федерации </w:t>
      </w:r>
      <w:r w:rsidR="00CA7406" w:rsidRPr="00667ECE">
        <w:rPr>
          <w:rFonts w:ascii="Times New Roman" w:hAnsi="Times New Roman"/>
          <w:color w:val="000000"/>
          <w:sz w:val="28"/>
          <w:szCs w:val="28"/>
        </w:rPr>
        <w:t xml:space="preserve">от 31 декабря 2021 года № 2604, </w:t>
      </w:r>
      <w:r w:rsidRPr="00667ECE">
        <w:rPr>
          <w:rFonts w:ascii="Times New Roman" w:hAnsi="Times New Roman"/>
          <w:color w:val="000000"/>
          <w:sz w:val="28"/>
          <w:szCs w:val="28"/>
        </w:rPr>
        <w:t xml:space="preserve">в части, не противоречащей </w:t>
      </w:r>
      <w:r w:rsidR="00CC1DF5" w:rsidRPr="00667ECE">
        <w:rPr>
          <w:rFonts w:ascii="Times New Roman" w:hAnsi="Times New Roman"/>
          <w:color w:val="000000"/>
          <w:sz w:val="28"/>
          <w:szCs w:val="28"/>
        </w:rPr>
        <w:t>Закону</w:t>
      </w:r>
      <w:r w:rsidRPr="00667ECE">
        <w:rPr>
          <w:rFonts w:ascii="Times New Roman" w:hAnsi="Times New Roman"/>
          <w:color w:val="000000"/>
          <w:sz w:val="28"/>
          <w:szCs w:val="28"/>
        </w:rPr>
        <w:t xml:space="preserve"> и настоящему Положению о закупке.</w:t>
      </w:r>
    </w:p>
    <w:p w:rsidR="009103B4" w:rsidRPr="00667ECE" w:rsidRDefault="00ED63B5" w:rsidP="00974350">
      <w:pPr>
        <w:pStyle w:val="ConsPlusNormal"/>
        <w:widowControl/>
        <w:tabs>
          <w:tab w:val="left" w:pos="1276"/>
          <w:tab w:val="left" w:pos="1418"/>
        </w:tabs>
        <w:ind w:firstLine="709"/>
        <w:contextualSpacing/>
        <w:jc w:val="both"/>
        <w:rPr>
          <w:rFonts w:ascii="Times New Roman" w:hAnsi="Times New Roman" w:cs="Times New Roman"/>
          <w:sz w:val="28"/>
          <w:szCs w:val="28"/>
        </w:rPr>
      </w:pPr>
      <w:r w:rsidRPr="00667ECE">
        <w:rPr>
          <w:rFonts w:ascii="Times New Roman" w:hAnsi="Times New Roman" w:cs="Times New Roman"/>
          <w:color w:val="000000"/>
          <w:sz w:val="28"/>
          <w:szCs w:val="28"/>
        </w:rPr>
        <w:t xml:space="preserve">17. </w:t>
      </w:r>
      <w:r w:rsidRPr="00667ECE">
        <w:rPr>
          <w:rFonts w:ascii="Times New Roman" w:hAnsi="Times New Roman" w:cs="Times New Roman"/>
          <w:sz w:val="28"/>
          <w:szCs w:val="28"/>
        </w:rPr>
        <w:t xml:space="preserve">Для оценки заявок </w:t>
      </w:r>
      <w:r w:rsidRPr="00B9265E">
        <w:rPr>
          <w:rFonts w:ascii="Times New Roman" w:hAnsi="Times New Roman" w:cs="Times New Roman"/>
          <w:sz w:val="28"/>
          <w:szCs w:val="28"/>
        </w:rPr>
        <w:t xml:space="preserve">заказчик </w:t>
      </w:r>
      <w:r w:rsidR="001950EB" w:rsidRPr="00B9265E">
        <w:rPr>
          <w:rFonts w:ascii="Times New Roman" w:hAnsi="Times New Roman" w:cs="Times New Roman"/>
          <w:sz w:val="28"/>
          <w:szCs w:val="28"/>
        </w:rPr>
        <w:t>может устанавливать</w:t>
      </w:r>
      <w:r w:rsidR="00B9265E">
        <w:rPr>
          <w:rFonts w:ascii="Times New Roman" w:hAnsi="Times New Roman" w:cs="Times New Roman"/>
          <w:sz w:val="28"/>
          <w:szCs w:val="28"/>
        </w:rPr>
        <w:t xml:space="preserve"> </w:t>
      </w:r>
      <w:r w:rsidRPr="00667ECE">
        <w:rPr>
          <w:rFonts w:ascii="Times New Roman" w:hAnsi="Times New Roman" w:cs="Times New Roman"/>
          <w:sz w:val="28"/>
          <w:szCs w:val="28"/>
        </w:rPr>
        <w:t>следующие критерии оценки: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а) характеризующиеся как стоимостные критерии оценки: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цена договора;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расходы на использование результатов работ;</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б) характеризующиеся как нестоимостные критерии оценки:</w:t>
      </w:r>
    </w:p>
    <w:p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наличие финансовых ресурсов для исполнения договора;</w:t>
      </w:r>
    </w:p>
    <w:p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наличие на праве собственности или ином законном основании оборудования и других материальных ресурсов для исполнения договора;</w:t>
      </w:r>
    </w:p>
    <w:p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наличие опыта работы, связанного с предметом договора, и деловой репутации;</w:t>
      </w:r>
    </w:p>
    <w:p w:rsidR="009103B4"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наличие необходимого количества специалистов и иных работников определенного уровня квалификации для исполнения договора</w:t>
      </w:r>
      <w:r w:rsidR="001950EB">
        <w:rPr>
          <w:rFonts w:ascii="Times New Roman" w:hAnsi="Times New Roman" w:cs="Times New Roman"/>
          <w:color w:val="000000"/>
          <w:sz w:val="28"/>
          <w:szCs w:val="28"/>
        </w:rPr>
        <w:t>;</w:t>
      </w:r>
    </w:p>
    <w:p w:rsidR="001950EB" w:rsidRPr="00667ECE" w:rsidRDefault="001950EB"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B9265E">
        <w:rPr>
          <w:rFonts w:ascii="Times New Roman" w:hAnsi="Times New Roman"/>
          <w:color w:val="000000"/>
          <w:sz w:val="28"/>
          <w:szCs w:val="28"/>
        </w:rPr>
        <w:t xml:space="preserve">- соответствие юридического лица/индивидуального предпринимателя критериям, установленным </w:t>
      </w:r>
      <w:r w:rsidRPr="00B9265E">
        <w:rPr>
          <w:rFonts w:ascii="Times New Roman" w:hAnsi="Times New Roman"/>
          <w:sz w:val="28"/>
          <w:szCs w:val="28"/>
        </w:rPr>
        <w:t xml:space="preserve">методикой проведения оценки юридического </w:t>
      </w:r>
      <w:r w:rsidRPr="00B9265E">
        <w:rPr>
          <w:rFonts w:ascii="Times New Roman" w:hAnsi="Times New Roman"/>
          <w:sz w:val="28"/>
          <w:szCs w:val="28"/>
        </w:rPr>
        <w:lastRenderedPageBreak/>
        <w:t>лица/индивидуального предпринимателя на базе интерактивного сервиса «Личный кабинет налогоплательщика юридического лица/индивидуального предпринимателя» АИС «Налог-3», утвержденной приказом ФНС от 24.03.2023 № ЕД-7-31/181@ (далее – Сервис оценки ФНС).</w:t>
      </w:r>
    </w:p>
    <w:p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xml:space="preserve">Указанные требования предъявляются в равной мере ко всем участникам закупок. </w:t>
      </w:r>
    </w:p>
    <w:p w:rsidR="009103B4" w:rsidRPr="00667ECE"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18.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103B4" w:rsidRPr="00667ECE"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Приоритет не предоставляется, если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103B4" w:rsidRPr="00667ECE"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19.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9103B4" w:rsidRPr="00667ECE"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Перед выбором победителя Организатор закупки вправе потребовать от любого участника конкурса подтверждения его соответствия квалификационным требованиям по критериям, указанным в конкурсной документации.</w:t>
      </w:r>
    </w:p>
    <w:p w:rsidR="009103B4" w:rsidRPr="00667ECE"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667ECE">
        <w:rPr>
          <w:rFonts w:ascii="Times New Roman" w:hAnsi="Times New Roman" w:cs="Times New Roman"/>
          <w:color w:val="000000"/>
          <w:sz w:val="28"/>
          <w:szCs w:val="28"/>
        </w:rPr>
        <w:t xml:space="preserve">Победителем конкурса признается участник конкурса, который предложил лучшие условия исполнения договора и заявке </w:t>
      </w:r>
      <w:r w:rsidR="000349A0" w:rsidRPr="00667ECE">
        <w:rPr>
          <w:rFonts w:ascii="Times New Roman" w:hAnsi="Times New Roman" w:cs="Times New Roman"/>
          <w:color w:val="000000"/>
          <w:sz w:val="28"/>
          <w:szCs w:val="28"/>
        </w:rPr>
        <w:t>на участие</w:t>
      </w:r>
      <w:r w:rsidRPr="00667ECE">
        <w:rPr>
          <w:rFonts w:ascii="Times New Roman" w:hAnsi="Times New Roman" w:cs="Times New Roman"/>
          <w:color w:val="000000"/>
          <w:sz w:val="28"/>
          <w:szCs w:val="28"/>
        </w:rPr>
        <w:t xml:space="preserve"> в конкурсе которого присвоен первый номер.</w:t>
      </w:r>
    </w:p>
    <w:p w:rsidR="009103B4" w:rsidRPr="00667ECE" w:rsidRDefault="00ED63B5" w:rsidP="00974350">
      <w:pPr>
        <w:pStyle w:val="ConsPlusNormal"/>
        <w:tabs>
          <w:tab w:val="left" w:pos="1276"/>
          <w:tab w:val="left" w:pos="1418"/>
        </w:tabs>
        <w:ind w:firstLine="709"/>
        <w:contextualSpacing/>
        <w:jc w:val="both"/>
        <w:rPr>
          <w:rFonts w:ascii="Times New Roman" w:hAnsi="Times New Roman"/>
          <w:color w:val="000000"/>
          <w:sz w:val="28"/>
          <w:szCs w:val="28"/>
        </w:rPr>
      </w:pPr>
      <w:r w:rsidRPr="00667ECE">
        <w:rPr>
          <w:rFonts w:ascii="Times New Roman" w:hAnsi="Times New Roman" w:cs="Times New Roman"/>
          <w:color w:val="000000"/>
          <w:sz w:val="28"/>
          <w:szCs w:val="28"/>
        </w:rPr>
        <w:t xml:space="preserve">20. </w:t>
      </w:r>
      <w:r w:rsidRPr="00667ECE">
        <w:rPr>
          <w:rFonts w:ascii="Times New Roman" w:hAnsi="Times New Roman"/>
          <w:color w:val="000000"/>
          <w:sz w:val="28"/>
          <w:szCs w:val="28"/>
        </w:rPr>
        <w:t xml:space="preserve">По итогам оценки и сопоставления заявок на участие в конкурсе составляется </w:t>
      </w:r>
      <w:r w:rsidRPr="00667ECE">
        <w:rPr>
          <w:rFonts w:ascii="Times New Roman" w:hAnsi="Times New Roman"/>
          <w:color w:val="000000"/>
          <w:sz w:val="28"/>
          <w:szCs w:val="28"/>
          <w:u w:val="single"/>
        </w:rPr>
        <w:t>Итоговый протокол конкурса в электронной</w:t>
      </w:r>
      <w:r w:rsidRPr="00667ECE">
        <w:rPr>
          <w:rFonts w:ascii="Times New Roman" w:hAnsi="Times New Roman"/>
          <w:color w:val="000000"/>
          <w:sz w:val="28"/>
          <w:szCs w:val="28"/>
          <w:u w:val="single"/>
        </w:rPr>
        <w:tab/>
        <w:t>форме</w:t>
      </w:r>
      <w:r w:rsidRPr="00667ECE">
        <w:rPr>
          <w:rFonts w:ascii="Times New Roman" w:hAnsi="Times New Roman"/>
          <w:color w:val="000000"/>
          <w:sz w:val="28"/>
          <w:szCs w:val="28"/>
        </w:rPr>
        <w:t>, в котором должны содержаться следующие сведения: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дата подписания протокола;</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lastRenderedPageBreak/>
        <w:t>-  порядок и результат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Срок подведения итогов конкурса не может превышать 5 (пять) рабочих дней с даты размещения в ЕИС и ЭП Протокола рассмотрения заявок.</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Итоговый протокол конкурса в электронной</w:t>
      </w:r>
      <w:r w:rsidRPr="00667ECE">
        <w:rPr>
          <w:rFonts w:ascii="Times New Roman" w:hAnsi="Times New Roman"/>
          <w:color w:val="000000"/>
          <w:sz w:val="28"/>
          <w:szCs w:val="28"/>
        </w:rPr>
        <w:tab/>
        <w:t>форме подписывается всеми участвовавшими в заседании членами Закупочной комиссии и размещается Организатором закупки в ЕИС и на сайте ЭП не позднее чем через три дня со дня подписания такого протокола.</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21. </w:t>
      </w:r>
      <w:r w:rsidRPr="00B7784C">
        <w:rPr>
          <w:rFonts w:ascii="Times New Roman" w:hAnsi="Times New Roman"/>
          <w:color w:val="000000"/>
          <w:sz w:val="28"/>
          <w:szCs w:val="28"/>
        </w:rPr>
        <w:t xml:space="preserve">Заключение Договора по итогам конкурса осуществляется в порядке, предусмотренном </w:t>
      </w:r>
      <w:r w:rsidR="00FE102A" w:rsidRPr="00B7784C">
        <w:rPr>
          <w:rFonts w:ascii="Times New Roman" w:hAnsi="Times New Roman"/>
          <w:color w:val="000000"/>
          <w:sz w:val="28"/>
          <w:szCs w:val="28"/>
        </w:rPr>
        <w:t>статьей 26</w:t>
      </w:r>
      <w:r w:rsidRPr="00B7784C">
        <w:rPr>
          <w:rFonts w:ascii="Times New Roman" w:hAnsi="Times New Roman"/>
          <w:color w:val="000000"/>
          <w:sz w:val="28"/>
          <w:szCs w:val="28"/>
        </w:rPr>
        <w:t xml:space="preserve"> настоящего Положения.</w:t>
      </w:r>
    </w:p>
    <w:p w:rsidR="009103B4" w:rsidRPr="00667ECE" w:rsidRDefault="009103B4" w:rsidP="00974350">
      <w:pPr>
        <w:pStyle w:val="1"/>
        <w:tabs>
          <w:tab w:val="left" w:pos="709"/>
          <w:tab w:val="left" w:pos="1418"/>
        </w:tabs>
        <w:spacing w:before="0" w:after="0" w:line="240" w:lineRule="auto"/>
        <w:ind w:firstLine="709"/>
        <w:contextualSpacing/>
        <w:rPr>
          <w:rFonts w:ascii="Times New Roman" w:hAnsi="Times New Roman"/>
          <w:b w:val="0"/>
          <w:color w:val="000000"/>
          <w:sz w:val="28"/>
          <w:szCs w:val="28"/>
        </w:rPr>
      </w:pPr>
    </w:p>
    <w:p w:rsidR="005958DD" w:rsidRDefault="00ED63B5" w:rsidP="00066591">
      <w:pPr>
        <w:pStyle w:val="1"/>
        <w:tabs>
          <w:tab w:val="left" w:pos="709"/>
          <w:tab w:val="left" w:pos="1418"/>
        </w:tabs>
        <w:spacing w:before="0" w:after="0" w:line="240" w:lineRule="auto"/>
        <w:contextualSpacing/>
        <w:jc w:val="center"/>
        <w:rPr>
          <w:rFonts w:ascii="Times New Roman" w:eastAsia="SimSun" w:hAnsi="Times New Roman"/>
          <w:bCs w:val="0"/>
          <w:color w:val="000000"/>
          <w:sz w:val="28"/>
          <w:szCs w:val="28"/>
          <w:lang w:eastAsia="zh-CN"/>
        </w:rPr>
      </w:pPr>
      <w:bookmarkStart w:id="16" w:name="_Toc435433441"/>
      <w:r w:rsidRPr="00B7784C">
        <w:rPr>
          <w:rFonts w:ascii="Times New Roman" w:hAnsi="Times New Roman"/>
          <w:bCs w:val="0"/>
          <w:color w:val="000000"/>
          <w:sz w:val="28"/>
          <w:szCs w:val="28"/>
        </w:rPr>
        <w:t>Статья 2</w:t>
      </w:r>
      <w:r w:rsidR="00586C4A" w:rsidRPr="00B7784C">
        <w:rPr>
          <w:rFonts w:ascii="Times New Roman" w:hAnsi="Times New Roman"/>
          <w:bCs w:val="0"/>
          <w:color w:val="000000"/>
          <w:sz w:val="28"/>
          <w:szCs w:val="28"/>
        </w:rPr>
        <w:t>1</w:t>
      </w:r>
      <w:r w:rsidRPr="00B7784C">
        <w:rPr>
          <w:rFonts w:ascii="Times New Roman" w:hAnsi="Times New Roman"/>
          <w:bCs w:val="0"/>
          <w:color w:val="000000"/>
          <w:sz w:val="28"/>
          <w:szCs w:val="28"/>
        </w:rPr>
        <w:t>.</w:t>
      </w:r>
      <w:bookmarkStart w:id="17" w:name="_Toc435433442"/>
      <w:bookmarkEnd w:id="16"/>
      <w:r w:rsidRPr="00B7784C">
        <w:rPr>
          <w:rFonts w:ascii="Times New Roman" w:eastAsia="SimSun" w:hAnsi="Times New Roman"/>
          <w:bCs w:val="0"/>
          <w:color w:val="000000"/>
          <w:sz w:val="28"/>
          <w:szCs w:val="28"/>
          <w:lang w:eastAsia="zh-CN"/>
        </w:rPr>
        <w:t xml:space="preserve"> Порядок проведения запроса котировок</w:t>
      </w:r>
      <w:bookmarkEnd w:id="17"/>
      <w:r w:rsidR="00066591">
        <w:rPr>
          <w:rFonts w:ascii="Times New Roman" w:eastAsia="SimSun" w:hAnsi="Times New Roman"/>
          <w:bCs w:val="0"/>
          <w:color w:val="000000"/>
          <w:sz w:val="28"/>
          <w:szCs w:val="28"/>
          <w:lang w:eastAsia="zh-CN"/>
        </w:rPr>
        <w:t xml:space="preserve"> </w:t>
      </w:r>
    </w:p>
    <w:p w:rsidR="009103B4" w:rsidRPr="003559C8" w:rsidRDefault="00ED63B5" w:rsidP="00066591">
      <w:pPr>
        <w:pStyle w:val="1"/>
        <w:tabs>
          <w:tab w:val="left" w:pos="709"/>
          <w:tab w:val="left" w:pos="1418"/>
        </w:tabs>
        <w:spacing w:before="0" w:after="0" w:line="240" w:lineRule="auto"/>
        <w:contextualSpacing/>
        <w:jc w:val="center"/>
        <w:rPr>
          <w:rFonts w:ascii="Times New Roman" w:eastAsia="SimSun" w:hAnsi="Times New Roman"/>
          <w:bCs w:val="0"/>
          <w:color w:val="000000"/>
          <w:sz w:val="28"/>
          <w:szCs w:val="28"/>
          <w:lang w:eastAsia="zh-CN"/>
        </w:rPr>
      </w:pPr>
      <w:r w:rsidRPr="00B7784C">
        <w:rPr>
          <w:rFonts w:ascii="Times New Roman" w:eastAsia="SimSun" w:hAnsi="Times New Roman"/>
          <w:bCs w:val="0"/>
          <w:color w:val="000000"/>
          <w:sz w:val="28"/>
          <w:szCs w:val="28"/>
          <w:lang w:eastAsia="zh-CN"/>
        </w:rPr>
        <w:t>в электронной форме</w:t>
      </w:r>
    </w:p>
    <w:p w:rsidR="009103B4" w:rsidRPr="00667ECE" w:rsidRDefault="00ED63B5" w:rsidP="00974350">
      <w:pPr>
        <w:pStyle w:val="ac"/>
        <w:numPr>
          <w:ilvl w:val="0"/>
          <w:numId w:val="2"/>
        </w:numPr>
        <w:tabs>
          <w:tab w:val="left" w:pos="993"/>
          <w:tab w:val="left" w:pos="1418"/>
        </w:tabs>
        <w:spacing w:after="0" w:line="240" w:lineRule="auto"/>
        <w:ind w:left="0" w:firstLine="709"/>
        <w:jc w:val="both"/>
        <w:rPr>
          <w:rFonts w:ascii="Times New Roman" w:eastAsia="SimSun" w:hAnsi="Times New Roman"/>
          <w:color w:val="000000"/>
          <w:sz w:val="28"/>
          <w:szCs w:val="28"/>
          <w:lang w:eastAsia="zh-CN"/>
        </w:rPr>
      </w:pPr>
      <w:r w:rsidRPr="00667ECE">
        <w:rPr>
          <w:rFonts w:ascii="Times New Roman" w:eastAsia="SimSun" w:hAnsi="Times New Roman"/>
          <w:color w:val="000000"/>
          <w:sz w:val="28"/>
          <w:szCs w:val="28"/>
          <w:lang w:eastAsia="zh-CN"/>
        </w:rPr>
        <w:t>Проведение запроса котировок обеспечивается Оператором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2. В извещении о проведении запроса котировок должна содержаться информация, предусмотренная статьей 16 настоящего Положения.</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3. К извещению о проведении запроса котировок должен быть приложен проект договора, заключаемого по результатам проведения запроса котировок.</w:t>
      </w:r>
    </w:p>
    <w:p w:rsidR="001950EB" w:rsidRPr="00B9265E" w:rsidRDefault="00ED63B5" w:rsidP="001950EB">
      <w:pPr>
        <w:spacing w:after="0" w:line="240" w:lineRule="auto"/>
        <w:ind w:firstLine="709"/>
        <w:jc w:val="both"/>
        <w:rPr>
          <w:rFonts w:ascii="Times New Roman" w:hAnsi="Times New Roman"/>
          <w:sz w:val="28"/>
        </w:rPr>
      </w:pPr>
      <w:r w:rsidRPr="00B9265E">
        <w:rPr>
          <w:rFonts w:ascii="Times New Roman" w:hAnsi="Times New Roman"/>
          <w:color w:val="000000"/>
          <w:sz w:val="28"/>
          <w:szCs w:val="28"/>
        </w:rPr>
        <w:t xml:space="preserve">4. </w:t>
      </w:r>
      <w:r w:rsidR="001950EB" w:rsidRPr="00B9265E">
        <w:rPr>
          <w:rFonts w:ascii="Times New Roman" w:hAnsi="Times New Roman"/>
          <w:sz w:val="28"/>
          <w:szCs w:val="28"/>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через ЭП</w:t>
      </w:r>
      <w:r w:rsidR="001950EB" w:rsidRPr="00B9265E">
        <w:rPr>
          <w:rFonts w:ascii="Times New Roman" w:hAnsi="Times New Roman"/>
          <w:sz w:val="28"/>
        </w:rPr>
        <w:t>.</w:t>
      </w:r>
    </w:p>
    <w:p w:rsidR="001950EB" w:rsidRPr="00B9265E" w:rsidRDefault="001950EB" w:rsidP="001950EB">
      <w:pPr>
        <w:suppressAutoHyphens w:val="0"/>
        <w:autoSpaceDE w:val="0"/>
        <w:autoSpaceDN w:val="0"/>
        <w:adjustRightInd w:val="0"/>
        <w:spacing w:after="0" w:line="240" w:lineRule="auto"/>
        <w:ind w:firstLine="708"/>
        <w:jc w:val="both"/>
        <w:rPr>
          <w:rFonts w:ascii="Times New Roman" w:hAnsi="Times New Roman"/>
          <w:sz w:val="28"/>
          <w:szCs w:val="28"/>
        </w:rPr>
      </w:pPr>
      <w:r w:rsidRPr="00B9265E">
        <w:rPr>
          <w:rFonts w:ascii="Times New Roman" w:hAnsi="Times New Roman"/>
          <w:sz w:val="28"/>
          <w:szCs w:val="28"/>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на ЭП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103B4" w:rsidRPr="00667ECE" w:rsidRDefault="001950EB" w:rsidP="001950EB">
      <w:pPr>
        <w:spacing w:after="0" w:line="240" w:lineRule="auto"/>
        <w:ind w:firstLine="709"/>
        <w:jc w:val="both"/>
        <w:rPr>
          <w:rFonts w:ascii="Times New Roman" w:hAnsi="Times New Roman"/>
          <w:color w:val="000000"/>
          <w:sz w:val="28"/>
          <w:szCs w:val="28"/>
        </w:rPr>
      </w:pPr>
      <w:r w:rsidRPr="00B9265E">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5. Заказчик вправе принять решение о внесении изменений в извещение о проведении запроса котировок.</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о проведении запроса котировок, размещаются в ЕИС и на сайте ЭП не позднее чем в течение трех дней со дня принятия решения о внесении указанных изменений.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Заказчик вправе внести изменение в извещение о проведении запроса котировок не позднее рабочего дня, предшествующего дате окончания подачи заявок на участие в запросе котировок.</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В случае внесения изменений Заказчиком в извещение о проведении запроса котировок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такой закупке.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Изменение предмета закупки не допускается. </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6. Заказчик вправе отменить запрос котировок до наступления даты и времени окончания срока подачи заявок на участие в запросе котировок.</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Решение об отмене запроса котировок размещается в ЕИС в день принятия этого решения.</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По истечении срока отмены запроса котировок в соответствии с частью</w:t>
      </w:r>
      <w:r w:rsidR="000616B9">
        <w:rPr>
          <w:rFonts w:ascii="Times New Roman" w:hAnsi="Times New Roman"/>
          <w:color w:val="000000"/>
          <w:sz w:val="28"/>
          <w:szCs w:val="28"/>
        </w:rPr>
        <w:br/>
      </w:r>
      <w:r w:rsidRPr="00667ECE">
        <w:rPr>
          <w:rFonts w:ascii="Times New Roman" w:hAnsi="Times New Roman"/>
          <w:color w:val="000000"/>
          <w:sz w:val="28"/>
          <w:szCs w:val="28"/>
        </w:rPr>
        <w:t>6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 Участнику запроса котировок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8. Участник запроса котировок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заявок на участие в такой закупке.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При проведении запроса котировок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запросе котировок и (или) условия для разглашения конфиденциальных сведений.</w:t>
      </w:r>
    </w:p>
    <w:p w:rsidR="009103B4" w:rsidRPr="00667ECE" w:rsidRDefault="00ED63B5" w:rsidP="00974350">
      <w:pPr>
        <w:spacing w:after="0" w:line="240" w:lineRule="auto"/>
        <w:ind w:firstLine="709"/>
        <w:jc w:val="both"/>
        <w:rPr>
          <w:rFonts w:ascii="Times New Roman" w:hAnsi="Times New Roman"/>
          <w:color w:val="000000"/>
          <w:sz w:val="28"/>
          <w:szCs w:val="28"/>
        </w:rPr>
      </w:pPr>
      <w:bookmarkStart w:id="18" w:name="Par28"/>
      <w:bookmarkEnd w:id="18"/>
      <w:r w:rsidRPr="00667ECE">
        <w:rPr>
          <w:rFonts w:ascii="Times New Roman" w:hAnsi="Times New Roman"/>
          <w:color w:val="000000"/>
          <w:sz w:val="28"/>
          <w:szCs w:val="28"/>
        </w:rPr>
        <w:t>9. Заявка на участие в запросе котировок должна содержать:</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 </w:t>
      </w:r>
      <w:r w:rsidR="001950EB">
        <w:rPr>
          <w:rFonts w:ascii="Times New Roman" w:hAnsi="Times New Roman"/>
          <w:color w:val="000000"/>
          <w:sz w:val="28"/>
          <w:szCs w:val="28"/>
        </w:rPr>
        <w:t>з</w:t>
      </w:r>
      <w:r w:rsidRPr="00667ECE">
        <w:rPr>
          <w:rFonts w:ascii="Times New Roman" w:hAnsi="Times New Roman"/>
          <w:color w:val="000000"/>
          <w:sz w:val="28"/>
          <w:szCs w:val="28"/>
        </w:rPr>
        <w:t>аявку на участие в запросе котировок представленную по форме, установленной в извещении о проведении запроса котировок.</w:t>
      </w:r>
    </w:p>
    <w:p w:rsidR="009103B4" w:rsidRPr="00667ECE" w:rsidRDefault="00ED63B5" w:rsidP="00974350">
      <w:pPr>
        <w:spacing w:after="0" w:line="240" w:lineRule="auto"/>
        <w:ind w:firstLine="709"/>
        <w:jc w:val="both"/>
        <w:rPr>
          <w:rFonts w:ascii="Times New Roman" w:hAnsi="Times New Roman"/>
          <w:color w:val="000000"/>
          <w:sz w:val="28"/>
          <w:szCs w:val="28"/>
        </w:rPr>
      </w:pPr>
      <w:bookmarkStart w:id="19" w:name="Par31"/>
      <w:bookmarkEnd w:id="19"/>
      <w:r w:rsidRPr="00667ECE">
        <w:rPr>
          <w:rFonts w:ascii="Times New Roman" w:hAnsi="Times New Roman"/>
          <w:color w:val="000000"/>
          <w:sz w:val="28"/>
          <w:szCs w:val="28"/>
        </w:rPr>
        <w:t>2) сведения и документы об участнике закупки, подавшем такую заявку, а также о лицах, выступающих на стороне участника закупки, а именно:</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 xml:space="preserve">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w:t>
      </w:r>
      <w:r w:rsidRPr="00717D0A">
        <w:rPr>
          <w:rFonts w:ascii="Times New Roman" w:hAnsi="Times New Roman"/>
          <w:sz w:val="28"/>
          <w:szCs w:val="28"/>
        </w:rPr>
        <w:t>установленным пунктами 2-</w:t>
      </w:r>
      <w:r w:rsidR="003559C8" w:rsidRPr="00717D0A">
        <w:rPr>
          <w:rFonts w:ascii="Times New Roman" w:hAnsi="Times New Roman"/>
          <w:sz w:val="28"/>
          <w:szCs w:val="28"/>
        </w:rPr>
        <w:t>10</w:t>
      </w:r>
      <w:r w:rsidRPr="00667ECE">
        <w:rPr>
          <w:rFonts w:ascii="Times New Roman" w:hAnsi="Times New Roman"/>
          <w:sz w:val="28"/>
          <w:szCs w:val="28"/>
        </w:rPr>
        <w:t xml:space="preserve"> части 2 статьи 12 настоящего Положения;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w:t>
      </w:r>
      <w:r w:rsidR="001950EB">
        <w:rPr>
          <w:rFonts w:ascii="Times New Roman" w:hAnsi="Times New Roman"/>
          <w:sz w:val="28"/>
          <w:szCs w:val="28"/>
        </w:rPr>
        <w:t>е</w:t>
      </w:r>
      <w:r w:rsidRPr="00667ECE">
        <w:rPr>
          <w:rFonts w:ascii="Times New Roman" w:hAnsi="Times New Roman"/>
          <w:sz w:val="28"/>
          <w:szCs w:val="28"/>
        </w:rPr>
        <w:t>,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103B4" w:rsidRPr="00667ECE" w:rsidRDefault="00ED63B5" w:rsidP="00974350">
      <w:pPr>
        <w:spacing w:after="0" w:line="240" w:lineRule="auto"/>
        <w:ind w:firstLine="709"/>
        <w:jc w:val="both"/>
        <w:rPr>
          <w:rFonts w:ascii="Times New Roman" w:hAnsi="Times New Roman"/>
          <w:sz w:val="28"/>
          <w:szCs w:val="28"/>
        </w:rPr>
      </w:pPr>
      <w:r w:rsidRPr="00B9265E">
        <w:rPr>
          <w:rFonts w:ascii="Times New Roman" w:hAnsi="Times New Roman"/>
          <w:sz w:val="28"/>
          <w:szCs w:val="28"/>
        </w:rPr>
        <w:t xml:space="preserve">д) </w:t>
      </w:r>
      <w:r w:rsidR="001950EB" w:rsidRPr="00B9265E">
        <w:rPr>
          <w:rFonts w:ascii="Times New Roman" w:hAnsi="Times New Roman"/>
          <w:sz w:val="28"/>
        </w:rPr>
        <w:t xml:space="preserve">копии учредительных документов этого участника </w:t>
      </w:r>
      <w:r w:rsidR="001950EB" w:rsidRPr="00B9265E">
        <w:rPr>
          <w:rFonts w:ascii="Times New Roman" w:hAnsi="Times New Roman"/>
          <w:sz w:val="28"/>
          <w:szCs w:val="28"/>
        </w:rPr>
        <w:t xml:space="preserve">либо сведения о том, что участник действует на основании типового устава </w:t>
      </w:r>
      <w:r w:rsidR="001950EB" w:rsidRPr="00B9265E">
        <w:rPr>
          <w:rFonts w:ascii="Times New Roman" w:hAnsi="Times New Roman"/>
          <w:sz w:val="28"/>
        </w:rPr>
        <w:t>(для юридического лица)</w:t>
      </w:r>
      <w:r w:rsidRPr="00B9265E">
        <w:rPr>
          <w:rFonts w:ascii="Times New Roman" w:hAnsi="Times New Roman"/>
          <w:sz w:val="28"/>
          <w:szCs w:val="28"/>
        </w:rPr>
        <w:t>,</w:t>
      </w:r>
      <w:r w:rsidRPr="00667ECE">
        <w:rPr>
          <w:rFonts w:ascii="Times New Roman" w:hAnsi="Times New Roman"/>
          <w:sz w:val="28"/>
          <w:szCs w:val="28"/>
        </w:rPr>
        <w:t xml:space="preserve"> копия документа, удостоверяющего его личность (для физического лица);</w:t>
      </w:r>
    </w:p>
    <w:p w:rsidR="009103B4" w:rsidRPr="00717D0A"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w:t>
      </w:r>
      <w:r w:rsidRPr="00717D0A">
        <w:rPr>
          <w:rFonts w:ascii="Times New Roman" w:hAnsi="Times New Roman"/>
          <w:sz w:val="28"/>
          <w:szCs w:val="28"/>
        </w:rPr>
        <w:t>договора являются крупной сделкой.</w:t>
      </w:r>
    </w:p>
    <w:p w:rsidR="001950EB" w:rsidRPr="00717D0A" w:rsidRDefault="001950EB" w:rsidP="001950EB">
      <w:pPr>
        <w:spacing w:after="0" w:line="240" w:lineRule="auto"/>
        <w:ind w:firstLine="709"/>
        <w:jc w:val="both"/>
        <w:rPr>
          <w:rFonts w:ascii="Times New Roman" w:hAnsi="Times New Roman"/>
          <w:sz w:val="28"/>
          <w:szCs w:val="28"/>
        </w:rPr>
      </w:pPr>
      <w:r w:rsidRPr="00B9265E">
        <w:rPr>
          <w:rFonts w:ascii="Times New Roman" w:hAnsi="Times New Roman"/>
          <w:sz w:val="28"/>
        </w:rPr>
        <w:t xml:space="preserve">3) информация и документы, определенные в соответствии с </w:t>
      </w:r>
      <w:r w:rsidRPr="00B9265E">
        <w:rPr>
          <w:rFonts w:ascii="Times New Roman" w:hAnsi="Times New Roman"/>
          <w:sz w:val="28"/>
          <w:szCs w:val="28"/>
        </w:rPr>
        <w:t>Постановлением № 1875</w:t>
      </w:r>
      <w:r w:rsidRPr="00B9265E">
        <w:rPr>
          <w:rFonts w:ascii="Times New Roman" w:hAnsi="Times New Roman"/>
          <w:sz w:val="28"/>
        </w:rPr>
        <w:t>.</w:t>
      </w:r>
    </w:p>
    <w:p w:rsidR="009103B4" w:rsidRPr="00586C4A" w:rsidRDefault="00ED63B5" w:rsidP="00974350">
      <w:pPr>
        <w:spacing w:after="0" w:line="240" w:lineRule="auto"/>
        <w:ind w:firstLine="709"/>
        <w:jc w:val="both"/>
        <w:rPr>
          <w:rFonts w:ascii="Times New Roman" w:hAnsi="Times New Roman"/>
          <w:color w:val="000000"/>
          <w:sz w:val="28"/>
          <w:szCs w:val="28"/>
        </w:rPr>
      </w:pPr>
      <w:r w:rsidRPr="00717D0A">
        <w:rPr>
          <w:rFonts w:ascii="Times New Roman" w:hAnsi="Times New Roman"/>
          <w:color w:val="000000"/>
          <w:sz w:val="28"/>
          <w:szCs w:val="28"/>
        </w:rP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9103B4" w:rsidRPr="00667ECE" w:rsidRDefault="00ED63B5" w:rsidP="00974350">
      <w:pPr>
        <w:spacing w:after="0" w:line="240" w:lineRule="auto"/>
        <w:ind w:firstLine="709"/>
        <w:jc w:val="both"/>
        <w:rPr>
          <w:rFonts w:ascii="Times New Roman" w:hAnsi="Times New Roman"/>
          <w:color w:val="000000"/>
          <w:sz w:val="28"/>
          <w:szCs w:val="28"/>
        </w:rPr>
      </w:pPr>
      <w:bookmarkStart w:id="20" w:name="Par42"/>
      <w:bookmarkEnd w:id="20"/>
      <w:r w:rsidRPr="00586C4A">
        <w:rPr>
          <w:rFonts w:ascii="Times New Roman" w:hAnsi="Times New Roman"/>
          <w:color w:val="000000"/>
          <w:sz w:val="28"/>
          <w:szCs w:val="28"/>
        </w:rPr>
        <w:t>11. Электронные документы участника запроса котировок, Заказчика, Оператора ЭП должны быть подписаны усиленной квалифицированной электронной подписью (далее - электронная подпись) лица, имеющего праводействовать от имени соответственно участника конкурентной закупки в электронной форме, Заказчика, Оператора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12. 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13. В случае, если по окончании срока подачи заявок на участие в запросе котировок подана только одна заявка на участие в таком запросе или не подано ни одной такой заявки, запрос котировок признается несостоявшимся. </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lastRenderedPageBreak/>
        <w:t xml:space="preserve">14. В случае, если по результатам рассмотрения заявок на участие в запросе котировок Закупочная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Если запрос котировок признан несостоявшимся, Заказчик принимает одно из следующих решений: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xml:space="preserve">- о проведении нового запроса котировок; </w:t>
      </w:r>
    </w:p>
    <w:p w:rsidR="009103B4" w:rsidRPr="00667ECE"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 об использовании иного способа закупки.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15. В течение одного рабочего дня, следующего после даты окончания срока подачи заявок на участие в запросе котировок, Закупочная комиссия рассматривает заявки на участие в таком запросе.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16.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ar49">
        <w:r w:rsidRPr="00667ECE">
          <w:rPr>
            <w:rFonts w:ascii="Times New Roman" w:hAnsi="Times New Roman"/>
            <w:color w:val="000000"/>
            <w:sz w:val="28"/>
            <w:szCs w:val="28"/>
          </w:rPr>
          <w:t xml:space="preserve">частью </w:t>
        </w:r>
      </w:hyperlink>
      <w:r w:rsidRPr="00667ECE">
        <w:rPr>
          <w:rFonts w:ascii="Times New Roman" w:hAnsi="Times New Roman"/>
          <w:color w:val="000000"/>
          <w:sz w:val="28"/>
          <w:szCs w:val="28"/>
        </w:rPr>
        <w:t>6 статьи 12  настоящего Положения.</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17. </w:t>
      </w:r>
      <w:r w:rsidRPr="00667ECE">
        <w:rPr>
          <w:rFonts w:ascii="Times New Roman" w:hAnsi="Times New Roman"/>
          <w:color w:val="000000"/>
          <w:sz w:val="28"/>
          <w:szCs w:val="28"/>
          <w:u w:val="single"/>
        </w:rPr>
        <w:t>Протокол подведения итогов запроса котировок в электронной форме</w:t>
      </w:r>
      <w:r w:rsidRPr="00667ECE">
        <w:rPr>
          <w:rFonts w:ascii="Times New Roman" w:hAnsi="Times New Roman"/>
          <w:color w:val="000000"/>
          <w:sz w:val="28"/>
          <w:szCs w:val="28"/>
        </w:rPr>
        <w:t xml:space="preserve"> должен содержать следующие сведения:</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 дата подписания протокола;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2) количество поданных на участие в запросе котировок заявок, а также дата и время регистрации каждой такой заявки;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3) результаты рассмотрения заявок на участие в запросе котировок, с указанием в том числе: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а) количества заявок на участие в запросе котировок, которые отклонены;</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б) оснований отклонения каждой заявки на участие в запросе котировок с указанием положений извещения о проведении запроса котировок, которым не соответствует такая заявка;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4) причины, по которым запрос котировок признан несостоявшимся, в случае его признания таковым;</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5) порядковые номера заявок, ранжированные по мере уменьшения степени их выгодности. Первый номер присваивается заявке, в которой содержатся лучшие ценовое предложение исполнения договора (победитель). При наличии одинаковых ценовых предложений первый номер присваивается заявке, которая поступила ранее других. </w:t>
      </w:r>
    </w:p>
    <w:p w:rsidR="009103B4" w:rsidRPr="00667ECE" w:rsidRDefault="00ED63B5" w:rsidP="00974350">
      <w:pPr>
        <w:spacing w:after="0" w:line="240" w:lineRule="auto"/>
        <w:ind w:firstLine="709"/>
        <w:jc w:val="both"/>
        <w:rPr>
          <w:rFonts w:ascii="Times New Roman" w:hAnsi="Times New Roman"/>
          <w:color w:val="000000"/>
          <w:sz w:val="28"/>
          <w:szCs w:val="28"/>
        </w:rPr>
      </w:pPr>
      <w:bookmarkStart w:id="21" w:name="Par58"/>
      <w:bookmarkStart w:id="22" w:name="Par53"/>
      <w:bookmarkStart w:id="23" w:name="Par49"/>
      <w:bookmarkEnd w:id="21"/>
      <w:bookmarkEnd w:id="22"/>
      <w:bookmarkEnd w:id="23"/>
      <w:r w:rsidRPr="00667ECE">
        <w:rPr>
          <w:rFonts w:ascii="Times New Roman" w:hAnsi="Times New Roman"/>
          <w:color w:val="000000"/>
          <w:sz w:val="28"/>
          <w:szCs w:val="28"/>
        </w:rPr>
        <w:t>18. Протокол подведения итогов запроса котировок в электронной форме размещается Заказчиком в ЕИС и сайте ЭП не позднее чем через три дня со дня подписания такого протокола.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19. Договор составляется Заказчиком путем включения в проект договора сведений о победителе и его ценовом предложении.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20. Заключение Договора по итогам запроса котировок осуществляется в порядке, </w:t>
      </w:r>
      <w:r w:rsidRPr="00B7784C">
        <w:rPr>
          <w:rFonts w:ascii="Times New Roman" w:hAnsi="Times New Roman"/>
          <w:color w:val="000000"/>
          <w:sz w:val="28"/>
          <w:szCs w:val="28"/>
        </w:rPr>
        <w:t xml:space="preserve">предусмотренном </w:t>
      </w:r>
      <w:r w:rsidR="00FE102A" w:rsidRPr="00B7784C">
        <w:rPr>
          <w:rFonts w:ascii="Times New Roman" w:hAnsi="Times New Roman"/>
          <w:color w:val="000000"/>
          <w:sz w:val="28"/>
          <w:szCs w:val="28"/>
        </w:rPr>
        <w:t>статьей 26</w:t>
      </w:r>
      <w:r w:rsidRPr="00B7784C">
        <w:rPr>
          <w:rFonts w:ascii="Times New Roman" w:hAnsi="Times New Roman"/>
          <w:color w:val="000000"/>
          <w:sz w:val="28"/>
          <w:szCs w:val="28"/>
        </w:rPr>
        <w:t xml:space="preserve"> настоящего Положения</w:t>
      </w:r>
      <w:r w:rsidRPr="00667ECE">
        <w:rPr>
          <w:rFonts w:ascii="Times New Roman" w:hAnsi="Times New Roman"/>
          <w:color w:val="000000"/>
          <w:sz w:val="28"/>
          <w:szCs w:val="28"/>
        </w:rPr>
        <w:t>.</w:t>
      </w:r>
    </w:p>
    <w:p w:rsidR="009103B4" w:rsidRPr="00667ECE" w:rsidRDefault="009103B4" w:rsidP="00974350">
      <w:pPr>
        <w:spacing w:after="0" w:line="240" w:lineRule="auto"/>
        <w:ind w:firstLine="709"/>
        <w:jc w:val="both"/>
        <w:rPr>
          <w:rFonts w:ascii="Times New Roman" w:hAnsi="Times New Roman"/>
          <w:color w:val="000000"/>
          <w:sz w:val="28"/>
          <w:szCs w:val="28"/>
        </w:rPr>
      </w:pPr>
    </w:p>
    <w:p w:rsidR="009103B4" w:rsidRPr="00B7784C" w:rsidRDefault="00ED63B5" w:rsidP="00066591">
      <w:pPr>
        <w:spacing w:after="0" w:line="240" w:lineRule="auto"/>
        <w:jc w:val="center"/>
        <w:rPr>
          <w:rFonts w:ascii="Times New Roman" w:eastAsia="Times New Roman" w:hAnsi="Times New Roman"/>
          <w:b/>
          <w:bCs/>
          <w:color w:val="000000"/>
          <w:sz w:val="28"/>
          <w:szCs w:val="28"/>
        </w:rPr>
      </w:pPr>
      <w:r w:rsidRPr="00B7784C">
        <w:rPr>
          <w:rFonts w:ascii="Times New Roman" w:eastAsia="Times New Roman" w:hAnsi="Times New Roman"/>
          <w:b/>
          <w:bCs/>
          <w:color w:val="000000"/>
          <w:sz w:val="28"/>
          <w:szCs w:val="28"/>
        </w:rPr>
        <w:lastRenderedPageBreak/>
        <w:t>Статья 2</w:t>
      </w:r>
      <w:r w:rsidR="00586C4A" w:rsidRPr="00B7784C">
        <w:rPr>
          <w:rFonts w:ascii="Times New Roman" w:eastAsia="Times New Roman" w:hAnsi="Times New Roman"/>
          <w:b/>
          <w:bCs/>
          <w:color w:val="000000"/>
          <w:sz w:val="28"/>
          <w:szCs w:val="28"/>
        </w:rPr>
        <w:t>2</w:t>
      </w:r>
      <w:r w:rsidRPr="00B7784C">
        <w:rPr>
          <w:rFonts w:ascii="Times New Roman" w:eastAsia="Times New Roman" w:hAnsi="Times New Roman"/>
          <w:b/>
          <w:bCs/>
          <w:color w:val="000000"/>
          <w:sz w:val="28"/>
          <w:szCs w:val="28"/>
        </w:rPr>
        <w:t xml:space="preserve">. Порядок проведения запроса предложений </w:t>
      </w:r>
    </w:p>
    <w:p w:rsidR="009103B4" w:rsidRPr="003559C8" w:rsidRDefault="00ED63B5" w:rsidP="00066591">
      <w:pPr>
        <w:spacing w:after="0" w:line="240" w:lineRule="auto"/>
        <w:ind w:firstLine="142"/>
        <w:jc w:val="center"/>
        <w:rPr>
          <w:rFonts w:ascii="Times New Roman" w:eastAsia="Times New Roman" w:hAnsi="Times New Roman"/>
          <w:b/>
          <w:bCs/>
          <w:color w:val="000000"/>
          <w:sz w:val="28"/>
          <w:szCs w:val="28"/>
        </w:rPr>
      </w:pPr>
      <w:r w:rsidRPr="00B7784C">
        <w:rPr>
          <w:rFonts w:ascii="Times New Roman" w:eastAsia="Times New Roman" w:hAnsi="Times New Roman"/>
          <w:b/>
          <w:bCs/>
          <w:color w:val="000000"/>
          <w:sz w:val="28"/>
          <w:szCs w:val="28"/>
        </w:rPr>
        <w:t>в электронной форме</w:t>
      </w:r>
    </w:p>
    <w:p w:rsidR="009103B4" w:rsidRPr="00667ECE" w:rsidRDefault="00ED63B5" w:rsidP="00974350">
      <w:pPr>
        <w:tabs>
          <w:tab w:val="left" w:pos="0"/>
          <w:tab w:val="left" w:pos="851"/>
        </w:tabs>
        <w:spacing w:after="0" w:line="240" w:lineRule="auto"/>
        <w:ind w:firstLine="709"/>
        <w:contextualSpacing/>
        <w:jc w:val="both"/>
        <w:rPr>
          <w:rFonts w:ascii="Times New Roman" w:hAnsi="Times New Roman"/>
          <w:sz w:val="28"/>
          <w:szCs w:val="28"/>
        </w:rPr>
      </w:pPr>
      <w:r w:rsidRPr="00667ECE">
        <w:rPr>
          <w:rFonts w:ascii="Times New Roman" w:hAnsi="Times New Roman"/>
          <w:sz w:val="28"/>
          <w:szCs w:val="28"/>
        </w:rPr>
        <w:t>1. Проведение запроса предложений обеспечивается Оператором ЭП.</w:t>
      </w:r>
    </w:p>
    <w:p w:rsidR="009103B4" w:rsidRPr="00667ECE" w:rsidRDefault="00ED63B5" w:rsidP="00974350">
      <w:pPr>
        <w:tabs>
          <w:tab w:val="left" w:pos="0"/>
          <w:tab w:val="left" w:pos="851"/>
        </w:tabs>
        <w:spacing w:after="0" w:line="240" w:lineRule="auto"/>
        <w:ind w:firstLine="709"/>
        <w:contextualSpacing/>
        <w:jc w:val="both"/>
        <w:rPr>
          <w:rFonts w:ascii="Times New Roman" w:eastAsia="SimSun" w:hAnsi="Times New Roman"/>
          <w:color w:val="000000"/>
          <w:sz w:val="28"/>
          <w:szCs w:val="28"/>
          <w:lang w:eastAsia="zh-CN"/>
        </w:rPr>
      </w:pPr>
      <w:r w:rsidRPr="00667ECE">
        <w:rPr>
          <w:rFonts w:ascii="Times New Roman" w:hAnsi="Times New Roman"/>
          <w:sz w:val="28"/>
          <w:szCs w:val="28"/>
        </w:rPr>
        <w:t xml:space="preserve">2. </w:t>
      </w:r>
      <w:r w:rsidRPr="00667ECE">
        <w:rPr>
          <w:rFonts w:ascii="Times New Roman" w:hAnsi="Times New Roman"/>
          <w:color w:val="000000"/>
          <w:sz w:val="28"/>
          <w:szCs w:val="28"/>
        </w:rPr>
        <w:t xml:space="preserve">Извещение </w:t>
      </w:r>
      <w:r w:rsidRPr="00667ECE">
        <w:rPr>
          <w:rFonts w:ascii="Times New Roman" w:eastAsia="SimSun" w:hAnsi="Times New Roman"/>
          <w:color w:val="000000"/>
          <w:sz w:val="28"/>
          <w:szCs w:val="28"/>
          <w:lang w:eastAsia="zh-CN"/>
        </w:rPr>
        <w:t xml:space="preserve">об осуществлении </w:t>
      </w:r>
      <w:r w:rsidRPr="00667ECE">
        <w:rPr>
          <w:rFonts w:ascii="Times New Roman" w:hAnsi="Times New Roman"/>
          <w:color w:val="000000"/>
          <w:sz w:val="28"/>
          <w:szCs w:val="28"/>
        </w:rPr>
        <w:t xml:space="preserve">запроса предложений, документация о проведении запроса предложений и проект договора размещаются Организатором закупки в ЕИС не менее чем за семь рабочих дней </w:t>
      </w:r>
      <w:r w:rsidRPr="00667ECE">
        <w:rPr>
          <w:rFonts w:ascii="Times New Roman" w:eastAsia="SimSun" w:hAnsi="Times New Roman"/>
          <w:color w:val="000000"/>
          <w:sz w:val="28"/>
          <w:szCs w:val="28"/>
          <w:lang w:eastAsia="zh-CN"/>
        </w:rPr>
        <w:t>до дня проведения такого запроса</w:t>
      </w:r>
      <w:r w:rsidRPr="00667ECE">
        <w:rPr>
          <w:rFonts w:ascii="Times New Roman" w:hAnsi="Times New Roman"/>
          <w:color w:val="000000"/>
          <w:sz w:val="28"/>
          <w:szCs w:val="28"/>
        </w:rPr>
        <w:t>.</w:t>
      </w:r>
    </w:p>
    <w:p w:rsidR="001950EB" w:rsidRPr="00B9265E" w:rsidRDefault="001950EB" w:rsidP="001950EB">
      <w:pPr>
        <w:spacing w:after="0" w:line="240" w:lineRule="auto"/>
        <w:ind w:firstLine="709"/>
        <w:jc w:val="both"/>
        <w:rPr>
          <w:rFonts w:ascii="Times New Roman" w:hAnsi="Times New Roman"/>
          <w:sz w:val="28"/>
          <w:szCs w:val="28"/>
        </w:rPr>
      </w:pPr>
      <w:r w:rsidRPr="00B9265E">
        <w:rPr>
          <w:rFonts w:ascii="Times New Roman" w:hAnsi="Times New Roman"/>
          <w:color w:val="000000"/>
          <w:sz w:val="28"/>
          <w:szCs w:val="28"/>
        </w:rPr>
        <w:t xml:space="preserve">3. </w:t>
      </w:r>
      <w:r w:rsidRPr="00B9265E">
        <w:rPr>
          <w:rFonts w:ascii="Times New Roman" w:hAnsi="Times New Roman"/>
          <w:sz w:val="28"/>
          <w:szCs w:val="28"/>
        </w:rPr>
        <w:t>Любой участник конкурентной закупки вправе направить Заказчику запрос</w:t>
      </w:r>
      <w:r w:rsidRPr="00B9265E">
        <w:rPr>
          <w:rFonts w:ascii="Times New Roman" w:hAnsi="Times New Roman"/>
          <w:sz w:val="28"/>
        </w:rPr>
        <w:t xml:space="preserve"> о </w:t>
      </w:r>
      <w:r w:rsidRPr="00B9265E">
        <w:rPr>
          <w:rFonts w:ascii="Times New Roman" w:hAnsi="Times New Roman"/>
          <w:sz w:val="28"/>
          <w:szCs w:val="28"/>
        </w:rPr>
        <w:t>даче разъяснений</w:t>
      </w:r>
      <w:r w:rsidRPr="00B9265E">
        <w:rPr>
          <w:rFonts w:ascii="Times New Roman" w:hAnsi="Times New Roman"/>
          <w:sz w:val="28"/>
        </w:rPr>
        <w:t xml:space="preserve"> положений извещения </w:t>
      </w:r>
      <w:r w:rsidRPr="00B9265E">
        <w:rPr>
          <w:rFonts w:ascii="Times New Roman" w:hAnsi="Times New Roman"/>
          <w:sz w:val="28"/>
          <w:szCs w:val="28"/>
        </w:rPr>
        <w:t xml:space="preserve">об осуществлении закупки </w:t>
      </w:r>
      <w:r w:rsidRPr="00B9265E">
        <w:rPr>
          <w:rFonts w:ascii="Times New Roman" w:hAnsi="Times New Roman"/>
          <w:sz w:val="28"/>
        </w:rPr>
        <w:t xml:space="preserve">и </w:t>
      </w:r>
      <w:r w:rsidRPr="00B9265E">
        <w:rPr>
          <w:rFonts w:ascii="Times New Roman" w:hAnsi="Times New Roman"/>
          <w:sz w:val="28"/>
          <w:szCs w:val="28"/>
        </w:rPr>
        <w:t xml:space="preserve">(или) </w:t>
      </w:r>
      <w:r w:rsidRPr="00B9265E">
        <w:rPr>
          <w:rFonts w:ascii="Times New Roman" w:hAnsi="Times New Roman"/>
          <w:sz w:val="28"/>
        </w:rPr>
        <w:t>документации</w:t>
      </w:r>
      <w:r w:rsidRPr="00B9265E">
        <w:rPr>
          <w:rFonts w:ascii="Times New Roman" w:hAnsi="Times New Roman"/>
          <w:sz w:val="28"/>
          <w:szCs w:val="28"/>
        </w:rPr>
        <w:t xml:space="preserve"> о закупке через ЭП.</w:t>
      </w:r>
    </w:p>
    <w:p w:rsidR="001950EB" w:rsidRPr="00B9265E"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B9265E">
        <w:rPr>
          <w:rFonts w:ascii="Times New Roman" w:hAnsi="Times New Roman"/>
          <w:sz w:val="28"/>
          <w:szCs w:val="28"/>
        </w:rPr>
        <w:t>В</w:t>
      </w:r>
      <w:r w:rsidRPr="00B9265E">
        <w:rPr>
          <w:rFonts w:ascii="Times New Roman" w:hAnsi="Times New Roman"/>
          <w:sz w:val="28"/>
        </w:rPr>
        <w:t xml:space="preserve"> течение трех рабочих дней с даты поступления </w:t>
      </w:r>
      <w:r w:rsidRPr="00B9265E">
        <w:rPr>
          <w:rFonts w:ascii="Times New Roman" w:hAnsi="Times New Roman"/>
          <w:sz w:val="28"/>
          <w:szCs w:val="28"/>
        </w:rPr>
        <w:t>такого запроса Заказчик осуществляет разъяснение положений документации о конкурентной закупке и</w:t>
      </w:r>
      <w:r w:rsidRPr="00B9265E">
        <w:rPr>
          <w:rFonts w:ascii="Times New Roman" w:hAnsi="Times New Roman"/>
          <w:sz w:val="28"/>
        </w:rPr>
        <w:t xml:space="preserve"> размещает </w:t>
      </w:r>
      <w:r w:rsidRPr="00B9265E">
        <w:rPr>
          <w:rFonts w:ascii="Times New Roman" w:hAnsi="Times New Roman"/>
          <w:sz w:val="28"/>
          <w:szCs w:val="28"/>
        </w:rPr>
        <w:t xml:space="preserve">их </w:t>
      </w:r>
      <w:r w:rsidRPr="00B9265E">
        <w:rPr>
          <w:rFonts w:ascii="Times New Roman" w:hAnsi="Times New Roman"/>
          <w:sz w:val="28"/>
        </w:rPr>
        <w:t>в ЕИС</w:t>
      </w:r>
      <w:r w:rsidRPr="00B9265E">
        <w:rPr>
          <w:rFonts w:ascii="Times New Roman" w:hAnsi="Times New Roman"/>
          <w:sz w:val="28"/>
          <w:szCs w:val="28"/>
        </w:rPr>
        <w:t>, на ЭП</w:t>
      </w:r>
      <w:r w:rsidRPr="00B9265E">
        <w:rPr>
          <w:rFonts w:ascii="Times New Roman" w:hAnsi="Times New Roman"/>
          <w:sz w:val="28"/>
        </w:rPr>
        <w:t xml:space="preserve"> с указанием предмета запроса, но без указания участника такой закупки, от которого поступил указанный запрос. </w:t>
      </w:r>
      <w:r w:rsidRPr="00B9265E">
        <w:rPr>
          <w:rFonts w:ascii="Times New Roman" w:hAnsi="Times New Roman"/>
          <w:sz w:val="28"/>
          <w:szCs w:val="28"/>
        </w:rPr>
        <w:t>При этом заказчик</w:t>
      </w:r>
      <w:r w:rsidRPr="00B9265E">
        <w:rPr>
          <w:rFonts w:ascii="Times New Roman" w:hAnsi="Times New Roman"/>
          <w:sz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950EB" w:rsidRPr="00B7784C" w:rsidRDefault="001950EB" w:rsidP="00B7784C">
      <w:pPr>
        <w:suppressAutoHyphens w:val="0"/>
        <w:autoSpaceDE w:val="0"/>
        <w:autoSpaceDN w:val="0"/>
        <w:adjustRightInd w:val="0"/>
        <w:spacing w:after="0" w:line="240" w:lineRule="auto"/>
        <w:ind w:firstLine="708"/>
        <w:jc w:val="both"/>
        <w:rPr>
          <w:rFonts w:ascii="Times New Roman" w:hAnsi="Times New Roman"/>
          <w:sz w:val="28"/>
        </w:rPr>
      </w:pPr>
      <w:r w:rsidRPr="00B9265E">
        <w:rPr>
          <w:rFonts w:ascii="Times New Roman" w:hAnsi="Times New Roman"/>
          <w:sz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4. Заказчик вправе принять решение о внесении изменений в извещение о проведении запроса предложений или документацию о запросе предложений.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Изменения, вносимые в извещение и (или) документацию о проведении запроса предложений, размещаются в ЕИС и на сайте ЭП не позднее чем в течение трех дней со дня принятия решения о внесении указанных изменений.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Заказчик вправе внести изменение в извещение и (или) документацию о проведении запроса предложений не позднее рабочего дня, предшествующего дате окончания подачи заявок на участие в запросе предложений.</w:t>
      </w:r>
    </w:p>
    <w:p w:rsidR="009103B4" w:rsidRPr="00667ECE"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В случае внесения изменений Заказчиком в извещение о проведении запроса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9103B4" w:rsidRPr="00667ECE" w:rsidRDefault="00ED63B5" w:rsidP="00974350">
      <w:pPr>
        <w:tabs>
          <w:tab w:val="left" w:pos="851"/>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5. Заказчик вправе отменить запрос предложений до наступления даты и времени окончания срока подачи предложений на участие в закупке.</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Решение об отмене запроса предложений размещается в ЕИС в день принятия этого решения.</w:t>
      </w:r>
    </w:p>
    <w:p w:rsidR="009103B4" w:rsidRPr="00667ECE"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667ECE">
        <w:rPr>
          <w:rFonts w:ascii="Times New Roman" w:hAnsi="Times New Roman"/>
          <w:color w:val="000000"/>
          <w:sz w:val="28"/>
          <w:szCs w:val="28"/>
        </w:rPr>
        <w:t>По истечении срока отмены запроса предложений в соответствии с пунктом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103B4" w:rsidRPr="00667ECE" w:rsidRDefault="00ED63B5" w:rsidP="00974350">
      <w:pPr>
        <w:tabs>
          <w:tab w:val="left" w:pos="1276"/>
          <w:tab w:val="left" w:pos="1418"/>
        </w:tabs>
        <w:spacing w:after="0" w:line="240" w:lineRule="auto"/>
        <w:ind w:firstLine="709"/>
        <w:jc w:val="both"/>
        <w:rPr>
          <w:rFonts w:ascii="Times New Roman" w:hAnsi="Times New Roman"/>
          <w:sz w:val="28"/>
          <w:szCs w:val="28"/>
        </w:rPr>
      </w:pPr>
      <w:r w:rsidRPr="00667ECE">
        <w:rPr>
          <w:rFonts w:ascii="Times New Roman" w:hAnsi="Times New Roman"/>
          <w:sz w:val="28"/>
          <w:szCs w:val="28"/>
        </w:rPr>
        <w:t>6. Требования к участникам закупки, процедуре проведения запроса предложений применяются в порядке, предусмотренном для процедуры конкурса.</w:t>
      </w:r>
    </w:p>
    <w:p w:rsidR="009103B4" w:rsidRPr="00667ECE" w:rsidRDefault="00ED63B5" w:rsidP="00974350">
      <w:pPr>
        <w:tabs>
          <w:tab w:val="left" w:pos="1276"/>
          <w:tab w:val="left" w:pos="1418"/>
        </w:tabs>
        <w:spacing w:after="0" w:line="240" w:lineRule="auto"/>
        <w:ind w:firstLine="709"/>
        <w:jc w:val="both"/>
        <w:rPr>
          <w:rFonts w:ascii="Times New Roman" w:hAnsi="Times New Roman"/>
          <w:sz w:val="28"/>
          <w:szCs w:val="28"/>
        </w:rPr>
      </w:pPr>
      <w:r w:rsidRPr="00667ECE">
        <w:rPr>
          <w:rFonts w:ascii="Times New Roman" w:hAnsi="Times New Roman"/>
          <w:sz w:val="28"/>
          <w:szCs w:val="28"/>
        </w:rPr>
        <w:lastRenderedPageBreak/>
        <w:t xml:space="preserve">7. Заключение договора по итогам запроса предложений осуществляется в порядке, </w:t>
      </w:r>
      <w:r w:rsidRPr="00B7784C">
        <w:rPr>
          <w:rFonts w:ascii="Times New Roman" w:hAnsi="Times New Roman"/>
          <w:sz w:val="28"/>
          <w:szCs w:val="28"/>
        </w:rPr>
        <w:t xml:space="preserve">предусмотренном </w:t>
      </w:r>
      <w:r w:rsidR="00FE102A" w:rsidRPr="00B7784C">
        <w:rPr>
          <w:rFonts w:ascii="Times New Roman" w:hAnsi="Times New Roman"/>
          <w:sz w:val="28"/>
          <w:szCs w:val="28"/>
        </w:rPr>
        <w:t>статьей 26</w:t>
      </w:r>
      <w:r w:rsidRPr="00B7784C">
        <w:rPr>
          <w:rFonts w:ascii="Times New Roman" w:hAnsi="Times New Roman"/>
          <w:sz w:val="28"/>
          <w:szCs w:val="28"/>
        </w:rPr>
        <w:t xml:space="preserve"> настоящего Положения.</w:t>
      </w:r>
    </w:p>
    <w:p w:rsidR="009103B4" w:rsidRPr="00667ECE" w:rsidRDefault="009103B4" w:rsidP="00974350">
      <w:pPr>
        <w:tabs>
          <w:tab w:val="left" w:pos="1276"/>
          <w:tab w:val="left" w:pos="1418"/>
        </w:tabs>
        <w:spacing w:after="0" w:line="240" w:lineRule="auto"/>
        <w:ind w:firstLine="709"/>
        <w:jc w:val="both"/>
        <w:rPr>
          <w:rFonts w:ascii="Times New Roman" w:hAnsi="Times New Roman"/>
          <w:sz w:val="28"/>
          <w:szCs w:val="28"/>
        </w:rPr>
      </w:pPr>
    </w:p>
    <w:p w:rsidR="009103B4" w:rsidRPr="00B7784C" w:rsidRDefault="00ED63B5" w:rsidP="005958DD">
      <w:pPr>
        <w:pStyle w:val="1"/>
        <w:tabs>
          <w:tab w:val="left" w:pos="1276"/>
          <w:tab w:val="left" w:pos="1418"/>
        </w:tabs>
        <w:spacing w:before="0" w:after="0" w:line="240" w:lineRule="auto"/>
        <w:contextualSpacing/>
        <w:jc w:val="center"/>
        <w:rPr>
          <w:rFonts w:ascii="Times New Roman" w:hAnsi="Times New Roman"/>
          <w:bCs w:val="0"/>
          <w:color w:val="000000"/>
          <w:sz w:val="28"/>
          <w:szCs w:val="28"/>
        </w:rPr>
      </w:pPr>
      <w:r w:rsidRPr="00B7784C">
        <w:rPr>
          <w:rFonts w:ascii="Times New Roman" w:hAnsi="Times New Roman"/>
          <w:bCs w:val="0"/>
          <w:color w:val="000000"/>
          <w:sz w:val="28"/>
          <w:szCs w:val="28"/>
        </w:rPr>
        <w:t>Статья 2</w:t>
      </w:r>
      <w:r w:rsidR="00586C4A" w:rsidRPr="00B7784C">
        <w:rPr>
          <w:rFonts w:ascii="Times New Roman" w:hAnsi="Times New Roman"/>
          <w:bCs w:val="0"/>
          <w:color w:val="000000"/>
          <w:sz w:val="28"/>
          <w:szCs w:val="28"/>
        </w:rPr>
        <w:t>3</w:t>
      </w:r>
      <w:r w:rsidRPr="00B7784C">
        <w:rPr>
          <w:rFonts w:ascii="Times New Roman" w:hAnsi="Times New Roman"/>
          <w:bCs w:val="0"/>
          <w:color w:val="000000"/>
          <w:sz w:val="28"/>
          <w:szCs w:val="28"/>
        </w:rPr>
        <w:t xml:space="preserve">. Закупка у единственного поставщика </w:t>
      </w:r>
    </w:p>
    <w:p w:rsidR="009103B4" w:rsidRPr="003559C8" w:rsidRDefault="00ED63B5" w:rsidP="005958DD">
      <w:pPr>
        <w:pStyle w:val="1"/>
        <w:tabs>
          <w:tab w:val="left" w:pos="1276"/>
          <w:tab w:val="left" w:pos="1418"/>
        </w:tabs>
        <w:spacing w:before="0" w:after="0" w:line="240" w:lineRule="auto"/>
        <w:contextualSpacing/>
        <w:jc w:val="center"/>
        <w:rPr>
          <w:rFonts w:ascii="Times New Roman" w:hAnsi="Times New Roman"/>
          <w:bCs w:val="0"/>
          <w:color w:val="000000"/>
          <w:sz w:val="28"/>
          <w:szCs w:val="28"/>
        </w:rPr>
      </w:pPr>
      <w:bookmarkStart w:id="24" w:name="_Toc435433444"/>
      <w:r w:rsidRPr="00B7784C">
        <w:rPr>
          <w:rFonts w:ascii="Times New Roman" w:hAnsi="Times New Roman"/>
          <w:bCs w:val="0"/>
          <w:color w:val="000000"/>
          <w:sz w:val="28"/>
          <w:szCs w:val="28"/>
        </w:rPr>
        <w:t>(подрядчика, исполнителя)</w:t>
      </w:r>
      <w:bookmarkEnd w:id="24"/>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 Закупка у единственного поставщика (подрядчика, исполнителя) может осуществляться Заказчиком в следующих случаях:</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9">
        <w:r w:rsidRPr="00667ECE">
          <w:rPr>
            <w:rFonts w:ascii="Times New Roman" w:hAnsi="Times New Roman"/>
            <w:sz w:val="28"/>
            <w:szCs w:val="28"/>
          </w:rPr>
          <w:t>законом</w:t>
        </w:r>
      </w:hyperlink>
      <w:r w:rsidRPr="00667ECE">
        <w:rPr>
          <w:rFonts w:ascii="Times New Roman" w:hAnsi="Times New Roman"/>
          <w:sz w:val="28"/>
          <w:szCs w:val="28"/>
        </w:rPr>
        <w:t xml:space="preserve"> от 17.08.1995 № 147-ФЗ «О естественных монополиях»;</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2) заключение договора энергоснабжения или договора купли-продажи электрической энергии с гарантирующим поставщиком электрической энергии;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9103B4" w:rsidRPr="00667ECE" w:rsidRDefault="00ED63B5" w:rsidP="00974350">
      <w:pPr>
        <w:spacing w:after="0" w:line="240" w:lineRule="auto"/>
        <w:ind w:firstLine="709"/>
        <w:jc w:val="both"/>
        <w:rPr>
          <w:rFonts w:ascii="Times New Roman" w:hAnsi="Times New Roman"/>
          <w:sz w:val="28"/>
          <w:szCs w:val="28"/>
          <w:u w:val="single"/>
        </w:rPr>
      </w:pPr>
      <w:r w:rsidRPr="00667ECE">
        <w:rPr>
          <w:rFonts w:ascii="Times New Roman" w:hAnsi="Times New Roman"/>
          <w:sz w:val="28"/>
          <w:szCs w:val="28"/>
        </w:rPr>
        <w:t xml:space="preserve">4) осуществление закупки товара, работы или услуги на сумму, не превышающую 600 000 (Шестьсот тысяч) рублей. При этом </w:t>
      </w:r>
      <w:r w:rsidRPr="003559C8">
        <w:rPr>
          <w:rFonts w:ascii="Times New Roman" w:hAnsi="Times New Roman"/>
          <w:sz w:val="28"/>
          <w:szCs w:val="28"/>
        </w:rPr>
        <w:t>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10 процентов совокупного годового объема закупок заказчика;</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5) выполнение работы по мобилизационной подготовке в Российской Федерации;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муниципальным унитарным предприятием или муниципальным учреждением, соответствующиеполномочия которых устанавливаются нормативными актами органов местного самоуправления;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7)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8)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w:t>
      </w:r>
      <w:r w:rsidRPr="00667ECE">
        <w:rPr>
          <w:rFonts w:ascii="Times New Roman" w:hAnsi="Times New Roman"/>
          <w:sz w:val="28"/>
          <w:szCs w:val="28"/>
        </w:rPr>
        <w:lastRenderedPageBreak/>
        <w:t>доступа к электронным изданиям для обеспечения деятельности государственных и муниципальных образовательных учреждений;</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9) заключение договора на посещение зоопарка, театра, кинотеатра, концерта, цирка, музея, выставки или спортивного мероприятия;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10)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11) заключение договора на оказание услуг по осуществлению функций Специализированной организации;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12)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0">
        <w:r w:rsidRPr="00667ECE">
          <w:rPr>
            <w:rFonts w:ascii="Times New Roman" w:hAnsi="Times New Roman"/>
            <w:sz w:val="28"/>
            <w:szCs w:val="28"/>
          </w:rPr>
          <w:t>законодательством</w:t>
        </w:r>
      </w:hyperlink>
      <w:r w:rsidRPr="00667ECE">
        <w:rPr>
          <w:rFonts w:ascii="Times New Roman" w:hAnsi="Times New Roman"/>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w:t>
      </w:r>
      <w:r w:rsidR="000349A0" w:rsidRPr="00667ECE">
        <w:rPr>
          <w:rFonts w:ascii="Times New Roman" w:hAnsi="Times New Roman"/>
          <w:sz w:val="28"/>
          <w:szCs w:val="28"/>
        </w:rPr>
        <w:t>заказчику в случае, если</w:t>
      </w:r>
      <w:r w:rsidRPr="00667ECE">
        <w:rPr>
          <w:rFonts w:ascii="Times New Roman" w:hAnsi="Times New Roman"/>
          <w:sz w:val="28"/>
          <w:szCs w:val="28"/>
        </w:rPr>
        <w:t xml:space="preserve">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15) признание несостоявшимися конкурса, аукциона, запроса котировок, запроса предложений в связи с тем, что по окончании срока подачи заявок на участие в закупке подана только одна заявка, соответствующая требованиям документации о закупке, или комиссией принято решение о признании только одной заявки соответствующей требованиям документации о закупке или требованиям извещения о запросе котировок.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При этом договор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но не выше начальной (максимальной) цены договора; </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16) заключение договора на оказание услуг, связанных с направлением работника в служебную командировку, а также с участием в проведении спортивных и тренировочных мероприятий,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w:t>
      </w:r>
      <w:r w:rsidRPr="00667ECE">
        <w:rPr>
          <w:rFonts w:ascii="Times New Roman" w:hAnsi="Times New Roman"/>
          <w:sz w:val="28"/>
          <w:szCs w:val="28"/>
        </w:rPr>
        <w:lastRenderedPageBreak/>
        <w:t>месту проведения указанных мероприятий и обратно, гостиничные услуги или наем жилого помещения, транспортное обслуживание, обеспечение питания;</w:t>
      </w:r>
    </w:p>
    <w:p w:rsidR="001950EB" w:rsidRPr="00BE36C9" w:rsidRDefault="001950EB" w:rsidP="001950EB">
      <w:pPr>
        <w:spacing w:after="0" w:line="240" w:lineRule="auto"/>
        <w:ind w:firstLine="709"/>
        <w:jc w:val="both"/>
        <w:rPr>
          <w:rFonts w:ascii="Times New Roman" w:hAnsi="Times New Roman"/>
          <w:iCs/>
          <w:sz w:val="28"/>
          <w:szCs w:val="28"/>
        </w:rPr>
      </w:pPr>
      <w:r w:rsidRPr="00BE36C9">
        <w:rPr>
          <w:rFonts w:ascii="Times New Roman" w:hAnsi="Times New Roman"/>
          <w:iCs/>
          <w:sz w:val="28"/>
          <w:szCs w:val="28"/>
        </w:rPr>
        <w:t>17) заключение договора, предметом которого является приобретение для реализации уставной деятельности нежилого здания, строения, сооружения, земельного участка, нежилого либо жилого помещения;</w:t>
      </w:r>
    </w:p>
    <w:p w:rsidR="009103B4" w:rsidRPr="00667ECE" w:rsidRDefault="001950EB" w:rsidP="00974350">
      <w:pPr>
        <w:spacing w:after="0" w:line="240" w:lineRule="auto"/>
        <w:ind w:firstLine="709"/>
        <w:jc w:val="both"/>
        <w:rPr>
          <w:rFonts w:ascii="Times New Roman" w:hAnsi="Times New Roman"/>
          <w:sz w:val="28"/>
          <w:szCs w:val="28"/>
        </w:rPr>
      </w:pPr>
      <w:r w:rsidRPr="00BE36C9">
        <w:rPr>
          <w:rFonts w:ascii="Times New Roman" w:hAnsi="Times New Roman"/>
          <w:sz w:val="28"/>
        </w:rPr>
        <w:t xml:space="preserve">18) </w:t>
      </w:r>
      <w:r w:rsidRPr="00BE36C9">
        <w:rPr>
          <w:rFonts w:ascii="Times New Roman" w:hAnsi="Times New Roman" w:cs="Times New Roman"/>
          <w:sz w:val="28"/>
          <w:szCs w:val="28"/>
        </w:rPr>
        <w:t xml:space="preserve">заключение договора, предметом которого является </w:t>
      </w:r>
      <w:r w:rsidRPr="00BE36C9">
        <w:rPr>
          <w:rFonts w:ascii="Times New Roman" w:hAnsi="Times New Roman"/>
          <w:sz w:val="28"/>
        </w:rPr>
        <w:t xml:space="preserve">аренда </w:t>
      </w:r>
      <w:r w:rsidRPr="00BE36C9">
        <w:rPr>
          <w:rFonts w:ascii="Times New Roman" w:hAnsi="Times New Roman" w:cs="Times New Roman"/>
          <w:sz w:val="28"/>
          <w:szCs w:val="28"/>
        </w:rPr>
        <w:t xml:space="preserve">или субаренда (в том числе возмещение арендодателю стоимости коммунальных услуг) </w:t>
      </w:r>
      <w:r w:rsidRPr="00BE36C9">
        <w:rPr>
          <w:rFonts w:ascii="Times New Roman" w:hAnsi="Times New Roman"/>
          <w:sz w:val="28"/>
        </w:rPr>
        <w:t xml:space="preserve">нежилого здания, строения, сооружения, </w:t>
      </w:r>
      <w:r w:rsidRPr="00BE36C9">
        <w:rPr>
          <w:rFonts w:ascii="Times New Roman" w:hAnsi="Times New Roman" w:cs="Times New Roman"/>
          <w:sz w:val="28"/>
          <w:szCs w:val="28"/>
        </w:rPr>
        <w:t xml:space="preserve">земельного участка, </w:t>
      </w:r>
      <w:r w:rsidRPr="00BE36C9">
        <w:rPr>
          <w:rFonts w:ascii="Times New Roman" w:hAnsi="Times New Roman"/>
          <w:sz w:val="28"/>
        </w:rPr>
        <w:t xml:space="preserve">нежилого </w:t>
      </w:r>
      <w:r w:rsidRPr="00BE36C9">
        <w:rPr>
          <w:rFonts w:ascii="Times New Roman" w:hAnsi="Times New Roman" w:cs="Times New Roman"/>
          <w:sz w:val="28"/>
          <w:szCs w:val="28"/>
        </w:rPr>
        <w:t xml:space="preserve">либо жилого </w:t>
      </w:r>
      <w:r w:rsidRPr="00BE36C9">
        <w:rPr>
          <w:rFonts w:ascii="Times New Roman" w:hAnsi="Times New Roman"/>
          <w:sz w:val="28"/>
        </w:rPr>
        <w:t>помещения;</w:t>
      </w:r>
    </w:p>
    <w:p w:rsidR="00E86F8C" w:rsidRDefault="00ED63B5" w:rsidP="00E86F8C">
      <w:pPr>
        <w:spacing w:after="0" w:line="240" w:lineRule="auto"/>
        <w:ind w:firstLine="709"/>
        <w:jc w:val="both"/>
        <w:rPr>
          <w:rFonts w:ascii="Times New Roman" w:hAnsi="Times New Roman"/>
          <w:sz w:val="28"/>
          <w:szCs w:val="28"/>
        </w:rPr>
      </w:pPr>
      <w:r w:rsidRPr="00667ECE">
        <w:rPr>
          <w:rFonts w:ascii="Times New Roman" w:hAnsi="Times New Roman"/>
          <w:sz w:val="28"/>
          <w:szCs w:val="28"/>
        </w:rPr>
        <w:t>19) заключение договора на оказание преподавательских услуг, а также услуг экскурсовода (гида) физическими лицами;</w:t>
      </w:r>
    </w:p>
    <w:p w:rsidR="009103B4" w:rsidRPr="00586C4A" w:rsidRDefault="00ED63B5" w:rsidP="00E86F8C">
      <w:pPr>
        <w:spacing w:after="0" w:line="240" w:lineRule="auto"/>
        <w:ind w:firstLine="709"/>
        <w:jc w:val="both"/>
        <w:rPr>
          <w:rFonts w:ascii="Times New Roman" w:hAnsi="Times New Roman"/>
          <w:sz w:val="28"/>
          <w:szCs w:val="28"/>
        </w:rPr>
      </w:pPr>
      <w:r w:rsidRPr="00586C4A">
        <w:rPr>
          <w:rFonts w:ascii="Times New Roman" w:hAnsi="Times New Roman"/>
          <w:sz w:val="28"/>
          <w:szCs w:val="28"/>
        </w:rPr>
        <w:t xml:space="preserve">20) </w:t>
      </w:r>
      <w:r w:rsidR="00E86F8C" w:rsidRPr="00586C4A">
        <w:rPr>
          <w:rFonts w:ascii="Times New Roman" w:hAnsi="Times New Roman" w:cs="Times New Roman"/>
          <w:sz w:val="28"/>
          <w:szCs w:val="28"/>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sidRPr="00586C4A">
        <w:rPr>
          <w:rFonts w:ascii="Times New Roman" w:hAnsi="Times New Roman"/>
          <w:sz w:val="28"/>
          <w:szCs w:val="28"/>
        </w:rPr>
        <w:t xml:space="preserve">; </w:t>
      </w:r>
    </w:p>
    <w:p w:rsidR="009103B4" w:rsidRPr="00667ECE" w:rsidRDefault="00ED63B5" w:rsidP="00974350">
      <w:pPr>
        <w:spacing w:after="0" w:line="240" w:lineRule="auto"/>
        <w:ind w:firstLine="709"/>
        <w:jc w:val="both"/>
        <w:rPr>
          <w:rFonts w:ascii="Times New Roman" w:hAnsi="Times New Roman"/>
          <w:sz w:val="28"/>
          <w:szCs w:val="28"/>
        </w:rPr>
      </w:pPr>
      <w:r w:rsidRPr="00586C4A">
        <w:rPr>
          <w:rFonts w:ascii="Times New Roman" w:hAnsi="Times New Roman"/>
          <w:sz w:val="28"/>
          <w:szCs w:val="28"/>
        </w:rPr>
        <w:t xml:space="preserve">21) заключение договора, предметом которого является выдача </w:t>
      </w:r>
      <w:r w:rsidR="00E86F8C" w:rsidRPr="00586C4A">
        <w:rPr>
          <w:rFonts w:ascii="Times New Roman" w:hAnsi="Times New Roman"/>
          <w:sz w:val="28"/>
          <w:szCs w:val="28"/>
        </w:rPr>
        <w:t>независимой</w:t>
      </w:r>
      <w:r w:rsidRPr="00586C4A">
        <w:rPr>
          <w:rFonts w:ascii="Times New Roman" w:hAnsi="Times New Roman"/>
          <w:sz w:val="28"/>
          <w:szCs w:val="28"/>
        </w:rPr>
        <w:t xml:space="preserve"> гарантии;</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22)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иными государственными учреждениями, парком культуры и отдыха, ботаническим садом, природным парком, ландшафтным парком, театром, учреждением, осуществляющим концертную деятельность, телерадиовещательным учреждением, музеем, домом культуры, дворцом культуры, клубом, библиотекой, архивом, образовательной организацией, организацией для детей-сирот и детей, оставшихся без</w:t>
      </w:r>
      <w:r w:rsidR="00C60C79">
        <w:rPr>
          <w:rFonts w:ascii="Times New Roman" w:hAnsi="Times New Roman"/>
          <w:sz w:val="28"/>
          <w:szCs w:val="28"/>
        </w:rPr>
        <w:t xml:space="preserve"> </w:t>
      </w:r>
      <w:r w:rsidRPr="00B7784C">
        <w:rPr>
          <w:rFonts w:ascii="Times New Roman" w:hAnsi="Times New Roman"/>
          <w:sz w:val="28"/>
          <w:szCs w:val="28"/>
        </w:rPr>
        <w:t xml:space="preserve">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700 000 (семьсот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w:t>
      </w:r>
      <w:r w:rsidRPr="00B7784C">
        <w:rPr>
          <w:rFonts w:ascii="Times New Roman" w:hAnsi="Times New Roman"/>
          <w:sz w:val="28"/>
          <w:szCs w:val="28"/>
          <w:u w:val="single"/>
        </w:rPr>
        <w:t>годового объема закупок заказчика и не должен составлять более чем двадцать миллионов рублей</w:t>
      </w:r>
      <w:r w:rsidRPr="00B7784C">
        <w:rPr>
          <w:rFonts w:ascii="Times New Roman" w:hAnsi="Times New Roman"/>
          <w:sz w:val="28"/>
          <w:szCs w:val="28"/>
        </w:rPr>
        <w:t>;</w:t>
      </w:r>
    </w:p>
    <w:p w:rsidR="009103B4" w:rsidRPr="001950EB"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9103B4" w:rsidRPr="001950EB" w:rsidRDefault="00ED63B5" w:rsidP="00974350">
      <w:pPr>
        <w:spacing w:after="0" w:line="240" w:lineRule="auto"/>
        <w:ind w:firstLine="709"/>
        <w:jc w:val="both"/>
        <w:rPr>
          <w:rFonts w:ascii="Times New Roman" w:hAnsi="Times New Roman"/>
          <w:sz w:val="28"/>
          <w:szCs w:val="28"/>
        </w:rPr>
      </w:pPr>
      <w:r w:rsidRPr="001950EB">
        <w:rPr>
          <w:rFonts w:ascii="Times New Roman" w:hAnsi="Times New Roman"/>
          <w:sz w:val="28"/>
          <w:szCs w:val="28"/>
        </w:rPr>
        <w:lastRenderedPageBreak/>
        <w:t>24)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музеем, образовательным учреждением, физкультурно-спортивной организацией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с физическим лицом или юридическим лицом на обслуживание матча (ведущий текстовых интернет трансляций, диктор матча, комментатор интернет трансляций, судейство, инспектор матча, комиссар матча, статистик учета, секретарь матча, скорая помощь);</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26) оказание услуг по реализации входных билетов и абонементов на посещение театрально-зрелищных, культурно-просветительных, зрелищно-развлекательных мероприятий и спортивных мероприятий, экскурсионных билетов и экскурсионных путевок - бланков строгой отчетности;</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28) оплата взносов за участие в соревнованиях и иных обязательных платежей для участия в соревнованиях любого уровня (оплата членских взносов);</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29) заключение договоров оказание услуг тренировочного процесса для спортсменов и воспитанников;</w:t>
      </w:r>
    </w:p>
    <w:p w:rsidR="009103B4" w:rsidRPr="00B7784C"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30) заключение договоров по совместной организации и проведению спортивных мероприятий (соревнований): домашние игры согласно календарю;</w:t>
      </w:r>
    </w:p>
    <w:p w:rsidR="009103B4" w:rsidRPr="00667ECE" w:rsidRDefault="00ED63B5" w:rsidP="00974350">
      <w:pPr>
        <w:spacing w:after="0" w:line="240" w:lineRule="auto"/>
        <w:ind w:firstLine="709"/>
        <w:jc w:val="both"/>
        <w:rPr>
          <w:rFonts w:ascii="Times New Roman" w:hAnsi="Times New Roman"/>
          <w:sz w:val="28"/>
          <w:szCs w:val="28"/>
        </w:rPr>
      </w:pPr>
      <w:r w:rsidRPr="00B7784C">
        <w:rPr>
          <w:rFonts w:ascii="Times New Roman" w:hAnsi="Times New Roman"/>
          <w:sz w:val="28"/>
          <w:szCs w:val="28"/>
        </w:rPr>
        <w:t>31) закупка произведения науки, литературы или искусства на материальном носителе или в иной форме по договорам авторского зак</w:t>
      </w:r>
      <w:r w:rsidR="002953E5" w:rsidRPr="00B7784C">
        <w:rPr>
          <w:rFonts w:ascii="Times New Roman" w:hAnsi="Times New Roman"/>
          <w:sz w:val="28"/>
          <w:szCs w:val="28"/>
        </w:rPr>
        <w:t>аза и по лицензионным договорам</w:t>
      </w:r>
      <w:r w:rsidR="002953E5" w:rsidRPr="001950EB">
        <w:rPr>
          <w:rFonts w:ascii="Times New Roman" w:hAnsi="Times New Roman"/>
          <w:sz w:val="28"/>
          <w:szCs w:val="28"/>
        </w:rPr>
        <w:t>.</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2. Совокупный годовой объем закупок для целей пункта </w:t>
      </w:r>
      <w:r w:rsidRPr="00BE36C9">
        <w:rPr>
          <w:rFonts w:ascii="Times New Roman" w:hAnsi="Times New Roman"/>
          <w:sz w:val="28"/>
          <w:szCs w:val="28"/>
        </w:rPr>
        <w:t>4 и 2</w:t>
      </w:r>
      <w:r w:rsidR="00BE0F97" w:rsidRPr="00BE36C9">
        <w:rPr>
          <w:rFonts w:ascii="Times New Roman" w:hAnsi="Times New Roman"/>
          <w:sz w:val="28"/>
          <w:szCs w:val="28"/>
        </w:rPr>
        <w:t>2</w:t>
      </w:r>
      <w:r w:rsidRPr="00667ECE">
        <w:rPr>
          <w:rFonts w:ascii="Times New Roman" w:hAnsi="Times New Roman"/>
          <w:sz w:val="28"/>
          <w:szCs w:val="28"/>
        </w:rPr>
        <w:t xml:space="preserve"> настоящей статьи – это совокупный годовой стоимостной объем закупок, который </w:t>
      </w:r>
      <w:r w:rsidRPr="00667ECE">
        <w:rPr>
          <w:rFonts w:ascii="Times New Roman" w:hAnsi="Times New Roman"/>
          <w:sz w:val="28"/>
          <w:szCs w:val="28"/>
        </w:rPr>
        <w:lastRenderedPageBreak/>
        <w:t>предусмотрен планом финансово-хозяйственной деятельности Заказчика на текущий год.</w:t>
      </w:r>
    </w:p>
    <w:p w:rsidR="009103B4" w:rsidRPr="00667ECE"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3. При осуществлении закупки у единственного поставщика цена договора устанавливается по решению руководителя Заказчика</w:t>
      </w:r>
      <w:r w:rsidR="00FB45F4">
        <w:rPr>
          <w:rFonts w:ascii="Times New Roman" w:hAnsi="Times New Roman"/>
          <w:sz w:val="28"/>
          <w:szCs w:val="28"/>
        </w:rPr>
        <w:t>,</w:t>
      </w:r>
      <w:r w:rsidRPr="00667ECE">
        <w:rPr>
          <w:rFonts w:ascii="Times New Roman" w:hAnsi="Times New Roman"/>
          <w:sz w:val="28"/>
          <w:szCs w:val="28"/>
        </w:rPr>
        <w:t xml:space="preserve"> либо </w:t>
      </w:r>
      <w:r w:rsidR="004E5EDB" w:rsidRPr="00667ECE">
        <w:rPr>
          <w:rFonts w:ascii="Times New Roman" w:hAnsi="Times New Roman"/>
          <w:sz w:val="28"/>
          <w:szCs w:val="28"/>
        </w:rPr>
        <w:t>руководителя обособленного подразделения Заказчика,</w:t>
      </w:r>
      <w:r w:rsidRPr="00667ECE">
        <w:rPr>
          <w:rFonts w:ascii="Times New Roman" w:hAnsi="Times New Roman"/>
          <w:sz w:val="28"/>
          <w:szCs w:val="28"/>
        </w:rPr>
        <w:t xml:space="preserve"> действующего в пределах полномочий, предоставленных локальными актами Заказчика, принятого на </w:t>
      </w:r>
      <w:r w:rsidR="004E5EDB" w:rsidRPr="00667ECE">
        <w:rPr>
          <w:rFonts w:ascii="Times New Roman" w:hAnsi="Times New Roman"/>
          <w:sz w:val="28"/>
          <w:szCs w:val="28"/>
        </w:rPr>
        <w:t>основании экономического</w:t>
      </w:r>
      <w:r w:rsidRPr="00667ECE">
        <w:rPr>
          <w:rFonts w:ascii="Times New Roman" w:hAnsi="Times New Roman"/>
          <w:sz w:val="28"/>
          <w:szCs w:val="28"/>
        </w:rPr>
        <w:t xml:space="preserve"> обоснования. </w:t>
      </w:r>
    </w:p>
    <w:p w:rsidR="009103B4" w:rsidRDefault="00ED63B5" w:rsidP="00974350">
      <w:pPr>
        <w:spacing w:after="0" w:line="240" w:lineRule="auto"/>
        <w:ind w:firstLine="709"/>
        <w:jc w:val="both"/>
        <w:rPr>
          <w:rFonts w:ascii="Times New Roman" w:hAnsi="Times New Roman"/>
          <w:sz w:val="28"/>
          <w:szCs w:val="28"/>
        </w:rPr>
      </w:pPr>
      <w:r w:rsidRPr="00667ECE">
        <w:rPr>
          <w:rFonts w:ascii="Times New Roman" w:hAnsi="Times New Roman"/>
          <w:sz w:val="28"/>
          <w:szCs w:val="28"/>
        </w:rPr>
        <w:t xml:space="preserve">При осуществлении закупки товара, работы или услуги у единственного поставщика на сумму, не превышающую сто тысяч рублей или по основаниям, предусмотренным пп.1-3, пп. 5-21, пп. 23-31 части 1 статьи </w:t>
      </w:r>
      <w:r w:rsidRPr="00BE36C9">
        <w:rPr>
          <w:rFonts w:ascii="Times New Roman" w:hAnsi="Times New Roman"/>
          <w:sz w:val="28"/>
          <w:szCs w:val="28"/>
        </w:rPr>
        <w:t>2</w:t>
      </w:r>
      <w:r w:rsidR="009632F1" w:rsidRPr="00BE36C9">
        <w:rPr>
          <w:rFonts w:ascii="Times New Roman" w:hAnsi="Times New Roman"/>
          <w:sz w:val="28"/>
          <w:szCs w:val="28"/>
        </w:rPr>
        <w:t>3</w:t>
      </w:r>
      <w:r w:rsidRPr="00667ECE">
        <w:rPr>
          <w:rFonts w:ascii="Times New Roman" w:hAnsi="Times New Roman"/>
          <w:sz w:val="28"/>
          <w:szCs w:val="28"/>
        </w:rPr>
        <w:t xml:space="preserve"> настоящего Положения экономическое обоснование или обоснование начальной максимальной цены договора при проведении закупки не требуется.</w:t>
      </w:r>
    </w:p>
    <w:p w:rsidR="001950EB" w:rsidRPr="00BE36C9" w:rsidRDefault="001950EB" w:rsidP="001950EB">
      <w:pPr>
        <w:pStyle w:val="1"/>
        <w:keepNext w:val="0"/>
        <w:widowControl w:val="0"/>
        <w:tabs>
          <w:tab w:val="left" w:pos="1276"/>
          <w:tab w:val="left" w:pos="1418"/>
        </w:tabs>
        <w:spacing w:before="0" w:after="0" w:line="240" w:lineRule="auto"/>
        <w:ind w:firstLine="708"/>
        <w:contextualSpacing/>
        <w:jc w:val="both"/>
        <w:rPr>
          <w:rFonts w:ascii="Times New Roman" w:hAnsi="Times New Roman"/>
          <w:b w:val="0"/>
          <w:bCs w:val="0"/>
          <w:sz w:val="28"/>
          <w:szCs w:val="28"/>
        </w:rPr>
      </w:pPr>
      <w:r w:rsidRPr="00BE36C9">
        <w:rPr>
          <w:rFonts w:ascii="Times New Roman" w:hAnsi="Times New Roman"/>
          <w:b w:val="0"/>
          <w:iCs/>
          <w:color w:val="000000"/>
          <w:sz w:val="28"/>
          <w:szCs w:val="28"/>
        </w:rPr>
        <w:t>4</w:t>
      </w:r>
      <w:r w:rsidRPr="00BE36C9">
        <w:rPr>
          <w:rFonts w:ascii="Times New Roman" w:hAnsi="Times New Roman"/>
          <w:b w:val="0"/>
          <w:i/>
          <w:color w:val="000000"/>
          <w:sz w:val="28"/>
          <w:szCs w:val="28"/>
        </w:rPr>
        <w:t xml:space="preserve">. </w:t>
      </w:r>
      <w:r w:rsidRPr="00BE36C9">
        <w:rPr>
          <w:rFonts w:ascii="Times New Roman" w:hAnsi="Times New Roman"/>
          <w:b w:val="0"/>
          <w:bCs w:val="0"/>
          <w:sz w:val="28"/>
          <w:szCs w:val="28"/>
        </w:rPr>
        <w:t xml:space="preserve">В рамках преддоговорных проверок контрагентов при определении единственного поставщика </w:t>
      </w:r>
      <w:r w:rsidRPr="00BE36C9">
        <w:rPr>
          <w:rFonts w:ascii="Times New Roman" w:hAnsi="Times New Roman"/>
          <w:b w:val="0"/>
          <w:bCs w:val="0"/>
          <w:color w:val="000000"/>
          <w:sz w:val="28"/>
          <w:szCs w:val="28"/>
        </w:rPr>
        <w:t xml:space="preserve">(подрядчика, исполнителя) заказчик вправе использовать </w:t>
      </w:r>
      <w:r w:rsidRPr="00BE36C9">
        <w:rPr>
          <w:rFonts w:ascii="Times New Roman" w:hAnsi="Times New Roman"/>
          <w:b w:val="0"/>
          <w:bCs w:val="0"/>
          <w:sz w:val="28"/>
          <w:szCs w:val="28"/>
        </w:rPr>
        <w:t>результаты оценки юридического лица/индивидуального предпринимателя на базе интерактивного Сервиса оценки ФНС для получения достоверных и актуальных сведений о финансово-хозяйственной и иной деятельности поставщиков (подрядчиков, исполнителей).</w:t>
      </w:r>
    </w:p>
    <w:p w:rsidR="001950EB" w:rsidRPr="00667ECE" w:rsidRDefault="001950EB" w:rsidP="00B7784C">
      <w:pPr>
        <w:spacing w:after="0" w:line="240" w:lineRule="auto"/>
        <w:ind w:firstLine="709"/>
        <w:jc w:val="both"/>
        <w:rPr>
          <w:rFonts w:ascii="Times New Roman" w:hAnsi="Times New Roman"/>
          <w:sz w:val="28"/>
          <w:szCs w:val="28"/>
        </w:rPr>
      </w:pPr>
      <w:r w:rsidRPr="00BE36C9">
        <w:rPr>
          <w:rFonts w:ascii="Times New Roman" w:hAnsi="Times New Roman"/>
          <w:sz w:val="28"/>
          <w:szCs w:val="28"/>
        </w:rPr>
        <w:t xml:space="preserve">При осуществлении закупки у единственного поставщика в соответствии с </w:t>
      </w:r>
      <w:r w:rsidRPr="00BE36C9">
        <w:rPr>
          <w:rFonts w:ascii="Times New Roman" w:hAnsi="Times New Roman"/>
          <w:i/>
          <w:iCs/>
          <w:sz w:val="28"/>
          <w:szCs w:val="28"/>
        </w:rPr>
        <w:t>пп. 4</w:t>
      </w:r>
      <w:r w:rsidR="00BE36C9">
        <w:rPr>
          <w:rFonts w:ascii="Times New Roman" w:hAnsi="Times New Roman"/>
          <w:i/>
          <w:iCs/>
          <w:sz w:val="28"/>
          <w:szCs w:val="28"/>
        </w:rPr>
        <w:t xml:space="preserve"> </w:t>
      </w:r>
      <w:r w:rsidR="004E5EDB" w:rsidRPr="00BE36C9">
        <w:rPr>
          <w:rFonts w:ascii="Times New Roman" w:hAnsi="Times New Roman"/>
          <w:i/>
          <w:iCs/>
          <w:sz w:val="28"/>
          <w:szCs w:val="28"/>
        </w:rPr>
        <w:t>и 22</w:t>
      </w:r>
      <w:r w:rsidRPr="00BE36C9">
        <w:rPr>
          <w:rFonts w:ascii="Times New Roman" w:hAnsi="Times New Roman"/>
          <w:i/>
          <w:iCs/>
          <w:sz w:val="28"/>
          <w:szCs w:val="28"/>
        </w:rPr>
        <w:t xml:space="preserve"> части 1 статьи 23</w:t>
      </w:r>
      <w:r w:rsidRPr="00BE36C9">
        <w:rPr>
          <w:rFonts w:ascii="Times New Roman" w:hAnsi="Times New Roman"/>
          <w:sz w:val="28"/>
          <w:szCs w:val="28"/>
        </w:rPr>
        <w:t xml:space="preserve"> настоящего Положения заказчик в обязательном порядке использует Сервис оценки ФНС в целях проверки контрагента.</w:t>
      </w:r>
    </w:p>
    <w:p w:rsidR="001950EB" w:rsidRPr="005D3D36" w:rsidRDefault="001950EB" w:rsidP="005958DD">
      <w:pPr>
        <w:pStyle w:val="1"/>
        <w:widowControl w:val="0"/>
        <w:tabs>
          <w:tab w:val="left" w:pos="1276"/>
          <w:tab w:val="left" w:pos="1418"/>
        </w:tabs>
        <w:spacing w:after="0" w:line="240" w:lineRule="auto"/>
        <w:contextualSpacing/>
        <w:jc w:val="center"/>
        <w:rPr>
          <w:rFonts w:ascii="Times New Roman" w:hAnsi="Times New Roman"/>
          <w:bCs w:val="0"/>
          <w:color w:val="000000"/>
          <w:sz w:val="28"/>
          <w:szCs w:val="28"/>
        </w:rPr>
      </w:pPr>
      <w:r w:rsidRPr="005D3D36">
        <w:rPr>
          <w:rFonts w:ascii="Times New Roman" w:hAnsi="Times New Roman"/>
          <w:bCs w:val="0"/>
          <w:color w:val="000000"/>
          <w:sz w:val="28"/>
          <w:szCs w:val="28"/>
        </w:rPr>
        <w:t>Статья 24. Особенности участия субъектов малого и среднего</w:t>
      </w:r>
    </w:p>
    <w:p w:rsidR="001950EB" w:rsidRPr="00B7784C" w:rsidRDefault="001950EB" w:rsidP="005958DD">
      <w:pPr>
        <w:pStyle w:val="1"/>
        <w:keepNext w:val="0"/>
        <w:widowControl w:val="0"/>
        <w:tabs>
          <w:tab w:val="left" w:pos="1276"/>
          <w:tab w:val="left" w:pos="1418"/>
        </w:tabs>
        <w:spacing w:before="0" w:after="0" w:line="240" w:lineRule="auto"/>
        <w:contextualSpacing/>
        <w:jc w:val="center"/>
        <w:rPr>
          <w:rFonts w:ascii="Times New Roman" w:hAnsi="Times New Roman"/>
          <w:bCs w:val="0"/>
          <w:color w:val="000000"/>
          <w:sz w:val="28"/>
          <w:szCs w:val="28"/>
        </w:rPr>
      </w:pPr>
      <w:r w:rsidRPr="005D3D36">
        <w:rPr>
          <w:rFonts w:ascii="Times New Roman" w:hAnsi="Times New Roman"/>
          <w:bCs w:val="0"/>
          <w:color w:val="000000"/>
          <w:sz w:val="28"/>
          <w:szCs w:val="28"/>
        </w:rPr>
        <w:t>предпринимательства в проведении закупки</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Настоящая статья Положения применяется в случае распрос</w:t>
      </w:r>
      <w:r w:rsidR="00CC1DF5" w:rsidRPr="00667ECE">
        <w:rPr>
          <w:rFonts w:ascii="Times New Roman" w:eastAsia="Times New Roman" w:hAnsi="Times New Roman" w:cs="Times New Roman"/>
          <w:bCs/>
          <w:kern w:val="2"/>
          <w:sz w:val="28"/>
          <w:szCs w:val="28"/>
        </w:rPr>
        <w:t xml:space="preserve">транения на Заказчика действия </w:t>
      </w:r>
      <w:r w:rsidRPr="00667ECE">
        <w:rPr>
          <w:rFonts w:ascii="Times New Roman" w:eastAsia="Times New Roman" w:hAnsi="Times New Roman" w:cs="Times New Roman"/>
          <w:bCs/>
          <w:kern w:val="2"/>
          <w:sz w:val="28"/>
          <w:szCs w:val="28"/>
        </w:rPr>
        <w:t>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CC1DF5" w:rsidRPr="00667ECE">
        <w:rPr>
          <w:rFonts w:ascii="Times New Roman" w:eastAsia="Times New Roman" w:hAnsi="Times New Roman" w:cs="Times New Roman"/>
          <w:bCs/>
          <w:kern w:val="2"/>
          <w:sz w:val="28"/>
          <w:szCs w:val="28"/>
        </w:rPr>
        <w:t>,</w:t>
      </w:r>
      <w:r w:rsidRPr="00667ECE">
        <w:rPr>
          <w:rFonts w:ascii="Times New Roman" w:eastAsia="Times New Roman" w:hAnsi="Times New Roman" w:cs="Times New Roman"/>
          <w:bCs/>
          <w:kern w:val="2"/>
          <w:sz w:val="28"/>
          <w:szCs w:val="28"/>
        </w:rPr>
        <w:t xml:space="preserve"> утвержденного постановлением Правительства Российской Федерации от 11 декабря 2014 г. № 1352</w:t>
      </w:r>
      <w:r w:rsidRPr="00667ECE">
        <w:rPr>
          <w:rFonts w:ascii="Times New Roman" w:eastAsia="Times New Roman" w:hAnsi="Times New Roman" w:cs="Times New Roman"/>
          <w:sz w:val="28"/>
          <w:szCs w:val="28"/>
        </w:rPr>
        <w:t xml:space="preserve"> «О</w:t>
      </w:r>
      <w:r w:rsidRPr="00667ECE">
        <w:rPr>
          <w:rFonts w:ascii="Times New Roman" w:eastAsia="Times New Roman" w:hAnsi="Times New Roman" w:cs="Times New Roman"/>
          <w:bCs/>
          <w:kern w:val="2"/>
          <w:sz w:val="28"/>
          <w:szCs w:val="28"/>
        </w:rPr>
        <w:t>б особенностях участия субъектов малого и среднего предпринимательства в закупках товаров, работ, услуг отдельными видами юридических лиц».</w:t>
      </w:r>
    </w:p>
    <w:p w:rsidR="009103B4" w:rsidRPr="00ED71E9"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2. </w:t>
      </w:r>
      <w:r w:rsidRPr="00ED71E9">
        <w:rPr>
          <w:rFonts w:ascii="Times New Roman" w:eastAsia="Times New Roman" w:hAnsi="Times New Roman" w:cs="Times New Roman"/>
          <w:bCs/>
          <w:kern w:val="2"/>
          <w:sz w:val="28"/>
          <w:szCs w:val="28"/>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3. Организатор закупки при осуществлении конкурентной закупки с участием субъектов малого и среднего предпринимательства размещает в ЕИС извещение о проведении:</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конкурса в электронной форме в следующие сроки:</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а) </w:t>
      </w:r>
      <w:r w:rsidRPr="00667ECE">
        <w:rPr>
          <w:rFonts w:ascii="Times New Roman" w:eastAsia="Times New Roman" w:hAnsi="Times New Roman" w:cs="Times New Roman"/>
          <w:bCs/>
          <w:kern w:val="2"/>
          <w:sz w:val="28"/>
          <w:szCs w:val="28"/>
          <w:u w:val="single"/>
        </w:rPr>
        <w:t>не менее чем за семь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sidRPr="00667ECE">
        <w:rPr>
          <w:rFonts w:ascii="Times New Roman" w:eastAsia="Times New Roman" w:hAnsi="Times New Roman" w:cs="Times New Roman"/>
          <w:bCs/>
          <w:kern w:val="2"/>
          <w:sz w:val="28"/>
          <w:szCs w:val="28"/>
        </w:rPr>
        <w:t>;</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б) </w:t>
      </w:r>
      <w:r w:rsidRPr="00667ECE">
        <w:rPr>
          <w:rFonts w:ascii="Times New Roman" w:eastAsia="Times New Roman" w:hAnsi="Times New Roman" w:cs="Times New Roman"/>
          <w:bCs/>
          <w:kern w:val="2"/>
          <w:sz w:val="28"/>
          <w:szCs w:val="28"/>
          <w:u w:val="single"/>
        </w:rPr>
        <w:t>не менее чем за пятнадцать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r w:rsidRPr="00667ECE">
        <w:rPr>
          <w:rFonts w:ascii="Times New Roman" w:eastAsia="Times New Roman" w:hAnsi="Times New Roman" w:cs="Times New Roman"/>
          <w:bCs/>
          <w:kern w:val="2"/>
          <w:sz w:val="28"/>
          <w:szCs w:val="28"/>
        </w:rPr>
        <w:t>;</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аукциона в электронной форме в следующие сроки:</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lastRenderedPageBreak/>
        <w:t xml:space="preserve">а) </w:t>
      </w:r>
      <w:r w:rsidRPr="00667ECE">
        <w:rPr>
          <w:rFonts w:ascii="Times New Roman" w:eastAsia="Times New Roman" w:hAnsi="Times New Roman" w:cs="Times New Roman"/>
          <w:bCs/>
          <w:kern w:val="2"/>
          <w:sz w:val="28"/>
          <w:szCs w:val="28"/>
          <w:u w:val="single"/>
        </w:rPr>
        <w:t>не менее чем за семь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sidRPr="00667ECE">
        <w:rPr>
          <w:rFonts w:ascii="Times New Roman" w:eastAsia="Times New Roman" w:hAnsi="Times New Roman" w:cs="Times New Roman"/>
          <w:bCs/>
          <w:kern w:val="2"/>
          <w:sz w:val="28"/>
          <w:szCs w:val="28"/>
        </w:rPr>
        <w:t>;</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б) </w:t>
      </w:r>
      <w:r w:rsidRPr="00667ECE">
        <w:rPr>
          <w:rFonts w:ascii="Times New Roman" w:eastAsia="Times New Roman" w:hAnsi="Times New Roman" w:cs="Times New Roman"/>
          <w:bCs/>
          <w:kern w:val="2"/>
          <w:sz w:val="28"/>
          <w:szCs w:val="28"/>
          <w:u w:val="single"/>
        </w:rPr>
        <w:t>не менее чем за пятнадцать дней</w:t>
      </w:r>
      <w:r w:rsidRPr="00667ECE">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sidRPr="00667ECE">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3) запроса предложений в электронной форме:</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 </w:t>
      </w:r>
      <w:r w:rsidRPr="00667ECE">
        <w:rPr>
          <w:rFonts w:ascii="Times New Roman" w:eastAsia="Times New Roman" w:hAnsi="Times New Roman" w:cs="Times New Roman"/>
          <w:bCs/>
          <w:kern w:val="2"/>
          <w:sz w:val="28"/>
          <w:szCs w:val="28"/>
          <w:u w:val="single"/>
        </w:rPr>
        <w:t>не менее чем за пять рабочих дней</w:t>
      </w:r>
      <w:r w:rsidRPr="00667ECE">
        <w:rPr>
          <w:rFonts w:ascii="Times New Roman" w:eastAsia="Times New Roman" w:hAnsi="Times New Roman" w:cs="Times New Roman"/>
          <w:bCs/>
          <w:kern w:val="2"/>
          <w:sz w:val="28"/>
          <w:szCs w:val="28"/>
        </w:rPr>
        <w:t xml:space="preserve"> до дня проведения такого запроса предложений. При этом </w:t>
      </w:r>
      <w:r w:rsidRPr="00667ECE">
        <w:rPr>
          <w:rFonts w:ascii="Times New Roman" w:eastAsia="Times New Roman" w:hAnsi="Times New Roman" w:cs="Times New Roman"/>
          <w:bCs/>
          <w:kern w:val="2"/>
          <w:sz w:val="28"/>
          <w:szCs w:val="28"/>
          <w:u w:val="single"/>
        </w:rPr>
        <w:t>начальная (максимальная) цена договора не должна превышать пятнадцать миллионов рублей</w:t>
      </w:r>
      <w:r w:rsidRPr="00667ECE">
        <w:rPr>
          <w:rFonts w:ascii="Times New Roman" w:eastAsia="Times New Roman" w:hAnsi="Times New Roman" w:cs="Times New Roman"/>
          <w:bCs/>
          <w:kern w:val="2"/>
          <w:sz w:val="28"/>
          <w:szCs w:val="28"/>
        </w:rPr>
        <w:t>;</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4) запроса котировок в электронной форме:</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 </w:t>
      </w:r>
      <w:r w:rsidRPr="00667ECE">
        <w:rPr>
          <w:rFonts w:ascii="Times New Roman" w:eastAsia="Times New Roman" w:hAnsi="Times New Roman" w:cs="Times New Roman"/>
          <w:bCs/>
          <w:kern w:val="2"/>
          <w:sz w:val="28"/>
          <w:szCs w:val="28"/>
          <w:u w:val="single"/>
        </w:rPr>
        <w:t>не менее чем за четыре рабочих дня</w:t>
      </w:r>
      <w:r w:rsidRPr="00667ECE">
        <w:rPr>
          <w:rFonts w:ascii="Times New Roman" w:eastAsia="Times New Roman" w:hAnsi="Times New Roman" w:cs="Times New Roman"/>
          <w:bCs/>
          <w:kern w:val="2"/>
          <w:sz w:val="28"/>
          <w:szCs w:val="28"/>
        </w:rPr>
        <w:t xml:space="preserve"> до дня истечения срока подачи заявок на участие в таком запросе котировок. При этом </w:t>
      </w:r>
      <w:r w:rsidRPr="00667ECE">
        <w:rPr>
          <w:rFonts w:ascii="Times New Roman" w:eastAsia="Times New Roman" w:hAnsi="Times New Roman" w:cs="Times New Roman"/>
          <w:bCs/>
          <w:kern w:val="2"/>
          <w:sz w:val="28"/>
          <w:szCs w:val="28"/>
          <w:u w:val="single"/>
        </w:rPr>
        <w:t>начальная (максимальная) цена договора не должна превышать семь миллионов рублей</w:t>
      </w:r>
      <w:r w:rsidRPr="00667ECE">
        <w:rPr>
          <w:rFonts w:ascii="Times New Roman" w:eastAsia="Times New Roman" w:hAnsi="Times New Roman" w:cs="Times New Roman"/>
          <w:bCs/>
          <w:kern w:val="2"/>
          <w:sz w:val="28"/>
          <w:szCs w:val="28"/>
        </w:rPr>
        <w:t>.</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4. </w:t>
      </w:r>
      <w:r w:rsidRPr="00667ECE">
        <w:rPr>
          <w:rFonts w:ascii="Times New Roman" w:eastAsia="Times New Roman" w:hAnsi="Times New Roman" w:cs="Times New Roman"/>
          <w:bCs/>
          <w:kern w:val="2"/>
          <w:sz w:val="28"/>
          <w:szCs w:val="28"/>
          <w:u w:val="single"/>
        </w:rPr>
        <w:t>Конкурс в электронной форме</w:t>
      </w:r>
      <w:r w:rsidRPr="00667ECE">
        <w:rPr>
          <w:rFonts w:ascii="Times New Roman" w:eastAsia="Times New Roman" w:hAnsi="Times New Roman" w:cs="Times New Roman"/>
          <w:bCs/>
          <w:kern w:val="2"/>
          <w:sz w:val="28"/>
          <w:szCs w:val="28"/>
        </w:rPr>
        <w:t>, участниками которого могут быть только субъекты малого и среднего предпринимательства, может включать следующие этапы:</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strike/>
          <w:kern w:val="2"/>
          <w:sz w:val="28"/>
          <w:szCs w:val="28"/>
        </w:rPr>
      </w:pPr>
      <w:r w:rsidRPr="00667ECE">
        <w:rPr>
          <w:rFonts w:ascii="Times New Roman" w:eastAsia="Times New Roman" w:hAnsi="Times New Roman" w:cs="Times New Roman"/>
          <w:bCs/>
          <w:kern w:val="2"/>
          <w:sz w:val="28"/>
          <w:szCs w:val="28"/>
        </w:rPr>
        <w:t>3) рассмотрение и оценка (Организатором закупки) поданных участниками конкурса в электронной форме заявок на участие в таком конкурсе,</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4) сопоставление дополнительных ценовых предложений участников конкурса в электронной форме о снижении цены договора.</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5. При включении в конкурс в электронной форме этапов должны соблюдаться следующие правила:</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каждый этап конкурса в электронной форме может быть включен в него однократно;</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не допускается одновременное включение в конкурс в электронной форме следующих этапов:</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w:t>
      </w:r>
      <w:r w:rsidRPr="00667ECE">
        <w:rPr>
          <w:rFonts w:ascii="Times New Roman" w:eastAsia="Times New Roman" w:hAnsi="Times New Roman" w:cs="Times New Roman"/>
          <w:bCs/>
          <w:kern w:val="2"/>
          <w:sz w:val="28"/>
          <w:szCs w:val="28"/>
        </w:rPr>
        <w:lastRenderedPageBreak/>
        <w:t>(потребительских свойств) закупаемых товаров, работ, услуг;</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3) в документации о конкурентной закупке должны быть установлены сроки проведения каждого этапа конкурса в электронной форме;</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5) если конкурс в электронной форме включает в себя следующие этапы:</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w:t>
      </w:r>
      <w:r w:rsidR="00801E4E" w:rsidRPr="00667ECE">
        <w:rPr>
          <w:rFonts w:ascii="Times New Roman" w:eastAsia="Times New Roman" w:hAnsi="Times New Roman" w:cs="Times New Roman"/>
          <w:bCs/>
          <w:kern w:val="2"/>
          <w:sz w:val="28"/>
          <w:szCs w:val="28"/>
        </w:rPr>
        <w:t>аемых товаров, работ, услуг.</w:t>
      </w:r>
    </w:p>
    <w:p w:rsidR="009103B4" w:rsidRPr="00667ECE"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Организатор закупки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w:t>
      </w:r>
      <w:r w:rsidRPr="00667ECE">
        <w:rPr>
          <w:rFonts w:ascii="Times New Roman" w:eastAsia="Times New Roman" w:hAnsi="Times New Roman" w:cs="Times New Roman"/>
          <w:bCs/>
          <w:kern w:val="2"/>
          <w:sz w:val="28"/>
          <w:szCs w:val="28"/>
        </w:rPr>
        <w:lastRenderedPageBreak/>
        <w:t>форме. 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6)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следующего этапа конкурса в электронной форме:</w:t>
      </w:r>
    </w:p>
    <w:p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3559C8"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для подачи заявки;</w:t>
      </w:r>
    </w:p>
    <w:p w:rsidR="009103B4" w:rsidRPr="00667ECE" w:rsidRDefault="00ED63B5" w:rsidP="003559C8">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9) если конкурс в электронной форме включает этап: сопоставление дополнительных ценовых предложений участников конкурса в электронной форме о снижении цены договора:</w:t>
      </w:r>
    </w:p>
    <w:p w:rsidR="009103B4"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103B4"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lastRenderedPageBreak/>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6. Аукцион в электронной форме включает в себя порядок подачи его участниками предложений о цене договора с учетом следующих требований:</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1) «шаг аукциона» составляет от 0,5 процента до пяти процентов начальной (максимальной) цены договора;</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0349A0" w:rsidRPr="00667ECE">
        <w:rPr>
          <w:rFonts w:ascii="Times New Roman" w:eastAsia="Times New Roman" w:hAnsi="Times New Roman" w:cs="Times New Roman"/>
          <w:sz w:val="28"/>
          <w:szCs w:val="28"/>
        </w:rPr>
        <w:t>договора в случае, если</w:t>
      </w:r>
      <w:r w:rsidRPr="00667ECE">
        <w:rPr>
          <w:rFonts w:ascii="Times New Roman" w:eastAsia="Times New Roman" w:hAnsi="Times New Roman" w:cs="Times New Roman"/>
          <w:sz w:val="28"/>
          <w:szCs w:val="28"/>
        </w:rPr>
        <w:t xml:space="preserve"> оно подано этим участником аукциона в электронной форме.</w:t>
      </w:r>
    </w:p>
    <w:p w:rsidR="009103B4" w:rsidRPr="00667ECE" w:rsidRDefault="00ED63B5" w:rsidP="00974350">
      <w:pPr>
        <w:spacing w:after="0" w:line="240" w:lineRule="auto"/>
        <w:ind w:firstLine="709"/>
        <w:jc w:val="both"/>
        <w:outlineLvl w:val="2"/>
        <w:rPr>
          <w:rFonts w:ascii="Times New Roman" w:eastAsia="Times New Roman" w:hAnsi="Times New Roman" w:cs="Times New Roman"/>
          <w:sz w:val="28"/>
          <w:szCs w:val="28"/>
        </w:rPr>
      </w:pPr>
      <w:r w:rsidRPr="00667ECE">
        <w:rPr>
          <w:rFonts w:ascii="Times New Roman" w:eastAsia="Times New Roman" w:hAnsi="Times New Roman" w:cs="Times New Roman"/>
          <w:bCs/>
          <w:sz w:val="28"/>
          <w:szCs w:val="28"/>
        </w:rPr>
        <w:t>7. В</w:t>
      </w:r>
      <w:r w:rsidR="009C5A5A">
        <w:rPr>
          <w:rFonts w:ascii="Times New Roman" w:eastAsia="Times New Roman" w:hAnsi="Times New Roman" w:cs="Times New Roman"/>
          <w:sz w:val="28"/>
          <w:szCs w:val="28"/>
        </w:rPr>
        <w:t xml:space="preserve">течение одного </w:t>
      </w:r>
      <w:r w:rsidRPr="00667ECE">
        <w:rPr>
          <w:rFonts w:ascii="Times New Roman" w:eastAsia="Times New Roman" w:hAnsi="Times New Roman" w:cs="Times New Roman"/>
          <w:sz w:val="28"/>
          <w:szCs w:val="28"/>
        </w:rPr>
        <w:t xml:space="preserve">часа после окончания срока  подачи в соответствии с пунктом 9 части 5 настоящей статьи дополнительных ценовых предложений, а также в течение одного часа после окончания подачи в соответствии с частью </w:t>
      </w:r>
      <w:r w:rsidR="000616B9">
        <w:rPr>
          <w:rFonts w:ascii="Times New Roman" w:eastAsia="Times New Roman" w:hAnsi="Times New Roman" w:cs="Times New Roman"/>
          <w:sz w:val="28"/>
          <w:szCs w:val="28"/>
        </w:rPr>
        <w:br/>
      </w:r>
      <w:r w:rsidRPr="00667ECE">
        <w:rPr>
          <w:rFonts w:ascii="Times New Roman" w:eastAsia="Times New Roman" w:hAnsi="Times New Roman" w:cs="Times New Roman"/>
          <w:sz w:val="28"/>
          <w:szCs w:val="28"/>
        </w:rPr>
        <w:t>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9103B4" w:rsidRPr="00667ECE" w:rsidRDefault="009C5A5A" w:rsidP="00974350">
      <w:pPr>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Запрос предложений в электронной </w:t>
      </w:r>
      <w:r w:rsidR="00ED63B5" w:rsidRPr="00667ECE">
        <w:rPr>
          <w:rFonts w:ascii="Times New Roman" w:eastAsia="Times New Roman" w:hAnsi="Times New Roman" w:cs="Times New Roman"/>
          <w:sz w:val="28"/>
          <w:szCs w:val="28"/>
        </w:rPr>
        <w:t>форме пров</w:t>
      </w:r>
      <w:r>
        <w:rPr>
          <w:rFonts w:ascii="Times New Roman" w:eastAsia="Times New Roman" w:hAnsi="Times New Roman" w:cs="Times New Roman"/>
          <w:sz w:val="28"/>
          <w:szCs w:val="28"/>
        </w:rPr>
        <w:t xml:space="preserve">одится в порядке, установленном настоящей </w:t>
      </w:r>
      <w:r w:rsidR="00ED63B5" w:rsidRPr="00667ECE">
        <w:rPr>
          <w:rFonts w:ascii="Times New Roman" w:eastAsia="Times New Roman" w:hAnsi="Times New Roman" w:cs="Times New Roman"/>
          <w:sz w:val="28"/>
          <w:szCs w:val="28"/>
        </w:rPr>
        <w:t>статьей для проведения к</w:t>
      </w:r>
      <w:r>
        <w:rPr>
          <w:rFonts w:ascii="Times New Roman" w:eastAsia="Times New Roman" w:hAnsi="Times New Roman" w:cs="Times New Roman"/>
          <w:sz w:val="28"/>
          <w:szCs w:val="28"/>
        </w:rPr>
        <w:t xml:space="preserve">онкурса в электронной форме, с </w:t>
      </w:r>
      <w:r w:rsidR="00ED63B5" w:rsidRPr="00667ECE">
        <w:rPr>
          <w:rFonts w:ascii="Times New Roman" w:eastAsia="Times New Roman" w:hAnsi="Times New Roman" w:cs="Times New Roman"/>
          <w:sz w:val="28"/>
          <w:szCs w:val="28"/>
        </w:rPr>
        <w:t>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w:t>
      </w:r>
      <w:r w:rsidRPr="00B7784C">
        <w:rPr>
          <w:rFonts w:ascii="Times New Roman" w:eastAsia="Times New Roman" w:hAnsi="Times New Roman" w:cs="Times New Roman"/>
          <w:sz w:val="28"/>
          <w:szCs w:val="28"/>
        </w:rPr>
        <w:t>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w:t>
      </w:r>
      <w:r w:rsidRPr="00667ECE">
        <w:rPr>
          <w:rFonts w:ascii="Times New Roman" w:eastAsia="Times New Roman" w:hAnsi="Times New Roman" w:cs="Times New Roman"/>
          <w:sz w:val="28"/>
          <w:szCs w:val="28"/>
        </w:rPr>
        <w:t xml:space="preserve"> Федерации и предусматривающими в том числе:</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lastRenderedPageBreak/>
        <w:t xml:space="preserve">1) требования к проведению такой конкурентной закупки в соответствии с </w:t>
      </w:r>
      <w:r w:rsidR="00DE2010" w:rsidRPr="00667ECE">
        <w:rPr>
          <w:rFonts w:ascii="Times New Roman" w:eastAsia="Times New Roman" w:hAnsi="Times New Roman" w:cs="Times New Roman"/>
          <w:sz w:val="28"/>
          <w:szCs w:val="28"/>
        </w:rPr>
        <w:t>З</w:t>
      </w:r>
      <w:r w:rsidRPr="00667ECE">
        <w:rPr>
          <w:rFonts w:ascii="Times New Roman" w:eastAsia="Times New Roman" w:hAnsi="Times New Roman" w:cs="Times New Roman"/>
          <w:sz w:val="28"/>
          <w:szCs w:val="28"/>
        </w:rPr>
        <w:t>аконом;</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4) порядок утраты юридическим лицом статуса Оператора ЭП для целей </w:t>
      </w:r>
      <w:r w:rsidR="00DE2010" w:rsidRPr="00667ECE">
        <w:rPr>
          <w:rFonts w:ascii="Times New Roman" w:eastAsia="Times New Roman" w:hAnsi="Times New Roman" w:cs="Times New Roman"/>
          <w:sz w:val="28"/>
          <w:szCs w:val="28"/>
        </w:rPr>
        <w:t>З</w:t>
      </w:r>
      <w:r w:rsidRPr="00667ECE">
        <w:rPr>
          <w:rFonts w:ascii="Times New Roman" w:eastAsia="Times New Roman" w:hAnsi="Times New Roman" w:cs="Times New Roman"/>
          <w:sz w:val="28"/>
          <w:szCs w:val="28"/>
        </w:rPr>
        <w:t>акона.</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1D0475" w:rsidRPr="00667ECE">
        <w:rPr>
          <w:rFonts w:ascii="Times New Roman" w:eastAsia="Times New Roman" w:hAnsi="Times New Roman" w:cs="Times New Roman"/>
          <w:sz w:val="28"/>
          <w:szCs w:val="28"/>
        </w:rPr>
        <w:t>независимой</w:t>
      </w:r>
      <w:r w:rsidRPr="00667ECE">
        <w:rPr>
          <w:rFonts w:ascii="Times New Roman" w:eastAsia="Times New Roman" w:hAnsi="Times New Roman" w:cs="Times New Roman"/>
          <w:sz w:val="28"/>
          <w:szCs w:val="28"/>
        </w:rPr>
        <w:t>гарантии. Выбор способа обеспечения заявки на участие в такой закупке осуществляется участником такой закупки.</w:t>
      </w:r>
    </w:p>
    <w:p w:rsidR="001B09A4" w:rsidRPr="00667ECE" w:rsidRDefault="001B09A4" w:rsidP="00974350">
      <w:pPr>
        <w:tabs>
          <w:tab w:val="left" w:pos="709"/>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 xml:space="preserve">1) независимая гарантия должна быть выдана гарантом, предусмотренным </w:t>
      </w:r>
      <w:hyperlink r:id="rId21" w:history="1">
        <w:r w:rsidRPr="00667ECE">
          <w:rPr>
            <w:rFonts w:ascii="Times New Roman" w:hAnsi="Times New Roman" w:cs="Times New Roman"/>
            <w:color w:val="000000" w:themeColor="text1"/>
            <w:sz w:val="28"/>
            <w:szCs w:val="28"/>
          </w:rPr>
          <w:t>частью 1 статьи 45</w:t>
        </w:r>
      </w:hyperlink>
      <w:r w:rsidRPr="00B7784C">
        <w:rPr>
          <w:rFonts w:ascii="Times New Roman" w:hAnsi="Times New Roman" w:cs="Times New Roman"/>
          <w:color w:val="000000" w:themeColor="text1"/>
          <w:sz w:val="28"/>
          <w:szCs w:val="28"/>
        </w:rPr>
        <w:t xml:space="preserve">Федерального закона </w:t>
      </w:r>
      <w:r w:rsidR="005242C5" w:rsidRPr="00B7784C">
        <w:rPr>
          <w:rFonts w:ascii="Times New Roman" w:hAnsi="Times New Roman" w:cs="Times New Roman"/>
          <w:color w:val="000000" w:themeColor="text1"/>
          <w:sz w:val="28"/>
          <w:szCs w:val="28"/>
        </w:rPr>
        <w:t>№</w:t>
      </w:r>
      <w:r w:rsidRPr="00B7784C">
        <w:rPr>
          <w:rFonts w:ascii="Times New Roman" w:hAnsi="Times New Roman" w:cs="Times New Roman"/>
          <w:color w:val="000000" w:themeColor="text1"/>
          <w:sz w:val="28"/>
          <w:szCs w:val="28"/>
        </w:rPr>
        <w:t xml:space="preserve"> 44-ФЗ;</w:t>
      </w:r>
    </w:p>
    <w:p w:rsidR="001B09A4" w:rsidRPr="00667ECE" w:rsidRDefault="001B09A4"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2) независимая гарантия не может быть отозвана выдавшим ее гарантом;</w:t>
      </w:r>
    </w:p>
    <w:p w:rsidR="001B09A4" w:rsidRPr="00667ECE" w:rsidRDefault="001B09A4"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3) независимая гарантия должна содержать:</w:t>
      </w:r>
    </w:p>
    <w:p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2" w:history="1">
        <w:r w:rsidRPr="00667ECE">
          <w:rPr>
            <w:rFonts w:ascii="Times New Roman" w:hAnsi="Times New Roman" w:cs="Times New Roman"/>
            <w:color w:val="000000" w:themeColor="text1"/>
            <w:sz w:val="28"/>
            <w:szCs w:val="28"/>
          </w:rPr>
          <w:t>кодексом</w:t>
        </w:r>
      </w:hyperlink>
      <w:r w:rsidRPr="00667ECE">
        <w:rPr>
          <w:rFonts w:ascii="Times New Roman" w:hAnsi="Times New Roman" w:cs="Times New Roman"/>
          <w:color w:val="000000" w:themeColor="text1"/>
          <w:sz w:val="28"/>
          <w:szCs w:val="28"/>
        </w:rPr>
        <w:t xml:space="preserve"> Российской Федерации оснований для отказа в удовлетворении этого требования;</w:t>
      </w:r>
    </w:p>
    <w:p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3" w:history="1">
        <w:r w:rsidRPr="00667ECE">
          <w:rPr>
            <w:rFonts w:ascii="Times New Roman" w:hAnsi="Times New Roman" w:cs="Times New Roman"/>
            <w:color w:val="000000" w:themeColor="text1"/>
            <w:sz w:val="28"/>
            <w:szCs w:val="28"/>
          </w:rPr>
          <w:t>пунктом 4 части 32</w:t>
        </w:r>
      </w:hyperlink>
      <w:r w:rsidRPr="00667ECE">
        <w:rPr>
          <w:rFonts w:ascii="Times New Roman" w:hAnsi="Times New Roman" w:cs="Times New Roman"/>
          <w:color w:val="000000" w:themeColor="text1"/>
          <w:sz w:val="28"/>
          <w:szCs w:val="28"/>
        </w:rPr>
        <w:t xml:space="preserve"> статьи 3.4 Закона;</w:t>
      </w:r>
    </w:p>
    <w:p w:rsidR="001B09A4" w:rsidRPr="00667ECE"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B09A4" w:rsidRPr="00667ECE" w:rsidRDefault="001B09A4" w:rsidP="00974350">
      <w:pPr>
        <w:tabs>
          <w:tab w:val="left" w:pos="709"/>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B09A4" w:rsidRPr="00667ECE" w:rsidRDefault="001B09A4" w:rsidP="00974350">
      <w:pPr>
        <w:tabs>
          <w:tab w:val="left" w:pos="851"/>
        </w:tabs>
        <w:spacing w:after="0" w:line="240" w:lineRule="auto"/>
        <w:ind w:firstLine="709"/>
        <w:jc w:val="both"/>
        <w:rPr>
          <w:rFonts w:ascii="Times New Roman" w:eastAsia="Times New Roman" w:hAnsi="Times New Roman" w:cs="Times New Roman"/>
          <w:sz w:val="28"/>
          <w:szCs w:val="28"/>
        </w:rPr>
      </w:pPr>
      <w:r w:rsidRPr="00667ECE">
        <w:rPr>
          <w:rFonts w:ascii="Times New Roman" w:hAnsi="Times New Roman" w:cs="Times New Roman"/>
          <w:color w:val="000000" w:themeColor="text1"/>
          <w:sz w:val="28"/>
          <w:szCs w:val="28"/>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9103B4" w:rsidRPr="00B7784C" w:rsidRDefault="00ED63B5" w:rsidP="00974350">
      <w:pPr>
        <w:tabs>
          <w:tab w:val="left" w:pos="993"/>
        </w:tabs>
        <w:spacing w:after="0" w:line="240" w:lineRule="auto"/>
        <w:ind w:firstLine="709"/>
        <w:jc w:val="both"/>
        <w:rPr>
          <w:rFonts w:ascii="Times New Roman" w:eastAsia="Times New Roman" w:hAnsi="Times New Roman" w:cs="Times New Roman"/>
          <w:sz w:val="28"/>
          <w:szCs w:val="28"/>
        </w:rPr>
      </w:pPr>
      <w:r w:rsidRPr="00667ECE">
        <w:rPr>
          <w:rFonts w:ascii="Times New Roman" w:eastAsia="Times New Roman" w:hAnsi="Times New Roman" w:cs="Times New Roman"/>
          <w:sz w:val="28"/>
          <w:szCs w:val="28"/>
        </w:rPr>
        <w:t xml:space="preserve">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w:t>
      </w:r>
      <w:r w:rsidRPr="00B7784C">
        <w:rPr>
          <w:rFonts w:ascii="Times New Roman" w:eastAsia="Times New Roman" w:hAnsi="Times New Roman" w:cs="Times New Roman"/>
          <w:sz w:val="28"/>
          <w:szCs w:val="28"/>
        </w:rPr>
        <w:t>определенный Правительством Российской Федерации в соответствии с Федеральным законом № 44-ФЗ (далее - специальный банковский счет).</w:t>
      </w:r>
    </w:p>
    <w:p w:rsidR="009103B4" w:rsidRPr="00667ECE" w:rsidRDefault="00ED63B5" w:rsidP="00974350">
      <w:pPr>
        <w:spacing w:after="0" w:line="240" w:lineRule="auto"/>
        <w:ind w:firstLine="709"/>
        <w:jc w:val="both"/>
        <w:rPr>
          <w:rFonts w:ascii="Times New Roman" w:eastAsia="Times New Roman" w:hAnsi="Times New Roman" w:cs="Times New Roman"/>
          <w:sz w:val="28"/>
          <w:szCs w:val="28"/>
        </w:rPr>
      </w:pPr>
      <w:r w:rsidRPr="00B7784C">
        <w:rPr>
          <w:rFonts w:ascii="Times New Roman" w:eastAsia="Times New Roman" w:hAnsi="Times New Roman" w:cs="Times New Roman"/>
          <w:sz w:val="28"/>
          <w:szCs w:val="28"/>
        </w:rPr>
        <w:t>12. В течение одного часа с момента окончания срока подачи заявок на участие в конкурентной закупке с участием</w:t>
      </w:r>
      <w:r w:rsidRPr="00667ECE">
        <w:rPr>
          <w:rFonts w:ascii="Times New Roman" w:eastAsia="Times New Roman" w:hAnsi="Times New Roman" w:cs="Times New Roman"/>
          <w:sz w:val="28"/>
          <w:szCs w:val="28"/>
        </w:rPr>
        <w:t xml:space="preserve"> субъектов малого и среднего предпринимательства Оператор ЭП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rsidR="009103B4" w:rsidRPr="00667ECE"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Закона.</w:t>
      </w:r>
    </w:p>
    <w:p w:rsidR="005242C5" w:rsidRPr="00667ECE" w:rsidRDefault="00A0738D"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67ECE">
        <w:rPr>
          <w:rFonts w:ascii="Times New Roman" w:hAnsi="Times New Roman" w:cs="Times New Roman"/>
          <w:color w:val="000000" w:themeColor="text1"/>
          <w:sz w:val="28"/>
          <w:szCs w:val="28"/>
        </w:rPr>
        <w:t>14.</w:t>
      </w:r>
      <w:r w:rsidR="001B09A4" w:rsidRPr="00667ECE">
        <w:rPr>
          <w:rFonts w:ascii="Times New Roman" w:hAnsi="Times New Roman" w:cs="Times New Roman"/>
          <w:color w:val="000000" w:themeColor="text1"/>
          <w:sz w:val="28"/>
          <w:szCs w:val="28"/>
        </w:rPr>
        <w:t xml:space="preserve">В случаях, предусмотренных </w:t>
      </w:r>
      <w:hyperlink r:id="rId24" w:history="1">
        <w:r w:rsidR="001B09A4" w:rsidRPr="00667ECE">
          <w:rPr>
            <w:rFonts w:ascii="Times New Roman" w:hAnsi="Times New Roman" w:cs="Times New Roman"/>
            <w:color w:val="000000" w:themeColor="text1"/>
            <w:sz w:val="28"/>
            <w:szCs w:val="28"/>
          </w:rPr>
          <w:t>частью 26 статьи 3.2</w:t>
        </w:r>
      </w:hyperlink>
      <w:r w:rsidR="00470228" w:rsidRPr="00667ECE">
        <w:rPr>
          <w:rFonts w:ascii="Times New Roman" w:hAnsi="Times New Roman" w:cs="Times New Roman"/>
          <w:color w:val="000000" w:themeColor="text1"/>
          <w:sz w:val="28"/>
          <w:szCs w:val="28"/>
        </w:rPr>
        <w:t>З</w:t>
      </w:r>
      <w:r w:rsidR="001B09A4" w:rsidRPr="00667ECE">
        <w:rPr>
          <w:rFonts w:ascii="Times New Roman" w:hAnsi="Times New Roman" w:cs="Times New Roman"/>
          <w:color w:val="000000" w:themeColor="text1"/>
          <w:sz w:val="28"/>
          <w:szCs w:val="28"/>
        </w:rPr>
        <w:t xml:space="preserve">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25" w:history="1">
        <w:r w:rsidR="001B09A4" w:rsidRPr="00667ECE">
          <w:rPr>
            <w:rFonts w:ascii="Times New Roman" w:hAnsi="Times New Roman" w:cs="Times New Roman"/>
            <w:color w:val="000000" w:themeColor="text1"/>
            <w:sz w:val="28"/>
            <w:szCs w:val="28"/>
          </w:rPr>
          <w:t>требование</w:t>
        </w:r>
      </w:hyperlink>
      <w:r w:rsidR="001B09A4" w:rsidRPr="00667ECE">
        <w:rPr>
          <w:rFonts w:ascii="Times New Roman" w:hAnsi="Times New Roman" w:cs="Times New Roman"/>
          <w:color w:val="000000" w:themeColor="text1"/>
          <w:sz w:val="28"/>
          <w:szCs w:val="28"/>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9103B4" w:rsidRPr="00B7784C" w:rsidRDefault="00ED63B5" w:rsidP="00974350">
      <w:pPr>
        <w:suppressAutoHyphens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15. Субъекты малого и </w:t>
      </w:r>
      <w:r w:rsidRPr="00B7784C">
        <w:rPr>
          <w:rFonts w:ascii="Times New Roman" w:eastAsia="Times New Roman" w:hAnsi="Times New Roman" w:cs="Times New Roman"/>
          <w:bCs/>
          <w:kern w:val="2"/>
          <w:sz w:val="28"/>
          <w:szCs w:val="28"/>
        </w:rPr>
        <w:t>среднего предпринимательства получают аккредитацию на электронной площадке в порядке, установленном Федеральным законом № 44-ФЗ</w:t>
      </w:r>
      <w:r w:rsidR="00723777" w:rsidRPr="00B7784C">
        <w:rPr>
          <w:rFonts w:ascii="Times New Roman" w:eastAsia="Times New Roman" w:hAnsi="Times New Roman" w:cs="Times New Roman"/>
          <w:bCs/>
          <w:kern w:val="2"/>
          <w:sz w:val="28"/>
          <w:szCs w:val="28"/>
        </w:rPr>
        <w:t>.</w:t>
      </w:r>
    </w:p>
    <w:p w:rsidR="009103B4" w:rsidRPr="00667ECE" w:rsidRDefault="00ED63B5" w:rsidP="00974350">
      <w:pPr>
        <w:tabs>
          <w:tab w:val="left" w:pos="851"/>
        </w:tabs>
        <w:spacing w:after="0" w:line="240" w:lineRule="auto"/>
        <w:ind w:firstLine="709"/>
        <w:jc w:val="both"/>
        <w:rPr>
          <w:rFonts w:ascii="Times New Roman" w:eastAsia="Calibri" w:hAnsi="Times New Roman" w:cs="Times New Roman"/>
          <w:sz w:val="28"/>
          <w:szCs w:val="28"/>
        </w:rPr>
      </w:pPr>
      <w:bookmarkStart w:id="25" w:name="Par0"/>
      <w:bookmarkEnd w:id="25"/>
      <w:r w:rsidRPr="00B7784C">
        <w:rPr>
          <w:rFonts w:ascii="Times New Roman" w:eastAsia="Calibri" w:hAnsi="Times New Roman" w:cs="Times New Roman"/>
          <w:sz w:val="28"/>
          <w:szCs w:val="28"/>
        </w:rPr>
        <w:lastRenderedPageBreak/>
        <w:t>16. В документации о конкурентной закупке Заказчик вправе установить</w:t>
      </w:r>
      <w:r w:rsidRPr="00667ECE">
        <w:rPr>
          <w:rFonts w:ascii="Times New Roman" w:eastAsia="Calibri" w:hAnsi="Times New Roman" w:cs="Times New Roman"/>
          <w:sz w:val="28"/>
          <w:szCs w:val="28"/>
        </w:rPr>
        <w:t xml:space="preserve"> обязанность представления следующих информации и документов:</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6" w:name="Par1"/>
      <w:bookmarkEnd w:id="26"/>
      <w:r w:rsidRPr="00667ECE">
        <w:rPr>
          <w:rFonts w:ascii="Times New Roman" w:eastAsia="Calibri"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00ED71E9">
        <w:rPr>
          <w:rFonts w:ascii="Times New Roman" w:eastAsia="Calibri" w:hAnsi="Times New Roman" w:cs="Times New Roman"/>
          <w:sz w:val="28"/>
          <w:szCs w:val="28"/>
        </w:rPr>
        <w:t xml:space="preserve">, </w:t>
      </w:r>
      <w:r w:rsidR="001950EB" w:rsidRPr="00ED71E9">
        <w:rPr>
          <w:rFonts w:ascii="Times New Roman" w:eastAsia="Calibri" w:hAnsi="Times New Roman" w:cs="Times New Roman"/>
          <w:sz w:val="28"/>
          <w:szCs w:val="28"/>
        </w:rPr>
        <w:t>либо сведения о том, что участник действует на основании типового устава</w:t>
      </w:r>
      <w:r w:rsidR="001950EB" w:rsidRPr="00ED71E9">
        <w:rPr>
          <w:rFonts w:ascii="Times New Roman" w:hAnsi="Times New Roman"/>
          <w:sz w:val="28"/>
        </w:rPr>
        <w:t>, если участником конкурентной закупки с участием субъектов малого и среднего предпринимательства является юридическое лицо</w:t>
      </w:r>
      <w:r w:rsidRPr="00ED71E9">
        <w:rPr>
          <w:rFonts w:ascii="Times New Roman" w:eastAsia="Calibri" w:hAnsi="Times New Roman" w:cs="Times New Roman"/>
          <w:sz w:val="28"/>
          <w:szCs w:val="28"/>
        </w:rPr>
        <w:t>;</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r w:rsidRPr="00667ECE">
          <w:rPr>
            <w:rFonts w:ascii="Times New Roman" w:eastAsia="Calibri" w:hAnsi="Times New Roman" w:cs="Times New Roman"/>
            <w:sz w:val="28"/>
            <w:szCs w:val="28"/>
          </w:rPr>
          <w:t>подпунктом "е" пункта 9</w:t>
        </w:r>
      </w:hyperlink>
      <w:r w:rsidRPr="00667ECE">
        <w:rPr>
          <w:rFonts w:ascii="Times New Roman" w:eastAsia="Calibri" w:hAnsi="Times New Roman" w:cs="Times New Roman"/>
          <w:sz w:val="28"/>
          <w:szCs w:val="28"/>
        </w:rPr>
        <w:t xml:space="preserve"> настоящей части;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визвещении об осуществлении </w:t>
      </w:r>
      <w:r w:rsidRPr="00667ECE">
        <w:rPr>
          <w:rFonts w:ascii="Times New Roman" w:eastAsia="Calibri" w:hAnsi="Times New Roman" w:cs="Times New Roman"/>
          <w:sz w:val="28"/>
          <w:szCs w:val="28"/>
        </w:rPr>
        <w:lastRenderedPageBreak/>
        <w:t>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б) </w:t>
      </w:r>
      <w:r w:rsidR="00470228" w:rsidRPr="00667ECE">
        <w:rPr>
          <w:rFonts w:ascii="Times New Roman" w:eastAsia="Calibri" w:hAnsi="Times New Roman" w:cs="Times New Roman"/>
          <w:sz w:val="28"/>
          <w:szCs w:val="28"/>
        </w:rPr>
        <w:t>независимая</w:t>
      </w:r>
      <w:r w:rsidRPr="00667ECE">
        <w:rPr>
          <w:rFonts w:ascii="Times New Roman" w:eastAsia="Calibri" w:hAnsi="Times New Roman" w:cs="Times New Roman"/>
          <w:sz w:val="28"/>
          <w:szCs w:val="28"/>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470228" w:rsidRPr="00667ECE">
        <w:rPr>
          <w:rFonts w:ascii="Times New Roman" w:eastAsia="Calibri" w:hAnsi="Times New Roman" w:cs="Times New Roman"/>
          <w:sz w:val="28"/>
          <w:szCs w:val="28"/>
        </w:rPr>
        <w:t>независимая</w:t>
      </w:r>
      <w:r w:rsidRPr="00667ECE">
        <w:rPr>
          <w:rFonts w:ascii="Times New Roman" w:eastAsia="Calibri" w:hAnsi="Times New Roman" w:cs="Times New Roman"/>
          <w:sz w:val="28"/>
          <w:szCs w:val="28"/>
        </w:rPr>
        <w:t xml:space="preserve"> гарантия;</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7" w:name="Par13"/>
      <w:bookmarkEnd w:id="27"/>
      <w:r w:rsidRPr="00667ECE">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6">
        <w:r w:rsidRPr="00667ECE">
          <w:rPr>
            <w:rFonts w:ascii="Times New Roman" w:eastAsia="Calibri" w:hAnsi="Times New Roman" w:cs="Times New Roman"/>
            <w:sz w:val="28"/>
            <w:szCs w:val="28"/>
          </w:rPr>
          <w:t>Кодексом</w:t>
        </w:r>
      </w:hyperlink>
      <w:r w:rsidRPr="00667ECE">
        <w:rPr>
          <w:rFonts w:ascii="Times New Roman" w:eastAsia="Calibri" w:hAnsi="Times New Roman" w:cs="Times New Roman"/>
          <w:sz w:val="28"/>
          <w:szCs w:val="28"/>
        </w:rPr>
        <w:t xml:space="preserve"> Российской Федерации об административных правонарушениях;</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w:t>
      </w:r>
      <w:r w:rsidRPr="00667ECE">
        <w:rPr>
          <w:rFonts w:ascii="Times New Roman" w:eastAsia="Calibri" w:hAnsi="Times New Roman" w:cs="Times New Roman"/>
          <w:sz w:val="28"/>
          <w:szCs w:val="28"/>
        </w:rPr>
        <w:lastRenderedPageBreak/>
        <w:t>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7">
        <w:r w:rsidRPr="00667ECE">
          <w:rPr>
            <w:rFonts w:ascii="Times New Roman" w:eastAsia="Calibri" w:hAnsi="Times New Roman" w:cs="Times New Roman"/>
            <w:sz w:val="28"/>
            <w:szCs w:val="28"/>
          </w:rPr>
          <w:t>статьями 289</w:t>
        </w:r>
      </w:hyperlink>
      <w:r w:rsidRPr="00667ECE">
        <w:rPr>
          <w:rFonts w:ascii="Times New Roman" w:eastAsia="Calibri" w:hAnsi="Times New Roman" w:cs="Times New Roman"/>
          <w:sz w:val="28"/>
          <w:szCs w:val="28"/>
        </w:rPr>
        <w:t xml:space="preserve">, </w:t>
      </w:r>
      <w:hyperlink r:id="rId28">
        <w:r w:rsidRPr="00667ECE">
          <w:rPr>
            <w:rFonts w:ascii="Times New Roman" w:eastAsia="Calibri" w:hAnsi="Times New Roman" w:cs="Times New Roman"/>
            <w:sz w:val="28"/>
            <w:szCs w:val="28"/>
          </w:rPr>
          <w:t>290</w:t>
        </w:r>
      </w:hyperlink>
      <w:r w:rsidRPr="00667ECE">
        <w:rPr>
          <w:rFonts w:ascii="Times New Roman" w:eastAsia="Calibri" w:hAnsi="Times New Roman" w:cs="Times New Roman"/>
          <w:sz w:val="28"/>
          <w:szCs w:val="28"/>
        </w:rPr>
        <w:t xml:space="preserve">, </w:t>
      </w:r>
      <w:hyperlink r:id="rId29">
        <w:r w:rsidRPr="00667ECE">
          <w:rPr>
            <w:rFonts w:ascii="Times New Roman" w:eastAsia="Calibri" w:hAnsi="Times New Roman" w:cs="Times New Roman"/>
            <w:sz w:val="28"/>
            <w:szCs w:val="28"/>
          </w:rPr>
          <w:t>291</w:t>
        </w:r>
      </w:hyperlink>
      <w:r w:rsidRPr="00667ECE">
        <w:rPr>
          <w:rFonts w:ascii="Times New Roman" w:eastAsia="Calibri" w:hAnsi="Times New Roman" w:cs="Times New Roman"/>
          <w:sz w:val="28"/>
          <w:szCs w:val="28"/>
        </w:rPr>
        <w:t xml:space="preserve">, </w:t>
      </w:r>
      <w:hyperlink r:id="rId30">
        <w:r w:rsidRPr="00667ECE">
          <w:rPr>
            <w:rFonts w:ascii="Times New Roman" w:eastAsia="Calibri" w:hAnsi="Times New Roman" w:cs="Times New Roman"/>
            <w:sz w:val="28"/>
            <w:szCs w:val="28"/>
          </w:rPr>
          <w:t>291.1</w:t>
        </w:r>
      </w:hyperlink>
      <w:r w:rsidRPr="00667ECE">
        <w:rPr>
          <w:rFonts w:ascii="Times New Roman" w:eastAsia="Calibri"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
        <w:r w:rsidRPr="00667ECE">
          <w:rPr>
            <w:rFonts w:ascii="Times New Roman" w:eastAsia="Calibri" w:hAnsi="Times New Roman" w:cs="Times New Roman"/>
            <w:sz w:val="28"/>
            <w:szCs w:val="28"/>
          </w:rPr>
          <w:t>статьей 19.28</w:t>
        </w:r>
      </w:hyperlink>
      <w:r w:rsidRPr="00667ECE">
        <w:rPr>
          <w:rFonts w:ascii="Times New Roman" w:eastAsia="Calibri" w:hAnsi="Times New Roman" w:cs="Times New Roman"/>
          <w:sz w:val="28"/>
          <w:szCs w:val="28"/>
        </w:rPr>
        <w:t xml:space="preserve"> Кодекса Российской Федерации об административных правонарушениях;</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8" w:name="Par19"/>
      <w:bookmarkEnd w:id="28"/>
      <w:r w:rsidRPr="00667ECE">
        <w:rPr>
          <w:rFonts w:ascii="Times New Roman" w:eastAsia="Calibri" w:hAnsi="Times New Roman" w:cs="Times New Roman"/>
          <w:sz w:val="28"/>
          <w:szCs w:val="28"/>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242C5" w:rsidRPr="00667ECE">
        <w:rPr>
          <w:rFonts w:ascii="Times New Roman" w:eastAsia="Calibri" w:hAnsi="Times New Roman" w:cs="Times New Roman"/>
          <w:sz w:val="28"/>
          <w:szCs w:val="28"/>
        </w:rPr>
        <w:t>«</w:t>
      </w:r>
      <w:r w:rsidRPr="00667ECE">
        <w:rPr>
          <w:rFonts w:ascii="Times New Roman" w:eastAsia="Calibri" w:hAnsi="Times New Roman" w:cs="Times New Roman"/>
          <w:sz w:val="28"/>
          <w:szCs w:val="28"/>
        </w:rPr>
        <w:t>Интернет</w:t>
      </w:r>
      <w:r w:rsidR="005242C5" w:rsidRPr="00667ECE">
        <w:rPr>
          <w:rFonts w:ascii="Times New Roman" w:eastAsia="Calibri" w:hAnsi="Times New Roman" w:cs="Times New Roman"/>
          <w:sz w:val="28"/>
          <w:szCs w:val="28"/>
        </w:rPr>
        <w:t>»</w:t>
      </w:r>
      <w:r w:rsidRPr="00667ECE">
        <w:rPr>
          <w:rFonts w:ascii="Times New Roman" w:eastAsia="Calibri" w:hAnsi="Times New Roman" w:cs="Times New Roman"/>
          <w:sz w:val="28"/>
          <w:szCs w:val="28"/>
        </w:rPr>
        <w:t xml:space="preserve"> (с указанием адреса сайта или страницы сайта в информационно-телекоммуникационной сети </w:t>
      </w:r>
      <w:r w:rsidR="005242C5" w:rsidRPr="00667ECE">
        <w:rPr>
          <w:rFonts w:ascii="Times New Roman" w:eastAsia="Calibri" w:hAnsi="Times New Roman" w:cs="Times New Roman"/>
          <w:sz w:val="28"/>
          <w:szCs w:val="28"/>
        </w:rPr>
        <w:t>«Интернет»</w:t>
      </w:r>
      <w:r w:rsidRPr="00667ECE">
        <w:rPr>
          <w:rFonts w:ascii="Times New Roman" w:eastAsia="Calibri" w:hAnsi="Times New Roman" w:cs="Times New Roman"/>
          <w:sz w:val="28"/>
          <w:szCs w:val="28"/>
        </w:rPr>
        <w:t>, на которых размещены эти информация и документы);</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29" w:name="Par22"/>
      <w:bookmarkEnd w:id="29"/>
      <w:r w:rsidRPr="00667ECE">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30" w:name="Par23"/>
      <w:bookmarkEnd w:id="30"/>
      <w:r w:rsidRPr="00667ECE">
        <w:rPr>
          <w:rFonts w:ascii="Times New Roman" w:eastAsia="Calibri" w:hAnsi="Times New Roman" w:cs="Times New Roman"/>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0349A0" w:rsidRPr="00667ECE">
        <w:rPr>
          <w:rFonts w:ascii="Times New Roman" w:eastAsia="Calibri" w:hAnsi="Times New Roman" w:cs="Times New Roman"/>
          <w:sz w:val="28"/>
          <w:szCs w:val="28"/>
        </w:rPr>
        <w:t>Федерации в случае, если</w:t>
      </w:r>
      <w:r w:rsidRPr="00667ECE">
        <w:rPr>
          <w:rFonts w:ascii="Times New Roman" w:eastAsia="Calibri" w:hAnsi="Times New Roman" w:cs="Times New Roman"/>
          <w:sz w:val="28"/>
          <w:szCs w:val="28"/>
        </w:rPr>
        <w:t xml:space="preserve"> </w:t>
      </w:r>
      <w:r w:rsidRPr="00667ECE">
        <w:rPr>
          <w:rFonts w:ascii="Times New Roman" w:eastAsia="Calibri" w:hAnsi="Times New Roman" w:cs="Times New Roman"/>
          <w:sz w:val="28"/>
          <w:szCs w:val="28"/>
        </w:rPr>
        <w:lastRenderedPageBreak/>
        <w:t>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14B80" w:rsidRPr="00D14B80" w:rsidRDefault="00ED63B5" w:rsidP="00D14B80">
      <w:pPr>
        <w:pStyle w:val="af3"/>
        <w:spacing w:beforeAutospacing="0" w:after="0" w:line="288" w:lineRule="atLeast"/>
        <w:ind w:firstLine="540"/>
        <w:jc w:val="both"/>
      </w:pPr>
      <w:bookmarkStart w:id="31" w:name="Par24"/>
      <w:bookmarkEnd w:id="31"/>
      <w:r w:rsidRPr="00667ECE">
        <w:rPr>
          <w:rFonts w:eastAsia="Calibri"/>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1950EB" w:rsidRPr="00ED71E9">
        <w:rPr>
          <w:sz w:val="28"/>
          <w:szCs w:val="28"/>
        </w:rPr>
        <w:t>информация и документы, определенные в соответствии с Постановлением № 1875</w:t>
      </w:r>
      <w:r w:rsidR="001950EB" w:rsidRPr="00ED71E9">
        <w:rPr>
          <w:sz w:val="28"/>
        </w:rPr>
        <w:t>;</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bookmarkStart w:id="32" w:name="Par27"/>
      <w:bookmarkEnd w:id="32"/>
      <w:r w:rsidRPr="00667ECE">
        <w:rPr>
          <w:rFonts w:ascii="Times New Roman" w:eastAsia="Calibri" w:hAnsi="Times New Roman" w:cs="Times New Roman"/>
          <w:sz w:val="28"/>
          <w:szCs w:val="28"/>
        </w:rPr>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ar0">
        <w:r w:rsidRPr="00667ECE">
          <w:rPr>
            <w:rFonts w:ascii="Times New Roman" w:eastAsia="Calibri" w:hAnsi="Times New Roman" w:cs="Times New Roman"/>
            <w:sz w:val="28"/>
            <w:szCs w:val="28"/>
          </w:rPr>
          <w:t>частями 16</w:t>
        </w:r>
      </w:hyperlink>
      <w:r w:rsidRPr="00667ECE">
        <w:rPr>
          <w:rFonts w:ascii="Times New Roman" w:eastAsia="Calibri" w:hAnsi="Times New Roman" w:cs="Times New Roman"/>
          <w:sz w:val="28"/>
          <w:szCs w:val="28"/>
        </w:rPr>
        <w:t xml:space="preserve"> и </w:t>
      </w:r>
      <w:hyperlink w:anchor="Par27">
        <w:r w:rsidRPr="00667ECE">
          <w:rPr>
            <w:rFonts w:ascii="Times New Roman" w:eastAsia="Calibri" w:hAnsi="Times New Roman" w:cs="Times New Roman"/>
            <w:sz w:val="28"/>
            <w:szCs w:val="28"/>
          </w:rPr>
          <w:t>1</w:t>
        </w:r>
      </w:hyperlink>
      <w:r w:rsidRPr="00667ECE">
        <w:rPr>
          <w:rFonts w:ascii="Times New Roman" w:eastAsia="Calibri" w:hAnsi="Times New Roman" w:cs="Times New Roman"/>
          <w:sz w:val="28"/>
          <w:szCs w:val="28"/>
        </w:rPr>
        <w:t>7 настоящей статьи.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27">
        <w:r w:rsidRPr="00667ECE">
          <w:rPr>
            <w:rFonts w:ascii="Times New Roman" w:eastAsia="Calibri" w:hAnsi="Times New Roman" w:cs="Times New Roman"/>
            <w:sz w:val="28"/>
            <w:szCs w:val="28"/>
          </w:rPr>
          <w:t>части 1</w:t>
        </w:r>
      </w:hyperlink>
      <w:r w:rsidRPr="00667ECE">
        <w:rPr>
          <w:rFonts w:ascii="Times New Roman" w:eastAsia="Calibri" w:hAnsi="Times New Roman" w:cs="Times New Roman"/>
          <w:sz w:val="28"/>
          <w:szCs w:val="28"/>
        </w:rPr>
        <w:t>7 настоящей статьи, не допускается.</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ar22">
        <w:r w:rsidRPr="00667ECE">
          <w:rPr>
            <w:rFonts w:ascii="Times New Roman" w:eastAsia="Calibri" w:hAnsi="Times New Roman" w:cs="Times New Roman"/>
            <w:sz w:val="28"/>
            <w:szCs w:val="28"/>
          </w:rPr>
          <w:t>пунктом 10 части 16</w:t>
        </w:r>
      </w:hyperlink>
      <w:r w:rsidRPr="00667ECE">
        <w:rPr>
          <w:rFonts w:ascii="Times New Roman" w:eastAsia="Calibri" w:hAnsi="Times New Roman" w:cs="Times New Roman"/>
          <w:sz w:val="28"/>
          <w:szCs w:val="28"/>
        </w:rPr>
        <w:t xml:space="preserve">, а также </w:t>
      </w:r>
      <w:hyperlink w:anchor="Par27">
        <w:r w:rsidRPr="00667ECE">
          <w:rPr>
            <w:rFonts w:ascii="Times New Roman" w:eastAsia="Calibri" w:hAnsi="Times New Roman" w:cs="Times New Roman"/>
            <w:sz w:val="28"/>
            <w:szCs w:val="28"/>
          </w:rPr>
          <w:t>частью 1</w:t>
        </w:r>
      </w:hyperlink>
      <w:r w:rsidRPr="00667ECE">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hyperlink w:anchor="Par1">
        <w:r w:rsidRPr="00667ECE">
          <w:rPr>
            <w:rFonts w:ascii="Times New Roman" w:eastAsia="Calibri" w:hAnsi="Times New Roman" w:cs="Times New Roman"/>
            <w:sz w:val="28"/>
            <w:szCs w:val="28"/>
          </w:rPr>
          <w:t>пунктами 1</w:t>
        </w:r>
      </w:hyperlink>
      <w:r w:rsidRPr="00667ECE">
        <w:rPr>
          <w:rFonts w:ascii="Times New Roman" w:eastAsia="Calibri" w:hAnsi="Times New Roman" w:cs="Times New Roman"/>
          <w:sz w:val="28"/>
          <w:szCs w:val="28"/>
        </w:rPr>
        <w:t xml:space="preserve"> - </w:t>
      </w:r>
      <w:hyperlink w:anchor="Par13">
        <w:r w:rsidRPr="00667ECE">
          <w:rPr>
            <w:rFonts w:ascii="Times New Roman" w:eastAsia="Calibri" w:hAnsi="Times New Roman" w:cs="Times New Roman"/>
            <w:sz w:val="28"/>
            <w:szCs w:val="28"/>
          </w:rPr>
          <w:t>9</w:t>
        </w:r>
      </w:hyperlink>
      <w:r w:rsidRPr="00667ECE">
        <w:rPr>
          <w:rFonts w:ascii="Times New Roman" w:eastAsia="Calibri" w:hAnsi="Times New Roman" w:cs="Times New Roman"/>
          <w:sz w:val="28"/>
          <w:szCs w:val="28"/>
        </w:rPr>
        <w:t xml:space="preserve">, </w:t>
      </w:r>
      <w:hyperlink w:anchor="Par23">
        <w:r w:rsidRPr="00667ECE">
          <w:rPr>
            <w:rFonts w:ascii="Times New Roman" w:eastAsia="Calibri" w:hAnsi="Times New Roman" w:cs="Times New Roman"/>
            <w:sz w:val="28"/>
            <w:szCs w:val="28"/>
          </w:rPr>
          <w:t>11</w:t>
        </w:r>
      </w:hyperlink>
      <w:r w:rsidRPr="00667ECE">
        <w:rPr>
          <w:rFonts w:ascii="Times New Roman" w:eastAsia="Calibri" w:hAnsi="Times New Roman" w:cs="Times New Roman"/>
          <w:sz w:val="28"/>
          <w:szCs w:val="28"/>
        </w:rPr>
        <w:t xml:space="preserve"> и </w:t>
      </w:r>
      <w:hyperlink w:anchor="Par24">
        <w:r w:rsidRPr="00667ECE">
          <w:rPr>
            <w:rFonts w:ascii="Times New Roman" w:eastAsia="Calibri" w:hAnsi="Times New Roman" w:cs="Times New Roman"/>
            <w:sz w:val="28"/>
            <w:szCs w:val="28"/>
          </w:rPr>
          <w:t>12 части 16</w:t>
        </w:r>
      </w:hyperlink>
      <w:r w:rsidRPr="00667ECE">
        <w:rPr>
          <w:rFonts w:ascii="Times New Roman" w:eastAsia="Calibri" w:hAnsi="Times New Roman" w:cs="Times New Roman"/>
          <w:sz w:val="28"/>
          <w:szCs w:val="28"/>
        </w:rPr>
        <w:t xml:space="preserve">, а также </w:t>
      </w:r>
      <w:hyperlink w:anchor="Par27">
        <w:r w:rsidRPr="00667ECE">
          <w:rPr>
            <w:rFonts w:ascii="Times New Roman" w:eastAsia="Calibri" w:hAnsi="Times New Roman" w:cs="Times New Roman"/>
            <w:sz w:val="28"/>
            <w:szCs w:val="28"/>
          </w:rPr>
          <w:t>частью 1</w:t>
        </w:r>
      </w:hyperlink>
      <w:r w:rsidRPr="00667ECE">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ar0">
        <w:r w:rsidRPr="00667ECE">
          <w:rPr>
            <w:rFonts w:ascii="Times New Roman" w:eastAsia="Calibri" w:hAnsi="Times New Roman" w:cs="Times New Roman"/>
            <w:sz w:val="28"/>
            <w:szCs w:val="28"/>
          </w:rPr>
          <w:t>частью 16</w:t>
        </w:r>
      </w:hyperlink>
      <w:r w:rsidRPr="00667ECE">
        <w:rPr>
          <w:rFonts w:ascii="Times New Roman" w:eastAsia="Calibri" w:hAnsi="Times New Roman" w:cs="Times New Roman"/>
          <w:sz w:val="28"/>
          <w:szCs w:val="28"/>
        </w:rPr>
        <w:t xml:space="preserve"> настоящей статьи.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lastRenderedPageBreak/>
        <w:t xml:space="preserve">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ar22">
        <w:r w:rsidRPr="00667ECE">
          <w:rPr>
            <w:rFonts w:ascii="Times New Roman" w:eastAsia="Calibri" w:hAnsi="Times New Roman" w:cs="Times New Roman"/>
            <w:sz w:val="28"/>
            <w:szCs w:val="28"/>
          </w:rPr>
          <w:t>пунктом 10 части 16</w:t>
        </w:r>
      </w:hyperlink>
      <w:r w:rsidRPr="00667ECE">
        <w:rPr>
          <w:rFonts w:ascii="Times New Roman" w:eastAsia="Calibri" w:hAnsi="Times New Roman" w:cs="Times New Roman"/>
          <w:sz w:val="28"/>
          <w:szCs w:val="28"/>
        </w:rPr>
        <w:t xml:space="preserve"> настоящей статьи. Вторая часть данной заявки должна содержать информацию и документы, предусмотренные </w:t>
      </w:r>
      <w:hyperlink w:anchor="Par1">
        <w:r w:rsidRPr="00667ECE">
          <w:rPr>
            <w:rFonts w:ascii="Times New Roman" w:eastAsia="Calibri" w:hAnsi="Times New Roman" w:cs="Times New Roman"/>
            <w:sz w:val="28"/>
            <w:szCs w:val="28"/>
          </w:rPr>
          <w:t>пунктами 1</w:t>
        </w:r>
      </w:hyperlink>
      <w:r w:rsidRPr="00667ECE">
        <w:rPr>
          <w:rFonts w:ascii="Times New Roman" w:eastAsia="Calibri" w:hAnsi="Times New Roman" w:cs="Times New Roman"/>
          <w:sz w:val="28"/>
          <w:szCs w:val="28"/>
        </w:rPr>
        <w:t xml:space="preserve"> - </w:t>
      </w:r>
      <w:hyperlink w:anchor="Par13">
        <w:r w:rsidRPr="00667ECE">
          <w:rPr>
            <w:rFonts w:ascii="Times New Roman" w:eastAsia="Calibri" w:hAnsi="Times New Roman" w:cs="Times New Roman"/>
            <w:sz w:val="28"/>
            <w:szCs w:val="28"/>
          </w:rPr>
          <w:t>9</w:t>
        </w:r>
      </w:hyperlink>
      <w:r w:rsidRPr="00667ECE">
        <w:rPr>
          <w:rFonts w:ascii="Times New Roman" w:eastAsia="Calibri" w:hAnsi="Times New Roman" w:cs="Times New Roman"/>
          <w:sz w:val="28"/>
          <w:szCs w:val="28"/>
        </w:rPr>
        <w:t xml:space="preserve">, </w:t>
      </w:r>
      <w:hyperlink w:anchor="Par23">
        <w:r w:rsidRPr="00667ECE">
          <w:rPr>
            <w:rFonts w:ascii="Times New Roman" w:eastAsia="Calibri" w:hAnsi="Times New Roman" w:cs="Times New Roman"/>
            <w:sz w:val="28"/>
            <w:szCs w:val="28"/>
          </w:rPr>
          <w:t>11</w:t>
        </w:r>
      </w:hyperlink>
      <w:r w:rsidRPr="00667ECE">
        <w:rPr>
          <w:rFonts w:ascii="Times New Roman" w:eastAsia="Calibri" w:hAnsi="Times New Roman" w:cs="Times New Roman"/>
          <w:sz w:val="28"/>
          <w:szCs w:val="28"/>
        </w:rPr>
        <w:t xml:space="preserve"> и </w:t>
      </w:r>
      <w:hyperlink w:anchor="Par24">
        <w:r w:rsidRPr="00667ECE">
          <w:rPr>
            <w:rFonts w:ascii="Times New Roman" w:eastAsia="Calibri" w:hAnsi="Times New Roman" w:cs="Times New Roman"/>
            <w:sz w:val="28"/>
            <w:szCs w:val="28"/>
          </w:rPr>
          <w:t>12 части 16</w:t>
        </w:r>
      </w:hyperlink>
      <w:r w:rsidRPr="00667ECE">
        <w:rPr>
          <w:rFonts w:ascii="Times New Roman" w:eastAsia="Calibri" w:hAnsi="Times New Roman" w:cs="Times New Roman"/>
          <w:sz w:val="28"/>
          <w:szCs w:val="28"/>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ar0">
        <w:r w:rsidRPr="00667ECE">
          <w:rPr>
            <w:rFonts w:ascii="Times New Roman" w:eastAsia="Calibri" w:hAnsi="Times New Roman" w:cs="Times New Roman"/>
            <w:sz w:val="28"/>
            <w:szCs w:val="28"/>
          </w:rPr>
          <w:t>частью 16</w:t>
        </w:r>
      </w:hyperlink>
      <w:r w:rsidRPr="00667ECE">
        <w:rPr>
          <w:rFonts w:ascii="Times New Roman" w:eastAsia="Calibri" w:hAnsi="Times New Roman" w:cs="Times New Roman"/>
          <w:sz w:val="28"/>
          <w:szCs w:val="28"/>
        </w:rPr>
        <w:t xml:space="preserve"> настоящей статьи.</w:t>
      </w:r>
    </w:p>
    <w:p w:rsidR="009103B4"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22. Заявка на участие в запросе котировок в электронной форме должна содержать информацию и документы, предусмотренные </w:t>
      </w:r>
      <w:hyperlink w:anchor="Par0">
        <w:r w:rsidRPr="00667ECE">
          <w:rPr>
            <w:rFonts w:ascii="Times New Roman" w:eastAsia="Calibri" w:hAnsi="Times New Roman" w:cs="Times New Roman"/>
            <w:sz w:val="28"/>
            <w:szCs w:val="28"/>
          </w:rPr>
          <w:t>частью 16</w:t>
        </w:r>
      </w:hyperlink>
      <w:r w:rsidRPr="00667ECE">
        <w:rPr>
          <w:rFonts w:ascii="Times New Roman" w:eastAsia="Calibri" w:hAnsi="Times New Roman" w:cs="Times New Roman"/>
          <w:sz w:val="28"/>
          <w:szCs w:val="28"/>
        </w:rPr>
        <w:t xml:space="preserve"> настоящей статьи, в случае установления заказчиком обязанности их представления.</w:t>
      </w:r>
    </w:p>
    <w:p w:rsidR="006B2758" w:rsidRPr="00667ECE" w:rsidRDefault="00ED63B5" w:rsidP="00974350">
      <w:pPr>
        <w:spacing w:after="0" w:line="240" w:lineRule="auto"/>
        <w:ind w:firstLine="709"/>
        <w:jc w:val="both"/>
        <w:rPr>
          <w:rFonts w:ascii="Times New Roman" w:eastAsia="Calibri" w:hAnsi="Times New Roman" w:cs="Times New Roman"/>
          <w:sz w:val="28"/>
          <w:szCs w:val="28"/>
        </w:rPr>
      </w:pPr>
      <w:r w:rsidRPr="00667ECE">
        <w:rPr>
          <w:rFonts w:ascii="Times New Roman" w:eastAsia="Calibri" w:hAnsi="Times New Roman" w:cs="Times New Roman"/>
          <w:sz w:val="28"/>
          <w:szCs w:val="28"/>
        </w:rPr>
        <w:t xml:space="preserve">23. Декларация, предусмотренная </w:t>
      </w:r>
      <w:hyperlink w:anchor="Par13">
        <w:r w:rsidRPr="00667ECE">
          <w:rPr>
            <w:rFonts w:ascii="Times New Roman" w:eastAsia="Calibri" w:hAnsi="Times New Roman" w:cs="Times New Roman"/>
            <w:sz w:val="28"/>
            <w:szCs w:val="28"/>
          </w:rPr>
          <w:t>пунктом 9 части 16</w:t>
        </w:r>
      </w:hyperlink>
      <w:r w:rsidRPr="00667ECE">
        <w:rPr>
          <w:rFonts w:ascii="Times New Roman" w:eastAsia="Calibri" w:hAnsi="Times New Roman" w:cs="Times New Roman"/>
          <w:sz w:val="28"/>
          <w:szCs w:val="28"/>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ar0">
        <w:r w:rsidRPr="00667ECE">
          <w:rPr>
            <w:rFonts w:ascii="Times New Roman" w:eastAsia="Calibri" w:hAnsi="Times New Roman" w:cs="Times New Roman"/>
            <w:sz w:val="28"/>
            <w:szCs w:val="28"/>
          </w:rPr>
          <w:t>части 16</w:t>
        </w:r>
      </w:hyperlink>
      <w:r w:rsidRPr="00667ECE">
        <w:rPr>
          <w:rFonts w:ascii="Times New Roman" w:eastAsia="Calibri" w:hAnsi="Times New Roman" w:cs="Times New Roman"/>
          <w:sz w:val="28"/>
          <w:szCs w:val="28"/>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2">
        <w:r w:rsidRPr="00667ECE">
          <w:rPr>
            <w:rFonts w:ascii="Times New Roman" w:eastAsia="Calibri" w:hAnsi="Times New Roman" w:cs="Times New Roman"/>
            <w:sz w:val="28"/>
            <w:szCs w:val="28"/>
          </w:rPr>
          <w:t>частью 1</w:t>
        </w:r>
      </w:hyperlink>
      <w:r w:rsidRPr="00667ECE">
        <w:rPr>
          <w:rFonts w:ascii="Times New Roman" w:eastAsia="Calibri" w:hAnsi="Times New Roman" w:cs="Times New Roman"/>
          <w:sz w:val="28"/>
          <w:szCs w:val="28"/>
        </w:rPr>
        <w:t>5 настоящей статьи.</w:t>
      </w:r>
    </w:p>
    <w:p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25. Оператор ЭП в следующем порядке направляет Заказчику:</w:t>
      </w:r>
    </w:p>
    <w:p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6B2758"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9103B4" w:rsidRPr="00667ECE"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lastRenderedPageBreak/>
        <w:t>б) проведения процедуры подачи участниками аукциона в электронной форме предложений о цене договора с учетом требований части 6 настоящей статьи (при проведении аукциона в электронной форме);</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sz w:val="28"/>
          <w:szCs w:val="28"/>
        </w:rPr>
      </w:pPr>
      <w:r w:rsidRPr="00667ECE">
        <w:rPr>
          <w:rFonts w:ascii="Times New Roman" w:eastAsia="Times New Roman" w:hAnsi="Times New Roman" w:cs="Times New Roman"/>
          <w:bCs/>
          <w:sz w:val="28"/>
          <w:szCs w:val="28"/>
        </w:rPr>
        <w:t>3)</w:t>
      </w:r>
      <w:r w:rsidRPr="00667ECE">
        <w:rPr>
          <w:rFonts w:ascii="Times New Roman" w:eastAsia="Times New Roman" w:hAnsi="Times New Roman" w:cs="Times New Roman"/>
          <w:sz w:val="28"/>
          <w:szCs w:val="28"/>
        </w:rPr>
        <w:t xml:space="preserve"> протокол, предусмотренный  частью 7 настоящей статьи (в случ</w:t>
      </w:r>
      <w:r w:rsidR="009C5A5A">
        <w:rPr>
          <w:rFonts w:ascii="Times New Roman" w:eastAsia="Times New Roman" w:hAnsi="Times New Roman" w:cs="Times New Roman"/>
          <w:sz w:val="28"/>
          <w:szCs w:val="28"/>
        </w:rPr>
        <w:t xml:space="preserve">ае, если </w:t>
      </w:r>
      <w:r w:rsidRPr="00667ECE">
        <w:rPr>
          <w:rFonts w:ascii="Times New Roman" w:eastAsia="Times New Roman" w:hAnsi="Times New Roman" w:cs="Times New Roman"/>
          <w:sz w:val="28"/>
          <w:szCs w:val="28"/>
        </w:rPr>
        <w:t>конкурс в электронной форме включает этап, преду</w:t>
      </w:r>
      <w:r w:rsidR="009C5A5A">
        <w:rPr>
          <w:rFonts w:ascii="Times New Roman" w:eastAsia="Times New Roman" w:hAnsi="Times New Roman" w:cs="Times New Roman"/>
          <w:sz w:val="28"/>
          <w:szCs w:val="28"/>
        </w:rPr>
        <w:t xml:space="preserve">смотренный пунктом 4 части 4 настоящей </w:t>
      </w:r>
      <w:r w:rsidRPr="00667ECE">
        <w:rPr>
          <w:rFonts w:ascii="Times New Roman" w:eastAsia="Times New Roman" w:hAnsi="Times New Roman" w:cs="Times New Roman"/>
          <w:sz w:val="28"/>
          <w:szCs w:val="28"/>
        </w:rPr>
        <w:t xml:space="preserve">статьи), - не ранее срока </w:t>
      </w:r>
      <w:r w:rsidR="009C5A5A">
        <w:rPr>
          <w:rFonts w:ascii="Times New Roman" w:eastAsia="Times New Roman" w:hAnsi="Times New Roman" w:cs="Times New Roman"/>
          <w:sz w:val="28"/>
          <w:szCs w:val="28"/>
        </w:rPr>
        <w:t xml:space="preserve">размещения заказчиком в единой </w:t>
      </w:r>
      <w:r w:rsidRPr="00667ECE">
        <w:rPr>
          <w:rFonts w:ascii="Times New Roman" w:eastAsia="Times New Roman" w:hAnsi="Times New Roman" w:cs="Times New Roman"/>
          <w:sz w:val="28"/>
          <w:szCs w:val="28"/>
        </w:rPr>
        <w:t>информационной системе протокола, составляем</w:t>
      </w:r>
      <w:r w:rsidR="009C5A5A">
        <w:rPr>
          <w:rFonts w:ascii="Times New Roman" w:eastAsia="Times New Roman" w:hAnsi="Times New Roman" w:cs="Times New Roman"/>
          <w:sz w:val="28"/>
          <w:szCs w:val="28"/>
        </w:rPr>
        <w:t xml:space="preserve">ого в ходе проведения конкурса в  электронной </w:t>
      </w:r>
      <w:r w:rsidRPr="00667ECE">
        <w:rPr>
          <w:rFonts w:ascii="Times New Roman" w:eastAsia="Times New Roman" w:hAnsi="Times New Roman" w:cs="Times New Roman"/>
          <w:sz w:val="28"/>
          <w:szCs w:val="28"/>
        </w:rPr>
        <w:t>форме по результатам рассмотрения вторых частей заявок.</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 xml:space="preserve">26.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Оператор ЭП не вправе направлять Заказчику заявки участников такой конкурентной закупки. </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ЭП протокол, указанный в части 13 статьи 3.2 Закона. В течение часа с момента получения указанного протокола Оператор ЭП размещает его в единой информационной системе.</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28. В течение одного рабочего дня после направления Оператором ЭП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части 4 настоящей статьи) части 25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29. Заказчик составляет итоговый протокол в соответствии с требованиями части 14 статьи 3.2 Закона и размещает его на электронной площадке и в единой информационной системе.</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 xml:space="preserve">30.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ЭП. Заказчик рассматривает протокол разногласий и направляет участнику такой закупки </w:t>
      </w:r>
      <w:r w:rsidRPr="00667ECE">
        <w:rPr>
          <w:rFonts w:ascii="Times New Roman" w:eastAsia="Times New Roman" w:hAnsi="Times New Roman" w:cs="Times New Roman"/>
          <w:bCs/>
          <w:sz w:val="28"/>
          <w:szCs w:val="28"/>
        </w:rPr>
        <w:lastRenderedPageBreak/>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103B4" w:rsidRPr="00667ECE"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667ECE">
        <w:rPr>
          <w:rFonts w:ascii="Times New Roman" w:eastAsia="Times New Roman" w:hAnsi="Times New Roman" w:cs="Times New Roman"/>
          <w:bCs/>
          <w:sz w:val="28"/>
          <w:szCs w:val="28"/>
        </w:rPr>
        <w:t>31.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9103B4" w:rsidRPr="00667ECE"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667ECE">
        <w:rPr>
          <w:rFonts w:ascii="Times New Roman" w:eastAsia="Times New Roman" w:hAnsi="Times New Roman" w:cs="Times New Roman"/>
          <w:bCs/>
          <w:kern w:val="2"/>
          <w:sz w:val="28"/>
          <w:szCs w:val="28"/>
        </w:rPr>
        <w:t xml:space="preserve">32.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ЭП Заказчику, участнику закупки в форме электронного документа в </w:t>
      </w:r>
      <w:r w:rsidRPr="00B7784C">
        <w:rPr>
          <w:rFonts w:ascii="Times New Roman" w:eastAsia="Times New Roman" w:hAnsi="Times New Roman" w:cs="Times New Roman"/>
          <w:bCs/>
          <w:kern w:val="2"/>
          <w:sz w:val="28"/>
          <w:szCs w:val="28"/>
        </w:rPr>
        <w:t xml:space="preserve">соответствии с </w:t>
      </w:r>
      <w:r w:rsidR="00723777" w:rsidRPr="00B7784C">
        <w:rPr>
          <w:rFonts w:ascii="Times New Roman" w:eastAsia="Times New Roman" w:hAnsi="Times New Roman" w:cs="Times New Roman"/>
          <w:bCs/>
          <w:kern w:val="2"/>
          <w:sz w:val="28"/>
          <w:szCs w:val="28"/>
        </w:rPr>
        <w:t>З</w:t>
      </w:r>
      <w:r w:rsidRPr="00B7784C">
        <w:rPr>
          <w:rFonts w:ascii="Times New Roman" w:eastAsia="Times New Roman" w:hAnsi="Times New Roman" w:cs="Times New Roman"/>
          <w:bCs/>
          <w:kern w:val="2"/>
          <w:sz w:val="28"/>
          <w:szCs w:val="28"/>
        </w:rPr>
        <w:t>аконом, хранятся оператором ЭП не менее трех лет.</w:t>
      </w:r>
    </w:p>
    <w:p w:rsidR="00FC6CDD" w:rsidRPr="00667ECE" w:rsidRDefault="00FC6CDD"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33.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3" w:history="1">
        <w:r w:rsidRPr="00667ECE">
          <w:rPr>
            <w:rFonts w:ascii="Times New Roman" w:hAnsi="Times New Roman" w:cs="Times New Roman"/>
            <w:sz w:val="28"/>
            <w:szCs w:val="28"/>
          </w:rPr>
          <w:t>пунктов 1</w:t>
        </w:r>
      </w:hyperlink>
      <w:r w:rsidRPr="00667ECE">
        <w:rPr>
          <w:rFonts w:ascii="Times New Roman" w:hAnsi="Times New Roman" w:cs="Times New Roman"/>
          <w:sz w:val="28"/>
          <w:szCs w:val="28"/>
        </w:rPr>
        <w:t xml:space="preserve"> и </w:t>
      </w:r>
      <w:hyperlink r:id="rId34" w:history="1">
        <w:r w:rsidRPr="00667ECE">
          <w:rPr>
            <w:rFonts w:ascii="Times New Roman" w:hAnsi="Times New Roman" w:cs="Times New Roman"/>
            <w:sz w:val="28"/>
            <w:szCs w:val="28"/>
          </w:rPr>
          <w:t>3</w:t>
        </w:r>
      </w:hyperlink>
      <w:r w:rsidRPr="00667ECE">
        <w:rPr>
          <w:rFonts w:ascii="Times New Roman" w:hAnsi="Times New Roman" w:cs="Times New Roman"/>
          <w:sz w:val="28"/>
          <w:szCs w:val="28"/>
        </w:rPr>
        <w:t xml:space="preserve">, </w:t>
      </w:r>
      <w:hyperlink r:id="rId35" w:history="1">
        <w:r w:rsidRPr="00667ECE">
          <w:rPr>
            <w:rFonts w:ascii="Times New Roman" w:hAnsi="Times New Roman" w:cs="Times New Roman"/>
            <w:sz w:val="28"/>
            <w:szCs w:val="28"/>
          </w:rPr>
          <w:t>подпунктов "а"</w:t>
        </w:r>
      </w:hyperlink>
      <w:r w:rsidRPr="00667ECE">
        <w:rPr>
          <w:rFonts w:ascii="Times New Roman" w:hAnsi="Times New Roman" w:cs="Times New Roman"/>
          <w:sz w:val="28"/>
          <w:szCs w:val="28"/>
        </w:rPr>
        <w:t xml:space="preserve"> и </w:t>
      </w:r>
      <w:hyperlink r:id="rId36" w:history="1">
        <w:r w:rsidRPr="00667ECE">
          <w:rPr>
            <w:rFonts w:ascii="Times New Roman" w:hAnsi="Times New Roman" w:cs="Times New Roman"/>
            <w:sz w:val="28"/>
            <w:szCs w:val="28"/>
          </w:rPr>
          <w:t>"б" пункта 4 части 14.1</w:t>
        </w:r>
      </w:hyperlink>
      <w:r w:rsidRPr="00667ECE">
        <w:rPr>
          <w:rFonts w:ascii="Times New Roman" w:hAnsi="Times New Roman" w:cs="Times New Roman"/>
          <w:sz w:val="28"/>
          <w:szCs w:val="28"/>
        </w:rPr>
        <w:t xml:space="preserve">, </w:t>
      </w:r>
      <w:hyperlink r:id="rId37" w:history="1">
        <w:r w:rsidRPr="00667ECE">
          <w:rPr>
            <w:rFonts w:ascii="Times New Roman" w:hAnsi="Times New Roman" w:cs="Times New Roman"/>
            <w:sz w:val="28"/>
            <w:szCs w:val="28"/>
          </w:rPr>
          <w:t>частей 14.2</w:t>
        </w:r>
      </w:hyperlink>
      <w:r w:rsidRPr="00667ECE">
        <w:rPr>
          <w:rFonts w:ascii="Times New Roman" w:hAnsi="Times New Roman" w:cs="Times New Roman"/>
          <w:sz w:val="28"/>
          <w:szCs w:val="28"/>
        </w:rPr>
        <w:t xml:space="preserve"> и </w:t>
      </w:r>
      <w:hyperlink r:id="rId38" w:history="1">
        <w:r w:rsidRPr="00667ECE">
          <w:rPr>
            <w:rFonts w:ascii="Times New Roman" w:hAnsi="Times New Roman" w:cs="Times New Roman"/>
            <w:sz w:val="28"/>
            <w:szCs w:val="28"/>
          </w:rPr>
          <w:t>14.3</w:t>
        </w:r>
      </w:hyperlink>
      <w:r w:rsidRPr="00667ECE">
        <w:rPr>
          <w:rFonts w:ascii="Times New Roman" w:hAnsi="Times New Roman" w:cs="Times New Roman"/>
          <w:sz w:val="28"/>
          <w:szCs w:val="28"/>
        </w:rPr>
        <w:t xml:space="preserve"> статьи 3.4 Закона. При этом такая независимая гарантия:</w:t>
      </w:r>
    </w:p>
    <w:p w:rsidR="00FC6CDD" w:rsidRPr="00667ECE" w:rsidRDefault="00FC6CDD"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w:t>
      </w:r>
      <w:r w:rsidR="000616B9" w:rsidRPr="00667ECE">
        <w:rPr>
          <w:rFonts w:ascii="Times New Roman" w:hAnsi="Times New Roman" w:cs="Times New Roman"/>
          <w:sz w:val="28"/>
          <w:szCs w:val="28"/>
        </w:rPr>
        <w:t>окончания,</w:t>
      </w:r>
      <w:r w:rsidRPr="00667ECE">
        <w:rPr>
          <w:rFonts w:ascii="Times New Roman" w:hAnsi="Times New Roman" w:cs="Times New Roman"/>
          <w:sz w:val="28"/>
          <w:szCs w:val="28"/>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C6CDD" w:rsidRPr="00667ECE" w:rsidRDefault="00FC6CDD" w:rsidP="00974350">
      <w:pPr>
        <w:tabs>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8567A1" w:rsidRPr="00667ECE" w:rsidRDefault="008567A1"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34. Правительство Российской Федерации вправе установить:</w:t>
      </w:r>
    </w:p>
    <w:p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1) типовую </w:t>
      </w:r>
      <w:hyperlink r:id="rId39"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40"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независимой гарантии, предоставляемой в качестве обеспечения исполнения договора, заключаемого по результатам такой закупки;</w:t>
      </w:r>
    </w:p>
    <w:p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2) </w:t>
      </w:r>
      <w:hyperlink r:id="rId41"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42" w:history="1">
        <w:r w:rsidRPr="00667ECE">
          <w:rPr>
            <w:rFonts w:ascii="Times New Roman" w:hAnsi="Times New Roman" w:cs="Times New Roman"/>
            <w:sz w:val="28"/>
            <w:szCs w:val="28"/>
          </w:rPr>
          <w:t>форму</w:t>
        </w:r>
      </w:hyperlink>
      <w:r w:rsidRPr="00667ECE">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3) </w:t>
      </w:r>
      <w:hyperlink r:id="rId43" w:history="1">
        <w:r w:rsidRPr="00667ECE">
          <w:rPr>
            <w:rFonts w:ascii="Times New Roman" w:hAnsi="Times New Roman" w:cs="Times New Roman"/>
            <w:sz w:val="28"/>
            <w:szCs w:val="28"/>
          </w:rPr>
          <w:t>дополнительные требования</w:t>
        </w:r>
      </w:hyperlink>
      <w:r w:rsidRPr="00667ECE">
        <w:rPr>
          <w:rFonts w:ascii="Times New Roman" w:hAnsi="Times New Roman" w:cs="Times New Roman"/>
          <w:sz w:val="28"/>
          <w:szCs w:val="28"/>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8567A1" w:rsidRPr="00667ECE"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4) </w:t>
      </w:r>
      <w:hyperlink r:id="rId44" w:history="1">
        <w:r w:rsidRPr="00667ECE">
          <w:rPr>
            <w:rFonts w:ascii="Times New Roman" w:hAnsi="Times New Roman" w:cs="Times New Roman"/>
            <w:sz w:val="28"/>
            <w:szCs w:val="28"/>
          </w:rPr>
          <w:t>перечень</w:t>
        </w:r>
      </w:hyperlink>
      <w:r w:rsidRPr="00667ECE">
        <w:rPr>
          <w:rFonts w:ascii="Times New Roman" w:hAnsi="Times New Roman" w:cs="Times New Roman"/>
          <w:sz w:val="28"/>
          <w:szCs w:val="28"/>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w:t>
      </w:r>
      <w:r w:rsidRPr="00667ECE">
        <w:rPr>
          <w:rFonts w:ascii="Times New Roman" w:hAnsi="Times New Roman" w:cs="Times New Roman"/>
          <w:sz w:val="28"/>
          <w:szCs w:val="28"/>
        </w:rPr>
        <w:lastRenderedPageBreak/>
        <w:t>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8567A1" w:rsidRDefault="008567A1" w:rsidP="00974350">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t xml:space="preserve">5) </w:t>
      </w:r>
      <w:hyperlink r:id="rId45" w:history="1">
        <w:r w:rsidRPr="00667ECE">
          <w:rPr>
            <w:rFonts w:ascii="Times New Roman" w:hAnsi="Times New Roman" w:cs="Times New Roman"/>
            <w:sz w:val="28"/>
            <w:szCs w:val="28"/>
          </w:rPr>
          <w:t>особенности</w:t>
        </w:r>
      </w:hyperlink>
      <w:r w:rsidRPr="00667ECE">
        <w:rPr>
          <w:rFonts w:ascii="Times New Roman" w:hAnsi="Times New Roman" w:cs="Times New Roman"/>
          <w:sz w:val="28"/>
          <w:szCs w:val="28"/>
        </w:rPr>
        <w:t xml:space="preserve"> порядка ведения реестра независимых гарантий, предусмотренного </w:t>
      </w:r>
      <w:hyperlink r:id="rId46" w:history="1">
        <w:r w:rsidRPr="001950EB">
          <w:rPr>
            <w:rFonts w:ascii="Times New Roman" w:hAnsi="Times New Roman" w:cs="Times New Roman"/>
            <w:sz w:val="28"/>
            <w:szCs w:val="28"/>
          </w:rPr>
          <w:t>частью 8 статьи 45</w:t>
        </w:r>
      </w:hyperlink>
      <w:r w:rsidRPr="00B7784C">
        <w:rPr>
          <w:rFonts w:ascii="Times New Roman" w:hAnsi="Times New Roman" w:cs="Times New Roman"/>
          <w:sz w:val="28"/>
          <w:szCs w:val="28"/>
        </w:rPr>
        <w:t xml:space="preserve">Федерального закона </w:t>
      </w:r>
      <w:r w:rsidR="00723777" w:rsidRPr="00B7784C">
        <w:rPr>
          <w:rFonts w:ascii="Times New Roman" w:hAnsi="Times New Roman" w:cs="Times New Roman"/>
          <w:sz w:val="28"/>
          <w:szCs w:val="28"/>
        </w:rPr>
        <w:t>№</w:t>
      </w:r>
      <w:r w:rsidRPr="00B7784C">
        <w:rPr>
          <w:rFonts w:ascii="Times New Roman" w:hAnsi="Times New Roman" w:cs="Times New Roman"/>
          <w:sz w:val="28"/>
          <w:szCs w:val="28"/>
        </w:rPr>
        <w:t xml:space="preserve"> 44-ФЗ</w:t>
      </w:r>
      <w:r w:rsidRPr="001950EB">
        <w:rPr>
          <w:rFonts w:ascii="Times New Roman" w:hAnsi="Times New Roman" w:cs="Times New Roman"/>
          <w:sz w:val="28"/>
          <w:szCs w:val="28"/>
        </w:rPr>
        <w:t>, для целе</w:t>
      </w:r>
      <w:r w:rsidRPr="00667ECE">
        <w:rPr>
          <w:rFonts w:ascii="Times New Roman" w:hAnsi="Times New Roman" w:cs="Times New Roman"/>
          <w:sz w:val="28"/>
          <w:szCs w:val="28"/>
        </w:rPr>
        <w:t>й настоящего Закона.</w:t>
      </w:r>
    </w:p>
    <w:p w:rsidR="001950EB" w:rsidRPr="00ED71E9" w:rsidRDefault="001950EB" w:rsidP="001950EB">
      <w:pPr>
        <w:pStyle w:val="ConsPlusNormal"/>
        <w:ind w:firstLine="709"/>
        <w:jc w:val="both"/>
        <w:rPr>
          <w:rFonts w:ascii="Times New Roman" w:hAnsi="Times New Roman" w:cs="Times New Roman"/>
          <w:sz w:val="28"/>
          <w:szCs w:val="28"/>
        </w:rPr>
      </w:pPr>
      <w:r w:rsidRPr="00ED71E9">
        <w:rPr>
          <w:rFonts w:ascii="Times New Roman" w:hAnsi="Times New Roman" w:cs="Times New Roman"/>
          <w:sz w:val="28"/>
          <w:szCs w:val="28"/>
        </w:rPr>
        <w:t xml:space="preserve">35. Установить, что положения статьи 24 настоящего Положения применяются в течение срока, предусмотренного </w:t>
      </w:r>
      <w:hyperlink r:id="rId47">
        <w:r w:rsidRPr="00ED71E9">
          <w:rPr>
            <w:rFonts w:ascii="Times New Roman" w:hAnsi="Times New Roman" w:cs="Times New Roman"/>
            <w:sz w:val="28"/>
            <w:szCs w:val="28"/>
          </w:rPr>
          <w:t>частью 15 статьи 8</w:t>
        </w:r>
      </w:hyperlink>
      <w:r w:rsidRPr="00ED71E9">
        <w:rPr>
          <w:rFonts w:ascii="Times New Roman" w:hAnsi="Times New Roman" w:cs="Times New Roman"/>
          <w:sz w:val="28"/>
          <w:szCs w:val="28"/>
        </w:rPr>
        <w:t xml:space="preserve"> Закона,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1950EB" w:rsidRPr="00ED71E9" w:rsidRDefault="001950EB" w:rsidP="001950EB">
      <w:pPr>
        <w:pStyle w:val="ConsPlusNormal"/>
        <w:ind w:firstLine="709"/>
        <w:jc w:val="both"/>
        <w:rPr>
          <w:rFonts w:ascii="Times New Roman" w:hAnsi="Times New Roman" w:cs="Times New Roman"/>
          <w:sz w:val="28"/>
          <w:szCs w:val="28"/>
        </w:rPr>
      </w:pPr>
      <w:r w:rsidRPr="00ED71E9">
        <w:rPr>
          <w:rFonts w:ascii="Times New Roman" w:hAnsi="Times New Roman" w:cs="Times New Roman"/>
          <w:sz w:val="28"/>
          <w:szCs w:val="28"/>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36. Для осуществления закупок, участниками которых являются только субъекты малого и среднего предпринимательства, заказчик вправе осуществить неконкурентную закупку малого объема через электронный магазин, порядок проведения которой предусматривает следующее:</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а) осуществление закупки в электронной форме на электронной площадке, предусмотренной частью 10 статьи 3.4 Закона;</w:t>
      </w:r>
    </w:p>
    <w:p w:rsidR="001950EB" w:rsidRPr="00ED71E9" w:rsidRDefault="001950EB" w:rsidP="00B7784C">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б) цена договора, заключенного с применением такого способа закупки, не должна превышать 20 млн.</w:t>
      </w:r>
      <w:r w:rsidRPr="00ED71E9">
        <w:rPr>
          <w:rFonts w:ascii="Times New Roman" w:hAnsi="Times New Roman"/>
          <w:sz w:val="28"/>
        </w:rPr>
        <w:t xml:space="preserve"> рублей</w:t>
      </w:r>
      <w:r w:rsidRPr="00ED71E9">
        <w:rPr>
          <w:rFonts w:ascii="Times New Roman" w:hAnsi="Times New Roman" w:cs="Times New Roman"/>
          <w:sz w:val="28"/>
          <w:szCs w:val="28"/>
        </w:rPr>
        <w:t>;</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е) определение согласно критериям оценки, указанным в п. 17 статьи 20 настоящего Положения, заказчиком участника закупки из числа субъектов малого и среднего предпринимательства, с которым заключается договор, из участников закупки, определенных оператором электронной площадки в соответствии с подпунктом «д» настоящего пункта;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ж) заключение с использованием электронной площадки договора с участником закупки из числа субъектов малого и среднего предпринимательства, определенным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lastRenderedPageBreak/>
        <w:t>37. Основные понятия и определения, используемые в процессе неконкурентной закупки малого объема через электронный магазин, устанавливаются регламентом оператора электронной площадки или иными документами электронной площадки. При наличии противоречий в части описания функционального взаимодействия в ходе процедуры закупки между положениями настоящего Положения и регламента работы электронной площадки, иных документов электронной площадки применяются нормы регламента работы электронной площадки, иных документов электронной площадки.</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Заказчик имеет право в любой момент отказаться от проведения процедуры закупки способом закупки малого объема через электронный магазин, участниками которой являются только субъекты малого и среднего предпринимательства (далее – СМСП), в том числе отказаться от заключения договора,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Осуществление закупок малого объема через электронный магазин, участниками которой являются только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статьями 437, 447 - 449 Гражданского кодекса Российской Федерации, к таким процедурам не применяются.</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38. Заказчик осуществляет размещение информации о закупаемом товаре, работе, услуге, требований к таким товару, работе, услуге, участнику закупки из числа СМСП в электронном магазине не менее чем за два рабочих дня до даты окончания срока подачи предварительных предложений участника закупки о поставке товара, выполнении работы, оказании услуги.</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39. Заказчик в течение пяти рабочих дней после окончания срока подачи предложений участника закупки о поставке товара, выполнении работы, оказании услуги рассматривает поданные предварительные предложения участников закупки, принимает решение о соответствии или несоответствии их требованиям к таким товару, работе, услуге, участнику закупки, определяет участника, с которым заключается договор. Решение оформляется в виде протокола или иного документа, установленного регламентом работы электронной площадки, иных документов электронной площадки.</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В течение указанного в абзаце первом настоящего пункта срока заказчик вправе сделать запрос разъяснений положений заявки в соответствии с функционалом работы электронного магазина. При наличии нескольких равнозначных предложений лицом, с которым заключается договор, признается то, предложение которого поступило Заказчику ранее других равнозначных.</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40. Заказчик в течение двух рабочих дней после определения участника, с которым заключается договор, направляет ему проект договора в электронном виде.</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В течение двух рабочих дней с момента получения договора участник, с которым заключается договор, должен принять одно из следующих решений:</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о подписании договора;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lastRenderedPageBreak/>
        <w:t>о направлении заказчику протокола разногласий (не более одного по одной процедуре заключения договора).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41. В течение двух рабочих дней с момента получения договора, подписанного участником, с которым заключается договор, Заказчик подписывает договор либо имеет право отказаться от заключения договора.</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42. При проведении закупки способом электронный магазин для СМСП допускается направление протокола разногласий по заключаемому договору посредством функционала электронной площадки. В течение двух рабочих дней с момента получения протокола разногласий Заказчик вносит изменения в договор и подписывает договор либо уведомляет о невозможности внесения изменений.</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В течение двух рабочих дней с момента получения уведомления Заказчика о невозможности внесения изменений в договор на основании протокола разногласий участник, с которым заключается договор, должен подписать договор.</w:t>
      </w:r>
    </w:p>
    <w:p w:rsidR="001950EB" w:rsidRPr="00ED71E9"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43. Участник, признанный победителем, но не подписавший в течение двух рабочих дней договор либо не направивший заказчику протокол разногласий, признается уклонившимся от заключения договора. Заказчик вправе заключить договор с участником, занявшим второе место при оценке предложений участников, путем направления ему проекта договора в соответствии с п. 40 настоящего Положения. Указанный участник принимает решение в соответствии с п. 40 настоящего Положения.</w:t>
      </w:r>
    </w:p>
    <w:p w:rsidR="001950EB" w:rsidRPr="00C2214B" w:rsidRDefault="001950EB" w:rsidP="001950EB">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ED71E9">
        <w:rPr>
          <w:rFonts w:ascii="Times New Roman" w:hAnsi="Times New Roman" w:cs="Times New Roman"/>
          <w:sz w:val="28"/>
          <w:szCs w:val="28"/>
        </w:rPr>
        <w:t>При уклонении второго участника Заказчик имеет право отказаться от проведения процедуры закупки или провести новую закупку через электронный магазин, участниками которой являются только СМСП.</w:t>
      </w:r>
    </w:p>
    <w:p w:rsidR="008567A1" w:rsidRPr="00667ECE" w:rsidRDefault="008567A1" w:rsidP="00974350">
      <w:pPr>
        <w:tabs>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p>
    <w:p w:rsidR="009103B4" w:rsidRPr="00DA38ED" w:rsidRDefault="00ED63B5" w:rsidP="005958DD">
      <w:pPr>
        <w:spacing w:after="0" w:line="240" w:lineRule="auto"/>
        <w:jc w:val="center"/>
        <w:rPr>
          <w:rFonts w:ascii="Times New Roman" w:hAnsi="Times New Roman"/>
          <w:b/>
          <w:bCs/>
          <w:color w:val="000000"/>
          <w:sz w:val="28"/>
          <w:szCs w:val="28"/>
        </w:rPr>
      </w:pPr>
      <w:r w:rsidRPr="00B7784C">
        <w:rPr>
          <w:rFonts w:ascii="Times New Roman" w:hAnsi="Times New Roman"/>
          <w:b/>
          <w:bCs/>
          <w:color w:val="000000"/>
          <w:sz w:val="28"/>
          <w:szCs w:val="28"/>
        </w:rPr>
        <w:t>Статья 2</w:t>
      </w:r>
      <w:r w:rsidR="00586C4A" w:rsidRPr="00B7784C">
        <w:rPr>
          <w:rFonts w:ascii="Times New Roman" w:hAnsi="Times New Roman"/>
          <w:b/>
          <w:bCs/>
          <w:color w:val="000000"/>
          <w:sz w:val="28"/>
          <w:szCs w:val="28"/>
        </w:rPr>
        <w:t>5</w:t>
      </w:r>
      <w:r w:rsidRPr="00B7784C">
        <w:rPr>
          <w:rFonts w:ascii="Times New Roman" w:hAnsi="Times New Roman"/>
          <w:b/>
          <w:bCs/>
          <w:color w:val="000000"/>
          <w:sz w:val="28"/>
          <w:szCs w:val="28"/>
        </w:rPr>
        <w:t>. Антидемпинговые меры при проведении аукциона в электронной форме и конкурса в электронной форме</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В случае если по результатам проведения конкурентной закупки цена договора, предложенная участником закупки, снижена на 25 (двадцать пять) и более процентов от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Обеспечение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9103B4" w:rsidRPr="00667ECE" w:rsidRDefault="009103B4" w:rsidP="005958DD">
      <w:pPr>
        <w:spacing w:after="0" w:line="240" w:lineRule="auto"/>
        <w:jc w:val="both"/>
        <w:rPr>
          <w:rFonts w:ascii="Times New Roman" w:hAnsi="Times New Roman"/>
          <w:color w:val="FF0000"/>
          <w:sz w:val="28"/>
          <w:szCs w:val="28"/>
        </w:rPr>
      </w:pPr>
    </w:p>
    <w:p w:rsidR="009103B4" w:rsidRPr="00DA38ED" w:rsidRDefault="00ED63B5" w:rsidP="005958DD">
      <w:pPr>
        <w:spacing w:after="0" w:line="240" w:lineRule="auto"/>
        <w:jc w:val="center"/>
        <w:rPr>
          <w:rFonts w:ascii="Times New Roman" w:hAnsi="Times New Roman"/>
          <w:b/>
          <w:bCs/>
          <w:color w:val="000000"/>
          <w:sz w:val="28"/>
          <w:szCs w:val="28"/>
        </w:rPr>
      </w:pPr>
      <w:r w:rsidRPr="00B7784C">
        <w:rPr>
          <w:rFonts w:ascii="Times New Roman" w:hAnsi="Times New Roman"/>
          <w:b/>
          <w:bCs/>
          <w:color w:val="000000"/>
          <w:sz w:val="28"/>
          <w:szCs w:val="28"/>
        </w:rPr>
        <w:t>Статья 2</w:t>
      </w:r>
      <w:r w:rsidR="00586C4A" w:rsidRPr="00B7784C">
        <w:rPr>
          <w:rFonts w:ascii="Times New Roman" w:hAnsi="Times New Roman"/>
          <w:b/>
          <w:bCs/>
          <w:color w:val="000000"/>
          <w:sz w:val="28"/>
          <w:szCs w:val="28"/>
        </w:rPr>
        <w:t>6</w:t>
      </w:r>
      <w:r w:rsidRPr="00B7784C">
        <w:rPr>
          <w:rFonts w:ascii="Times New Roman" w:hAnsi="Times New Roman"/>
          <w:b/>
          <w:bCs/>
          <w:color w:val="000000"/>
          <w:sz w:val="28"/>
          <w:szCs w:val="28"/>
        </w:rPr>
        <w:t>. Порядок заключения и исполнения договора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1.Договор по результатам конкурентной закупки заключается не ранее чем через десять дней и не позднее чем через двадцать дней с даты размещения в ЕИС протокола подведения итогов аукциона в электронной форме; итогового протокола конкурса в электронной</w:t>
      </w:r>
      <w:r w:rsidRPr="00667ECE">
        <w:rPr>
          <w:rFonts w:ascii="Times New Roman" w:hAnsi="Times New Roman"/>
          <w:color w:val="000000"/>
          <w:sz w:val="28"/>
          <w:szCs w:val="28"/>
        </w:rPr>
        <w:tab/>
        <w:t>форме; протокола подведения итогов запроса котировок в электронной форме; итогового протокола запроса предложений (далее - итогового протокола), составленного по результатам конкурентной закупки.</w:t>
      </w:r>
    </w:p>
    <w:p w:rsidR="009103B4" w:rsidRPr="00667ECE" w:rsidRDefault="00ED63B5" w:rsidP="00974350">
      <w:pPr>
        <w:spacing w:after="0" w:line="240" w:lineRule="auto"/>
        <w:ind w:firstLine="709"/>
        <w:jc w:val="both"/>
        <w:rPr>
          <w:rFonts w:ascii="Times New Roman" w:hAnsi="Times New Roman" w:cs="Times New Roman"/>
          <w:sz w:val="28"/>
          <w:szCs w:val="28"/>
        </w:rPr>
      </w:pPr>
      <w:r w:rsidRPr="00667ECE">
        <w:rPr>
          <w:rFonts w:ascii="Times New Roman" w:hAnsi="Times New Roman" w:cs="Times New Roman"/>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rsidR="009103B4" w:rsidRPr="00667ECE" w:rsidRDefault="00ED63B5" w:rsidP="00974350">
      <w:pPr>
        <w:spacing w:after="0" w:line="240" w:lineRule="auto"/>
        <w:ind w:firstLine="709"/>
        <w:jc w:val="both"/>
        <w:rPr>
          <w:rFonts w:ascii="Times New Roman" w:hAnsi="Times New Roman" w:cs="Times New Roman"/>
          <w:color w:val="000000"/>
          <w:sz w:val="28"/>
          <w:szCs w:val="28"/>
        </w:rPr>
      </w:pPr>
      <w:r w:rsidRPr="00667ECE">
        <w:rPr>
          <w:rFonts w:ascii="Times New Roman" w:hAnsi="Times New Roman" w:cs="Times New Roman"/>
          <w:sz w:val="28"/>
          <w:szCs w:val="28"/>
        </w:rPr>
        <w:t xml:space="preserve">Одновременно с договором победитель обязан направить документы, подтверждающие предоставление </w:t>
      </w:r>
      <w:r w:rsidRPr="00667ECE">
        <w:rPr>
          <w:rFonts w:ascii="Times New Roman" w:hAnsi="Times New Roman" w:cs="Times New Roman"/>
          <w:color w:val="000000"/>
          <w:sz w:val="28"/>
          <w:szCs w:val="28"/>
        </w:rPr>
        <w:t>обеспечения исполнения договора в размере, который предусмотрен документацией</w:t>
      </w:r>
      <w:r w:rsidRPr="00667ECE">
        <w:rPr>
          <w:rFonts w:ascii="Times New Roman" w:hAnsi="Times New Roman" w:cs="Times New Roman"/>
          <w:color w:val="000000"/>
          <w:sz w:val="28"/>
          <w:szCs w:val="28"/>
        </w:rPr>
        <w:tab/>
        <w:t>о закупке и (или) извещение о запросе котировок.</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2. В случае не подписания победителем, иным участником договора в сроки указанные в части 1 настоящей статьи и документации о закупке и (или) извещении о котировке, победитель, иной участник считается уклонившимися от заключения договора.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3. В случае, если документацией о закупке и (или) извещении о запросе котировок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 и (или) извещении о запросе котировок.</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4.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 (или) извещении о запросе котировок, в сроки, указанные в документации о закупке и (или) извещении о запросе котировок, победитель, иной участник считаются уклонившимися от заключения договора.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5.В случае, если победитель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6.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7. Заказчик по согласованию с участником при заключении и исполнении договора вправе изменить: </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7.1.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w:t>
      </w:r>
      <w:r w:rsidRPr="00667ECE">
        <w:rPr>
          <w:rFonts w:ascii="Times New Roman" w:hAnsi="Times New Roman"/>
          <w:color w:val="000000"/>
          <w:sz w:val="28"/>
          <w:szCs w:val="28"/>
        </w:rPr>
        <w:lastRenderedPageBreak/>
        <w:t>количества товара, объема работы или услуги стороны договора обязаны уменьшить цену договора исходя из цены единицы товара, работы или услуги.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7.2. Сроки исполнения обязательств по договору, в случае если необходимость изменения сроков вызвана обстоятельствами непреодолимой силы</w:t>
      </w:r>
      <w:r w:rsidR="001950EB">
        <w:rPr>
          <w:rFonts w:ascii="Times New Roman" w:hAnsi="Times New Roman"/>
          <w:color w:val="000000"/>
          <w:sz w:val="28"/>
          <w:szCs w:val="28"/>
        </w:rPr>
        <w:t>,</w:t>
      </w:r>
      <w:r w:rsidR="00ED71E9">
        <w:rPr>
          <w:rFonts w:ascii="Times New Roman" w:hAnsi="Times New Roman"/>
          <w:color w:val="000000"/>
          <w:sz w:val="28"/>
          <w:szCs w:val="28"/>
        </w:rPr>
        <w:t xml:space="preserve"> </w:t>
      </w:r>
      <w:r w:rsidR="001950EB" w:rsidRPr="00ED71E9">
        <w:rPr>
          <w:rFonts w:ascii="Times New Roman" w:hAnsi="Times New Roman"/>
          <w:color w:val="000000"/>
          <w:sz w:val="28"/>
          <w:szCs w:val="28"/>
        </w:rPr>
        <w:t>независящими от сторон договора обстоятельствами, влекущие невозможность его исполнения,</w:t>
      </w:r>
      <w:r w:rsidR="001950EB" w:rsidRPr="00667ECE">
        <w:rPr>
          <w:rFonts w:ascii="Times New Roman" w:hAnsi="Times New Roman"/>
          <w:color w:val="000000"/>
          <w:sz w:val="28"/>
          <w:szCs w:val="28"/>
        </w:rPr>
        <w:t xml:space="preserve"> или просрочкой выполнения Заказчиком своих обязательств по договору</w:t>
      </w:r>
      <w:r w:rsidR="00B7784C">
        <w:rPr>
          <w:rFonts w:ascii="Times New Roman" w:hAnsi="Times New Roman"/>
          <w:color w:val="000000"/>
          <w:sz w:val="28"/>
          <w:szCs w:val="28"/>
        </w:rPr>
        <w:t>.</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7.3. Цену договора:</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путем ее уменьшения без изменения иных условий исполнения договора, за исключением случая, указанного в пункте 7.1 настоящего Положения;</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в случае изменения в соответствии с законодательством Российской Федерации регулируемых государством цен (тарифов);</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в иных случаях, предусмотренных законодательством.</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7.4. Цену единицы товара, работы, услугипутем ее уменьшения без изменения иных условий исполнения договора, в случае осуществления закупки, при которой количество товара, объем подлежащих выполнению работ, услуг невозможно определить.</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9103B4"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 xml:space="preserve">9.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DA38ED" w:rsidRPr="00586C4A" w:rsidRDefault="00DA38ED" w:rsidP="00DA38ED">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color w:val="000000"/>
          <w:sz w:val="28"/>
          <w:szCs w:val="28"/>
        </w:rPr>
        <w:t xml:space="preserve">10. </w:t>
      </w:r>
      <w:r w:rsidRPr="00586C4A">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9103B4" w:rsidRPr="00586C4A" w:rsidRDefault="00ED63B5" w:rsidP="00974350">
      <w:pPr>
        <w:spacing w:after="0" w:line="240" w:lineRule="auto"/>
        <w:ind w:firstLine="709"/>
        <w:jc w:val="both"/>
        <w:rPr>
          <w:rFonts w:ascii="Times New Roman" w:hAnsi="Times New Roman"/>
          <w:color w:val="000000"/>
          <w:sz w:val="28"/>
          <w:szCs w:val="28"/>
        </w:rPr>
      </w:pPr>
      <w:r w:rsidRPr="00586C4A">
        <w:rPr>
          <w:rFonts w:ascii="Times New Roman" w:hAnsi="Times New Roman"/>
          <w:color w:val="000000"/>
          <w:sz w:val="28"/>
          <w:szCs w:val="28"/>
        </w:rPr>
        <w:t>1</w:t>
      </w:r>
      <w:r w:rsidR="00DA38ED" w:rsidRPr="00586C4A">
        <w:rPr>
          <w:rFonts w:ascii="Times New Roman" w:hAnsi="Times New Roman"/>
          <w:color w:val="000000"/>
          <w:sz w:val="28"/>
          <w:szCs w:val="28"/>
        </w:rPr>
        <w:t>1</w:t>
      </w:r>
      <w:r w:rsidRPr="00586C4A">
        <w:rPr>
          <w:rFonts w:ascii="Times New Roman" w:hAnsi="Times New Roman"/>
          <w:color w:val="000000"/>
          <w:sz w:val="28"/>
          <w:szCs w:val="28"/>
        </w:rPr>
        <w:t>. Расторжение договора допускается по основаниям и в порядке, предусмотренном гражданским законодательством Российской Федерации.</w:t>
      </w:r>
    </w:p>
    <w:p w:rsidR="00DA38ED" w:rsidRPr="00586C4A" w:rsidRDefault="00DA38ED" w:rsidP="00974350">
      <w:pPr>
        <w:spacing w:after="0" w:line="240" w:lineRule="auto"/>
        <w:ind w:firstLine="709"/>
        <w:jc w:val="both"/>
        <w:rPr>
          <w:rFonts w:ascii="Times New Roman" w:hAnsi="Times New Roman"/>
          <w:color w:val="000000"/>
          <w:sz w:val="28"/>
          <w:szCs w:val="28"/>
        </w:rPr>
      </w:pPr>
    </w:p>
    <w:p w:rsidR="00DA38ED" w:rsidRPr="00586C4A" w:rsidRDefault="00DA38ED" w:rsidP="005958DD">
      <w:pPr>
        <w:tabs>
          <w:tab w:val="left" w:pos="1276"/>
          <w:tab w:val="left" w:pos="1418"/>
        </w:tabs>
        <w:spacing w:after="0" w:line="240" w:lineRule="auto"/>
        <w:contextualSpacing/>
        <w:jc w:val="center"/>
        <w:rPr>
          <w:rFonts w:ascii="Times New Roman" w:hAnsi="Times New Roman" w:cs="Times New Roman"/>
          <w:sz w:val="28"/>
          <w:szCs w:val="28"/>
        </w:rPr>
      </w:pPr>
      <w:r w:rsidRPr="00B7784C">
        <w:rPr>
          <w:rFonts w:ascii="Times New Roman" w:hAnsi="Times New Roman" w:cs="Times New Roman"/>
          <w:b/>
          <w:bCs/>
          <w:color w:val="000000"/>
          <w:sz w:val="28"/>
          <w:szCs w:val="28"/>
        </w:rPr>
        <w:t>Статья 2</w:t>
      </w:r>
      <w:r w:rsidR="00586C4A" w:rsidRPr="00B7784C">
        <w:rPr>
          <w:rFonts w:ascii="Times New Roman" w:hAnsi="Times New Roman" w:cs="Times New Roman"/>
          <w:b/>
          <w:bCs/>
          <w:color w:val="000000"/>
          <w:sz w:val="28"/>
          <w:szCs w:val="28"/>
        </w:rPr>
        <w:t>7</w:t>
      </w:r>
      <w:r w:rsidRPr="00B7784C">
        <w:rPr>
          <w:rFonts w:ascii="Times New Roman" w:hAnsi="Times New Roman" w:cs="Times New Roman"/>
          <w:b/>
          <w:bCs/>
          <w:color w:val="000000"/>
          <w:sz w:val="28"/>
          <w:szCs w:val="28"/>
        </w:rPr>
        <w:t>. Требования к конкурентной закупке, осуществляемой закрытым способом</w:t>
      </w:r>
    </w:p>
    <w:p w:rsidR="00DA38ED" w:rsidRPr="00586C4A" w:rsidRDefault="00DA38ED" w:rsidP="00DA38ED">
      <w:pPr>
        <w:suppressAutoHyphens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586C4A">
        <w:rPr>
          <w:rFonts w:ascii="Times New Roman" w:hAnsi="Times New Roman" w:cs="Times New Roman"/>
          <w:color w:val="000000"/>
          <w:sz w:val="28"/>
          <w:szCs w:val="28"/>
        </w:rP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w:t>
      </w:r>
      <w:r w:rsidRPr="00586C4A">
        <w:rPr>
          <w:rFonts w:ascii="Times New Roman" w:hAnsi="Times New Roman" w:cs="Times New Roman"/>
          <w:color w:val="000000"/>
          <w:sz w:val="28"/>
          <w:szCs w:val="28"/>
        </w:rPr>
        <w:lastRenderedPageBreak/>
        <w:t xml:space="preserve">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48" w:history="1">
        <w:r w:rsidRPr="00586C4A">
          <w:rPr>
            <w:rFonts w:ascii="Times New Roman" w:hAnsi="Times New Roman" w:cs="Times New Roman"/>
            <w:color w:val="000000"/>
            <w:sz w:val="28"/>
            <w:szCs w:val="28"/>
          </w:rPr>
          <w:t>пунктом 2</w:t>
        </w:r>
      </w:hyperlink>
      <w:r w:rsidRPr="00586C4A">
        <w:rPr>
          <w:rFonts w:ascii="Times New Roman" w:hAnsi="Times New Roman" w:cs="Times New Roman"/>
          <w:color w:val="000000"/>
          <w:sz w:val="28"/>
          <w:szCs w:val="28"/>
        </w:rPr>
        <w:t xml:space="preserve"> или </w:t>
      </w:r>
      <w:hyperlink r:id="rId49" w:history="1">
        <w:r w:rsidRPr="00586C4A">
          <w:rPr>
            <w:rFonts w:ascii="Times New Roman" w:hAnsi="Times New Roman" w:cs="Times New Roman"/>
            <w:color w:val="000000"/>
            <w:sz w:val="28"/>
            <w:szCs w:val="28"/>
          </w:rPr>
          <w:t>3 части 8 статьи 3.1</w:t>
        </w:r>
      </w:hyperlink>
      <w:r w:rsidRPr="00586C4A">
        <w:rPr>
          <w:rFonts w:ascii="Times New Roman" w:hAnsi="Times New Roman" w:cs="Times New Roman"/>
          <w:color w:val="000000"/>
          <w:sz w:val="28"/>
          <w:szCs w:val="28"/>
        </w:rPr>
        <w:t xml:space="preserve"> Закона, или если закупка проводится в случаях, определенных Правительством Российской Федерации в соответствии с </w:t>
      </w:r>
      <w:hyperlink r:id="rId50" w:history="1">
        <w:r w:rsidRPr="00586C4A">
          <w:rPr>
            <w:rFonts w:ascii="Times New Roman" w:hAnsi="Times New Roman" w:cs="Times New Roman"/>
            <w:color w:val="000000"/>
            <w:sz w:val="28"/>
            <w:szCs w:val="28"/>
          </w:rPr>
          <w:t>частью 16 статьи 4</w:t>
        </w:r>
      </w:hyperlink>
      <w:r w:rsidRPr="00586C4A">
        <w:rPr>
          <w:rFonts w:ascii="Times New Roman" w:hAnsi="Times New Roman" w:cs="Times New Roman"/>
          <w:color w:val="000000"/>
          <w:sz w:val="28"/>
          <w:szCs w:val="28"/>
        </w:rPr>
        <w:t xml:space="preserve"> Закона.</w:t>
      </w:r>
    </w:p>
    <w:p w:rsidR="00DA38ED" w:rsidRPr="00586C4A" w:rsidRDefault="00DA38ED" w:rsidP="00DA38ED">
      <w:pPr>
        <w:tabs>
          <w:tab w:val="left" w:pos="1276"/>
          <w:tab w:val="left" w:pos="1418"/>
        </w:tabs>
        <w:spacing w:after="0" w:line="240" w:lineRule="auto"/>
        <w:ind w:firstLine="708"/>
        <w:contextualSpacing/>
        <w:jc w:val="both"/>
        <w:rPr>
          <w:rFonts w:ascii="Times New Roman" w:hAnsi="Times New Roman" w:cs="Times New Roman"/>
          <w:sz w:val="28"/>
          <w:szCs w:val="28"/>
        </w:rPr>
      </w:pPr>
      <w:r w:rsidRPr="00586C4A">
        <w:rPr>
          <w:rFonts w:ascii="Times New Roman" w:hAnsi="Times New Roman" w:cs="Times New Roman"/>
          <w:color w:val="000000"/>
          <w:sz w:val="28"/>
          <w:szCs w:val="28"/>
        </w:rPr>
        <w:t>2. Закрытая конкурентная закупка осуществляется в порядке, установленном настоящим Положением, с учетом особенностей, предусмотренных статьей3.5. Закона.</w:t>
      </w:r>
    </w:p>
    <w:p w:rsidR="00DA38ED" w:rsidRPr="00586C4A" w:rsidRDefault="00DA38ED" w:rsidP="00DA38ED">
      <w:pPr>
        <w:suppressAutoHyphens w:val="0"/>
        <w:autoSpaceDE w:val="0"/>
        <w:autoSpaceDN w:val="0"/>
        <w:adjustRightInd w:val="0"/>
        <w:spacing w:after="0" w:line="240" w:lineRule="auto"/>
        <w:ind w:firstLine="708"/>
        <w:jc w:val="both"/>
        <w:rPr>
          <w:rFonts w:ascii="Times New Roman" w:hAnsi="Times New Roman" w:cs="Times New Roman"/>
          <w:sz w:val="28"/>
          <w:szCs w:val="28"/>
        </w:rPr>
      </w:pPr>
      <w:r w:rsidRPr="00586C4A">
        <w:rPr>
          <w:rFonts w:ascii="Times New Roman" w:hAnsi="Times New Roman" w:cs="Times New Roman"/>
          <w:sz w:val="28"/>
          <w:szCs w:val="28"/>
        </w:rPr>
        <w:t xml:space="preserve">3. Информация о закрытой конкурентной закупке,за исключением закупки, проводимой в случаях, определенных Правительством Российской Федерации в соответствии с частью 16 статьи 4 Закона, </w:t>
      </w:r>
      <w:r w:rsidRPr="00586C4A">
        <w:rPr>
          <w:rFonts w:ascii="Times New Roman" w:hAnsi="Times New Roman" w:cs="Times New Roman"/>
          <w:color w:val="000000"/>
          <w:sz w:val="28"/>
          <w:szCs w:val="28"/>
        </w:rPr>
        <w:t>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A38ED" w:rsidRPr="00044F64" w:rsidRDefault="00DA38ED" w:rsidP="00044F64">
      <w:pPr>
        <w:pStyle w:val="1"/>
        <w:tabs>
          <w:tab w:val="left" w:pos="1276"/>
          <w:tab w:val="left" w:pos="1418"/>
        </w:tabs>
        <w:spacing w:before="0" w:after="0" w:line="240" w:lineRule="auto"/>
        <w:ind w:firstLine="708"/>
        <w:contextualSpacing/>
        <w:jc w:val="both"/>
        <w:rPr>
          <w:rFonts w:ascii="Times New Roman" w:hAnsi="Times New Roman"/>
          <w:b w:val="0"/>
          <w:color w:val="000000"/>
          <w:sz w:val="28"/>
          <w:szCs w:val="28"/>
        </w:rPr>
      </w:pPr>
      <w:r w:rsidRPr="00586C4A">
        <w:rPr>
          <w:rFonts w:ascii="Times New Roman" w:hAnsi="Times New Roman"/>
          <w:b w:val="0"/>
          <w:color w:val="000000"/>
          <w:sz w:val="28"/>
          <w:szCs w:val="28"/>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w:t>
      </w:r>
    </w:p>
    <w:p w:rsidR="009103B4" w:rsidRPr="00667ECE" w:rsidRDefault="009103B4" w:rsidP="00974350">
      <w:pPr>
        <w:spacing w:after="0" w:line="240" w:lineRule="auto"/>
        <w:ind w:firstLine="709"/>
        <w:jc w:val="both"/>
        <w:rPr>
          <w:rFonts w:ascii="Times New Roman" w:hAnsi="Times New Roman"/>
          <w:color w:val="000000"/>
          <w:sz w:val="28"/>
          <w:szCs w:val="28"/>
        </w:rPr>
      </w:pPr>
    </w:p>
    <w:p w:rsidR="009103B4" w:rsidRPr="00DA38ED" w:rsidRDefault="00ED63B5" w:rsidP="005958DD">
      <w:pPr>
        <w:spacing w:after="0" w:line="240" w:lineRule="auto"/>
        <w:jc w:val="center"/>
        <w:rPr>
          <w:rFonts w:ascii="Times New Roman" w:hAnsi="Times New Roman"/>
          <w:b/>
          <w:bCs/>
          <w:color w:val="000000"/>
          <w:sz w:val="28"/>
          <w:szCs w:val="28"/>
        </w:rPr>
      </w:pPr>
      <w:r w:rsidRPr="00B7784C">
        <w:rPr>
          <w:rFonts w:ascii="Times New Roman" w:hAnsi="Times New Roman"/>
          <w:b/>
          <w:bCs/>
          <w:color w:val="000000"/>
          <w:sz w:val="28"/>
          <w:szCs w:val="28"/>
        </w:rPr>
        <w:t>Статья 2</w:t>
      </w:r>
      <w:r w:rsidR="00586C4A" w:rsidRPr="00B7784C">
        <w:rPr>
          <w:rFonts w:ascii="Times New Roman" w:hAnsi="Times New Roman"/>
          <w:b/>
          <w:bCs/>
          <w:color w:val="000000"/>
          <w:sz w:val="28"/>
          <w:szCs w:val="28"/>
        </w:rPr>
        <w:t>8</w:t>
      </w:r>
      <w:r w:rsidRPr="00B7784C">
        <w:rPr>
          <w:rFonts w:ascii="Times New Roman" w:hAnsi="Times New Roman"/>
          <w:b/>
          <w:bCs/>
          <w:color w:val="000000"/>
          <w:sz w:val="28"/>
          <w:szCs w:val="28"/>
        </w:rPr>
        <w:t>. Обжалование незаконных действий (бездействия) Заказчика, Специализированной организации, Закупочной комиссии</w:t>
      </w:r>
    </w:p>
    <w:p w:rsidR="009103B4" w:rsidRPr="00667ECE" w:rsidRDefault="00ED63B5" w:rsidP="00974350">
      <w:pPr>
        <w:spacing w:after="0" w:line="240" w:lineRule="auto"/>
        <w:ind w:firstLine="709"/>
        <w:jc w:val="both"/>
        <w:rPr>
          <w:rFonts w:ascii="Times New Roman" w:hAnsi="Times New Roman"/>
          <w:color w:val="000000"/>
          <w:sz w:val="28"/>
          <w:szCs w:val="28"/>
        </w:rPr>
      </w:pPr>
      <w:r w:rsidRPr="00667ECE">
        <w:rPr>
          <w:rFonts w:ascii="Times New Roman" w:hAnsi="Times New Roman"/>
          <w:color w:val="000000"/>
          <w:sz w:val="28"/>
          <w:szCs w:val="28"/>
        </w:rPr>
        <w:t>1.</w:t>
      </w:r>
      <w:r w:rsidRPr="00667ECE">
        <w:rPr>
          <w:rFonts w:ascii="Times New Roman" w:hAnsi="Times New Roman"/>
          <w:color w:val="000000"/>
          <w:sz w:val="28"/>
          <w:szCs w:val="28"/>
        </w:rPr>
        <w:tab/>
        <w:t>Участник закупки вправе обжаловать любые действия (бездействие) Заказчика, Специализированной организации, Закупочной комиссии при закупке товаров, работ, услуг в судебном порядке.</w:t>
      </w:r>
    </w:p>
    <w:p w:rsidR="004E5EDB" w:rsidRPr="00C014A8" w:rsidRDefault="004E5EDB" w:rsidP="004E5EDB">
      <w:pPr>
        <w:spacing w:after="0" w:line="240" w:lineRule="auto"/>
        <w:ind w:firstLine="709"/>
        <w:jc w:val="both"/>
        <w:rPr>
          <w:rFonts w:ascii="Times New Roman" w:hAnsi="Times New Roman"/>
          <w:color w:val="000000"/>
          <w:sz w:val="28"/>
          <w:szCs w:val="28"/>
          <w:highlight w:val="yellow"/>
        </w:rPr>
      </w:pPr>
      <w:r w:rsidRPr="00ED71E9">
        <w:rPr>
          <w:rFonts w:ascii="Times New Roman" w:hAnsi="Times New Roman"/>
          <w:color w:val="000000"/>
          <w:sz w:val="28"/>
          <w:szCs w:val="28"/>
        </w:rPr>
        <w:t>2. Участник закупки вправе обжаловать действия (бездействие) Заказчика при закупке товаров, работ, услуг в случаях и в порядке, которые установлены действующим законодательством Российской Федерации.</w:t>
      </w:r>
    </w:p>
    <w:p w:rsidR="009103B4" w:rsidRPr="00667ECE" w:rsidRDefault="009103B4" w:rsidP="00974350">
      <w:pPr>
        <w:spacing w:after="0" w:line="240" w:lineRule="auto"/>
        <w:ind w:firstLine="709"/>
        <w:jc w:val="both"/>
        <w:rPr>
          <w:rFonts w:ascii="Times New Roman" w:hAnsi="Times New Roman"/>
          <w:color w:val="000000"/>
          <w:sz w:val="28"/>
          <w:szCs w:val="28"/>
        </w:rPr>
      </w:pPr>
    </w:p>
    <w:p w:rsidR="001950EB" w:rsidRPr="0026735E" w:rsidRDefault="001950EB" w:rsidP="005958DD">
      <w:pPr>
        <w:spacing w:after="0" w:line="240" w:lineRule="auto"/>
        <w:jc w:val="center"/>
        <w:rPr>
          <w:rFonts w:ascii="Times New Roman" w:hAnsi="Times New Roman"/>
          <w:b/>
          <w:bCs/>
          <w:color w:val="000000"/>
          <w:sz w:val="28"/>
          <w:szCs w:val="28"/>
        </w:rPr>
      </w:pPr>
      <w:r w:rsidRPr="00B7784C">
        <w:rPr>
          <w:rFonts w:ascii="Times New Roman" w:hAnsi="Times New Roman"/>
          <w:b/>
          <w:color w:val="000000"/>
          <w:sz w:val="28"/>
        </w:rPr>
        <w:t>Статья 29. Переходные положения</w:t>
      </w:r>
    </w:p>
    <w:p w:rsidR="001950EB" w:rsidRPr="00ED71E9" w:rsidRDefault="001950EB" w:rsidP="001950EB">
      <w:pPr>
        <w:spacing w:after="0" w:line="240" w:lineRule="auto"/>
        <w:ind w:firstLine="709"/>
        <w:jc w:val="both"/>
        <w:rPr>
          <w:rFonts w:ascii="Times New Roman" w:hAnsi="Times New Roman"/>
          <w:color w:val="000000"/>
          <w:sz w:val="28"/>
          <w:szCs w:val="28"/>
        </w:rPr>
      </w:pPr>
      <w:r w:rsidRPr="00ED71E9">
        <w:rPr>
          <w:rFonts w:ascii="Times New Roman" w:hAnsi="Times New Roman"/>
          <w:color w:val="000000"/>
          <w:sz w:val="28"/>
          <w:szCs w:val="28"/>
        </w:rPr>
        <w:t xml:space="preserve">1. </w:t>
      </w:r>
      <w:r w:rsidRPr="00ED71E9">
        <w:rPr>
          <w:rFonts w:ascii="Times New Roman" w:hAnsi="Times New Roman"/>
          <w:color w:val="000000"/>
          <w:sz w:val="28"/>
        </w:rPr>
        <w:t xml:space="preserve">Настоящее Положение применяется к отношениям, связанным с закупкой товаров, работ, услуг и возникшим </w:t>
      </w:r>
      <w:r w:rsidRPr="00ED71E9">
        <w:rPr>
          <w:rFonts w:ascii="Times New Roman" w:hAnsi="Times New Roman"/>
          <w:color w:val="000000"/>
          <w:sz w:val="28"/>
          <w:szCs w:val="28"/>
        </w:rPr>
        <w:t>после его утверждения.</w:t>
      </w:r>
      <w:r w:rsidRPr="00ED71E9">
        <w:rPr>
          <w:rFonts w:ascii="Times New Roman" w:hAnsi="Times New Roman"/>
          <w:color w:val="000000"/>
          <w:sz w:val="28"/>
        </w:rPr>
        <w:t xml:space="preserve"> К отношениям, связанным с закупкой товаров, работ, услуг, и возникшим до </w:t>
      </w:r>
      <w:r w:rsidRPr="00ED71E9">
        <w:rPr>
          <w:rFonts w:ascii="Times New Roman" w:hAnsi="Times New Roman"/>
          <w:color w:val="000000"/>
          <w:sz w:val="28"/>
        </w:rPr>
        <w:lastRenderedPageBreak/>
        <w:t>утверждения настоящего Положения, настоящее Положение применяется в части прав и обязанностей, которые возникнут после его утверждения.</w:t>
      </w:r>
    </w:p>
    <w:p w:rsidR="009103B4" w:rsidRPr="001B0978" w:rsidRDefault="004E5EDB" w:rsidP="000349A0">
      <w:pPr>
        <w:spacing w:after="0" w:line="240" w:lineRule="auto"/>
        <w:ind w:firstLine="709"/>
        <w:jc w:val="both"/>
        <w:rPr>
          <w:rFonts w:ascii="Times New Roman" w:hAnsi="Times New Roman"/>
          <w:color w:val="000000"/>
          <w:sz w:val="28"/>
          <w:szCs w:val="28"/>
        </w:rPr>
      </w:pPr>
      <w:r w:rsidRPr="00ED71E9">
        <w:rPr>
          <w:rFonts w:ascii="Times New Roman" w:hAnsi="Times New Roman"/>
          <w:color w:val="000000"/>
          <w:sz w:val="28"/>
          <w:szCs w:val="28"/>
        </w:rPr>
        <w:t>2</w:t>
      </w:r>
      <w:r w:rsidR="001950EB" w:rsidRPr="00ED71E9">
        <w:rPr>
          <w:rFonts w:ascii="Times New Roman" w:hAnsi="Times New Roman"/>
          <w:color w:val="000000"/>
          <w:sz w:val="28"/>
          <w:szCs w:val="28"/>
        </w:rPr>
        <w:t>.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sectPr w:rsidR="009103B4" w:rsidRPr="001B0978" w:rsidSect="00974350">
      <w:footerReference w:type="default" r:id="rId51"/>
      <w:pgSz w:w="11906" w:h="16838"/>
      <w:pgMar w:top="709" w:right="707" w:bottom="766" w:left="1418"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20F" w:rsidRDefault="0029220F">
      <w:pPr>
        <w:spacing w:after="0" w:line="240" w:lineRule="auto"/>
      </w:pPr>
      <w:r>
        <w:separator/>
      </w:r>
    </w:p>
  </w:endnote>
  <w:endnote w:type="continuationSeparator" w:id="0">
    <w:p w:rsidR="0029220F" w:rsidRDefault="0029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944"/>
      <w:docPartObj>
        <w:docPartGallery w:val="Page Numbers (Bottom of Page)"/>
        <w:docPartUnique/>
      </w:docPartObj>
    </w:sdtPr>
    <w:sdtEndPr/>
    <w:sdtContent>
      <w:p w:rsidR="000A13FF" w:rsidRDefault="009331E3">
        <w:pPr>
          <w:pStyle w:val="af0"/>
          <w:ind w:right="-567"/>
          <w:jc w:val="center"/>
        </w:pPr>
        <w:r>
          <w:fldChar w:fldCharType="begin"/>
        </w:r>
        <w:r>
          <w:instrText>PAGE</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20F" w:rsidRDefault="0029220F">
      <w:pPr>
        <w:spacing w:after="0" w:line="240" w:lineRule="auto"/>
      </w:pPr>
      <w:r>
        <w:separator/>
      </w:r>
    </w:p>
  </w:footnote>
  <w:footnote w:type="continuationSeparator" w:id="0">
    <w:p w:rsidR="0029220F" w:rsidRDefault="0029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20"/>
    <w:multiLevelType w:val="multilevel"/>
    <w:tmpl w:val="3F74D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912ADA"/>
    <w:multiLevelType w:val="multilevel"/>
    <w:tmpl w:val="72AA568C"/>
    <w:lvl w:ilvl="0">
      <w:start w:val="1"/>
      <w:numFmt w:val="decimal"/>
      <w:lvlText w:val="%1."/>
      <w:lvlJc w:val="left"/>
      <w:pPr>
        <w:tabs>
          <w:tab w:val="num" w:pos="0"/>
        </w:tabs>
        <w:ind w:left="1991" w:hanging="114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3D064990"/>
    <w:multiLevelType w:val="hybridMultilevel"/>
    <w:tmpl w:val="BBAEB074"/>
    <w:lvl w:ilvl="0" w:tplc="4128EBBA">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015085F"/>
    <w:multiLevelType w:val="multilevel"/>
    <w:tmpl w:val="A4D2AC2A"/>
    <w:lvl w:ilvl="0">
      <w:start w:val="1"/>
      <w:numFmt w:val="decimal"/>
      <w:lvlText w:val="%1."/>
      <w:lvlJc w:val="left"/>
      <w:pPr>
        <w:tabs>
          <w:tab w:val="num" w:pos="0"/>
        </w:tabs>
        <w:ind w:left="6598" w:hanging="360"/>
      </w:pPr>
      <w:rPr>
        <w:b w:val="0"/>
        <w:sz w:val="28"/>
        <w:szCs w:val="28"/>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 w15:restartNumberingAfterBreak="0">
    <w:nsid w:val="59A276F1"/>
    <w:multiLevelType w:val="multilevel"/>
    <w:tmpl w:val="A84CDB5C"/>
    <w:lvl w:ilvl="0">
      <w:start w:val="1"/>
      <w:numFmt w:val="decimal"/>
      <w:lvlText w:val="%1."/>
      <w:lvlJc w:val="left"/>
      <w:pPr>
        <w:tabs>
          <w:tab w:val="num" w:pos="0"/>
        </w:tabs>
        <w:ind w:left="1991" w:hanging="114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15:restartNumberingAfterBreak="0">
    <w:nsid w:val="5CAD26DE"/>
    <w:multiLevelType w:val="multilevel"/>
    <w:tmpl w:val="9ADC81B4"/>
    <w:lvl w:ilvl="0">
      <w:start w:val="1"/>
      <w:numFmt w:val="decimal"/>
      <w:lvlText w:val="%1."/>
      <w:lvlJc w:val="left"/>
      <w:pPr>
        <w:tabs>
          <w:tab w:val="num" w:pos="0"/>
        </w:tabs>
        <w:ind w:left="1961" w:hanging="111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60252509"/>
    <w:multiLevelType w:val="multilevel"/>
    <w:tmpl w:val="B8D8D144"/>
    <w:lvl w:ilvl="0">
      <w:start w:val="1"/>
      <w:numFmt w:val="decimal"/>
      <w:lvlText w:val="%1."/>
      <w:lvlJc w:val="left"/>
      <w:pPr>
        <w:tabs>
          <w:tab w:val="num" w:pos="0"/>
        </w:tabs>
        <w:ind w:left="1790" w:hanging="1080"/>
      </w:pPr>
      <w:rPr>
        <w:rFonts w:eastAsia="Calibri"/>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684A3451"/>
    <w:multiLevelType w:val="multilevel"/>
    <w:tmpl w:val="8AF69A1C"/>
    <w:lvl w:ilvl="0">
      <w:start w:val="1"/>
      <w:numFmt w:val="decimal"/>
      <w:lvlText w:val="%1."/>
      <w:lvlJc w:val="left"/>
      <w:pPr>
        <w:tabs>
          <w:tab w:val="num" w:pos="0"/>
        </w:tabs>
        <w:ind w:left="1070" w:hanging="360"/>
      </w:pPr>
      <w:rPr>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B4"/>
    <w:rsid w:val="00002327"/>
    <w:rsid w:val="000163FD"/>
    <w:rsid w:val="000349A0"/>
    <w:rsid w:val="00037C35"/>
    <w:rsid w:val="0004289F"/>
    <w:rsid w:val="00044F64"/>
    <w:rsid w:val="000616B9"/>
    <w:rsid w:val="00066591"/>
    <w:rsid w:val="00087456"/>
    <w:rsid w:val="00092C91"/>
    <w:rsid w:val="000A13FF"/>
    <w:rsid w:val="000B4851"/>
    <w:rsid w:val="000B7CDC"/>
    <w:rsid w:val="00103795"/>
    <w:rsid w:val="00117ABD"/>
    <w:rsid w:val="0014099E"/>
    <w:rsid w:val="00141526"/>
    <w:rsid w:val="00146E1A"/>
    <w:rsid w:val="00174C42"/>
    <w:rsid w:val="00186E48"/>
    <w:rsid w:val="00194AE5"/>
    <w:rsid w:val="001950EB"/>
    <w:rsid w:val="001B0978"/>
    <w:rsid w:val="001B09A4"/>
    <w:rsid w:val="001D0475"/>
    <w:rsid w:val="001E15CB"/>
    <w:rsid w:val="001F2089"/>
    <w:rsid w:val="001F5774"/>
    <w:rsid w:val="001F6F9F"/>
    <w:rsid w:val="00217D66"/>
    <w:rsid w:val="002462C5"/>
    <w:rsid w:val="00265B95"/>
    <w:rsid w:val="00273F1E"/>
    <w:rsid w:val="0027414C"/>
    <w:rsid w:val="00284D5D"/>
    <w:rsid w:val="00287D16"/>
    <w:rsid w:val="0029220F"/>
    <w:rsid w:val="002953E5"/>
    <w:rsid w:val="002A6AFF"/>
    <w:rsid w:val="002B4F1D"/>
    <w:rsid w:val="002E40C7"/>
    <w:rsid w:val="003075C7"/>
    <w:rsid w:val="00353059"/>
    <w:rsid w:val="00353657"/>
    <w:rsid w:val="003559C8"/>
    <w:rsid w:val="0036245E"/>
    <w:rsid w:val="00372DF7"/>
    <w:rsid w:val="00381FAB"/>
    <w:rsid w:val="00384B27"/>
    <w:rsid w:val="003D5F20"/>
    <w:rsid w:val="003E1528"/>
    <w:rsid w:val="003F15E3"/>
    <w:rsid w:val="003F6852"/>
    <w:rsid w:val="00402711"/>
    <w:rsid w:val="00412353"/>
    <w:rsid w:val="00444C73"/>
    <w:rsid w:val="00446CE6"/>
    <w:rsid w:val="00470228"/>
    <w:rsid w:val="00471E59"/>
    <w:rsid w:val="00477BE2"/>
    <w:rsid w:val="0048430D"/>
    <w:rsid w:val="004942F4"/>
    <w:rsid w:val="004A3EC4"/>
    <w:rsid w:val="004E3A17"/>
    <w:rsid w:val="004E3A47"/>
    <w:rsid w:val="004E5EDB"/>
    <w:rsid w:val="00503C59"/>
    <w:rsid w:val="00505965"/>
    <w:rsid w:val="005242C5"/>
    <w:rsid w:val="005254ED"/>
    <w:rsid w:val="005370E5"/>
    <w:rsid w:val="005455DD"/>
    <w:rsid w:val="00586C4A"/>
    <w:rsid w:val="00591AAB"/>
    <w:rsid w:val="005958DD"/>
    <w:rsid w:val="00596D5A"/>
    <w:rsid w:val="005B5CB3"/>
    <w:rsid w:val="005B7BED"/>
    <w:rsid w:val="005D3D36"/>
    <w:rsid w:val="00620A23"/>
    <w:rsid w:val="00630A2C"/>
    <w:rsid w:val="006319CD"/>
    <w:rsid w:val="00647BCA"/>
    <w:rsid w:val="0065368E"/>
    <w:rsid w:val="00667ECE"/>
    <w:rsid w:val="006A1B7C"/>
    <w:rsid w:val="006B2758"/>
    <w:rsid w:val="006C404D"/>
    <w:rsid w:val="007016AC"/>
    <w:rsid w:val="00706186"/>
    <w:rsid w:val="007070D3"/>
    <w:rsid w:val="00716A9B"/>
    <w:rsid w:val="00717D0A"/>
    <w:rsid w:val="00723777"/>
    <w:rsid w:val="00734881"/>
    <w:rsid w:val="00737705"/>
    <w:rsid w:val="00743831"/>
    <w:rsid w:val="007518B6"/>
    <w:rsid w:val="00780D46"/>
    <w:rsid w:val="00785700"/>
    <w:rsid w:val="007A393C"/>
    <w:rsid w:val="007C4509"/>
    <w:rsid w:val="007D11E0"/>
    <w:rsid w:val="00801970"/>
    <w:rsid w:val="00801E4E"/>
    <w:rsid w:val="0080316C"/>
    <w:rsid w:val="00816F2D"/>
    <w:rsid w:val="008476FB"/>
    <w:rsid w:val="008567A1"/>
    <w:rsid w:val="008A1E05"/>
    <w:rsid w:val="008B43AF"/>
    <w:rsid w:val="008C5AE0"/>
    <w:rsid w:val="008E1F40"/>
    <w:rsid w:val="009103B4"/>
    <w:rsid w:val="00920E4E"/>
    <w:rsid w:val="00927AEE"/>
    <w:rsid w:val="009331E3"/>
    <w:rsid w:val="0095320A"/>
    <w:rsid w:val="009632F1"/>
    <w:rsid w:val="00974350"/>
    <w:rsid w:val="009A46A4"/>
    <w:rsid w:val="009A6E90"/>
    <w:rsid w:val="009B1413"/>
    <w:rsid w:val="009C5A5A"/>
    <w:rsid w:val="009E3377"/>
    <w:rsid w:val="009E6C56"/>
    <w:rsid w:val="009F41B0"/>
    <w:rsid w:val="00A0738D"/>
    <w:rsid w:val="00A52DDF"/>
    <w:rsid w:val="00A61E55"/>
    <w:rsid w:val="00A91216"/>
    <w:rsid w:val="00AA1E3F"/>
    <w:rsid w:val="00AE3E88"/>
    <w:rsid w:val="00AF0F68"/>
    <w:rsid w:val="00B31E1F"/>
    <w:rsid w:val="00B44C3F"/>
    <w:rsid w:val="00B7784C"/>
    <w:rsid w:val="00B827CE"/>
    <w:rsid w:val="00B9265E"/>
    <w:rsid w:val="00BC3D4F"/>
    <w:rsid w:val="00BE0F97"/>
    <w:rsid w:val="00BE36C9"/>
    <w:rsid w:val="00BF1FAD"/>
    <w:rsid w:val="00C2525F"/>
    <w:rsid w:val="00C51142"/>
    <w:rsid w:val="00C60C79"/>
    <w:rsid w:val="00C959F1"/>
    <w:rsid w:val="00CA2380"/>
    <w:rsid w:val="00CA7406"/>
    <w:rsid w:val="00CB3DC6"/>
    <w:rsid w:val="00CB51B8"/>
    <w:rsid w:val="00CC1DF5"/>
    <w:rsid w:val="00D102A8"/>
    <w:rsid w:val="00D14B80"/>
    <w:rsid w:val="00D1528C"/>
    <w:rsid w:val="00D3057F"/>
    <w:rsid w:val="00D357EA"/>
    <w:rsid w:val="00D3667A"/>
    <w:rsid w:val="00D445DC"/>
    <w:rsid w:val="00D60804"/>
    <w:rsid w:val="00D60EFB"/>
    <w:rsid w:val="00DA38ED"/>
    <w:rsid w:val="00DC60DF"/>
    <w:rsid w:val="00DC799E"/>
    <w:rsid w:val="00DD02D4"/>
    <w:rsid w:val="00DE2010"/>
    <w:rsid w:val="00DF4A70"/>
    <w:rsid w:val="00E05904"/>
    <w:rsid w:val="00E30801"/>
    <w:rsid w:val="00E35B8C"/>
    <w:rsid w:val="00E372FA"/>
    <w:rsid w:val="00E42297"/>
    <w:rsid w:val="00E50953"/>
    <w:rsid w:val="00E819E4"/>
    <w:rsid w:val="00E86F8C"/>
    <w:rsid w:val="00EC40EB"/>
    <w:rsid w:val="00ED63B5"/>
    <w:rsid w:val="00ED71E9"/>
    <w:rsid w:val="00F02824"/>
    <w:rsid w:val="00F323EB"/>
    <w:rsid w:val="00F57146"/>
    <w:rsid w:val="00F70CB4"/>
    <w:rsid w:val="00F8354D"/>
    <w:rsid w:val="00FB45F4"/>
    <w:rsid w:val="00FC6CDD"/>
    <w:rsid w:val="00FE102A"/>
    <w:rsid w:val="00FF6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04C"/>
  <w15:docId w15:val="{0CF68F5C-8B57-44A5-A569-A9414E4E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13"/>
    <w:pPr>
      <w:spacing w:after="200" w:line="276" w:lineRule="auto"/>
    </w:pPr>
  </w:style>
  <w:style w:type="paragraph" w:styleId="1">
    <w:name w:val="heading 1"/>
    <w:basedOn w:val="a"/>
    <w:next w:val="a"/>
    <w:link w:val="10"/>
    <w:qFormat/>
    <w:rsid w:val="00627891"/>
    <w:pPr>
      <w:keepNext/>
      <w:spacing w:before="240" w:after="60"/>
      <w:outlineLvl w:val="0"/>
    </w:pPr>
    <w:rPr>
      <w:rFonts w:ascii="Cambria" w:eastAsia="Times New Roman" w:hAnsi="Cambria" w:cs="Times New Roman"/>
      <w:b/>
      <w:bCs/>
      <w:kern w:val="2"/>
      <w:sz w:val="32"/>
      <w:szCs w:val="32"/>
      <w:lang w:eastAsia="en-US"/>
    </w:rPr>
  </w:style>
  <w:style w:type="paragraph" w:styleId="3">
    <w:name w:val="heading 3"/>
    <w:basedOn w:val="a"/>
    <w:next w:val="a"/>
    <w:link w:val="30"/>
    <w:semiHidden/>
    <w:unhideWhenUsed/>
    <w:qFormat/>
    <w:rsid w:val="00627891"/>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244406"/>
    <w:rPr>
      <w:color w:val="0000FF" w:themeColor="hyperlink"/>
      <w:u w:val="single"/>
    </w:rPr>
  </w:style>
  <w:style w:type="character" w:customStyle="1" w:styleId="blk">
    <w:name w:val="blk"/>
    <w:basedOn w:val="a0"/>
    <w:qFormat/>
    <w:rsid w:val="000666B7"/>
  </w:style>
  <w:style w:type="character" w:customStyle="1" w:styleId="a3">
    <w:name w:val="Текст выноски Знак"/>
    <w:basedOn w:val="a0"/>
    <w:qFormat/>
    <w:rsid w:val="001364FE"/>
    <w:rPr>
      <w:rFonts w:ascii="Arial" w:hAnsi="Arial" w:cs="Arial"/>
      <w:sz w:val="16"/>
      <w:szCs w:val="16"/>
    </w:rPr>
  </w:style>
  <w:style w:type="character" w:customStyle="1" w:styleId="a4">
    <w:name w:val="Верхний колонтитул Знак"/>
    <w:basedOn w:val="a0"/>
    <w:qFormat/>
    <w:rsid w:val="001E620A"/>
  </w:style>
  <w:style w:type="character" w:customStyle="1" w:styleId="a5">
    <w:name w:val="Нижний колонтитул Знак"/>
    <w:basedOn w:val="a0"/>
    <w:qFormat/>
    <w:rsid w:val="001E620A"/>
  </w:style>
  <w:style w:type="character" w:customStyle="1" w:styleId="10">
    <w:name w:val="Заголовок 1 Знак"/>
    <w:basedOn w:val="a0"/>
    <w:link w:val="1"/>
    <w:qFormat/>
    <w:rsid w:val="00627891"/>
    <w:rPr>
      <w:rFonts w:ascii="Cambria" w:eastAsia="Times New Roman" w:hAnsi="Cambria" w:cs="Times New Roman"/>
      <w:b/>
      <w:bCs/>
      <w:kern w:val="2"/>
      <w:sz w:val="32"/>
      <w:szCs w:val="32"/>
      <w:lang w:eastAsia="en-US"/>
    </w:rPr>
  </w:style>
  <w:style w:type="character" w:customStyle="1" w:styleId="30">
    <w:name w:val="Заголовок 3 Знак"/>
    <w:basedOn w:val="a0"/>
    <w:link w:val="3"/>
    <w:semiHidden/>
    <w:qFormat/>
    <w:rsid w:val="00627891"/>
    <w:rPr>
      <w:rFonts w:ascii="Cambria" w:eastAsia="Times New Roman" w:hAnsi="Cambria" w:cs="Times New Roman"/>
      <w:b/>
      <w:bCs/>
      <w:sz w:val="26"/>
      <w:szCs w:val="26"/>
      <w:lang w:eastAsia="en-US"/>
    </w:rPr>
  </w:style>
  <w:style w:type="character" w:customStyle="1" w:styleId="a6">
    <w:name w:val="Текст сноски Знак"/>
    <w:basedOn w:val="a0"/>
    <w:semiHidden/>
    <w:qFormat/>
    <w:rsid w:val="00627891"/>
    <w:rPr>
      <w:rFonts w:ascii="Calibri" w:eastAsia="Calibri" w:hAnsi="Calibri" w:cs="Times New Roman"/>
      <w:sz w:val="20"/>
      <w:szCs w:val="20"/>
      <w:lang w:eastAsia="en-US"/>
    </w:rPr>
  </w:style>
  <w:style w:type="character" w:customStyle="1" w:styleId="a7">
    <w:name w:val="Привязка сноски"/>
    <w:rsid w:val="003D5F20"/>
    <w:rPr>
      <w:vertAlign w:val="superscript"/>
    </w:rPr>
  </w:style>
  <w:style w:type="character" w:customStyle="1" w:styleId="FootnoteCharacters">
    <w:name w:val="Footnote Characters"/>
    <w:semiHidden/>
    <w:unhideWhenUsed/>
    <w:qFormat/>
    <w:rsid w:val="00627891"/>
    <w:rPr>
      <w:vertAlign w:val="superscript"/>
    </w:rPr>
  </w:style>
  <w:style w:type="paragraph" w:customStyle="1" w:styleId="11">
    <w:name w:val="Заголовок1"/>
    <w:basedOn w:val="a"/>
    <w:next w:val="a8"/>
    <w:qFormat/>
    <w:rsid w:val="003D5F20"/>
    <w:pPr>
      <w:keepNext/>
      <w:spacing w:before="240" w:after="120"/>
    </w:pPr>
    <w:rPr>
      <w:rFonts w:ascii="Liberation Sans" w:eastAsia="Microsoft YaHei" w:hAnsi="Liberation Sans" w:cs="Mangal"/>
      <w:sz w:val="28"/>
      <w:szCs w:val="28"/>
    </w:rPr>
  </w:style>
  <w:style w:type="paragraph" w:styleId="a8">
    <w:name w:val="Body Text"/>
    <w:basedOn w:val="a"/>
    <w:rsid w:val="003D5F20"/>
    <w:pPr>
      <w:spacing w:after="140"/>
    </w:pPr>
  </w:style>
  <w:style w:type="paragraph" w:styleId="a9">
    <w:name w:val="List"/>
    <w:basedOn w:val="a8"/>
    <w:rsid w:val="003D5F20"/>
    <w:rPr>
      <w:rFonts w:cs="Mangal"/>
    </w:rPr>
  </w:style>
  <w:style w:type="paragraph" w:styleId="aa">
    <w:name w:val="caption"/>
    <w:basedOn w:val="a"/>
    <w:qFormat/>
    <w:rsid w:val="003D5F20"/>
    <w:pPr>
      <w:suppressLineNumbers/>
      <w:spacing w:before="120" w:after="120"/>
    </w:pPr>
    <w:rPr>
      <w:rFonts w:cs="Mangal"/>
      <w:i/>
      <w:iCs/>
      <w:sz w:val="24"/>
      <w:szCs w:val="24"/>
    </w:rPr>
  </w:style>
  <w:style w:type="paragraph" w:styleId="ab">
    <w:name w:val="index heading"/>
    <w:basedOn w:val="a"/>
    <w:qFormat/>
    <w:rsid w:val="003D5F20"/>
    <w:pPr>
      <w:suppressLineNumbers/>
    </w:pPr>
    <w:rPr>
      <w:rFonts w:cs="Mangal"/>
    </w:rPr>
  </w:style>
  <w:style w:type="paragraph" w:styleId="ac">
    <w:name w:val="List Paragraph"/>
    <w:basedOn w:val="a"/>
    <w:qFormat/>
    <w:rsid w:val="00244406"/>
    <w:pPr>
      <w:ind w:left="720"/>
      <w:contextualSpacing/>
    </w:pPr>
  </w:style>
  <w:style w:type="paragraph" w:styleId="ad">
    <w:name w:val="Balloon Text"/>
    <w:basedOn w:val="a"/>
    <w:unhideWhenUsed/>
    <w:qFormat/>
    <w:rsid w:val="001364FE"/>
    <w:pPr>
      <w:spacing w:after="0" w:line="240" w:lineRule="auto"/>
    </w:pPr>
    <w:rPr>
      <w:rFonts w:ascii="Arial" w:hAnsi="Arial" w:cs="Arial"/>
      <w:sz w:val="16"/>
      <w:szCs w:val="16"/>
    </w:rPr>
  </w:style>
  <w:style w:type="paragraph" w:customStyle="1" w:styleId="ae">
    <w:name w:val="Колонтитул"/>
    <w:basedOn w:val="a"/>
    <w:qFormat/>
    <w:rsid w:val="003D5F20"/>
  </w:style>
  <w:style w:type="paragraph" w:styleId="af">
    <w:name w:val="header"/>
    <w:basedOn w:val="a"/>
    <w:unhideWhenUsed/>
    <w:rsid w:val="001E620A"/>
    <w:pPr>
      <w:tabs>
        <w:tab w:val="center" w:pos="4677"/>
        <w:tab w:val="right" w:pos="9355"/>
      </w:tabs>
      <w:spacing w:after="0" w:line="240" w:lineRule="auto"/>
    </w:pPr>
  </w:style>
  <w:style w:type="paragraph" w:styleId="af0">
    <w:name w:val="footer"/>
    <w:basedOn w:val="a"/>
    <w:unhideWhenUsed/>
    <w:rsid w:val="001E620A"/>
    <w:pPr>
      <w:tabs>
        <w:tab w:val="center" w:pos="4677"/>
        <w:tab w:val="right" w:pos="9355"/>
      </w:tabs>
      <w:spacing w:after="0" w:line="240" w:lineRule="auto"/>
    </w:pPr>
  </w:style>
  <w:style w:type="paragraph" w:customStyle="1" w:styleId="ConsPlusTitle">
    <w:name w:val="ConsPlusTitle"/>
    <w:qFormat/>
    <w:rsid w:val="00627891"/>
    <w:pPr>
      <w:widowControl w:val="0"/>
    </w:pPr>
    <w:rPr>
      <w:rFonts w:eastAsia="Times New Roman" w:cs="Calibri"/>
      <w:b/>
      <w:bCs/>
    </w:rPr>
  </w:style>
  <w:style w:type="paragraph" w:customStyle="1" w:styleId="ConsPlusNormal">
    <w:name w:val="ConsPlusNormal"/>
    <w:qFormat/>
    <w:rsid w:val="00627891"/>
    <w:pPr>
      <w:widowControl w:val="0"/>
      <w:ind w:firstLine="720"/>
    </w:pPr>
    <w:rPr>
      <w:rFonts w:ascii="Arial" w:eastAsia="Times New Roman" w:hAnsi="Arial" w:cs="Arial"/>
      <w:sz w:val="20"/>
      <w:szCs w:val="20"/>
    </w:rPr>
  </w:style>
  <w:style w:type="paragraph" w:styleId="af1">
    <w:name w:val="TOC Heading"/>
    <w:basedOn w:val="1"/>
    <w:next w:val="a"/>
    <w:qFormat/>
    <w:rsid w:val="00627891"/>
    <w:pPr>
      <w:keepLines/>
      <w:spacing w:before="480" w:after="0"/>
    </w:pPr>
    <w:rPr>
      <w:color w:val="365F91"/>
      <w:kern w:val="0"/>
      <w:sz w:val="28"/>
      <w:szCs w:val="28"/>
      <w:lang w:eastAsia="ru-RU"/>
    </w:rPr>
  </w:style>
  <w:style w:type="paragraph" w:styleId="12">
    <w:name w:val="toc 1"/>
    <w:basedOn w:val="a"/>
    <w:next w:val="a"/>
    <w:autoRedefine/>
    <w:uiPriority w:val="39"/>
    <w:unhideWhenUsed/>
    <w:rsid w:val="00627891"/>
    <w:pPr>
      <w:tabs>
        <w:tab w:val="right" w:leader="dot" w:pos="9345"/>
      </w:tabs>
      <w:spacing w:after="0"/>
    </w:pPr>
    <w:rPr>
      <w:rFonts w:ascii="Times New Roman" w:eastAsia="Calibri" w:hAnsi="Times New Roman" w:cs="Times New Roman"/>
      <w:lang w:eastAsia="en-US"/>
    </w:rPr>
  </w:style>
  <w:style w:type="paragraph" w:styleId="af2">
    <w:name w:val="footnote text"/>
    <w:basedOn w:val="a"/>
    <w:semiHidden/>
    <w:unhideWhenUsed/>
    <w:rsid w:val="00627891"/>
    <w:rPr>
      <w:rFonts w:ascii="Calibri" w:eastAsia="Calibri" w:hAnsi="Calibri" w:cs="Times New Roman"/>
      <w:sz w:val="20"/>
      <w:szCs w:val="20"/>
      <w:lang w:eastAsia="en-US"/>
    </w:rPr>
  </w:style>
  <w:style w:type="paragraph" w:styleId="af3">
    <w:name w:val="Normal (Web)"/>
    <w:basedOn w:val="a"/>
    <w:uiPriority w:val="99"/>
    <w:qFormat/>
    <w:rsid w:val="00627891"/>
    <w:pPr>
      <w:spacing w:beforeAutospacing="1" w:after="119" w:line="240" w:lineRule="auto"/>
    </w:pPr>
    <w:rPr>
      <w:rFonts w:ascii="Times New Roman" w:eastAsia="Times New Roman" w:hAnsi="Times New Roman" w:cs="Times New Roman"/>
      <w:sz w:val="24"/>
      <w:szCs w:val="24"/>
    </w:rPr>
  </w:style>
  <w:style w:type="paragraph" w:customStyle="1" w:styleId="western">
    <w:name w:val="western"/>
    <w:basedOn w:val="a"/>
    <w:qFormat/>
    <w:rsid w:val="00627891"/>
    <w:pPr>
      <w:shd w:val="clear" w:color="auto" w:fill="FFFFFF"/>
      <w:spacing w:before="1378" w:after="1259" w:line="318" w:lineRule="atLeast"/>
      <w:jc w:val="both"/>
    </w:pPr>
    <w:rPr>
      <w:rFonts w:ascii="Times New Roman" w:eastAsia="Times New Roman" w:hAnsi="Times New Roman" w:cs="Times New Roman"/>
      <w:sz w:val="26"/>
      <w:szCs w:val="26"/>
    </w:rPr>
  </w:style>
  <w:style w:type="paragraph" w:customStyle="1" w:styleId="sdfootnote-western">
    <w:name w:val="sdfootnote-western"/>
    <w:basedOn w:val="a"/>
    <w:qFormat/>
    <w:rsid w:val="00627891"/>
    <w:pPr>
      <w:spacing w:after="0" w:line="240" w:lineRule="auto"/>
      <w:ind w:left="284" w:hanging="284"/>
    </w:pPr>
    <w:rPr>
      <w:rFonts w:ascii="Times New Roman" w:eastAsia="Times New Roman" w:hAnsi="Times New Roman" w:cs="Times New Roman"/>
      <w:sz w:val="20"/>
      <w:szCs w:val="20"/>
    </w:rPr>
  </w:style>
  <w:style w:type="paragraph" w:customStyle="1" w:styleId="-3">
    <w:name w:val="Пункт-3"/>
    <w:basedOn w:val="a"/>
    <w:qFormat/>
    <w:rsid w:val="00627891"/>
    <w:pPr>
      <w:tabs>
        <w:tab w:val="left" w:pos="1701"/>
      </w:tabs>
      <w:spacing w:after="0" w:line="288" w:lineRule="auto"/>
      <w:ind w:firstLine="567"/>
      <w:jc w:val="both"/>
    </w:pPr>
    <w:rPr>
      <w:rFonts w:ascii="Times New Roman" w:eastAsia="Times New Roman" w:hAnsi="Times New Roman" w:cs="Times New Roman"/>
      <w:sz w:val="28"/>
      <w:szCs w:val="24"/>
      <w:lang w:eastAsia="zh-CN"/>
    </w:rPr>
  </w:style>
  <w:style w:type="paragraph" w:customStyle="1" w:styleId="Oaeno">
    <w:name w:val="Oaeno"/>
    <w:basedOn w:val="a"/>
    <w:qFormat/>
    <w:rsid w:val="00627891"/>
    <w:pPr>
      <w:spacing w:after="0" w:line="240" w:lineRule="auto"/>
    </w:pPr>
    <w:rPr>
      <w:rFonts w:ascii="Courier New" w:eastAsia="Times New Roman" w:hAnsi="Courier New" w:cs="Courier New"/>
      <w:sz w:val="20"/>
      <w:szCs w:val="20"/>
    </w:rPr>
  </w:style>
  <w:style w:type="paragraph" w:styleId="af4">
    <w:name w:val="No Spacing"/>
    <w:uiPriority w:val="1"/>
    <w:qFormat/>
    <w:rsid w:val="00627891"/>
    <w:rPr>
      <w:rFonts w:eastAsia="Calibri" w:cs="Times New Roman"/>
      <w:lang w:eastAsia="en-US"/>
    </w:rPr>
  </w:style>
  <w:style w:type="table" w:styleId="af5">
    <w:name w:val="Table Grid"/>
    <w:basedOn w:val="a1"/>
    <w:rsid w:val="00203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semiHidden/>
    <w:unhideWhenUsed/>
    <w:rsid w:val="00D14B80"/>
    <w:rPr>
      <w:color w:val="0000FF"/>
      <w:u w:val="single"/>
    </w:rPr>
  </w:style>
  <w:style w:type="character" w:styleId="af7">
    <w:name w:val="footnote reference"/>
    <w:basedOn w:val="a0"/>
    <w:semiHidden/>
    <w:unhideWhenUsed/>
    <w:rsid w:val="006319CD"/>
    <w:rPr>
      <w:vertAlign w:val="superscript"/>
    </w:rPr>
  </w:style>
  <w:style w:type="character" w:styleId="af8">
    <w:name w:val="annotation reference"/>
    <w:basedOn w:val="a0"/>
    <w:uiPriority w:val="99"/>
    <w:semiHidden/>
    <w:unhideWhenUsed/>
    <w:rsid w:val="006319CD"/>
    <w:rPr>
      <w:sz w:val="16"/>
      <w:szCs w:val="16"/>
    </w:rPr>
  </w:style>
  <w:style w:type="paragraph" w:styleId="af9">
    <w:name w:val="annotation text"/>
    <w:basedOn w:val="a"/>
    <w:link w:val="afa"/>
    <w:uiPriority w:val="99"/>
    <w:semiHidden/>
    <w:unhideWhenUsed/>
    <w:rsid w:val="006319CD"/>
    <w:pPr>
      <w:spacing w:line="240" w:lineRule="auto"/>
    </w:pPr>
    <w:rPr>
      <w:sz w:val="20"/>
      <w:szCs w:val="20"/>
    </w:rPr>
  </w:style>
  <w:style w:type="character" w:customStyle="1" w:styleId="afa">
    <w:name w:val="Текст примечания Знак"/>
    <w:basedOn w:val="a0"/>
    <w:link w:val="af9"/>
    <w:uiPriority w:val="99"/>
    <w:semiHidden/>
    <w:rsid w:val="006319CD"/>
    <w:rPr>
      <w:sz w:val="20"/>
      <w:szCs w:val="20"/>
    </w:rPr>
  </w:style>
  <w:style w:type="paragraph" w:styleId="afb">
    <w:name w:val="annotation subject"/>
    <w:basedOn w:val="af9"/>
    <w:next w:val="af9"/>
    <w:link w:val="afc"/>
    <w:uiPriority w:val="99"/>
    <w:semiHidden/>
    <w:unhideWhenUsed/>
    <w:rsid w:val="006319CD"/>
    <w:rPr>
      <w:b/>
      <w:bCs/>
    </w:rPr>
  </w:style>
  <w:style w:type="character" w:customStyle="1" w:styleId="afc">
    <w:name w:val="Тема примечания Знак"/>
    <w:basedOn w:val="afa"/>
    <w:link w:val="afb"/>
    <w:uiPriority w:val="99"/>
    <w:semiHidden/>
    <w:rsid w:val="006319CD"/>
    <w:rPr>
      <w:b/>
      <w:bCs/>
      <w:sz w:val="20"/>
      <w:szCs w:val="20"/>
    </w:rPr>
  </w:style>
  <w:style w:type="paragraph" w:styleId="afd">
    <w:name w:val="Revision"/>
    <w:hidden/>
    <w:uiPriority w:val="99"/>
    <w:semiHidden/>
    <w:rsid w:val="001950E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2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6403BC07AE7BEB539A1D60CAC20EBC6CE3DC009E284639635493759B4DCB4D48A61AEDD11043A5CA04B7ED74EA057B94152C7EE4MBnFG" TargetMode="External"/><Relationship Id="rId18" Type="http://schemas.openxmlformats.org/officeDocument/2006/relationships/hyperlink" Target="https://login.consultant.ru/link/?req=doc&amp;base=RZR&amp;n=483052&amp;dst=643" TargetMode="External"/><Relationship Id="rId26" Type="http://schemas.openxmlformats.org/officeDocument/2006/relationships/hyperlink" Target="consultantplus://offline/ref=9F8BB2C5D77E60D102A5DF1B6E24A70A275100B8B8EFB19E0C6B7D9FF906A879503B816A62BAA1C0407EE8CFDA89CB2AA2DF99836Bj5U8U" TargetMode="External"/><Relationship Id="rId39" Type="http://schemas.openxmlformats.org/officeDocument/2006/relationships/hyperlink" Target="consultantplus://offline/ref=384E56BC91B18C80D21D86A3B2A7D4713319CD7E1F8F785ED56F80C9C0F04376D83A88EAC5240B8D48BFD8E5D40C927F54A014AE70E03541e4pFI" TargetMode="External"/><Relationship Id="rId3" Type="http://schemas.openxmlformats.org/officeDocument/2006/relationships/styles" Target="styles.xml"/><Relationship Id="rId21" Type="http://schemas.openxmlformats.org/officeDocument/2006/relationships/hyperlink" Target="consultantplus://offline/ref=F2D99D16BD0993E382FA8B73FAF7F9B8584087A1ED5186ACDB3E4A02C450A7B1C00FAA8B915D6973402EB77915B07F0AF465EBFE84A6B3D6H" TargetMode="External"/><Relationship Id="rId34" Type="http://schemas.openxmlformats.org/officeDocument/2006/relationships/hyperlink" Target="consultantplus://offline/ref=469675B62E1A61EA560D52C7736F29EB806829942C72A48A4CC80A8A55F73134CBCC929C46872D3C0EE16852279AD2508A135AB6FFu6lAI" TargetMode="External"/><Relationship Id="rId42" Type="http://schemas.openxmlformats.org/officeDocument/2006/relationships/hyperlink" Target="consultantplus://offline/ref=384E56BC91B18C80D21D86A3B2A7D4713319CD7E1F8F785ED56F80C9C0F04376D83A88EAC524098C45BFD8E5D40C927F54A014AE70E03541e4pFI" TargetMode="External"/><Relationship Id="rId47" Type="http://schemas.openxmlformats.org/officeDocument/2006/relationships/hyperlink" Target="https://login.consultant.ru/link/?req=doc&amp;base=LAW&amp;n=483052&amp;dst=439" TargetMode="External"/><Relationship Id="rId50" Type="http://schemas.openxmlformats.org/officeDocument/2006/relationships/hyperlink" Target="https://login.consultant.ru/link/?req=doc&amp;base=RZB&amp;n=453967&amp;dst=100086" TargetMode="External"/><Relationship Id="rId7" Type="http://schemas.openxmlformats.org/officeDocument/2006/relationships/endnotes" Target="endnotes.xml"/><Relationship Id="rId12" Type="http://schemas.openxmlformats.org/officeDocument/2006/relationships/hyperlink" Target="consultantplus://offline/main?base=LAW;n=117159;fld=134;dst=100166" TargetMode="External"/><Relationship Id="rId17" Type="http://schemas.openxmlformats.org/officeDocument/2006/relationships/hyperlink" Target="https://login.consultant.ru/link/?req=doc&amp;base=RZR&amp;n=483052&amp;dst=644" TargetMode="External"/><Relationship Id="rId25" Type="http://schemas.openxmlformats.org/officeDocument/2006/relationships/hyperlink" Target="consultantplus://offline/ref=BE0F9A5018D0C873BC009155DABEA37D0AB7C7423EA758D81BD8CC721FA6A07DA2FFB006A8FC02FBEC6888524D23ABC07F2BA0F7AB882EE1Z9R4I" TargetMode="External"/><Relationship Id="rId33" Type="http://schemas.openxmlformats.org/officeDocument/2006/relationships/hyperlink" Target="consultantplus://offline/ref=469675B62E1A61EA560D52C7736F29EB806829942C72A48A4CC80A8A55F73134CBCC929C46852D3C0EE16852279AD2508A135AB6FFu6lAI" TargetMode="External"/><Relationship Id="rId38" Type="http://schemas.openxmlformats.org/officeDocument/2006/relationships/hyperlink" Target="consultantplus://offline/ref=469675B62E1A61EA560D52C7736F29EB806829942C72A48A4CC80A8A55F73134CBCC929C468D2D3C0EE16852279AD2508A135AB6FFu6lAI" TargetMode="External"/><Relationship Id="rId46" Type="http://schemas.openxmlformats.org/officeDocument/2006/relationships/hyperlink" Target="consultantplus://offline/ref=384E56BC91B18C80D21D86A3B2A7D4713319C8771E8F785ED56F80C9C0F04376D83A88E9C1220E8318E5C8E19D58996052B60AA46EE0e3p7I" TargetMode="External"/><Relationship Id="rId2" Type="http://schemas.openxmlformats.org/officeDocument/2006/relationships/numbering" Target="numbering.xml"/><Relationship Id="rId16" Type="http://schemas.openxmlformats.org/officeDocument/2006/relationships/hyperlink" Target="consultantplus://offline/ref=A12C8592D179C634546A02F94E85C7D61BC993689A7B6479ED88999B4062A814FA8EBF8F7B676AF3C33024F0E58992108834B91820MCoBG" TargetMode="External"/><Relationship Id="rId20" Type="http://schemas.openxmlformats.org/officeDocument/2006/relationships/hyperlink" Target="consultantplus://offline/ref=D24CE6E209F556146356B4A190E64DD035AD7201A93B40907DA1825D4ADC5C5D19869A08FFY7rFH" TargetMode="External"/><Relationship Id="rId29" Type="http://schemas.openxmlformats.org/officeDocument/2006/relationships/hyperlink" Target="consultantplus://offline/ref=9F8BB2C5D77E60D102A5DF1B6E24A70A275100B7BFE2B19E0C6B7D9FF906A879503B816D63BFA89F456BF997D680DD34A1C28581695BjBU5U" TargetMode="External"/><Relationship Id="rId41" Type="http://schemas.openxmlformats.org/officeDocument/2006/relationships/hyperlink" Target="consultantplus://offline/ref=384E56BC91B18C80D21D86A3B2A7D4713319CD7E1F8F785ED56F80C9C0F04376D83A88EAC5240A8A44BFD8E5D40C927F54A014AE70E03541e4p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159;fld=134;dst=100161" TargetMode="External"/><Relationship Id="rId24" Type="http://schemas.openxmlformats.org/officeDocument/2006/relationships/hyperlink" Target="consultantplus://offline/ref=BE0F9A5018D0C873BC009155DABEA37D0AB7C24B3FA658D81BD8CC721FA6A07DA2FFB005AFFE08ADB527890E0870B8C1712BA2FFB7Z8R8I" TargetMode="External"/><Relationship Id="rId32" Type="http://schemas.openxmlformats.org/officeDocument/2006/relationships/hyperlink" Target="consultantplus://offline/ref=9F8BB2C5D77E60D102A5DF1B6E24A70A275105B1BCE2B19E0C6B7D9FF906A879503B816C65BBA1C0407EE8CFDA89CB2AA2DF99836Bj5U8U" TargetMode="External"/><Relationship Id="rId37" Type="http://schemas.openxmlformats.org/officeDocument/2006/relationships/hyperlink" Target="consultantplus://offline/ref=469675B62E1A61EA560D52C7736F29EB806829942C72A48A4CC80A8A55F73134CBCC929C468C2D3C0EE16852279AD2508A135AB6FFu6lAI" TargetMode="External"/><Relationship Id="rId40" Type="http://schemas.openxmlformats.org/officeDocument/2006/relationships/hyperlink" Target="consultantplus://offline/ref=384E56BC91B18C80D21D86A3B2A7D4713319CD7E1F8F785ED56F80C9C0F04376D83A88EAC5240A8F4ABFD8E5D40C927F54A014AE70E03541e4pFI" TargetMode="External"/><Relationship Id="rId45" Type="http://schemas.openxmlformats.org/officeDocument/2006/relationships/hyperlink" Target="consultantplus://offline/ref=384E56BC91B18C80D21D86A3B2A7D4713319CD7E1F8F785ED56F80C9C0F04376D83A88EAC5240B8C45BFD8E5D40C927F54A014AE70E03541e4pFI"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12C8592D179C634546A02F94E85C7D61BC993689A7B6479ED88999B4062A814FA8EBF8F7B676AF3C33024F0E58992108834B91820MCoBG" TargetMode="External"/><Relationship Id="rId23" Type="http://schemas.openxmlformats.org/officeDocument/2006/relationships/hyperlink" Target="consultantplus://offline/ref=F558BB361CEDF0537411EFB8B2D51DB4ECF8F0281F1D16D9B7C92F540EAF5406128F300980847CA818C83CB7AF064B26158CA9B599vAI8I" TargetMode="External"/><Relationship Id="rId28" Type="http://schemas.openxmlformats.org/officeDocument/2006/relationships/hyperlink" Target="consultantplus://offline/ref=9F8BB2C5D77E60D102A5DF1B6E24A70A275100B7BFE2B19E0C6B7D9FF906A879503B816D63BDAE9F456BF997D680DD34A1C28581695BjBU5U" TargetMode="External"/><Relationship Id="rId36" Type="http://schemas.openxmlformats.org/officeDocument/2006/relationships/hyperlink" Target="consultantplus://offline/ref=469675B62E1A61EA560D52C7736F29EB806829942C72A48A4CC80A8A55F73134CBCC929C46822D3C0EE16852279AD2508A135AB6FFu6lAI" TargetMode="External"/><Relationship Id="rId49" Type="http://schemas.openxmlformats.org/officeDocument/2006/relationships/hyperlink" Target="https://login.consultant.ru/link/?req=doc&amp;base=RZB&amp;n=453967&amp;dst=133" TargetMode="External"/><Relationship Id="rId10" Type="http://schemas.openxmlformats.org/officeDocument/2006/relationships/hyperlink" Target="consultantplus://offline/main?base=LAW;n=117159;fld=134;dst=100161" TargetMode="External"/><Relationship Id="rId19" Type="http://schemas.openxmlformats.org/officeDocument/2006/relationships/hyperlink" Target="consultantplus://offline/ref=D24CE6E209F556146356B4A190E64DD035AB7707A43640907DA1825D4AYDrCH" TargetMode="External"/><Relationship Id="rId31" Type="http://schemas.openxmlformats.org/officeDocument/2006/relationships/hyperlink" Target="consultantplus://offline/ref=9F8BB2C5D77E60D102A5DF1B6E24A70A275100B8B8EFB19E0C6B7D9FF906A879503B816D65BAAA9F456BF997D680DD34A1C28581695BjBU5U" TargetMode="External"/><Relationship Id="rId44" Type="http://schemas.openxmlformats.org/officeDocument/2006/relationships/hyperlink" Target="consultantplus://offline/ref=384E56BC91B18C80D21D86A3B2A7D4713319CD7E1F8F785ED56F80C9C0F04376D83A88EAC5240B8C4DBFD8E5D40C927F54A014AE70E03541e4pF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87258A54BFA549A080E492737AB2EC02975CF9619DCBA109C04B664906E4D4195A78E0299843803662287E38DC6F197E443988E80F5V8G" TargetMode="External"/><Relationship Id="rId14" Type="http://schemas.openxmlformats.org/officeDocument/2006/relationships/hyperlink" Target="consultantplus://offline/ref=A12C8592D179C634546A02F94E85C7D61BC993689A7B6479ED88999B4062A814FA8EBF8F7B676AF3C33024F0E58992108834B91820MCoBG" TargetMode="External"/><Relationship Id="rId22" Type="http://schemas.openxmlformats.org/officeDocument/2006/relationships/hyperlink" Target="consultantplus://offline/ref=F558BB361CEDF0537411EFB8B2D51DB4ECFBF123181F16D9B7C92F540EAF5406128F300D858B73FA42D838FEFB0D54200392A3AB99AA67v7I1I" TargetMode="External"/><Relationship Id="rId27" Type="http://schemas.openxmlformats.org/officeDocument/2006/relationships/hyperlink" Target="consultantplus://offline/ref=9F8BB2C5D77E60D102A5DF1B6E24A70A275100B7BFE2B19E0C6B7D9FF906A879503B816E63B9A29D1631E9939FD4D82BA9DF9B80775BB465j7U7U" TargetMode="External"/><Relationship Id="rId30" Type="http://schemas.openxmlformats.org/officeDocument/2006/relationships/hyperlink" Target="consultantplus://offline/ref=9F8BB2C5D77E60D102A5DF1B6E24A70A275100B7BFE2B19E0C6B7D9FF906A879503B816D63B0AC9F456BF997D680DD34A1C28581695BjBU5U" TargetMode="External"/><Relationship Id="rId35" Type="http://schemas.openxmlformats.org/officeDocument/2006/relationships/hyperlink" Target="consultantplus://offline/ref=469675B62E1A61EA560D52C7736F29EB806829942C72A48A4CC80A8A55F73134CBCC929C46812D3C0EE16852279AD2508A135AB6FFu6lAI" TargetMode="External"/><Relationship Id="rId43" Type="http://schemas.openxmlformats.org/officeDocument/2006/relationships/hyperlink" Target="consultantplus://offline/ref=384E56BC91B18C80D21D86A3B2A7D4713319CD7E1F8F785ED56F80C9C0F04376D83A88EAC5240B8945BFD8E5D40C927F54A014AE70E03541e4pFI" TargetMode="External"/><Relationship Id="rId48" Type="http://schemas.openxmlformats.org/officeDocument/2006/relationships/hyperlink" Target="https://login.consultant.ru/link/?req=doc&amp;base=RZB&amp;n=453967&amp;dst=132" TargetMode="External"/><Relationship Id="rId8" Type="http://schemas.openxmlformats.org/officeDocument/2006/relationships/hyperlink" Target="consultantplus://offline/ref=0A934ADF86A84BEBD8884C31D2038D46AD1FECA79E433DDA7DBE7A6D4AW8oFI"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450A-2077-4A64-9AAB-02ACB0A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30445</Words>
  <Characters>173539</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cp:lastModifiedBy>
  <cp:revision>2</cp:revision>
  <cp:lastPrinted>2024-11-05T13:44:00Z</cp:lastPrinted>
  <dcterms:created xsi:type="dcterms:W3CDTF">2025-11-06T11:41:00Z</dcterms:created>
  <dcterms:modified xsi:type="dcterms:W3CDTF">2025-11-06T11:41:00Z</dcterms:modified>
  <dc:language>ru-RU</dc:language>
</cp:coreProperties>
</file>