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6B" w:rsidRP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B1B6B">
        <w:rPr>
          <w:rFonts w:ascii="Times New Roman" w:hAnsi="Times New Roman" w:cs="Times New Roman"/>
          <w:b/>
          <w:sz w:val="28"/>
          <w:szCs w:val="36"/>
        </w:rPr>
        <w:t xml:space="preserve">Государственное автономное учреждение </w:t>
      </w:r>
    </w:p>
    <w:p w:rsidR="001B1B6B" w:rsidRP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B1B6B">
        <w:rPr>
          <w:rFonts w:ascii="Times New Roman" w:hAnsi="Times New Roman" w:cs="Times New Roman"/>
          <w:b/>
          <w:sz w:val="28"/>
          <w:szCs w:val="36"/>
        </w:rPr>
        <w:t xml:space="preserve">дополнительного образования </w:t>
      </w:r>
    </w:p>
    <w:p w:rsidR="001B1B6B" w:rsidRP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B1B6B">
        <w:rPr>
          <w:rFonts w:ascii="Times New Roman" w:hAnsi="Times New Roman" w:cs="Times New Roman"/>
          <w:b/>
          <w:sz w:val="28"/>
          <w:szCs w:val="36"/>
        </w:rPr>
        <w:t>«Детско-юношеская спортивная школа «Елатьма»</w:t>
      </w:r>
    </w:p>
    <w:p w:rsid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1B1B6B" w:rsidTr="001B1B6B">
        <w:tc>
          <w:tcPr>
            <w:tcW w:w="4503" w:type="dxa"/>
          </w:tcPr>
          <w:p w:rsidR="001B1B6B" w:rsidRPr="001B1B6B" w:rsidRDefault="001B1B6B" w:rsidP="001B1B6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«Утверждена»</w:t>
            </w:r>
          </w:p>
          <w:p w:rsidR="001B1B6B" w:rsidRPr="001B1B6B" w:rsidRDefault="001B1B6B" w:rsidP="001B1B6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 xml:space="preserve">на педагогическом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совете</w:t>
            </w:r>
            <w:proofErr w:type="gramEnd"/>
          </w:p>
          <w:p w:rsidR="001B1B6B" w:rsidRPr="001B1B6B" w:rsidRDefault="001B1B6B" w:rsidP="001B1B6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ГАУ ДО «ДЮСШ «Елатьма»</w:t>
            </w:r>
          </w:p>
          <w:p w:rsidR="001B1B6B" w:rsidRPr="001B1B6B" w:rsidRDefault="001B1B6B" w:rsidP="001B1B6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протокол №_____</w:t>
            </w:r>
          </w:p>
          <w:p w:rsidR="001B1B6B" w:rsidRPr="001B1B6B" w:rsidRDefault="001B1B6B" w:rsidP="001B1B6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«____» ______________ 20 ___ г.</w:t>
            </w:r>
          </w:p>
        </w:tc>
        <w:tc>
          <w:tcPr>
            <w:tcW w:w="4819" w:type="dxa"/>
          </w:tcPr>
          <w:p w:rsidR="001B1B6B" w:rsidRPr="001B1B6B" w:rsidRDefault="001B1B6B" w:rsidP="001B1B6B">
            <w:pPr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Директор ГАУ ДО «ДЮСШ «Елатьма</w:t>
            </w:r>
          </w:p>
          <w:p w:rsidR="001B1B6B" w:rsidRPr="001B1B6B" w:rsidRDefault="001B1B6B" w:rsidP="001B1B6B">
            <w:pPr>
              <w:jc w:val="right"/>
              <w:rPr>
                <w:rFonts w:ascii="Times New Roman" w:hAnsi="Times New Roman" w:cs="Times New Roman"/>
                <w:sz w:val="24"/>
                <w:szCs w:val="36"/>
              </w:rPr>
            </w:pPr>
            <w:r w:rsidRPr="001B1B6B">
              <w:rPr>
                <w:rFonts w:ascii="Times New Roman" w:hAnsi="Times New Roman" w:cs="Times New Roman"/>
                <w:sz w:val="24"/>
                <w:szCs w:val="36"/>
              </w:rPr>
              <w:t>__________________ А. В. Умнов</w:t>
            </w:r>
          </w:p>
        </w:tc>
      </w:tr>
    </w:tbl>
    <w:p w:rsidR="001B1B6B" w:rsidRP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B1B6B" w:rsidRPr="001B1B6B" w:rsidRDefault="001B1B6B" w:rsidP="001B1B6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B1B6B" w:rsidRDefault="001B1B6B" w:rsidP="00EE40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402E" w:rsidRPr="001B1B6B" w:rsidRDefault="001B1B6B" w:rsidP="00EE402E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B1B6B">
        <w:rPr>
          <w:rFonts w:ascii="Times New Roman" w:hAnsi="Times New Roman" w:cs="Times New Roman"/>
          <w:b/>
          <w:sz w:val="44"/>
          <w:szCs w:val="36"/>
        </w:rPr>
        <w:t>Адаптивный спорт ЛИН</w:t>
      </w:r>
    </w:p>
    <w:p w:rsidR="00EE402E" w:rsidRDefault="00EE402E" w:rsidP="00EE40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1B6B" w:rsidRDefault="001B1B6B" w:rsidP="00EE402E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Дополнительная предпрофессиональная программа образовательная программа</w:t>
      </w:r>
    </w:p>
    <w:p w:rsidR="001B1B6B" w:rsidRDefault="001B1B6B" w:rsidP="00EE402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1B1B6B" w:rsidRDefault="001B1B6B" w:rsidP="001B1B6B">
      <w:pPr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 w:rsidRPr="001B1B6B">
        <w:rPr>
          <w:rFonts w:ascii="Times New Roman" w:hAnsi="Times New Roman" w:cs="Times New Roman"/>
          <w:b/>
          <w:sz w:val="24"/>
          <w:szCs w:val="36"/>
        </w:rPr>
        <w:t xml:space="preserve">Программа разработана на </w:t>
      </w:r>
      <w:proofErr w:type="gramStart"/>
      <w:r w:rsidRPr="001B1B6B">
        <w:rPr>
          <w:rFonts w:ascii="Times New Roman" w:hAnsi="Times New Roman" w:cs="Times New Roman"/>
          <w:b/>
          <w:sz w:val="24"/>
          <w:szCs w:val="36"/>
        </w:rPr>
        <w:t>основании</w:t>
      </w:r>
      <w:proofErr w:type="gramEnd"/>
      <w:r w:rsidRPr="001B1B6B">
        <w:rPr>
          <w:rFonts w:ascii="Times New Roman" w:hAnsi="Times New Roman" w:cs="Times New Roman"/>
          <w:b/>
          <w:sz w:val="24"/>
          <w:szCs w:val="36"/>
        </w:rPr>
        <w:t xml:space="preserve">: </w:t>
      </w:r>
      <w:r w:rsidRPr="001B1B6B">
        <w:rPr>
          <w:rFonts w:ascii="Times New Roman" w:hAnsi="Times New Roman" w:cs="Times New Roman"/>
          <w:sz w:val="24"/>
          <w:szCs w:val="36"/>
        </w:rPr>
        <w:t>Федеральных государственных требований, утвержденных приказом Министерства спорта Российской Федерации от 12 сентября 2013 года №730</w:t>
      </w:r>
      <w:r>
        <w:rPr>
          <w:rFonts w:ascii="Times New Roman" w:hAnsi="Times New Roman" w:cs="Times New Roman"/>
          <w:sz w:val="24"/>
          <w:szCs w:val="36"/>
        </w:rPr>
        <w:t>.</w:t>
      </w:r>
    </w:p>
    <w:p w:rsidR="001B1B6B" w:rsidRDefault="001B1B6B" w:rsidP="001B1B6B">
      <w:pPr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Default="001B1B6B" w:rsidP="001B1B6B">
      <w:pPr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Срок реализации Программы на этапах: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36"/>
        </w:rPr>
        <w:t>начальной</w:t>
      </w:r>
      <w:proofErr w:type="gramEnd"/>
      <w:r>
        <w:rPr>
          <w:rFonts w:ascii="Times New Roman" w:hAnsi="Times New Roman" w:cs="Times New Roman"/>
          <w:sz w:val="24"/>
          <w:szCs w:val="36"/>
        </w:rPr>
        <w:t xml:space="preserve"> подготовки – 3 года;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36"/>
        </w:rPr>
        <w:t>тренировочном</w:t>
      </w:r>
      <w:proofErr w:type="gramEnd"/>
      <w:r>
        <w:rPr>
          <w:rFonts w:ascii="Times New Roman" w:hAnsi="Times New Roman" w:cs="Times New Roman"/>
          <w:sz w:val="24"/>
          <w:szCs w:val="36"/>
        </w:rPr>
        <w:t xml:space="preserve"> (этап спортивной специализации) – 5 лет;</w:t>
      </w:r>
    </w:p>
    <w:p w:rsidR="007F3753" w:rsidRDefault="007F3753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- совершенствования спортивного мастерства – 2 года.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P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36"/>
        </w:rPr>
      </w:pPr>
      <w:r w:rsidRPr="001B1B6B">
        <w:rPr>
          <w:rFonts w:ascii="Times New Roman" w:hAnsi="Times New Roman" w:cs="Times New Roman"/>
          <w:b/>
          <w:sz w:val="24"/>
          <w:szCs w:val="36"/>
        </w:rPr>
        <w:t>Разработчики Программы: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Директор Андрей Владимирович Умнов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Заместитель директора Юлия Сергеевна Громова</w:t>
      </w: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Тренер-преподаватель Виктор Владимирович </w:t>
      </w:r>
      <w:proofErr w:type="spellStart"/>
      <w:r>
        <w:rPr>
          <w:rFonts w:ascii="Times New Roman" w:hAnsi="Times New Roman" w:cs="Times New Roman"/>
          <w:sz w:val="24"/>
          <w:szCs w:val="36"/>
        </w:rPr>
        <w:t>Ласинский</w:t>
      </w:r>
      <w:proofErr w:type="spellEnd"/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Default="001B1B6B" w:rsidP="001B1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1B1B6B" w:rsidRDefault="001B1B6B" w:rsidP="001B1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36"/>
        </w:rPr>
      </w:pPr>
      <w:proofErr w:type="gramStart"/>
      <w:r>
        <w:rPr>
          <w:rFonts w:ascii="Times New Roman" w:hAnsi="Times New Roman" w:cs="Times New Roman"/>
          <w:sz w:val="24"/>
          <w:szCs w:val="36"/>
        </w:rPr>
        <w:t>р</w:t>
      </w:r>
      <w:proofErr w:type="gramEnd"/>
      <w:r>
        <w:rPr>
          <w:rFonts w:ascii="Times New Roman" w:hAnsi="Times New Roman" w:cs="Times New Roman"/>
          <w:sz w:val="24"/>
          <w:szCs w:val="36"/>
        </w:rPr>
        <w:t>/п Елатьма</w:t>
      </w:r>
    </w:p>
    <w:p w:rsidR="001B1B6B" w:rsidRDefault="001B1B6B" w:rsidP="001B1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Рязанская область</w:t>
      </w:r>
    </w:p>
    <w:p w:rsidR="001B1B6B" w:rsidRDefault="001B1B6B" w:rsidP="001B1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20__ год</w:t>
      </w:r>
    </w:p>
    <w:p w:rsidR="00917AE0" w:rsidRPr="001B1B6B" w:rsidRDefault="00917AE0" w:rsidP="001B1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36"/>
        </w:rPr>
      </w:pPr>
    </w:p>
    <w:p w:rsidR="00EE402E" w:rsidRDefault="00EE402E" w:rsidP="00EE402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E402E" w:rsidRDefault="00EE402E" w:rsidP="001B1B6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2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D59FE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физической культуры и спорта «Спорт лиц с интеллектуальными нарушениями» (далее – программа «Спорт лиц с интеллектуальными нарушениями», ДПП «Спорт лиц с интеллектуальными нарушениями») разработана в соответствии с федеральными государственными требованиями к минимуму содержания, структуре, условиям реализации дополнительных предпрофессиональным программ в области физической культуры и спорта и к срокам обучения по этим программам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ФГТ), утвержденным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 от 12 сентября 2013 года № 730, на основании федеральных стандартов спортивной подготовки по виду спорта «Спорт лиц с интеллектуальными нарушениями», утвержденных приказом Министерства спорта Российской Федерации от 27 января 2014 года №33 (далее – СФССП), с учетом особенностей организации и осуществления образовательной, тренировочной и методической деятельности в области физической культуры и спорта, утвержденных приказом Министерства спорта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27 декабря 2013 года №1125, частью 4 статьи 84 Федерального закона от 29 декабря 2012 года 273-ФЗ «Об образовании в Российской Федерации».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физической культуры и спорта «Спорт лиц с интеллектуальными нарушениями» определяет содержание, организацию, условия образовательного процесса в государственном автономном учреждении дополнительного образования «Детско-юношеская спортивная школа «Елатьма» (далее – ДЮСШ «Елатьма»).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«Спорт лиц с интеллектуальными нарушениями» составлена с учетом возрастных и индивидуальных особенностей обучающихся и направлена на: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одаренных детей;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образование, воспитание и развитие детей;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знаний, умений и навыков в области физической культуры и спорта, в том числе в избранном виде спорта;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подготовку к освоению этапов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подготовки, в том числе в дальнейшем по программам спортивной подготовки;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досуга детей и формирование потребности в поддержании здорового образа жизни.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: создание условий для физического воспитания и физического развития, получение начальных знаний, умений и навыков области физической культуры и спорта (в том числе избранного вида спорта) для детей-инвалидов, отбор одаренных детей и подготовку их к освоению этапов спортивной подготовки.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являются: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адаптации к жизни в обществе, профессиональной ориентации;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детей, проявивших выдающиеся способности в спорте.</w:t>
      </w:r>
    </w:p>
    <w:p w:rsidR="001B1B6B" w:rsidRDefault="001B1B6B" w:rsidP="001B1B6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Pr="001B1B6B" w:rsidRDefault="001B1B6B" w:rsidP="001B1B6B">
      <w:pPr>
        <w:pStyle w:val="a4"/>
        <w:numPr>
          <w:ilvl w:val="1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 xml:space="preserve">Характеристика избранного вида спорта, </w:t>
      </w:r>
    </w:p>
    <w:p w:rsidR="001B1B6B" w:rsidRDefault="001B1B6B" w:rsidP="001B1B6B">
      <w:pPr>
        <w:pStyle w:val="a4"/>
        <w:spacing w:before="0" w:beforeAutospacing="0" w:after="0" w:afterAutospacing="0"/>
        <w:ind w:left="1428"/>
        <w:jc w:val="center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>его отличительные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sz w:val="28"/>
          <w:szCs w:val="28"/>
        </w:rPr>
        <w:t xml:space="preserve">Признание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Международным Параолимпийским комитетом (МПК) спорта лиц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интеллетуальными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нарушениями (ЛИН),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вклчюение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в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Параолимпийских игр 2012 г. в Лондоне придало новый импульс развитию этого адаптивного вида спорта. В соответствии с приказом Министерства спорта России от 30.01.2014 г. №42 «О признании и включении во Всероссийский реестр видов спорта спортивных дисциплин и внесении изменений во Всероссийский реестр видов спорта» в спорте ЛИН развиваются следующие спортивные дисциплины.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спортивных дисциплин, развиваемых Федерацией спорта ЛИН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31"/>
        <w:gridCol w:w="2911"/>
        <w:gridCol w:w="2389"/>
        <w:gridCol w:w="3658"/>
      </w:tblGrid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58" w:type="dxa"/>
            <w:gridSpan w:val="3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лиц с интеллектуальными нарушениями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Академическая гребля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Четверка распашная с рулевым – смешанная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Велоспорт-шоссе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км (юниоры, мужчины)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км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енщины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Горные лыжи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Супер-гигант</w:t>
            </w:r>
            <w:proofErr w:type="gramEnd"/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Гигантский слалом (мужчины, женщины)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Слалом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Дзюдо 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Конный спорт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Выездка 3-ий уровень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Пробеги </w:t>
            </w:r>
          </w:p>
        </w:tc>
      </w:tr>
      <w:tr w:rsidR="001B1B6B" w:rsidTr="001B1B6B">
        <w:tc>
          <w:tcPr>
            <w:tcW w:w="0" w:type="auto"/>
            <w:vMerge w:val="restart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 w:val="restart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389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3658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барьерами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препятствиями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Полумарафон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Эстафетный бег</w:t>
            </w:r>
          </w:p>
        </w:tc>
      </w:tr>
      <w:tr w:rsidR="001B1B6B" w:rsidTr="001B1B6B"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Метание, толкание снарядов</w:t>
            </w:r>
          </w:p>
        </w:tc>
        <w:tc>
          <w:tcPr>
            <w:tcW w:w="3658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диска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копья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молота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Толкание ядра</w:t>
            </w:r>
          </w:p>
        </w:tc>
      </w:tr>
      <w:tr w:rsidR="001B1B6B" w:rsidTr="001B1B6B"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3658" w:type="dxa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высоту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 прыжок</w:t>
            </w:r>
          </w:p>
        </w:tc>
      </w:tr>
      <w:tr w:rsidR="001B1B6B" w:rsidTr="00144F5B"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</w:p>
        </w:tc>
      </w:tr>
      <w:tr w:rsidR="001B1B6B" w:rsidTr="00144F5B"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Пятиборье 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Семиборье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стиль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стиль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Одиночный разряд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Парный разряд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Смешанный разряд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Командный разряд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Брасс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Вольный стиль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Баттерфляй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спине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1B1B6B" w:rsidTr="001B1B6B"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 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Одиночный разряд</w:t>
            </w:r>
          </w:p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Парный разряд</w:t>
            </w:r>
          </w:p>
        </w:tc>
      </w:tr>
      <w:tr w:rsidR="001B1B6B" w:rsidTr="001B1B6B">
        <w:tc>
          <w:tcPr>
            <w:tcW w:w="0" w:type="auto"/>
            <w:vMerge w:val="restart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Merge w:val="restart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11*11 </w:t>
            </w:r>
          </w:p>
        </w:tc>
      </w:tr>
      <w:tr w:rsidR="001B1B6B" w:rsidTr="001B1B6B"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B1B6B" w:rsidRDefault="001B1B6B" w:rsidP="001B1B6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части программы излагается содержание и методика работы по предметным областям, этапам (периодам) спортивной подготовки с учетом особенностей спортивных дисциплин.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numPr>
          <w:ilvl w:val="1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системы многолетней подготовки (этапы, периоды)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осуществляется на следующих этапах (периодах)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– до 3 лет;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тренировочный этап (этап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подготовки) – до 2 лет;</w:t>
      </w:r>
    </w:p>
    <w:p w:rsidR="00917AE0" w:rsidRDefault="001B1B6B" w:rsidP="00917AE0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тренировочный этап (период спортивной специализации) – до 3 лет</w:t>
      </w:r>
      <w:r w:rsidR="007F3753">
        <w:rPr>
          <w:rFonts w:ascii="Times New Roman" w:hAnsi="Times New Roman" w:cs="Times New Roman"/>
          <w:sz w:val="28"/>
          <w:szCs w:val="28"/>
        </w:rPr>
        <w:t>;</w:t>
      </w:r>
    </w:p>
    <w:p w:rsidR="007F3753" w:rsidRDefault="007F3753" w:rsidP="00917AE0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 совершенствования спортивного мастерства – до 2 лет.</w:t>
      </w:r>
    </w:p>
    <w:p w:rsidR="001B1B6B" w:rsidRDefault="001B1B6B" w:rsidP="00917AE0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многолетней спортивной подготовки представляет собой единую организационную систему, обеспечивающую преемственность задач, средств, методов, форм подготовки спортсменов всех возрастных групп, которая основана на целенаправленной двигательной активности: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оптимальное соотношение процессов тренировки, воспитания физических качеств и формирования двигательных умений, навыков и различных сторон подготовленности;</w:t>
      </w:r>
    </w:p>
    <w:p w:rsidR="001B1B6B" w:rsidRP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объема средств общей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физической подготовки, соотношение между которыми постоянно меняется;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 постепенности в процессе наращивания нагрузок;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одновременное развитие отдельных качеств в возрастные периоды, наиболее благоприятные для этого.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numPr>
          <w:ilvl w:val="1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>Особенности организации обучения</w:t>
      </w:r>
    </w:p>
    <w:p w:rsidR="001B1B6B" w:rsidRDefault="001B1B6B" w:rsidP="001B1B6B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6B">
        <w:rPr>
          <w:rFonts w:ascii="Times New Roman" w:hAnsi="Times New Roman" w:cs="Times New Roman"/>
          <w:sz w:val="28"/>
          <w:szCs w:val="28"/>
        </w:rPr>
        <w:t xml:space="preserve">Срок освоения </w:t>
      </w:r>
      <w:proofErr w:type="gramStart"/>
      <w:r w:rsidRPr="001B1B6B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1B1B6B">
        <w:rPr>
          <w:rFonts w:ascii="Times New Roman" w:hAnsi="Times New Roman" w:cs="Times New Roman"/>
          <w:sz w:val="28"/>
          <w:szCs w:val="28"/>
        </w:rPr>
        <w:t xml:space="preserve"> предпрофессиональной программы «Спорт лиц с интеллектуальными нарушениями» для детей, поступивших в образовательное учреждение, составляет 10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имеет право реализовывать дополнительную образовательную программу «Спорт лиц с интеллектуальными нарушениями» в сокращенные сроки, а также по индивидуальным учебным планам с учетом ФГТ.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тренировочного процесса со спортсменами с интеллектуальными нарушениями необходимо учитывать, что у обучающихся основной дефект сопровождается рядом вторичных отклонений со стороны двигательной сферы, функциональных систем организма, здоровья в целом.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детей с нарушением интеллекта зависит от целой совокупности факторов, как социальных, так и биологических (степени основного дефекта, сопутствующих заболеваний), в том числе и генетических.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также наличие сопутствующих соматических заболеваний со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дыхательной, эндокринной систем; ЛОР-патология, патология желудочно-кишечного тракта, мочевыделительной системы. Распространены среди школьников с нарушением интеллекта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тубинфицированность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диабет, грыжи, близорукость.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 мышление носит наглядно практических характер, слаба способность к отвлечению от конкретной ситуации; затруднены сравнения и обобщение. Речь малоразвита, косноязычна, словарь беден, дети затрудняются в понимании словесных инструкций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оречевлении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собственной деятельности. Обучающимся с интеллектуальными нарушениями сложно понять простейшие образные выражения, у них не создаются отчетливые образы и реальные представления, а это, в свою очередь, тормозит правильное и достаточно глубокое усвоение технических и тактических действий. У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страдает волевое побуждение к деятельности, они часто не доводят начатое до конца.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Мотивация деятельности обучающихся с нарушением интеллекта не опосредована сознательно принятым намерением, поэтому в ходе деятельности их мотивы могут смещаться с конечной цели на сами действия, в результате чего наблюдается «соскальзывание» с одной задачи на другую, более простую.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обычно завышают свою самооценку, преувеличивают представление об оценке их другими людьми, предъявляют повышенные требования к окружающим.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Особенностями построения образовательного (тренировочного) процесса является: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построение процесса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подготовки, направленного на развитие широкого круга основных физических и специальных качеств, повышение функциональных возможностей различных органов и систем человека;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направленность на коррекцию основного дефекта (сенсорных систем, интеллекта, речи, опорно-двигательного аппарата и других), коррекцию сопутствующих заболеваний и вторичных отклонений, обусловленных основным дефектом, с помощью физических упражнений и других немедикаментозных средств и методов;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сопутствующих заболеваний и вторичных отклонений;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жизненно и профессионально важным знаниям, умениям и навыкам, развитие и совершенствование физических и психологических качеств и способностей;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организации образовательного (тренировочного) процесса является: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и теоретические занятия;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индивидуальным планам;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тренировочные сборы;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спортивных соревнованиях и иных мероприятиях;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медико-восстановительные мероприятия;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тестирование и контроль.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Pr="001B1B6B" w:rsidRDefault="001B1B6B" w:rsidP="001B1B6B">
      <w:pPr>
        <w:pStyle w:val="a4"/>
        <w:numPr>
          <w:ilvl w:val="1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1B6B">
        <w:rPr>
          <w:rFonts w:ascii="Times New Roman" w:hAnsi="Times New Roman" w:cs="Times New Roman"/>
          <w:b/>
          <w:sz w:val="28"/>
          <w:szCs w:val="28"/>
        </w:rPr>
        <w:t>Минимальный возраст обучающихся для зачисления на обучение и минимальное количество обучающихся в группах</w:t>
      </w:r>
      <w:proofErr w:type="gramEnd"/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детей на обучение по дополнительной предпрофессиональной программе «Спорт лиц с интеллектуальными нарушениями»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Минспорта России по согласованию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 На этапе совершенствования спортивного мастерства поступление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1B1B6B" w:rsidRP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>Определение интеллектуальной недостаточности.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Критерии Первичной Годности основываются на определении интеллектуальной недостаточности Американской Ассоциации Инвалидности по Интеллекту и Развитию (ААИДД, 2010). Это определение согласуется с определением Всемирной Организации Здравоохранения (ВОЗ, ИСД-10 и ИСФ, 2001) и гласит: «Интеллектуальная недостаточность характеризуется значительной ограниченностью, как в интеллектуальном функционировании, так и в адаптивном поведении, что выражается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навыках создания представлений, социальных навыках и практических адаптивных навыках. Данный вид недостаточности возникает в возрасте до 18 лет».</w:t>
      </w:r>
    </w:p>
    <w:p w:rsidR="001B1B6B" w:rsidRP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6B">
        <w:rPr>
          <w:rFonts w:ascii="Times New Roman" w:hAnsi="Times New Roman" w:cs="Times New Roman"/>
          <w:b/>
          <w:sz w:val="28"/>
          <w:szCs w:val="28"/>
        </w:rPr>
        <w:t>Основные критерии годности спортсменов.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вышеприведенного определения, ААИДД разработаны следующие основные критерии годности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участия в соревнованиях среди лиц с нарушением интеллекта: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значительное снижение интеллектуального функционирования. Оно определяется как два стандартных отклонения ниже среднего уровня, по общей шкале очков 75 или ниже;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значительные ограничения в адаптивном поведении, что выражается в навыках создания представлений, социальных навыках и практических адаптивных навыках. Они определяются как, по крайней мере, два стандартных отклонения ниже среднего уровня, либо: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Один из следующих 3 типов адаптивного поведения: навыков создания представлений, социальные навыки или практические навыки.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количество баллов по стандартной шкале измерения навыков создания представлений, социальных и практических навыков.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нарушения интеллекта должны проявиться в период развития до достижения возраста 18 лет.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оценка интеллектуального функционирования должна проводиться с использованием признанного на международном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 признанного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IQ</w:t>
      </w:r>
      <w:r>
        <w:rPr>
          <w:rFonts w:ascii="Times New Roman" w:hAnsi="Times New Roman" w:cs="Times New Roman"/>
          <w:sz w:val="28"/>
          <w:szCs w:val="28"/>
        </w:rPr>
        <w:t xml:space="preserve"> теста под руководством специалиста.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оценка адаптивного поведения должна проводиться с использованием стандартных измерений, признанных на международном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 руководством специалиста – клинического психологи или психиатра. Эти измерения должны соотноситься с нормами, относящимися ко всем слоям общества включая инвалидов, или осуществляться посредством тщательного и систематического наблюдения и сбора свидетельств.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Спортсмены должны соответствовать всем трем критериям для того, чтобы их можно было рассматривать на предмет годности к занятию спортом.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Численный состав обучающихся в группах обусловлен видом и тяжестью инвалидности (отклонения в состоянии здоровья), возрастными и половыми особенностями обучающегося, этапом подготовки, видом спорта и другими факторами.</w:t>
      </w:r>
      <w:proofErr w:type="gramEnd"/>
    </w:p>
    <w:p w:rsidR="00144F5B" w:rsidRDefault="00144F5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Рекомендуемые параметры по наполняемости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</w:t>
      </w: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04"/>
        <w:gridCol w:w="2267"/>
        <w:gridCol w:w="1700"/>
        <w:gridCol w:w="1619"/>
        <w:gridCol w:w="1781"/>
      </w:tblGrid>
      <w:tr w:rsidR="001B1B6B" w:rsidRPr="001B1B6B" w:rsidTr="001B1B6B"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Этапы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спортивной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Продолжительность этапов (в годах)</w:t>
            </w: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Минимальный возраст для зачисления в группах (лет)</w:t>
            </w: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Периоды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спортивной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Наполняемость групп (человек)</w:t>
            </w:r>
          </w:p>
        </w:tc>
      </w:tr>
      <w:tr w:rsidR="001B1B6B" w:rsidRPr="001B1B6B" w:rsidTr="00144F5B">
        <w:tc>
          <w:tcPr>
            <w:tcW w:w="0" w:type="auto"/>
            <w:gridSpan w:val="5"/>
          </w:tcPr>
          <w:p w:rsidR="001B1B6B" w:rsidRPr="001B1B6B" w:rsidRDefault="001B1B6B" w:rsidP="007F3753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Легкая атлетика</w:t>
            </w:r>
          </w:p>
        </w:tc>
      </w:tr>
      <w:tr w:rsidR="001B1B6B" w:rsidRPr="001B1B6B" w:rsidTr="001B1B6B">
        <w:tc>
          <w:tcPr>
            <w:tcW w:w="0" w:type="auto"/>
            <w:vMerge w:val="restart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Этап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начальной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  <w:vMerge w:val="restart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3 лет</w:t>
            </w:r>
          </w:p>
        </w:tc>
        <w:tc>
          <w:tcPr>
            <w:tcW w:w="0" w:type="auto"/>
            <w:vMerge w:val="restart"/>
          </w:tcPr>
          <w:p w:rsidR="001B1B6B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</w:tcPr>
          <w:p w:rsidR="001B1B6B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1B1B6B" w:rsidRPr="001B1B6B" w:rsidTr="001B1B6B">
        <w:tc>
          <w:tcPr>
            <w:tcW w:w="0" w:type="auto"/>
            <w:vMerge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1B1B6B" w:rsidRPr="001B1B6B" w:rsidRDefault="001B1B6B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Свыше года (второй и третий год)</w:t>
            </w:r>
          </w:p>
        </w:tc>
        <w:tc>
          <w:tcPr>
            <w:tcW w:w="0" w:type="auto"/>
          </w:tcPr>
          <w:p w:rsidR="001B1B6B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 w:val="restart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Тренировочный этап (период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базовой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подготовки)</w:t>
            </w:r>
          </w:p>
        </w:tc>
        <w:tc>
          <w:tcPr>
            <w:tcW w:w="0" w:type="auto"/>
          </w:tcPr>
          <w:p w:rsidR="007F3753" w:rsidRPr="001B1B6B" w:rsidRDefault="007F3753" w:rsidP="007F3753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  <w:vMerge w:val="restart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7F3753" w:rsidRPr="001B1B6B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год</w:t>
            </w: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F3753" w:rsidRPr="001B1B6B" w:rsidTr="001B1B6B">
        <w:tc>
          <w:tcPr>
            <w:tcW w:w="0" w:type="auto"/>
            <w:vMerge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vMerge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Default="007F3753" w:rsidP="007F3753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Второй и третий годы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F3753" w:rsidRPr="001B1B6B" w:rsidTr="007F3753">
        <w:trPr>
          <w:trHeight w:val="569"/>
        </w:trPr>
        <w:tc>
          <w:tcPr>
            <w:tcW w:w="0" w:type="auto"/>
            <w:vMerge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Четвертый и последующие годы</w:t>
            </w: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F3753" w:rsidRPr="001B1B6B" w:rsidTr="00D77D11">
        <w:trPr>
          <w:trHeight w:val="1104"/>
        </w:trPr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 лет</w:t>
            </w:r>
          </w:p>
        </w:tc>
        <w:tc>
          <w:tcPr>
            <w:tcW w:w="0" w:type="auto"/>
          </w:tcPr>
          <w:p w:rsidR="007F3753" w:rsidRPr="001B1B6B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периоды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F3753" w:rsidRPr="001B1B6B" w:rsidTr="00D77D11">
        <w:trPr>
          <w:trHeight w:val="70"/>
        </w:trPr>
        <w:tc>
          <w:tcPr>
            <w:tcW w:w="0" w:type="auto"/>
            <w:gridSpan w:val="5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Лыжные гонки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 w:val="restart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начальной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  <w:vMerge w:val="restart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3 лет</w:t>
            </w:r>
          </w:p>
        </w:tc>
        <w:tc>
          <w:tcPr>
            <w:tcW w:w="0" w:type="auto"/>
            <w:vMerge w:val="restart"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Свыше года (второй и третий год)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 w:val="restart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Тренировочный этап (период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базовой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подготовки)</w:t>
            </w: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  <w:vMerge w:val="restart"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год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vMerge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Второй и третий годы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  <w:vMerge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Четвертый и последующие годы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F3753" w:rsidRPr="001B1B6B" w:rsidTr="007F3753">
        <w:trPr>
          <w:trHeight w:val="70"/>
        </w:trPr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</w:tcPr>
          <w:p w:rsidR="007F3753" w:rsidRPr="001B1B6B" w:rsidRDefault="007F3753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 лет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периоды</w:t>
            </w:r>
          </w:p>
        </w:tc>
        <w:tc>
          <w:tcPr>
            <w:tcW w:w="0" w:type="auto"/>
          </w:tcPr>
          <w:p w:rsidR="007F3753" w:rsidRDefault="007F3753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F06FE" w:rsidRPr="001B1B6B" w:rsidTr="00D77D11">
        <w:trPr>
          <w:trHeight w:val="70"/>
        </w:trPr>
        <w:tc>
          <w:tcPr>
            <w:tcW w:w="0" w:type="auto"/>
            <w:gridSpan w:val="5"/>
          </w:tcPr>
          <w:p w:rsidR="00EF06FE" w:rsidRDefault="00EF06FE" w:rsidP="001B1B6B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Настольный теннис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начальной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3 лет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Свыше года (второй и третий год)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Тренировочный этап (период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базовой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подготовки)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год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Второй и третий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Четвертый и последующие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 лет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периоды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F06FE" w:rsidRPr="001B1B6B" w:rsidTr="00D77D11">
        <w:trPr>
          <w:trHeight w:val="70"/>
        </w:trPr>
        <w:tc>
          <w:tcPr>
            <w:tcW w:w="0" w:type="auto"/>
            <w:gridSpan w:val="5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Плавание 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начальной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3 лет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Свыше года (второй и третий год)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Тренировочный этап (период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базовой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подготовки)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года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год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Второй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третий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Четвертый и последующие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 лет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периоды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F06FE" w:rsidRPr="001B1B6B" w:rsidTr="00D77D11">
        <w:trPr>
          <w:trHeight w:val="70"/>
        </w:trPr>
        <w:tc>
          <w:tcPr>
            <w:tcW w:w="0" w:type="auto"/>
            <w:gridSpan w:val="5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Мини-футбол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  <w:proofErr w:type="gramStart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начальной</w:t>
            </w:r>
            <w:proofErr w:type="gramEnd"/>
            <w:r w:rsidRPr="001B1B6B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</w:t>
            </w: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3 лет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1B6B">
              <w:rPr>
                <w:rFonts w:ascii="Times New Roman" w:hAnsi="Times New Roman" w:cs="Times New Roman"/>
                <w:sz w:val="24"/>
                <w:szCs w:val="28"/>
              </w:rPr>
              <w:t>Свыше года (второй и третий год)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Тренировочный этап (период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базовой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подготовки)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года</w:t>
            </w:r>
          </w:p>
        </w:tc>
        <w:tc>
          <w:tcPr>
            <w:tcW w:w="0" w:type="auto"/>
            <w:vMerge w:val="restart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год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Свыше года</w:t>
            </w: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Второй и третий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  <w:vMerge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Четвертый и последующие годы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F06FE" w:rsidRPr="001B1B6B" w:rsidTr="007F3753">
        <w:trPr>
          <w:trHeight w:val="70"/>
        </w:trPr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0" w:type="auto"/>
          </w:tcPr>
          <w:p w:rsidR="00EF06FE" w:rsidRPr="001B1B6B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 лет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периоды</w:t>
            </w:r>
          </w:p>
        </w:tc>
        <w:tc>
          <w:tcPr>
            <w:tcW w:w="0" w:type="auto"/>
          </w:tcPr>
          <w:p w:rsidR="00EF06FE" w:rsidRDefault="00EF06FE" w:rsidP="00D77D11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1B1B6B" w:rsidRPr="001B1B6B" w:rsidRDefault="001B1B6B" w:rsidP="001B1B6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1B6B" w:rsidRDefault="001B1B6B" w:rsidP="001B1B6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AE0" w:rsidRDefault="00917A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1B6B" w:rsidRDefault="001B1B6B" w:rsidP="001B1B6B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1B1B6B" w:rsidRDefault="001B1B6B" w:rsidP="001B1B6B">
      <w:pPr>
        <w:pStyle w:val="a4"/>
        <w:spacing w:before="0" w:beforeAutospacing="0" w:after="0" w:afterAutospacing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планы разработаны 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ФГТ, в соответствии с графиками образовательного процесса ОУ и сроками обучения.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«Спорт лиц с интеллектуальными нарушениями» продолжительность учебного года на этапе начальной подготовки (период первого года) составляет 42 недели, на этапе начальной подготовки (период второго, третьего года)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 xml:space="preserve">ренировочном этапе (период базовой подготовки и период спортивной специализации) продолжительность учебного года составляет 42 недели.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объем учебной нагрузки обучающихся, предусмотренный программой «Спорт лиц с интеллектуальными нарушениями», не превышает </w:t>
      </w:r>
      <w:r w:rsidR="00251F6A">
        <w:rPr>
          <w:sz w:val="28"/>
          <w:szCs w:val="28"/>
        </w:rPr>
        <w:t>22</w:t>
      </w:r>
      <w:r>
        <w:rPr>
          <w:sz w:val="28"/>
          <w:szCs w:val="28"/>
        </w:rPr>
        <w:t xml:space="preserve"> часов в неделю.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Учебные планы отражают структуру ДПП «Спорт лиц с интеллектуальными нарушениями», установленную ФГТ, в части: </w:t>
      </w:r>
      <w:proofErr w:type="gramEnd"/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наименования предметных областей и разделов;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 проведения учебных занятий;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итоговой аттестации обучающихся с обозначением ее форм и их наименований.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планы определяют перечень, последовательность видов спортивной подготовки по этапам (периодам) обучения, формы промежуточной аттестации, объем часов по каждой предметной области (максимальную, самостоятельную нагрузку обучающихся).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программы «Спорт лиц с интеллектуальными нарушениями» содержит следующие предметные области: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теория и методика физической культуры и спорта;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общая физическая подготовка;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избранный вид спорта; 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виды спорта и подвижные </w:t>
      </w:r>
      <w:proofErr w:type="gramStart"/>
      <w:r>
        <w:rPr>
          <w:sz w:val="28"/>
          <w:szCs w:val="28"/>
        </w:rPr>
        <w:t>игры</w:t>
      </w:r>
      <w:proofErr w:type="gramEnd"/>
      <w:r>
        <w:rPr>
          <w:sz w:val="28"/>
          <w:szCs w:val="28"/>
        </w:rPr>
        <w:t xml:space="preserve"> и разделы: соревновательная деятельность, самостоятельная работа, промежуточная (итоговая) аттестация.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всех этапах многолетней подготовки спортсменов соотношение различных видов подготовки меняется в зависимости от возрастных особенностей, задач этапа и спортивного мастерства обучающихся. </w:t>
      </w:r>
      <w:proofErr w:type="gramEnd"/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объемов тренировочного процесса по разделам обучения, включая время, отводимое для самостоятельной работы обучающихся, в том числе и по индивидуальным планам (в процентах):</w:t>
      </w:r>
    </w:p>
    <w:p w:rsidR="00917AE0" w:rsidRDefault="00917AE0" w:rsidP="001B1B6B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d"/>
        <w:tblW w:w="10828" w:type="dxa"/>
        <w:tblInd w:w="-743" w:type="dxa"/>
        <w:tblLook w:val="04A0" w:firstRow="1" w:lastRow="0" w:firstColumn="1" w:lastColumn="0" w:noHBand="0" w:noVBand="1"/>
      </w:tblPr>
      <w:tblGrid>
        <w:gridCol w:w="3403"/>
        <w:gridCol w:w="2009"/>
        <w:gridCol w:w="2044"/>
        <w:gridCol w:w="3372"/>
      </w:tblGrid>
      <w:tr w:rsidR="009D0C70" w:rsidRPr="00917AE0" w:rsidTr="009D0C70">
        <w:trPr>
          <w:trHeight w:val="562"/>
        </w:trPr>
        <w:tc>
          <w:tcPr>
            <w:tcW w:w="3403" w:type="dxa"/>
          </w:tcPr>
          <w:p w:rsidR="00EF06FE" w:rsidRPr="00917AE0" w:rsidRDefault="00EF06FE" w:rsidP="009D0C70">
            <w:pPr>
              <w:pStyle w:val="Default"/>
              <w:jc w:val="center"/>
            </w:pPr>
            <w:r w:rsidRPr="00917AE0">
              <w:t>Предметные области</w:t>
            </w:r>
          </w:p>
        </w:tc>
        <w:tc>
          <w:tcPr>
            <w:tcW w:w="0" w:type="auto"/>
          </w:tcPr>
          <w:p w:rsidR="00EF06FE" w:rsidRPr="00917AE0" w:rsidRDefault="00EF06FE" w:rsidP="009D0C70">
            <w:pPr>
              <w:pStyle w:val="Default"/>
              <w:jc w:val="center"/>
            </w:pPr>
            <w:r>
              <w:t xml:space="preserve">Этап </w:t>
            </w:r>
            <w:proofErr w:type="gramStart"/>
            <w:r>
              <w:t>начальной</w:t>
            </w:r>
            <w:proofErr w:type="gramEnd"/>
            <w:r>
              <w:t xml:space="preserve"> подготовки</w:t>
            </w:r>
          </w:p>
        </w:tc>
        <w:tc>
          <w:tcPr>
            <w:tcW w:w="0" w:type="auto"/>
          </w:tcPr>
          <w:p w:rsidR="00EF06FE" w:rsidRPr="00917AE0" w:rsidRDefault="00EF06FE" w:rsidP="009D0C70">
            <w:pPr>
              <w:pStyle w:val="Default"/>
              <w:jc w:val="center"/>
            </w:pPr>
            <w:r>
              <w:t>Тренировочный этап</w:t>
            </w:r>
          </w:p>
        </w:tc>
        <w:tc>
          <w:tcPr>
            <w:tcW w:w="0" w:type="auto"/>
          </w:tcPr>
          <w:p w:rsidR="00EF06FE" w:rsidRPr="00917AE0" w:rsidRDefault="00EF06FE" w:rsidP="009D0C70">
            <w:pPr>
              <w:pStyle w:val="Default"/>
              <w:jc w:val="center"/>
            </w:pPr>
            <w:r>
              <w:t>Этап совершенствования спортивного мастерства</w:t>
            </w:r>
          </w:p>
        </w:tc>
      </w:tr>
      <w:tr w:rsidR="00EF06FE" w:rsidRPr="00917AE0" w:rsidTr="009D0C70">
        <w:trPr>
          <w:trHeight w:val="70"/>
        </w:trPr>
        <w:tc>
          <w:tcPr>
            <w:tcW w:w="10828" w:type="dxa"/>
            <w:gridSpan w:val="4"/>
          </w:tcPr>
          <w:p w:rsidR="00EF06FE" w:rsidRDefault="00EF06FE" w:rsidP="00EF06FE">
            <w:pPr>
              <w:pStyle w:val="Default"/>
              <w:jc w:val="center"/>
            </w:pPr>
            <w:r>
              <w:t>Легкая атлетика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59-63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47-51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38-40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15-21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21-25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20-26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13-15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18-25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20-26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0-4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0-3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1-4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lastRenderedPageBreak/>
              <w:t>Теоретическая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1-3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Спортивные соревнования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4-5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EF06FE" w:rsidRPr="00917AE0" w:rsidRDefault="009D0C70" w:rsidP="009D0C70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EF06FE" w:rsidRDefault="009D0C70" w:rsidP="009D0C70">
            <w:pPr>
              <w:pStyle w:val="Default"/>
              <w:jc w:val="center"/>
            </w:pPr>
            <w:r>
              <w:t>1-5</w:t>
            </w:r>
          </w:p>
        </w:tc>
      </w:tr>
      <w:tr w:rsidR="009D0C70" w:rsidRPr="00917AE0" w:rsidTr="009D0C70">
        <w:trPr>
          <w:trHeight w:val="70"/>
        </w:trPr>
        <w:tc>
          <w:tcPr>
            <w:tcW w:w="10828" w:type="dxa"/>
            <w:gridSpan w:val="4"/>
          </w:tcPr>
          <w:p w:rsidR="009D0C70" w:rsidRDefault="009D0C70" w:rsidP="009D0C70">
            <w:pPr>
              <w:pStyle w:val="Default"/>
              <w:jc w:val="center"/>
            </w:pPr>
            <w:r>
              <w:t>Лыжные гонки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45-51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40-45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21-27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28-30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32-36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39-43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18-24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18-22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15-20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Теоретическая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Спортивные соревнования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4-5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</w:tr>
      <w:tr w:rsidR="009D0C70" w:rsidRPr="00917AE0" w:rsidTr="00D77D11">
        <w:trPr>
          <w:trHeight w:val="70"/>
        </w:trPr>
        <w:tc>
          <w:tcPr>
            <w:tcW w:w="10828" w:type="dxa"/>
            <w:gridSpan w:val="4"/>
          </w:tcPr>
          <w:p w:rsidR="009D0C70" w:rsidRDefault="009D0C70" w:rsidP="009D0C70">
            <w:pPr>
              <w:pStyle w:val="Default"/>
              <w:jc w:val="center"/>
            </w:pPr>
            <w:r>
              <w:t>Настольный теннис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26-34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17-23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13-17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17-23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17-23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17-23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31-39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26-34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22-28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5-7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8-12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14-18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Теоретическая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Спортивные соревнования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1-3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3-7</w:t>
            </w:r>
          </w:p>
        </w:tc>
      </w:tr>
      <w:tr w:rsidR="009D0C70" w:rsidRPr="00917AE0" w:rsidTr="009D0C70">
        <w:trPr>
          <w:trHeight w:val="70"/>
        </w:trPr>
        <w:tc>
          <w:tcPr>
            <w:tcW w:w="3403" w:type="dxa"/>
          </w:tcPr>
          <w:p w:rsidR="009D0C70" w:rsidRPr="00917AE0" w:rsidRDefault="009D0C70" w:rsidP="00D77D11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9D0C70" w:rsidRDefault="009D0C70" w:rsidP="009D0C70">
            <w:pPr>
              <w:pStyle w:val="Default"/>
              <w:jc w:val="center"/>
            </w:pPr>
            <w:r>
              <w:t>1-5</w:t>
            </w:r>
          </w:p>
        </w:tc>
      </w:tr>
      <w:tr w:rsidR="009D0C70" w:rsidRPr="00917AE0" w:rsidTr="00D77D11">
        <w:trPr>
          <w:trHeight w:val="70"/>
        </w:trPr>
        <w:tc>
          <w:tcPr>
            <w:tcW w:w="10828" w:type="dxa"/>
            <w:gridSpan w:val="4"/>
          </w:tcPr>
          <w:p w:rsidR="009D0C70" w:rsidRDefault="00D77D11" w:rsidP="009D0C70">
            <w:pPr>
              <w:pStyle w:val="Default"/>
              <w:jc w:val="center"/>
            </w:pPr>
            <w:r>
              <w:t xml:space="preserve">Плавание </w:t>
            </w:r>
          </w:p>
          <w:p w:rsidR="00D77D11" w:rsidRDefault="00D77D11" w:rsidP="009D0C70">
            <w:pPr>
              <w:pStyle w:val="Default"/>
              <w:jc w:val="center"/>
            </w:pPr>
            <w:r>
              <w:t>Мужчины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27-31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23-27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18-22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15-19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21-25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24-28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28-32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25-29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23-27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Теоретическая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Спортивные соревнования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4-8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10-14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9-13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8-12</w:t>
            </w:r>
          </w:p>
        </w:tc>
      </w:tr>
      <w:tr w:rsidR="00D77D11" w:rsidRPr="00917AE0" w:rsidTr="00D77D11">
        <w:trPr>
          <w:trHeight w:val="70"/>
        </w:trPr>
        <w:tc>
          <w:tcPr>
            <w:tcW w:w="10828" w:type="dxa"/>
            <w:gridSpan w:val="4"/>
          </w:tcPr>
          <w:p w:rsidR="00D77D11" w:rsidRDefault="00D77D11" w:rsidP="009D0C70">
            <w:pPr>
              <w:pStyle w:val="Default"/>
              <w:jc w:val="center"/>
            </w:pPr>
            <w:r>
              <w:t xml:space="preserve">Плавание </w:t>
            </w:r>
          </w:p>
          <w:p w:rsidR="00D77D11" w:rsidRDefault="00D77D11" w:rsidP="009D0C70">
            <w:pPr>
              <w:pStyle w:val="Default"/>
              <w:jc w:val="center"/>
            </w:pPr>
            <w:r>
              <w:t xml:space="preserve">Женщины 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25-29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21-25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16-20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15-19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23-27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28-32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28-32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25-29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23-27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Теоретическая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lastRenderedPageBreak/>
              <w:t>Спортивные соревнования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4-8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0-3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4-8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10-14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9-13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8-12</w:t>
            </w:r>
          </w:p>
        </w:tc>
      </w:tr>
      <w:tr w:rsidR="00D77D11" w:rsidRPr="00917AE0" w:rsidTr="00D77D11">
        <w:trPr>
          <w:trHeight w:val="70"/>
        </w:trPr>
        <w:tc>
          <w:tcPr>
            <w:tcW w:w="10828" w:type="dxa"/>
            <w:gridSpan w:val="4"/>
          </w:tcPr>
          <w:p w:rsidR="00D77D11" w:rsidRDefault="00D77D11" w:rsidP="009D0C70">
            <w:pPr>
              <w:pStyle w:val="Default"/>
              <w:jc w:val="center"/>
            </w:pPr>
            <w:r>
              <w:t>Мини-футбол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Общая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28-32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38-42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11-17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Специальная физическая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5-8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9-11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39-41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Техническая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35-45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21-29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15-20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Тактическая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4-8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Психологическая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1-5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Теоретическая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2-5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1-5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Спортивные соревнования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1-3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Интегральная подготовка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1-4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2-6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3-7</w:t>
            </w:r>
          </w:p>
        </w:tc>
      </w:tr>
      <w:tr w:rsidR="00D77D11" w:rsidRPr="00917AE0" w:rsidTr="009D0C70">
        <w:trPr>
          <w:trHeight w:val="70"/>
        </w:trPr>
        <w:tc>
          <w:tcPr>
            <w:tcW w:w="3403" w:type="dxa"/>
          </w:tcPr>
          <w:p w:rsidR="00D77D11" w:rsidRPr="00917AE0" w:rsidRDefault="00D77D11" w:rsidP="00D77D11">
            <w:pPr>
              <w:pStyle w:val="Default"/>
              <w:jc w:val="center"/>
            </w:pPr>
            <w:r>
              <w:t>Восстановительные мероприятия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6-10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5-9</w:t>
            </w:r>
          </w:p>
        </w:tc>
        <w:tc>
          <w:tcPr>
            <w:tcW w:w="0" w:type="auto"/>
          </w:tcPr>
          <w:p w:rsidR="00D77D11" w:rsidRDefault="00D77D11" w:rsidP="009D0C70">
            <w:pPr>
              <w:pStyle w:val="Default"/>
              <w:jc w:val="center"/>
            </w:pPr>
            <w:r>
              <w:t>4-8</w:t>
            </w:r>
          </w:p>
        </w:tc>
      </w:tr>
    </w:tbl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</w:p>
    <w:p w:rsidR="00D77D11" w:rsidRPr="00046259" w:rsidRDefault="00046259" w:rsidP="001B1B6B">
      <w:pPr>
        <w:pStyle w:val="Default"/>
        <w:ind w:firstLine="709"/>
        <w:jc w:val="both"/>
        <w:rPr>
          <w:b/>
          <w:sz w:val="28"/>
          <w:szCs w:val="28"/>
        </w:rPr>
      </w:pPr>
      <w:r w:rsidRPr="00046259">
        <w:rPr>
          <w:b/>
          <w:sz w:val="28"/>
          <w:szCs w:val="28"/>
        </w:rPr>
        <w:t>Нормативы максимального объема тренировочной нагрузки</w:t>
      </w:r>
    </w:p>
    <w:p w:rsidR="001B1B6B" w:rsidRDefault="001B1B6B" w:rsidP="001B1B6B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d"/>
        <w:tblW w:w="9812" w:type="dxa"/>
        <w:tblLayout w:type="fixed"/>
        <w:tblLook w:val="04A0" w:firstRow="1" w:lastRow="0" w:firstColumn="1" w:lastColumn="0" w:noHBand="0" w:noVBand="1"/>
      </w:tblPr>
      <w:tblGrid>
        <w:gridCol w:w="2376"/>
        <w:gridCol w:w="799"/>
        <w:gridCol w:w="929"/>
        <w:gridCol w:w="1209"/>
        <w:gridCol w:w="1563"/>
        <w:gridCol w:w="2936"/>
      </w:tblGrid>
      <w:tr w:rsidR="00046259" w:rsidRPr="00046259" w:rsidTr="00046259">
        <w:tc>
          <w:tcPr>
            <w:tcW w:w="2376" w:type="dxa"/>
            <w:vMerge w:val="restart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Этапный норматив</w:t>
            </w:r>
          </w:p>
        </w:tc>
        <w:tc>
          <w:tcPr>
            <w:tcW w:w="1728" w:type="dxa"/>
            <w:gridSpan w:val="2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 xml:space="preserve">Этап </w:t>
            </w:r>
            <w:proofErr w:type="gramStart"/>
            <w:r w:rsidRPr="00046259">
              <w:t>начальной</w:t>
            </w:r>
            <w:proofErr w:type="gramEnd"/>
            <w:r w:rsidRPr="00046259">
              <w:t xml:space="preserve"> подготовки</w:t>
            </w:r>
          </w:p>
        </w:tc>
        <w:tc>
          <w:tcPr>
            <w:tcW w:w="2772" w:type="dxa"/>
            <w:gridSpan w:val="2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Тренировочный этап (этап спортивной специализации)</w:t>
            </w:r>
          </w:p>
        </w:tc>
        <w:tc>
          <w:tcPr>
            <w:tcW w:w="2936" w:type="dxa"/>
            <w:vMerge w:val="restart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Этап совершенствования спортивного мастерства</w:t>
            </w:r>
          </w:p>
        </w:tc>
      </w:tr>
      <w:tr w:rsidR="00046259" w:rsidRPr="00046259" w:rsidTr="00046259">
        <w:tc>
          <w:tcPr>
            <w:tcW w:w="2376" w:type="dxa"/>
            <w:vMerge/>
          </w:tcPr>
          <w:p w:rsidR="00046259" w:rsidRPr="00046259" w:rsidRDefault="00046259" w:rsidP="00046259">
            <w:pPr>
              <w:pStyle w:val="Default"/>
              <w:jc w:val="center"/>
            </w:pP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До года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Свыше года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До двух лет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 w:rsidRPr="00046259">
              <w:t>Свыше двух лет</w:t>
            </w:r>
          </w:p>
        </w:tc>
        <w:tc>
          <w:tcPr>
            <w:tcW w:w="2936" w:type="dxa"/>
            <w:vMerge/>
          </w:tcPr>
          <w:p w:rsidR="00046259" w:rsidRPr="00046259" w:rsidRDefault="00046259" w:rsidP="00046259">
            <w:pPr>
              <w:pStyle w:val="Default"/>
              <w:jc w:val="center"/>
            </w:pPr>
          </w:p>
        </w:tc>
      </w:tr>
      <w:tr w:rsidR="00046259" w:rsidRPr="00046259" w:rsidTr="00046259">
        <w:tc>
          <w:tcPr>
            <w:tcW w:w="9812" w:type="dxa"/>
            <w:gridSpan w:val="6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Легкая атлетика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22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Количество тренировок в неделю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3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9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Общее количество часов в год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728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1144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Общее количество тренировок в год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156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208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468</w:t>
            </w:r>
          </w:p>
        </w:tc>
      </w:tr>
      <w:tr w:rsidR="00046259" w:rsidRPr="00046259" w:rsidTr="00D12A10">
        <w:tc>
          <w:tcPr>
            <w:tcW w:w="9812" w:type="dxa"/>
            <w:gridSpan w:val="6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Лыжные гонки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D12A10">
            <w:pPr>
              <w:pStyle w:val="Default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7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17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D12A10">
            <w:pPr>
              <w:pStyle w:val="Default"/>
              <w:jc w:val="center"/>
            </w:pPr>
            <w:r>
              <w:t>Количество тренировок в неделю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10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D12A10">
            <w:pPr>
              <w:pStyle w:val="Default"/>
              <w:jc w:val="center"/>
            </w:pPr>
            <w:r>
              <w:t>Общее количество часов в год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364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884</w:t>
            </w:r>
          </w:p>
        </w:tc>
      </w:tr>
      <w:tr w:rsidR="00046259" w:rsidRPr="00046259" w:rsidTr="00046259">
        <w:tc>
          <w:tcPr>
            <w:tcW w:w="2376" w:type="dxa"/>
          </w:tcPr>
          <w:p w:rsidR="00046259" w:rsidRPr="00046259" w:rsidRDefault="00046259" w:rsidP="00D12A10">
            <w:pPr>
              <w:pStyle w:val="Default"/>
              <w:jc w:val="center"/>
            </w:pPr>
            <w:r>
              <w:t>Общее количество тренировок в год</w:t>
            </w:r>
          </w:p>
        </w:tc>
        <w:tc>
          <w:tcPr>
            <w:tcW w:w="79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208</w:t>
            </w:r>
          </w:p>
        </w:tc>
        <w:tc>
          <w:tcPr>
            <w:tcW w:w="92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209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1563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2936" w:type="dxa"/>
          </w:tcPr>
          <w:p w:rsidR="00046259" w:rsidRPr="00046259" w:rsidRDefault="00046259" w:rsidP="00046259">
            <w:pPr>
              <w:pStyle w:val="Default"/>
              <w:jc w:val="center"/>
            </w:pPr>
            <w:r>
              <w:t>520</w:t>
            </w:r>
          </w:p>
        </w:tc>
      </w:tr>
      <w:tr w:rsidR="00822074" w:rsidRPr="00046259" w:rsidTr="00D12A10">
        <w:tc>
          <w:tcPr>
            <w:tcW w:w="9812" w:type="dxa"/>
            <w:gridSpan w:val="6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Настольный теннис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9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16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Количество тренировок в неделю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4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7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9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 xml:space="preserve">Общее количество </w:t>
            </w:r>
            <w:r>
              <w:lastRenderedPageBreak/>
              <w:t>часов в год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lastRenderedPageBreak/>
              <w:t>312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468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520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832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lastRenderedPageBreak/>
              <w:t>Общее количество тренировок в год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208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364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468</w:t>
            </w:r>
          </w:p>
        </w:tc>
      </w:tr>
      <w:tr w:rsidR="00822074" w:rsidRPr="00046259" w:rsidTr="00D12A10">
        <w:tc>
          <w:tcPr>
            <w:tcW w:w="9812" w:type="dxa"/>
            <w:gridSpan w:val="6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Плавание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7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17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Количество тренировок в неделю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4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10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Общее количество часов в год</w:t>
            </w:r>
          </w:p>
        </w:tc>
        <w:tc>
          <w:tcPr>
            <w:tcW w:w="79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92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364</w:t>
            </w:r>
          </w:p>
        </w:tc>
        <w:tc>
          <w:tcPr>
            <w:tcW w:w="1209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1563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2936" w:type="dxa"/>
          </w:tcPr>
          <w:p w:rsidR="00822074" w:rsidRPr="00046259" w:rsidRDefault="00822074" w:rsidP="00046259">
            <w:pPr>
              <w:pStyle w:val="Default"/>
              <w:jc w:val="center"/>
            </w:pPr>
            <w:r>
              <w:t>884</w:t>
            </w:r>
          </w:p>
        </w:tc>
      </w:tr>
      <w:tr w:rsidR="00822074" w:rsidRPr="00046259" w:rsidTr="00046259">
        <w:tc>
          <w:tcPr>
            <w:tcW w:w="2376" w:type="dxa"/>
          </w:tcPr>
          <w:p w:rsidR="00822074" w:rsidRPr="00046259" w:rsidRDefault="00822074" w:rsidP="00D12A10">
            <w:pPr>
              <w:pStyle w:val="Default"/>
              <w:jc w:val="center"/>
            </w:pPr>
            <w:r>
              <w:t>Общее количество тренировок в год</w:t>
            </w:r>
          </w:p>
        </w:tc>
        <w:tc>
          <w:tcPr>
            <w:tcW w:w="799" w:type="dxa"/>
          </w:tcPr>
          <w:p w:rsidR="00822074" w:rsidRPr="00046259" w:rsidRDefault="00251F6A" w:rsidP="00046259">
            <w:pPr>
              <w:pStyle w:val="Default"/>
              <w:jc w:val="center"/>
            </w:pPr>
            <w:r>
              <w:t>208</w:t>
            </w:r>
          </w:p>
        </w:tc>
        <w:tc>
          <w:tcPr>
            <w:tcW w:w="929" w:type="dxa"/>
          </w:tcPr>
          <w:p w:rsidR="00822074" w:rsidRPr="00046259" w:rsidRDefault="00251F6A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209" w:type="dxa"/>
          </w:tcPr>
          <w:p w:rsidR="00822074" w:rsidRPr="00046259" w:rsidRDefault="00251F6A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1563" w:type="dxa"/>
          </w:tcPr>
          <w:p w:rsidR="00822074" w:rsidRPr="00046259" w:rsidRDefault="00251F6A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2936" w:type="dxa"/>
          </w:tcPr>
          <w:p w:rsidR="00822074" w:rsidRPr="00046259" w:rsidRDefault="00251F6A" w:rsidP="00046259">
            <w:pPr>
              <w:pStyle w:val="Default"/>
              <w:jc w:val="center"/>
            </w:pPr>
            <w:r>
              <w:t>520</w:t>
            </w:r>
          </w:p>
        </w:tc>
      </w:tr>
      <w:tr w:rsidR="00251F6A" w:rsidRPr="00046259" w:rsidTr="00D12A10">
        <w:tc>
          <w:tcPr>
            <w:tcW w:w="9812" w:type="dxa"/>
            <w:gridSpan w:val="6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Мини-футбол</w:t>
            </w:r>
          </w:p>
        </w:tc>
      </w:tr>
      <w:tr w:rsidR="00251F6A" w:rsidRPr="00046259" w:rsidTr="00046259">
        <w:tc>
          <w:tcPr>
            <w:tcW w:w="2376" w:type="dxa"/>
          </w:tcPr>
          <w:p w:rsidR="00251F6A" w:rsidRPr="00046259" w:rsidRDefault="00251F6A" w:rsidP="00D12A10">
            <w:pPr>
              <w:pStyle w:val="Default"/>
              <w:jc w:val="center"/>
            </w:pPr>
            <w:r>
              <w:t>Количество часов в неделю</w:t>
            </w:r>
          </w:p>
        </w:tc>
        <w:tc>
          <w:tcPr>
            <w:tcW w:w="79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92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8</w:t>
            </w:r>
          </w:p>
        </w:tc>
        <w:tc>
          <w:tcPr>
            <w:tcW w:w="120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563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936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22</w:t>
            </w:r>
          </w:p>
        </w:tc>
      </w:tr>
      <w:tr w:rsidR="00251F6A" w:rsidRPr="00046259" w:rsidTr="00046259">
        <w:tc>
          <w:tcPr>
            <w:tcW w:w="2376" w:type="dxa"/>
          </w:tcPr>
          <w:p w:rsidR="00251F6A" w:rsidRPr="00046259" w:rsidRDefault="00251F6A" w:rsidP="00D12A10">
            <w:pPr>
              <w:pStyle w:val="Default"/>
              <w:jc w:val="center"/>
            </w:pPr>
            <w:r>
              <w:t>Количество тренировок в неделю</w:t>
            </w:r>
          </w:p>
        </w:tc>
        <w:tc>
          <w:tcPr>
            <w:tcW w:w="79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3</w:t>
            </w:r>
          </w:p>
        </w:tc>
        <w:tc>
          <w:tcPr>
            <w:tcW w:w="92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563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6</w:t>
            </w:r>
          </w:p>
        </w:tc>
        <w:tc>
          <w:tcPr>
            <w:tcW w:w="2936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9</w:t>
            </w:r>
          </w:p>
        </w:tc>
      </w:tr>
      <w:tr w:rsidR="00251F6A" w:rsidRPr="00046259" w:rsidTr="00046259">
        <w:tc>
          <w:tcPr>
            <w:tcW w:w="2376" w:type="dxa"/>
          </w:tcPr>
          <w:p w:rsidR="00251F6A" w:rsidRPr="00046259" w:rsidRDefault="00251F6A" w:rsidP="00D12A10">
            <w:pPr>
              <w:pStyle w:val="Default"/>
              <w:jc w:val="center"/>
            </w:pPr>
            <w:r>
              <w:t>Общее количество часов в год</w:t>
            </w:r>
          </w:p>
        </w:tc>
        <w:tc>
          <w:tcPr>
            <w:tcW w:w="79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312</w:t>
            </w:r>
          </w:p>
        </w:tc>
        <w:tc>
          <w:tcPr>
            <w:tcW w:w="92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416</w:t>
            </w:r>
          </w:p>
        </w:tc>
        <w:tc>
          <w:tcPr>
            <w:tcW w:w="120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1563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728</w:t>
            </w:r>
          </w:p>
        </w:tc>
        <w:tc>
          <w:tcPr>
            <w:tcW w:w="2936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1144</w:t>
            </w:r>
          </w:p>
        </w:tc>
      </w:tr>
      <w:tr w:rsidR="00251F6A" w:rsidRPr="00046259" w:rsidTr="00046259">
        <w:tc>
          <w:tcPr>
            <w:tcW w:w="2376" w:type="dxa"/>
          </w:tcPr>
          <w:p w:rsidR="00251F6A" w:rsidRPr="00046259" w:rsidRDefault="00251F6A" w:rsidP="00D12A10">
            <w:pPr>
              <w:pStyle w:val="Default"/>
              <w:jc w:val="center"/>
            </w:pPr>
            <w:r>
              <w:t>Общее количество тренировок в год</w:t>
            </w:r>
          </w:p>
        </w:tc>
        <w:tc>
          <w:tcPr>
            <w:tcW w:w="79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156</w:t>
            </w:r>
          </w:p>
        </w:tc>
        <w:tc>
          <w:tcPr>
            <w:tcW w:w="92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208</w:t>
            </w:r>
          </w:p>
        </w:tc>
        <w:tc>
          <w:tcPr>
            <w:tcW w:w="1209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1563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624</w:t>
            </w:r>
          </w:p>
        </w:tc>
        <w:tc>
          <w:tcPr>
            <w:tcW w:w="2936" w:type="dxa"/>
          </w:tcPr>
          <w:p w:rsidR="00251F6A" w:rsidRPr="00046259" w:rsidRDefault="00251F6A" w:rsidP="00046259">
            <w:pPr>
              <w:pStyle w:val="Default"/>
              <w:jc w:val="center"/>
            </w:pPr>
            <w:r>
              <w:t>468</w:t>
            </w:r>
          </w:p>
        </w:tc>
      </w:tr>
    </w:tbl>
    <w:p w:rsidR="00251F6A" w:rsidRDefault="00251F6A" w:rsidP="001B1B6B">
      <w:pPr>
        <w:pStyle w:val="Default"/>
        <w:ind w:firstLine="709"/>
        <w:jc w:val="both"/>
        <w:rPr>
          <w:sz w:val="28"/>
          <w:szCs w:val="28"/>
        </w:rPr>
      </w:pPr>
    </w:p>
    <w:p w:rsidR="00046259" w:rsidRDefault="00251F6A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времени в учебном плане на основные предметные области разделы подготовки по годам обучения осуществляется в соответствии с конкретными задачами многолетней тренировки.</w:t>
      </w:r>
    </w:p>
    <w:p w:rsidR="00251F6A" w:rsidRDefault="00251F6A" w:rsidP="001B1B6B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d"/>
        <w:tblW w:w="10719" w:type="dxa"/>
        <w:tblInd w:w="-743" w:type="dxa"/>
        <w:tblLook w:val="04A0" w:firstRow="1" w:lastRow="0" w:firstColumn="1" w:lastColumn="0" w:noHBand="0" w:noVBand="1"/>
      </w:tblPr>
      <w:tblGrid>
        <w:gridCol w:w="2694"/>
        <w:gridCol w:w="1071"/>
        <w:gridCol w:w="599"/>
        <w:gridCol w:w="599"/>
        <w:gridCol w:w="977"/>
        <w:gridCol w:w="977"/>
        <w:gridCol w:w="652"/>
        <w:gridCol w:w="652"/>
        <w:gridCol w:w="652"/>
        <w:gridCol w:w="975"/>
        <w:gridCol w:w="871"/>
      </w:tblGrid>
      <w:tr w:rsidR="009535F0" w:rsidRPr="009535F0" w:rsidTr="00D12A10">
        <w:tc>
          <w:tcPr>
            <w:tcW w:w="2694" w:type="dxa"/>
            <w:vMerge w:val="restart"/>
          </w:tcPr>
          <w:p w:rsidR="009535F0" w:rsidRPr="009535F0" w:rsidRDefault="009535F0" w:rsidP="001B1B6B">
            <w:pPr>
              <w:pStyle w:val="Default"/>
              <w:jc w:val="both"/>
            </w:pPr>
            <w:r w:rsidRPr="009535F0">
              <w:t>Предметные области</w:t>
            </w:r>
          </w:p>
        </w:tc>
        <w:tc>
          <w:tcPr>
            <w:tcW w:w="0" w:type="auto"/>
            <w:gridSpan w:val="3"/>
          </w:tcPr>
          <w:p w:rsidR="009535F0" w:rsidRPr="009535F0" w:rsidRDefault="009535F0" w:rsidP="001B1B6B">
            <w:pPr>
              <w:pStyle w:val="Default"/>
              <w:jc w:val="both"/>
            </w:pPr>
            <w:r>
              <w:t xml:space="preserve">Этап </w:t>
            </w:r>
            <w:proofErr w:type="gramStart"/>
            <w:r>
              <w:t>начальной</w:t>
            </w:r>
            <w:proofErr w:type="gramEnd"/>
            <w:r>
              <w:t xml:space="preserve"> подготовки – до 3 лет</w:t>
            </w:r>
          </w:p>
        </w:tc>
        <w:tc>
          <w:tcPr>
            <w:tcW w:w="0" w:type="auto"/>
            <w:gridSpan w:val="2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Тренировочный этап – до 2 лет</w:t>
            </w:r>
          </w:p>
        </w:tc>
        <w:tc>
          <w:tcPr>
            <w:tcW w:w="0" w:type="auto"/>
            <w:gridSpan w:val="3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Тренировочный этап – до 3 лет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ССМ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Итого часов</w:t>
            </w:r>
          </w:p>
        </w:tc>
      </w:tr>
      <w:tr w:rsidR="009535F0" w:rsidRPr="009535F0" w:rsidTr="00D12A10">
        <w:tc>
          <w:tcPr>
            <w:tcW w:w="2694" w:type="dxa"/>
            <w:vMerge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Период 1 год</w:t>
            </w:r>
          </w:p>
        </w:tc>
        <w:tc>
          <w:tcPr>
            <w:tcW w:w="0" w:type="auto"/>
            <w:gridSpan w:val="2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Период 2, 3 года</w:t>
            </w:r>
          </w:p>
        </w:tc>
        <w:tc>
          <w:tcPr>
            <w:tcW w:w="0" w:type="auto"/>
            <w:gridSpan w:val="2"/>
          </w:tcPr>
          <w:p w:rsidR="009535F0" w:rsidRPr="009535F0" w:rsidRDefault="009535F0" w:rsidP="001B1B6B">
            <w:pPr>
              <w:pStyle w:val="Default"/>
              <w:jc w:val="both"/>
            </w:pPr>
            <w:r>
              <w:t xml:space="preserve">Период </w:t>
            </w:r>
            <w:proofErr w:type="gramStart"/>
            <w:r>
              <w:t>базовой</w:t>
            </w:r>
            <w:proofErr w:type="gramEnd"/>
            <w:r>
              <w:t xml:space="preserve"> подготовки</w:t>
            </w:r>
          </w:p>
        </w:tc>
        <w:tc>
          <w:tcPr>
            <w:tcW w:w="0" w:type="auto"/>
            <w:gridSpan w:val="3"/>
          </w:tcPr>
          <w:p w:rsidR="009535F0" w:rsidRPr="009535F0" w:rsidRDefault="009535F0" w:rsidP="001B1B6B">
            <w:pPr>
              <w:pStyle w:val="Default"/>
              <w:jc w:val="both"/>
            </w:pPr>
            <w:r>
              <w:t xml:space="preserve">Период </w:t>
            </w:r>
            <w:proofErr w:type="gramStart"/>
            <w:r>
              <w:t>спортивной</w:t>
            </w:r>
            <w:proofErr w:type="gramEnd"/>
            <w:r>
              <w:t xml:space="preserve"> подготовки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Весь период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10719" w:type="dxa"/>
            <w:gridSpan w:val="11"/>
          </w:tcPr>
          <w:p w:rsidR="009535F0" w:rsidRPr="009535F0" w:rsidRDefault="009535F0" w:rsidP="009535F0">
            <w:pPr>
              <w:pStyle w:val="Default"/>
              <w:jc w:val="center"/>
            </w:pPr>
            <w:r>
              <w:t>Легкая атлетика</w:t>
            </w: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Количество часов в неделю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18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ОФП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106</w:t>
            </w:r>
          </w:p>
        </w:tc>
        <w:tc>
          <w:tcPr>
            <w:tcW w:w="0" w:type="auto"/>
          </w:tcPr>
          <w:p w:rsidR="009535F0" w:rsidRPr="009535F0" w:rsidRDefault="00585FE9" w:rsidP="00585FE9">
            <w:pPr>
              <w:pStyle w:val="Default"/>
              <w:jc w:val="both"/>
            </w:pPr>
            <w:r>
              <w:t>116</w:t>
            </w:r>
          </w:p>
        </w:tc>
        <w:tc>
          <w:tcPr>
            <w:tcW w:w="0" w:type="auto"/>
          </w:tcPr>
          <w:p w:rsidR="009535F0" w:rsidRPr="009535F0" w:rsidRDefault="00C577A6" w:rsidP="001B1B6B">
            <w:pPr>
              <w:pStyle w:val="Default"/>
              <w:jc w:val="both"/>
            </w:pPr>
            <w:r>
              <w:t>132</w:t>
            </w:r>
          </w:p>
        </w:tc>
        <w:tc>
          <w:tcPr>
            <w:tcW w:w="0" w:type="auto"/>
          </w:tcPr>
          <w:p w:rsidR="009535F0" w:rsidRPr="009535F0" w:rsidRDefault="00C577A6" w:rsidP="00C577A6">
            <w:pPr>
              <w:pStyle w:val="Default"/>
              <w:jc w:val="both"/>
            </w:pPr>
            <w:r>
              <w:t>175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164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165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176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175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183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Избранный вид спорта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101</w:t>
            </w:r>
          </w:p>
        </w:tc>
        <w:tc>
          <w:tcPr>
            <w:tcW w:w="0" w:type="auto"/>
          </w:tcPr>
          <w:p w:rsidR="009535F0" w:rsidRPr="009535F0" w:rsidRDefault="009535F0" w:rsidP="00585FE9">
            <w:pPr>
              <w:pStyle w:val="Default"/>
              <w:jc w:val="both"/>
            </w:pPr>
            <w:r>
              <w:t>1</w:t>
            </w:r>
            <w:r w:rsidR="00585FE9">
              <w:t>53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141</w:t>
            </w:r>
          </w:p>
        </w:tc>
        <w:tc>
          <w:tcPr>
            <w:tcW w:w="0" w:type="auto"/>
          </w:tcPr>
          <w:p w:rsidR="009535F0" w:rsidRPr="009535F0" w:rsidRDefault="00C577A6" w:rsidP="001B1B6B">
            <w:pPr>
              <w:pStyle w:val="Default"/>
              <w:jc w:val="both"/>
            </w:pPr>
            <w:r>
              <w:t>236</w:t>
            </w:r>
          </w:p>
        </w:tc>
        <w:tc>
          <w:tcPr>
            <w:tcW w:w="0" w:type="auto"/>
          </w:tcPr>
          <w:p w:rsidR="009535F0" w:rsidRPr="009535F0" w:rsidRDefault="00C577A6" w:rsidP="00C577A6">
            <w:pPr>
              <w:pStyle w:val="Default"/>
              <w:jc w:val="both"/>
            </w:pPr>
            <w:r>
              <w:t>274</w:t>
            </w:r>
          </w:p>
        </w:tc>
        <w:tc>
          <w:tcPr>
            <w:tcW w:w="0" w:type="auto"/>
          </w:tcPr>
          <w:p w:rsidR="009535F0" w:rsidRPr="009535F0" w:rsidRDefault="00C577A6" w:rsidP="001B1B6B">
            <w:pPr>
              <w:pStyle w:val="Default"/>
              <w:jc w:val="both"/>
            </w:pPr>
            <w:r>
              <w:t>281</w:t>
            </w:r>
          </w:p>
        </w:tc>
        <w:tc>
          <w:tcPr>
            <w:tcW w:w="0" w:type="auto"/>
          </w:tcPr>
          <w:p w:rsidR="009535F0" w:rsidRPr="009535F0" w:rsidRDefault="00C577A6" w:rsidP="001B1B6B">
            <w:pPr>
              <w:pStyle w:val="Default"/>
              <w:jc w:val="both"/>
            </w:pPr>
            <w:r>
              <w:t>301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302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388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Другие виды спорта и подвижные игры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39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51</w:t>
            </w:r>
          </w:p>
        </w:tc>
        <w:tc>
          <w:tcPr>
            <w:tcW w:w="0" w:type="auto"/>
          </w:tcPr>
          <w:p w:rsidR="009535F0" w:rsidRPr="009535F0" w:rsidRDefault="00C577A6" w:rsidP="001B1B6B">
            <w:pPr>
              <w:pStyle w:val="Default"/>
              <w:jc w:val="both"/>
            </w:pPr>
            <w:r>
              <w:t>62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58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62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Соревновательная деятельность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18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35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43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Самостоятельная работа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35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42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Промежуточная (итоговая) аттестация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Итого часов</w:t>
            </w:r>
          </w:p>
        </w:tc>
        <w:tc>
          <w:tcPr>
            <w:tcW w:w="0" w:type="auto"/>
          </w:tcPr>
          <w:p w:rsidR="009535F0" w:rsidRPr="009535F0" w:rsidRDefault="00D12A10" w:rsidP="00585FE9">
            <w:pPr>
              <w:pStyle w:val="Default"/>
              <w:jc w:val="both"/>
            </w:pPr>
            <w:r>
              <w:t>2</w:t>
            </w:r>
            <w:r w:rsidR="00585FE9">
              <w:t>7</w:t>
            </w:r>
            <w:r>
              <w:t>6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368</w:t>
            </w:r>
          </w:p>
        </w:tc>
        <w:tc>
          <w:tcPr>
            <w:tcW w:w="0" w:type="auto"/>
          </w:tcPr>
          <w:p w:rsidR="009535F0" w:rsidRPr="009535F0" w:rsidRDefault="00D12A10" w:rsidP="00585FE9">
            <w:pPr>
              <w:pStyle w:val="Default"/>
              <w:jc w:val="both"/>
            </w:pPr>
            <w:r>
              <w:t>3</w:t>
            </w:r>
            <w:r w:rsidR="00585FE9">
              <w:t>68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598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598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644</w:t>
            </w:r>
          </w:p>
        </w:tc>
        <w:tc>
          <w:tcPr>
            <w:tcW w:w="0" w:type="auto"/>
          </w:tcPr>
          <w:p w:rsidR="009535F0" w:rsidRPr="009535F0" w:rsidRDefault="00585FE9" w:rsidP="001B1B6B">
            <w:pPr>
              <w:pStyle w:val="Default"/>
              <w:jc w:val="both"/>
            </w:pPr>
            <w:r>
              <w:t>644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756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10719" w:type="dxa"/>
            <w:gridSpan w:val="11"/>
          </w:tcPr>
          <w:p w:rsidR="009535F0" w:rsidRPr="009535F0" w:rsidRDefault="009535F0" w:rsidP="009535F0">
            <w:pPr>
              <w:pStyle w:val="Default"/>
              <w:jc w:val="center"/>
            </w:pPr>
            <w:r>
              <w:lastRenderedPageBreak/>
              <w:t>Настольный теннис</w:t>
            </w: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Количество часов в неделю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13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9535F0" w:rsidRPr="009535F0" w:rsidRDefault="00B0479D" w:rsidP="00B0479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ОФП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106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131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131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126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138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164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176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173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240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Избранный вид спорта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116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177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175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216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25</w:t>
            </w:r>
            <w:r w:rsidR="009535F0">
              <w:t>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230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247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250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402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Другие виды спорта и подвижные игры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38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40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42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60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55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59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  <w:r>
              <w:t>60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62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Соревновательная деятельность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19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18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32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36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36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38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Самостоятельная работа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27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44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Промежуточная (итоговая) аттестация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9535F0" w:rsidRPr="009535F0" w:rsidTr="00D12A10">
        <w:tc>
          <w:tcPr>
            <w:tcW w:w="2694" w:type="dxa"/>
          </w:tcPr>
          <w:p w:rsidR="009535F0" w:rsidRPr="009535F0" w:rsidRDefault="009535F0" w:rsidP="00D12A10">
            <w:pPr>
              <w:pStyle w:val="Default"/>
              <w:jc w:val="both"/>
            </w:pPr>
            <w:r>
              <w:t>Итого часов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276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414</w:t>
            </w:r>
          </w:p>
        </w:tc>
        <w:tc>
          <w:tcPr>
            <w:tcW w:w="0" w:type="auto"/>
          </w:tcPr>
          <w:p w:rsidR="009535F0" w:rsidRPr="009535F0" w:rsidRDefault="00406624" w:rsidP="001B1B6B">
            <w:pPr>
              <w:pStyle w:val="Default"/>
              <w:jc w:val="both"/>
            </w:pPr>
            <w:r>
              <w:t>414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460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9535F0" w:rsidRPr="009535F0" w:rsidRDefault="006B449E" w:rsidP="001B1B6B">
            <w:pPr>
              <w:pStyle w:val="Default"/>
              <w:jc w:val="both"/>
            </w:pPr>
            <w:r>
              <w:t>592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588</w:t>
            </w:r>
          </w:p>
        </w:tc>
        <w:tc>
          <w:tcPr>
            <w:tcW w:w="0" w:type="auto"/>
          </w:tcPr>
          <w:p w:rsidR="009535F0" w:rsidRPr="009535F0" w:rsidRDefault="00D12A10" w:rsidP="001B1B6B">
            <w:pPr>
              <w:pStyle w:val="Default"/>
              <w:jc w:val="both"/>
            </w:pPr>
            <w:r>
              <w:t>588</w:t>
            </w:r>
          </w:p>
        </w:tc>
        <w:tc>
          <w:tcPr>
            <w:tcW w:w="0" w:type="auto"/>
          </w:tcPr>
          <w:p w:rsidR="009535F0" w:rsidRPr="009535F0" w:rsidRDefault="00B0479D" w:rsidP="001B1B6B">
            <w:pPr>
              <w:pStyle w:val="Default"/>
              <w:jc w:val="both"/>
            </w:pPr>
            <w:r>
              <w:t>828</w:t>
            </w:r>
          </w:p>
        </w:tc>
        <w:tc>
          <w:tcPr>
            <w:tcW w:w="0" w:type="auto"/>
          </w:tcPr>
          <w:p w:rsidR="009535F0" w:rsidRPr="009535F0" w:rsidRDefault="009535F0" w:rsidP="001B1B6B">
            <w:pPr>
              <w:pStyle w:val="Default"/>
              <w:jc w:val="both"/>
            </w:pPr>
          </w:p>
        </w:tc>
      </w:tr>
      <w:tr w:rsidR="00490702" w:rsidRPr="009535F0" w:rsidTr="004A4C29">
        <w:tc>
          <w:tcPr>
            <w:tcW w:w="10719" w:type="dxa"/>
            <w:gridSpan w:val="11"/>
          </w:tcPr>
          <w:p w:rsidR="00490702" w:rsidRPr="009535F0" w:rsidRDefault="00490702" w:rsidP="00490702">
            <w:pPr>
              <w:pStyle w:val="Default"/>
              <w:jc w:val="center"/>
            </w:pPr>
            <w:r>
              <w:t>Плавание</w:t>
            </w: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Количество часов в неделю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490702" w:rsidRPr="009535F0" w:rsidRDefault="0024476A" w:rsidP="0024476A">
            <w:pPr>
              <w:pStyle w:val="Default"/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24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ОФП</w:t>
            </w:r>
          </w:p>
        </w:tc>
        <w:tc>
          <w:tcPr>
            <w:tcW w:w="0" w:type="auto"/>
          </w:tcPr>
          <w:p w:rsidR="00490702" w:rsidRPr="009535F0" w:rsidRDefault="00B0479D" w:rsidP="001B1B6B">
            <w:pPr>
              <w:pStyle w:val="Default"/>
              <w:jc w:val="both"/>
            </w:pPr>
            <w:r>
              <w:t>106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97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87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101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126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138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152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150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235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Избранный вид спорта</w:t>
            </w:r>
          </w:p>
        </w:tc>
        <w:tc>
          <w:tcPr>
            <w:tcW w:w="0" w:type="auto"/>
          </w:tcPr>
          <w:p w:rsidR="00490702" w:rsidRPr="009535F0" w:rsidRDefault="00B0479D" w:rsidP="001B1B6B">
            <w:pPr>
              <w:pStyle w:val="Default"/>
              <w:jc w:val="both"/>
            </w:pPr>
            <w:r>
              <w:t>116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14</w:t>
            </w:r>
            <w:r w:rsidR="00490702">
              <w:t>4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155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173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217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239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260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263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446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Другие виды спорта и подвижные игры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33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42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46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54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Соревновательная деятельность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26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Самостоятельная работа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32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Промежуточная (итоговая) аттестация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490702" w:rsidRPr="009535F0" w:rsidTr="00D12A10">
        <w:tc>
          <w:tcPr>
            <w:tcW w:w="2694" w:type="dxa"/>
          </w:tcPr>
          <w:p w:rsidR="00490702" w:rsidRPr="009535F0" w:rsidRDefault="00490702" w:rsidP="004A4C29">
            <w:pPr>
              <w:pStyle w:val="Default"/>
              <w:jc w:val="both"/>
            </w:pPr>
            <w:r>
              <w:t>Итого часов</w:t>
            </w:r>
          </w:p>
        </w:tc>
        <w:tc>
          <w:tcPr>
            <w:tcW w:w="0" w:type="auto"/>
          </w:tcPr>
          <w:p w:rsidR="00490702" w:rsidRPr="009535F0" w:rsidRDefault="00B0479D" w:rsidP="001B1B6B">
            <w:pPr>
              <w:pStyle w:val="Default"/>
              <w:jc w:val="both"/>
            </w:pPr>
            <w:r>
              <w:t>276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368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46</w:t>
            </w:r>
            <w:r w:rsidR="00490702">
              <w:t>0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506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490702" w:rsidRPr="009535F0" w:rsidRDefault="0024476A" w:rsidP="001B1B6B">
            <w:pPr>
              <w:pStyle w:val="Default"/>
              <w:jc w:val="both"/>
            </w:pPr>
            <w:r>
              <w:t>828</w:t>
            </w:r>
          </w:p>
        </w:tc>
        <w:tc>
          <w:tcPr>
            <w:tcW w:w="0" w:type="auto"/>
          </w:tcPr>
          <w:p w:rsidR="00490702" w:rsidRPr="009535F0" w:rsidRDefault="00490702" w:rsidP="001B1B6B">
            <w:pPr>
              <w:pStyle w:val="Default"/>
              <w:jc w:val="both"/>
            </w:pPr>
          </w:p>
        </w:tc>
      </w:tr>
      <w:tr w:rsidR="0024476A" w:rsidRPr="009535F0" w:rsidTr="004A4C29">
        <w:tc>
          <w:tcPr>
            <w:tcW w:w="10719" w:type="dxa"/>
            <w:gridSpan w:val="11"/>
          </w:tcPr>
          <w:p w:rsidR="0024476A" w:rsidRPr="009535F0" w:rsidRDefault="00521219" w:rsidP="0024476A">
            <w:pPr>
              <w:pStyle w:val="Default"/>
              <w:jc w:val="center"/>
            </w:pPr>
            <w:r>
              <w:t>Лыжные гонки</w:t>
            </w: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Количество часов в неделю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18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24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ОФП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106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97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87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101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126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138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152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150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235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Избранный вид спорта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116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144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155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173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217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239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260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263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446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Другие виды спорта и подвижные игры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33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42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46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54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Соревновательная деятельность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26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Самостоятельная работа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32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Промежуточная (итоговая) аттестация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521219" w:rsidRPr="009535F0" w:rsidTr="00D12A10">
        <w:tc>
          <w:tcPr>
            <w:tcW w:w="2694" w:type="dxa"/>
          </w:tcPr>
          <w:p w:rsidR="00521219" w:rsidRPr="009535F0" w:rsidRDefault="00521219" w:rsidP="004A4C29">
            <w:pPr>
              <w:pStyle w:val="Default"/>
              <w:jc w:val="both"/>
            </w:pPr>
            <w:r>
              <w:t>Итого часов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276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368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460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506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  <w:r>
              <w:t>828</w:t>
            </w:r>
          </w:p>
        </w:tc>
        <w:tc>
          <w:tcPr>
            <w:tcW w:w="0" w:type="auto"/>
          </w:tcPr>
          <w:p w:rsidR="00521219" w:rsidRPr="009535F0" w:rsidRDefault="00521219" w:rsidP="001B1B6B">
            <w:pPr>
              <w:pStyle w:val="Default"/>
              <w:jc w:val="both"/>
            </w:pPr>
          </w:p>
        </w:tc>
      </w:tr>
      <w:tr w:rsidR="00282310" w:rsidRPr="009535F0" w:rsidTr="004A4C29">
        <w:tc>
          <w:tcPr>
            <w:tcW w:w="10719" w:type="dxa"/>
            <w:gridSpan w:val="11"/>
          </w:tcPr>
          <w:p w:rsidR="00282310" w:rsidRPr="009535F0" w:rsidRDefault="00282310" w:rsidP="00282310">
            <w:pPr>
              <w:pStyle w:val="Default"/>
              <w:jc w:val="center"/>
            </w:pPr>
            <w:r>
              <w:lastRenderedPageBreak/>
              <w:t>Мини-футбол</w:t>
            </w: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Количество часов в неделю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18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14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24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ОФП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97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87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126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138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152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150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235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Избранный вид спорта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116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144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155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173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217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239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260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263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446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Другие виды спорта и подвижные игры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29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33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42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46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54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Соревновательная деятельность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26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Самостоятельная работа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25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23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32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Промежуточная (итоговая) аттестация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9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  <w:tr w:rsidR="00282310" w:rsidRPr="009535F0" w:rsidTr="00D12A10">
        <w:tc>
          <w:tcPr>
            <w:tcW w:w="2694" w:type="dxa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Итого часов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276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322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368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460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506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552</w:t>
            </w:r>
          </w:p>
        </w:tc>
        <w:tc>
          <w:tcPr>
            <w:tcW w:w="0" w:type="auto"/>
          </w:tcPr>
          <w:p w:rsidR="00282310" w:rsidRPr="009535F0" w:rsidRDefault="00282310" w:rsidP="004A4C29">
            <w:pPr>
              <w:pStyle w:val="Default"/>
              <w:jc w:val="both"/>
            </w:pPr>
            <w:r>
              <w:t>828</w:t>
            </w:r>
          </w:p>
        </w:tc>
        <w:tc>
          <w:tcPr>
            <w:tcW w:w="0" w:type="auto"/>
          </w:tcPr>
          <w:p w:rsidR="00282310" w:rsidRPr="009535F0" w:rsidRDefault="00282310" w:rsidP="001B1B6B">
            <w:pPr>
              <w:pStyle w:val="Default"/>
              <w:jc w:val="both"/>
            </w:pPr>
          </w:p>
        </w:tc>
      </w:tr>
    </w:tbl>
    <w:p w:rsidR="00251F6A" w:rsidRDefault="00251F6A" w:rsidP="001B1B6B">
      <w:pPr>
        <w:pStyle w:val="Default"/>
        <w:ind w:firstLine="709"/>
        <w:jc w:val="both"/>
        <w:rPr>
          <w:sz w:val="28"/>
          <w:szCs w:val="28"/>
        </w:rPr>
      </w:pPr>
    </w:p>
    <w:p w:rsidR="00282310" w:rsidRDefault="00282310" w:rsidP="001B1B6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учебном плане в зависимости от года обучения, может конкретизироваться часовая нагрузка предметных областей, разделы подготовки от особенностей тренировочных занятий, методов и способов проведения тренировочных занятий.</w:t>
      </w:r>
    </w:p>
    <w:p w:rsidR="00282310" w:rsidRDefault="00282310" w:rsidP="001B1B6B">
      <w:pPr>
        <w:pStyle w:val="Default"/>
        <w:ind w:firstLine="709"/>
        <w:jc w:val="both"/>
        <w:rPr>
          <w:sz w:val="28"/>
          <w:szCs w:val="28"/>
        </w:rPr>
      </w:pPr>
    </w:p>
    <w:p w:rsidR="00A53E2A" w:rsidRDefault="00A53E2A" w:rsidP="00A53E2A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тренировочных сборов</w:t>
      </w:r>
    </w:p>
    <w:p w:rsidR="00A53E2A" w:rsidRDefault="00A53E2A" w:rsidP="00A53E2A">
      <w:pPr>
        <w:pStyle w:val="Default"/>
        <w:ind w:firstLine="709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"/>
        <w:gridCol w:w="3095"/>
        <w:gridCol w:w="1469"/>
        <w:gridCol w:w="2050"/>
        <w:gridCol w:w="2381"/>
      </w:tblGrid>
      <w:tr w:rsidR="00EA4627" w:rsidRPr="00A53E2A" w:rsidTr="004A4C29">
        <w:tc>
          <w:tcPr>
            <w:tcW w:w="0" w:type="auto"/>
            <w:vMerge w:val="restart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 xml:space="preserve">№ </w:t>
            </w:r>
          </w:p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proofErr w:type="gramStart"/>
            <w:r w:rsidRPr="00A53E2A">
              <w:rPr>
                <w:szCs w:val="28"/>
              </w:rPr>
              <w:t>п</w:t>
            </w:r>
            <w:proofErr w:type="gramEnd"/>
            <w:r w:rsidRPr="00A53E2A">
              <w:rPr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>Вид тренировочных сборов</w:t>
            </w:r>
          </w:p>
        </w:tc>
        <w:tc>
          <w:tcPr>
            <w:tcW w:w="0" w:type="auto"/>
            <w:gridSpan w:val="3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 xml:space="preserve">Предельная продолжительность сборов по этапам </w:t>
            </w:r>
            <w:proofErr w:type="gramStart"/>
            <w:r w:rsidRPr="00A53E2A">
              <w:rPr>
                <w:szCs w:val="28"/>
              </w:rPr>
              <w:t>спортивной</w:t>
            </w:r>
            <w:proofErr w:type="gramEnd"/>
            <w:r w:rsidRPr="00A53E2A">
              <w:rPr>
                <w:szCs w:val="28"/>
              </w:rPr>
              <w:t xml:space="preserve"> подготовки (количество дней)</w:t>
            </w:r>
          </w:p>
        </w:tc>
      </w:tr>
      <w:tr w:rsidR="00EA4627" w:rsidRPr="00A53E2A" w:rsidTr="00A53E2A">
        <w:tc>
          <w:tcPr>
            <w:tcW w:w="0" w:type="auto"/>
            <w:vMerge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 xml:space="preserve">Этап </w:t>
            </w:r>
            <w:proofErr w:type="gramStart"/>
            <w:r w:rsidRPr="00A53E2A">
              <w:rPr>
                <w:szCs w:val="28"/>
              </w:rPr>
              <w:t>начальной</w:t>
            </w:r>
            <w:proofErr w:type="gramEnd"/>
            <w:r w:rsidRPr="00A53E2A">
              <w:rPr>
                <w:szCs w:val="28"/>
              </w:rPr>
              <w:t xml:space="preserve"> подготовки</w:t>
            </w:r>
          </w:p>
        </w:tc>
        <w:tc>
          <w:tcPr>
            <w:tcW w:w="0" w:type="auto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</w:tcPr>
          <w:p w:rsidR="00A53E2A" w:rsidRPr="00A53E2A" w:rsidRDefault="00A53E2A" w:rsidP="00A53E2A">
            <w:pPr>
              <w:pStyle w:val="Default"/>
              <w:jc w:val="center"/>
              <w:rPr>
                <w:szCs w:val="28"/>
              </w:rPr>
            </w:pPr>
            <w:r w:rsidRPr="00A53E2A">
              <w:rPr>
                <w:szCs w:val="28"/>
              </w:rPr>
              <w:t>Этап совершенствования спортивного мастерства</w:t>
            </w:r>
          </w:p>
        </w:tc>
      </w:tr>
      <w:tr w:rsidR="00A53E2A" w:rsidRPr="00A53E2A" w:rsidTr="004A4C29">
        <w:tc>
          <w:tcPr>
            <w:tcW w:w="0" w:type="auto"/>
            <w:gridSpan w:val="5"/>
          </w:tcPr>
          <w:p w:rsidR="00A53E2A" w:rsidRPr="00A53E2A" w:rsidRDefault="00EA4627" w:rsidP="00A53E2A">
            <w:pPr>
              <w:pStyle w:val="Default"/>
              <w:numPr>
                <w:ilvl w:val="0"/>
                <w:numId w:val="27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A53E2A">
              <w:rPr>
                <w:szCs w:val="28"/>
              </w:rPr>
              <w:t>рени</w:t>
            </w:r>
            <w:r>
              <w:rPr>
                <w:szCs w:val="28"/>
              </w:rPr>
              <w:t>ровочные сборы по подготовке к спортивным соревнованиям</w:t>
            </w:r>
          </w:p>
        </w:tc>
      </w:tr>
      <w:tr w:rsidR="00EA4627" w:rsidRPr="00A53E2A" w:rsidTr="00A53E2A"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EA4627" w:rsidRPr="00A53E2A" w:rsidTr="00A53E2A"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EA4627" w:rsidRPr="00A53E2A" w:rsidTr="00A53E2A"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1.3.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EA4627" w:rsidRPr="00A53E2A" w:rsidTr="00A53E2A"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A53E2A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EA4627" w:rsidRPr="00A53E2A" w:rsidTr="004A4C29">
        <w:tc>
          <w:tcPr>
            <w:tcW w:w="0" w:type="auto"/>
            <w:gridSpan w:val="5"/>
          </w:tcPr>
          <w:p w:rsidR="00EA4627" w:rsidRPr="00A53E2A" w:rsidRDefault="00EA4627" w:rsidP="00EA4627">
            <w:pPr>
              <w:pStyle w:val="Default"/>
              <w:numPr>
                <w:ilvl w:val="0"/>
                <w:numId w:val="27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Специальные тренировочные сборы</w:t>
            </w:r>
          </w:p>
        </w:tc>
      </w:tr>
      <w:tr w:rsidR="00EA4627" w:rsidRPr="00A53E2A" w:rsidTr="00A53E2A"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Тренировочные сборы по </w:t>
            </w:r>
            <w:r>
              <w:rPr>
                <w:szCs w:val="28"/>
              </w:rPr>
              <w:lastRenderedPageBreak/>
              <w:t>общей или специальной физической подготовке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EA4627" w:rsidRPr="00A53E2A" w:rsidTr="004A4C29"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2.2.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Восстановительные тренировочные сборы</w:t>
            </w:r>
          </w:p>
        </w:tc>
        <w:tc>
          <w:tcPr>
            <w:tcW w:w="0" w:type="auto"/>
          </w:tcPr>
          <w:p w:rsidR="00EA4627" w:rsidRPr="00A53E2A" w:rsidRDefault="00EA4627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gridSpan w:val="2"/>
          </w:tcPr>
          <w:p w:rsidR="00EA4627" w:rsidRPr="0098013D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До 14 дней</w:t>
            </w:r>
          </w:p>
        </w:tc>
      </w:tr>
      <w:tr w:rsidR="0098013D" w:rsidRPr="00A53E2A" w:rsidTr="004A4C29"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gridSpan w:val="2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До 5 дней, но не более 2 раз в год</w:t>
            </w:r>
          </w:p>
        </w:tc>
      </w:tr>
      <w:tr w:rsidR="0098013D" w:rsidRPr="00A53E2A" w:rsidTr="004A4C29"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2.4.</w:t>
            </w:r>
          </w:p>
        </w:tc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Тренировочные сборы в каникулярный период</w:t>
            </w:r>
          </w:p>
        </w:tc>
        <w:tc>
          <w:tcPr>
            <w:tcW w:w="0" w:type="auto"/>
            <w:gridSpan w:val="2"/>
          </w:tcPr>
          <w:p w:rsidR="0098013D" w:rsidRPr="00A53E2A" w:rsidRDefault="0098013D" w:rsidP="004A4C2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До 21 дня подряд и не более двух сборов в год</w:t>
            </w:r>
          </w:p>
        </w:tc>
        <w:tc>
          <w:tcPr>
            <w:tcW w:w="0" w:type="auto"/>
          </w:tcPr>
          <w:p w:rsidR="0098013D" w:rsidRPr="00A53E2A" w:rsidRDefault="0098013D" w:rsidP="004A4C2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8013D" w:rsidRPr="00A53E2A" w:rsidTr="004A4C29"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Просмотровые тренировочные сборы для кандидатов на зачисление в профессиональные образовательные организации, осуществляющие деятельность в области физической культуры и спорта</w:t>
            </w:r>
          </w:p>
        </w:tc>
        <w:tc>
          <w:tcPr>
            <w:tcW w:w="0" w:type="auto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  <w:gridSpan w:val="2"/>
          </w:tcPr>
          <w:p w:rsidR="0098013D" w:rsidRPr="00A53E2A" w:rsidRDefault="0098013D" w:rsidP="00A53E2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До 60 дней</w:t>
            </w:r>
          </w:p>
        </w:tc>
      </w:tr>
    </w:tbl>
    <w:p w:rsidR="00A53E2A" w:rsidRDefault="00A53E2A" w:rsidP="00A53E2A">
      <w:pPr>
        <w:pStyle w:val="Default"/>
        <w:ind w:firstLine="709"/>
        <w:jc w:val="center"/>
        <w:rPr>
          <w:sz w:val="28"/>
          <w:szCs w:val="28"/>
        </w:rPr>
      </w:pPr>
    </w:p>
    <w:p w:rsidR="004A4C29" w:rsidRDefault="004A4C29" w:rsidP="004A4C2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Методическая часть Программы</w:t>
      </w:r>
    </w:p>
    <w:p w:rsidR="004A4C29" w:rsidRDefault="004A4C29" w:rsidP="004A4C29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Требования техники безопасности </w:t>
      </w:r>
    </w:p>
    <w:p w:rsidR="004A4C29" w:rsidRDefault="004A4C29" w:rsidP="004A4C29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процессе реализации Программы</w:t>
      </w:r>
    </w:p>
    <w:p w:rsidR="004A4C29" w:rsidRDefault="004A4C29" w:rsidP="004A4C29">
      <w:pPr>
        <w:pStyle w:val="Default"/>
        <w:ind w:firstLine="709"/>
        <w:jc w:val="center"/>
        <w:rPr>
          <w:sz w:val="28"/>
          <w:szCs w:val="28"/>
        </w:rPr>
      </w:pP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тренировочных занятий разрешается: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спортивных </w:t>
      </w:r>
      <w:proofErr w:type="gramStart"/>
      <w:r>
        <w:rPr>
          <w:sz w:val="28"/>
          <w:szCs w:val="28"/>
        </w:rPr>
        <w:t>сооружениях</w:t>
      </w:r>
      <w:proofErr w:type="gramEnd"/>
      <w:r>
        <w:rPr>
          <w:sz w:val="28"/>
          <w:szCs w:val="28"/>
        </w:rPr>
        <w:t xml:space="preserve">, принятых в эксплуатацию согласно акту приемной комиссии;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погодных условиях, не представляющих опасности для здоровья и жизни обучающихся;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соответствии мест занятий, инвентаря и </w:t>
      </w:r>
      <w:proofErr w:type="gramStart"/>
      <w:r>
        <w:rPr>
          <w:sz w:val="28"/>
          <w:szCs w:val="28"/>
        </w:rPr>
        <w:t>одежды</w:t>
      </w:r>
      <w:proofErr w:type="gramEnd"/>
      <w:r>
        <w:rPr>
          <w:sz w:val="28"/>
          <w:szCs w:val="28"/>
        </w:rPr>
        <w:t xml:space="preserve"> обучающихся метеорологическим условиям и санитарно-гигиеническим нормам.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устанавливаются следующие требования техники безопасности: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постоянного контроля за состоянием мест занятий в соответствии с санитарно-гигиеническими требованиями;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инструктажа (1 раз в полгода) обучающихся по технике безопасности на тренировочных занятиях определённым видом спорта с обязательной регистрацией в журнале учёта занятий или журнале регистраций инструктажа;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обязательное включение в каждое тренировочное занятие упражнений в </w:t>
      </w:r>
      <w:proofErr w:type="spellStart"/>
      <w:r>
        <w:rPr>
          <w:sz w:val="28"/>
          <w:szCs w:val="28"/>
        </w:rPr>
        <w:t>самостраховке</w:t>
      </w:r>
      <w:proofErr w:type="spellEnd"/>
      <w:r>
        <w:rPr>
          <w:sz w:val="28"/>
          <w:szCs w:val="28"/>
        </w:rPr>
        <w:t xml:space="preserve">, страховке и оказании помощи при выполнении различных упражнений и технических действий;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тщательное проведение разминки;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тщательное планирование занятий (последовательность тренировочных заданий, определение величины тренировочных нагрузок в зависимости от индивидуальных особенностей обучающихся и т.д.);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осуществление постоянного контроля состояния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4A4C29" w:rsidRDefault="004A4C29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нагрузки в случае утомления, первыми признаками которого являются бледность, блеск глаз, перевозбуждение, нарушение координации движений, ухудшение внимания, апатия, сонливость и др.; </w:t>
      </w:r>
    </w:p>
    <w:p w:rsidR="004A4C29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обязательное регулярное медицинское обследование </w:t>
      </w:r>
      <w:proofErr w:type="gramStart"/>
      <w:r w:rsidR="004A4C29">
        <w:rPr>
          <w:sz w:val="28"/>
          <w:szCs w:val="28"/>
        </w:rPr>
        <w:t>обучающихся</w:t>
      </w:r>
      <w:proofErr w:type="gramEnd"/>
      <w:r w:rsidR="004A4C29">
        <w:rPr>
          <w:sz w:val="28"/>
          <w:szCs w:val="28"/>
        </w:rPr>
        <w:t xml:space="preserve">; </w:t>
      </w:r>
    </w:p>
    <w:p w:rsidR="004A4C29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соблюдение строгого режима и правил здорового образа жизни; </w:t>
      </w:r>
    </w:p>
    <w:p w:rsidR="004A4C29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соблюдение всех педагогических принципов организации и построения тренировочных занятий (доступность, постепенность, прочность, наглядность, активность, индивидуальность и др.; </w:t>
      </w:r>
    </w:p>
    <w:p w:rsidR="004A4C29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индивидуальный подход к </w:t>
      </w:r>
      <w:proofErr w:type="gramStart"/>
      <w:r w:rsidR="004A4C29">
        <w:rPr>
          <w:sz w:val="28"/>
          <w:szCs w:val="28"/>
        </w:rPr>
        <w:t>обучающимся</w:t>
      </w:r>
      <w:proofErr w:type="gramEnd"/>
      <w:r w:rsidR="004A4C29">
        <w:rPr>
          <w:sz w:val="28"/>
          <w:szCs w:val="28"/>
        </w:rPr>
        <w:t xml:space="preserve"> при занятиях видами спорта; </w:t>
      </w:r>
    </w:p>
    <w:p w:rsidR="004A4C29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оптимально сочетание нагрузки и отдыха; </w:t>
      </w:r>
    </w:p>
    <w:p w:rsidR="00251F6A" w:rsidRDefault="00BF3816" w:rsidP="004A4C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C29">
        <w:rPr>
          <w:sz w:val="28"/>
          <w:szCs w:val="28"/>
        </w:rPr>
        <w:t xml:space="preserve">постоянная воспитательная работа с </w:t>
      </w:r>
      <w:proofErr w:type="gramStart"/>
      <w:r w:rsidR="004A4C29">
        <w:rPr>
          <w:sz w:val="28"/>
          <w:szCs w:val="28"/>
        </w:rPr>
        <w:t>обучающимися</w:t>
      </w:r>
      <w:proofErr w:type="gramEnd"/>
      <w:r w:rsidR="004A4C29">
        <w:rPr>
          <w:sz w:val="28"/>
          <w:szCs w:val="28"/>
        </w:rPr>
        <w:t xml:space="preserve"> (строгая дисциплина на занятиях, взаимопомощь, требовательность к себе и к своим товарищам, максимальная собранность на занятиях, своевременное пресечение грубости, запрещённых приёмов, воспитание уважения к противнику, воспитание творческого отношения к тренировке и т.п.).</w:t>
      </w:r>
    </w:p>
    <w:p w:rsidR="00251F6A" w:rsidRDefault="00BF3816" w:rsidP="001B1B6B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Запрещается допу</w:t>
      </w:r>
      <w:proofErr w:type="gramStart"/>
      <w:r>
        <w:rPr>
          <w:sz w:val="28"/>
          <w:szCs w:val="28"/>
        </w:rPr>
        <w:t>ск к тр</w:t>
      </w:r>
      <w:proofErr w:type="gramEnd"/>
      <w:r>
        <w:rPr>
          <w:sz w:val="28"/>
          <w:szCs w:val="28"/>
        </w:rPr>
        <w:t>енировочным занятиям и соревнованиям обучающихся, не прошедших врачебного диспансерного обследования, не выполнивших назначенные лечебно-профилактические мероприятия, не получивших разрешения врача к занятиям и соревнованиям после перенесенных травм и заболеваний или прибывших на тренировочный сбор без соответствующей медицинской документации.</w:t>
      </w:r>
    </w:p>
    <w:p w:rsidR="00963AF7" w:rsidRPr="00963AF7" w:rsidRDefault="00963AF7" w:rsidP="001B1B6B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:rsidR="00963AF7" w:rsidRDefault="00963AF7" w:rsidP="00963A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 Методика работы по предметным областям</w:t>
      </w: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3.2.1. Теория и методика физической культуры и спорта</w:t>
      </w:r>
    </w:p>
    <w:p w:rsidR="00963AF7" w:rsidRPr="00963AF7" w:rsidRDefault="00963AF7" w:rsidP="00963AF7">
      <w:pPr>
        <w:pStyle w:val="Default"/>
        <w:jc w:val="center"/>
        <w:rPr>
          <w:sz w:val="28"/>
          <w:szCs w:val="28"/>
          <w:lang w:val="en-US"/>
        </w:rPr>
      </w:pP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«Теория и методика физической культуры и спорта» связана с другими предметными областями учебного плана (общая физическая подготовка, избранный вид спорта, другие виды спорта и подвижные игры) как элемент теоретических знаний.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знания должны иметь определённую целевую направленность: вырабатывать у обучающихся умение использовать полученные знания на практике в условиях тренировочных занятий и соревновательной деятельности. Тренер-преподаватель должен логически связать материал теоретических занятий с практическими занятиями.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теоретических занятий следует учитывать возраст обучающихся и излагать материал в доступной им форме. Теория и методика физической культуры и спорта проводится в форме бесед, лекций, непосредственно на тренировке в процессе проведения занятий. Теоретические сведения рекомендуется давать в начале и повторять в конце тренировки. Продолжительность</w:t>
      </w:r>
      <w:r w:rsidRPr="00963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должна быть не более 10-15 мин. Если программный материал рассчитан на большее время, то его лучше сообщать в конце занятий.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подборе конкретного учебного материала по указанным темам следует учитывать специфику детей с нарушением слуха. В процессе </w:t>
      </w:r>
      <w:r>
        <w:rPr>
          <w:sz w:val="28"/>
          <w:szCs w:val="28"/>
        </w:rPr>
        <w:lastRenderedPageBreak/>
        <w:t xml:space="preserve">теоретических занятий необходимо выбирать соответствующие дефекту методы и средства обучения, изменять количество часов, отведенных на учебную тему с учетом специфики восприятия и усвоения обучающихся. При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должно достигаться 50% усвоение программного материала.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бесед применяются различные наглядные пособия: учебные фильмы, фотографии, макеты, показ практических действий.</w:t>
      </w:r>
    </w:p>
    <w:p w:rsidR="00251F6A" w:rsidRDefault="00251F6A" w:rsidP="001B1B6B">
      <w:pPr>
        <w:pStyle w:val="Default"/>
        <w:ind w:firstLine="709"/>
        <w:jc w:val="both"/>
        <w:rPr>
          <w:sz w:val="28"/>
          <w:szCs w:val="28"/>
        </w:rPr>
      </w:pP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3.2.2. Общая физическая подготовка</w:t>
      </w:r>
    </w:p>
    <w:p w:rsidR="00963AF7" w:rsidRPr="00963AF7" w:rsidRDefault="00963AF7" w:rsidP="00963AF7">
      <w:pPr>
        <w:pStyle w:val="Default"/>
        <w:jc w:val="center"/>
        <w:rPr>
          <w:sz w:val="28"/>
          <w:szCs w:val="28"/>
          <w:lang w:val="en-US"/>
        </w:rPr>
      </w:pP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Физическая подготовленность характеризуется возможностями функциональных систем организма спортсмена, обеспечивающих эффективную соревновательную деятельность, а также уровнем развития основных физических качеств - быстроты, силы, выносливости, ловкости и гибкости. </w:t>
      </w:r>
      <w:proofErr w:type="gramEnd"/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Физическая подготовленность подразделяется на общую и специальную. </w:t>
      </w:r>
      <w:proofErr w:type="gramEnd"/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подготовленность связана с уровнем развития качеств и способностей, опосредованно оказывающих влияние на спортивные достижения и эффективность тренировочного процесса в конкретном виде спорта.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подготовленность характеризуется уровнем развития физических качеств, возможностей органов и функциональных систем, непосредственно определяющих достижения в избранном виде спорта.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спортивной тренировки (физические упражнения) условно могут быть подразделены на группы: </w:t>
      </w:r>
      <w:proofErr w:type="spellStart"/>
      <w:r>
        <w:rPr>
          <w:sz w:val="28"/>
          <w:szCs w:val="28"/>
        </w:rPr>
        <w:t>общеподготовительные</w:t>
      </w:r>
      <w:proofErr w:type="spellEnd"/>
      <w:r>
        <w:rPr>
          <w:sz w:val="28"/>
          <w:szCs w:val="28"/>
        </w:rPr>
        <w:t xml:space="preserve">, специально-подготовительные, соревновательные. </w:t>
      </w:r>
    </w:p>
    <w:p w:rsidR="00251F6A" w:rsidRDefault="00963AF7" w:rsidP="00963AF7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общеподготовительным</w:t>
      </w:r>
      <w:proofErr w:type="spellEnd"/>
      <w:r>
        <w:rPr>
          <w:sz w:val="28"/>
          <w:szCs w:val="28"/>
        </w:rPr>
        <w:t xml:space="preserve"> относятся упражнения, служащие всестороннему функциональному развитию организма спортсмена.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Специально-подготовительные упражнения занимают центральное место в системе тренировки квалифицированных спортсменов и охватывают круг средств, включающих элементы соревновательной деятельности, а также действия, приближенные к ним по форме, структуре и по характеру проявляемых качеств и деятельности функциональных систем организма.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Соревновательные упражнения предполагают выполнение комплекса двигательных действий, являющихся предметом спортивной специализации, в соответствии с существующими правилами соревнований.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спортивной тренировки условно подразделяются на три группы: словесные, наглядные и практические. В процессе спортивной тренировки все эти методы применяют в различных сочетаниях.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t xml:space="preserve">Скоростные способности. </w:t>
      </w:r>
      <w:r>
        <w:rPr>
          <w:sz w:val="28"/>
          <w:szCs w:val="28"/>
        </w:rPr>
        <w:t>Под скоростными способностями спортсмена понимается комплекс функциональных свойств, обеспечивающих выполнение двигательных действий в минимальное время.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Методика развития скоростных способностей. </w:t>
      </w:r>
      <w:r>
        <w:rPr>
          <w:sz w:val="28"/>
          <w:szCs w:val="28"/>
        </w:rPr>
        <w:t xml:space="preserve">Средствами скоростной подготовки являются различные упражнения, требующие </w:t>
      </w:r>
      <w:r>
        <w:rPr>
          <w:sz w:val="28"/>
          <w:szCs w:val="28"/>
        </w:rPr>
        <w:lastRenderedPageBreak/>
        <w:t xml:space="preserve">быстрой реакции, высокой скорости выполнения отдельных движений, максимальной частоты движений.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упражнения могут носить </w:t>
      </w:r>
      <w:proofErr w:type="spellStart"/>
      <w:r>
        <w:rPr>
          <w:sz w:val="28"/>
          <w:szCs w:val="28"/>
        </w:rPr>
        <w:t>общеподготовительный</w:t>
      </w:r>
      <w:proofErr w:type="spellEnd"/>
      <w:r>
        <w:rPr>
          <w:sz w:val="28"/>
          <w:szCs w:val="28"/>
        </w:rPr>
        <w:t xml:space="preserve">, вспомогательный и специальный характер. </w:t>
      </w:r>
      <w:proofErr w:type="spellStart"/>
      <w:r>
        <w:rPr>
          <w:sz w:val="28"/>
          <w:szCs w:val="28"/>
        </w:rPr>
        <w:t>Специальноподготовительные</w:t>
      </w:r>
      <w:proofErr w:type="spellEnd"/>
      <w:r>
        <w:rPr>
          <w:sz w:val="28"/>
          <w:szCs w:val="28"/>
        </w:rPr>
        <w:t xml:space="preserve"> упражнения могут быть направлены как на развитие отдельных составляющих скоростных способностей, так и на их комплексное совершенствование в целостных двигательных актах. Это прыжки, метания, удары в боксе, броски мяча и удары по мячу, приемы в борьбе и спортивных играх, рывки, ускорения, прохождение отрезков дистанции и т. д.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средство комплексного совершенствования скоростных способностей - соревновательные упражнения. В условиях соревнований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соответствующей предварительной подготовке и мотивации удается достичь таких показателей быстроты, которые, как правило, трудно показать в процессе тренировки.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повышением скоростных каче</w:t>
      </w:r>
      <w:proofErr w:type="gramStart"/>
      <w:r>
        <w:rPr>
          <w:sz w:val="28"/>
          <w:szCs w:val="28"/>
        </w:rPr>
        <w:t>ств сп</w:t>
      </w:r>
      <w:proofErr w:type="gramEnd"/>
      <w:r>
        <w:rPr>
          <w:sz w:val="28"/>
          <w:szCs w:val="28"/>
        </w:rPr>
        <w:t>ортсмена может быть подразделена на два взаимосвязанных направления - дифференцированного совершенствования отдельных составляющих скоростных способностей (времени реакции, времени одиночного движения, частоты движений и др.) и интегрального совершенствования, которое предусматривает объединение локальных способностей в целостных двигательных актах, характерных для данного вида спорта.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скоростной подготовки определяется интенсивностью выполнения упражнений, способностью спортсмена предельно </w:t>
      </w:r>
      <w:proofErr w:type="spellStart"/>
      <w:r>
        <w:rPr>
          <w:sz w:val="28"/>
          <w:szCs w:val="28"/>
        </w:rPr>
        <w:t>мобилизовывать</w:t>
      </w:r>
      <w:proofErr w:type="spellEnd"/>
      <w:r>
        <w:rPr>
          <w:sz w:val="28"/>
          <w:szCs w:val="28"/>
        </w:rPr>
        <w:t xml:space="preserve"> скоростные качества, выполнять скоростные упражнения на </w:t>
      </w:r>
      <w:proofErr w:type="gramStart"/>
      <w:r>
        <w:rPr>
          <w:sz w:val="28"/>
          <w:szCs w:val="28"/>
        </w:rPr>
        <w:t>предельном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околопредельном</w:t>
      </w:r>
      <w:proofErr w:type="spellEnd"/>
      <w:r>
        <w:rPr>
          <w:sz w:val="28"/>
          <w:szCs w:val="28"/>
        </w:rPr>
        <w:t xml:space="preserve"> уровнях, максимально часто превышать личные результаты.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Силовые способности. </w:t>
      </w:r>
      <w:r>
        <w:rPr>
          <w:sz w:val="28"/>
          <w:szCs w:val="28"/>
        </w:rPr>
        <w:t xml:space="preserve">Сила - способность человека противодействовать сопротивлению и преодолевать его за счет мышечных напряжений может проявляться при статическом режиме работы мышц, когда они не изменяют своей длины, и при динамическом режиме, связанном либо с уменьшением длины мышц (преодолевающий режим), либо с ее увеличением (уступающий режим).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Выделяют следующие основные виды силовых способностей: максимальную силу, взрывную силу и силовую выносливость.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Методика развития силовых способностей. </w:t>
      </w:r>
      <w:proofErr w:type="gramStart"/>
      <w:r>
        <w:rPr>
          <w:sz w:val="28"/>
          <w:szCs w:val="28"/>
        </w:rPr>
        <w:t xml:space="preserve">Упражнения силовой направленности выполняются в следующих режимах: изометрическом (статическом), изотоническом (динамическом), </w:t>
      </w:r>
      <w:proofErr w:type="spellStart"/>
      <w:r>
        <w:rPr>
          <w:sz w:val="28"/>
          <w:szCs w:val="28"/>
        </w:rPr>
        <w:t>изокинетическом</w:t>
      </w:r>
      <w:proofErr w:type="spellEnd"/>
      <w:r>
        <w:rPr>
          <w:sz w:val="28"/>
          <w:szCs w:val="28"/>
        </w:rPr>
        <w:t xml:space="preserve">, в режиме переменных сопротивлений. </w:t>
      </w:r>
      <w:proofErr w:type="gramEnd"/>
    </w:p>
    <w:p w:rsidR="00963AF7" w:rsidRDefault="00963AF7" w:rsidP="00963AF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планировании</w:t>
      </w:r>
      <w:proofErr w:type="gramEnd"/>
      <w:r>
        <w:rPr>
          <w:sz w:val="28"/>
          <w:szCs w:val="28"/>
        </w:rPr>
        <w:t xml:space="preserve"> программ занятий силовой направленности во всех случаях, когда это возможно, надо стремиться к тому, чтобы тренировка наряду с повышением уровня максимальной силы, силовой выносливости и взрывной силы способствовала также совершенствованию способности к реализации этих качеств. Кроме того, целесообразно планировать специальные программы, направленные на повышение эффективности реализации. По всем параметрам нагрузки (темп движений, их форма, </w:t>
      </w:r>
      <w:r>
        <w:rPr>
          <w:sz w:val="28"/>
          <w:szCs w:val="28"/>
        </w:rPr>
        <w:lastRenderedPageBreak/>
        <w:t>координационная структура и др.), кроме величины</w:t>
      </w:r>
      <w:r w:rsidRPr="00963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отягощений, упражнения должны максимально приближаться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основным специально-подготовительным и соревновательным. </w:t>
      </w:r>
    </w:p>
    <w:p w:rsidR="00963AF7" w:rsidRDefault="00963AF7" w:rsidP="00963AF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 упражнении, направленных на развитие силовой выносливости, очень важно поддерживать темп, обеспечивающий максимальную мощность движений. </w:t>
      </w:r>
    </w:p>
    <w:p w:rsidR="00963AF7" w:rsidRDefault="00963AF7" w:rsidP="00963AF7">
      <w:pPr>
        <w:pStyle w:val="Default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Выносливость. </w:t>
      </w:r>
      <w:r>
        <w:rPr>
          <w:sz w:val="28"/>
          <w:szCs w:val="28"/>
        </w:rPr>
        <w:t xml:space="preserve">Следует различать два вида выносливости: общую и специальную. </w:t>
      </w:r>
    </w:p>
    <w:p w:rsidR="00251F6A" w:rsidRDefault="00963AF7" w:rsidP="00963AF7">
      <w:pPr>
        <w:pStyle w:val="Default"/>
        <w:ind w:firstLine="709"/>
        <w:jc w:val="both"/>
        <w:rPr>
          <w:sz w:val="28"/>
          <w:szCs w:val="28"/>
          <w:lang w:val="en-US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Общая выносливость </w:t>
      </w:r>
      <w:r>
        <w:rPr>
          <w:sz w:val="28"/>
          <w:szCs w:val="28"/>
        </w:rPr>
        <w:t>- это способность к продолжительному и эффективному выполнению работы неспецифического характера, оказывающую положительное влияние на процесс становления специфических компонентов спортивного мастерства благодаря повышению адаптации к нагрузкам и наличию явлений «переноса» тренированности с неспецифических видов деятельности на специфические.</w:t>
      </w:r>
      <w:proofErr w:type="gramEnd"/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Специальная выносливость </w:t>
      </w:r>
      <w:r>
        <w:rPr>
          <w:sz w:val="28"/>
          <w:szCs w:val="28"/>
        </w:rPr>
        <w:t xml:space="preserve">- это способность к эффективному выполнению работы и преодолению утомления в условиях, детерминированных требованиями соревновательной деятельности в конкретном виде спорта. Выделяют также «специальную тренировочную выносливость», которая выражается в показателях суммарного объема и интенсивности специфической работы, выполняемой в тренировочных занятиях, микроциклах и более крупных образованиях тренировочного процесса, от «специальной соревновательной выносливости», которая оценивается по работоспособности и эффективности двигательных действий, особенностям психических проявлений в условиях соревнований.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Методика развития выносливости. </w:t>
      </w:r>
      <w:r>
        <w:rPr>
          <w:sz w:val="28"/>
          <w:szCs w:val="28"/>
        </w:rPr>
        <w:t xml:space="preserve">В процессе развития выносливости применяются разнообразные по характеру и продолжительности упражнения: упражнения циклического характера, направленные на развитие общей выносливости, могут продолжаться 2-3 ч и более. В то же время развитию </w:t>
      </w:r>
      <w:proofErr w:type="spellStart"/>
      <w:r>
        <w:rPr>
          <w:sz w:val="28"/>
          <w:szCs w:val="28"/>
        </w:rPr>
        <w:t>алактатных</w:t>
      </w:r>
      <w:proofErr w:type="spellEnd"/>
      <w:r>
        <w:rPr>
          <w:sz w:val="28"/>
          <w:szCs w:val="28"/>
        </w:rPr>
        <w:t xml:space="preserve"> анаэробных возможностей способствуют упражнения, длящиеся не более 20-30 с. Эффективность различных упражнений во многом зависит от методических условий их выполнения. Решающую роль играют интенсивность работы, продолжительность и характер пауз между упражнениями, общее число повторений. Соревновательные упражнения являются мощным средством целостного совершенствования специальной выносливости.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У спортсменов, специализирующихся на длинных и средних дистанциях циклических видов спорта, развитие общей выносливости связано с повышением возможностей организма эффективно выполнять работу большой и умеренной интенсивности, требующую предельной мобилизации аэробных способностей.</w:t>
      </w:r>
      <w:proofErr w:type="gramEnd"/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спортсменов, специализирующихся в скоростно-силовых видах спорта, единоборствах, играх, на спринтерских дистанциях циклических видов основной упор при развитии общей выносливости делается на повышение работоспособности при выполнении различного рода </w:t>
      </w:r>
      <w:proofErr w:type="spellStart"/>
      <w:r>
        <w:rPr>
          <w:sz w:val="28"/>
          <w:szCs w:val="28"/>
        </w:rPr>
        <w:t>общеподготовительных</w:t>
      </w:r>
      <w:proofErr w:type="spellEnd"/>
      <w:r>
        <w:rPr>
          <w:sz w:val="28"/>
          <w:szCs w:val="28"/>
        </w:rPr>
        <w:t xml:space="preserve"> и вспомогательных упражнений, направленных на </w:t>
      </w:r>
      <w:r>
        <w:rPr>
          <w:sz w:val="28"/>
          <w:szCs w:val="28"/>
        </w:rPr>
        <w:lastRenderedPageBreak/>
        <w:t xml:space="preserve">развитие скоростно-силовых качеств, анаэробных возможностей, гибкости и координационных способностей. 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  <w:r>
        <w:rPr>
          <w:sz w:val="28"/>
          <w:szCs w:val="28"/>
        </w:rPr>
        <w:t>В методике развития общей выносливости у спортсменов, специализирующихся в различных видах спорта, идентичными являются:</w:t>
      </w:r>
      <w:r w:rsidRPr="00963AF7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период, в течение которого выполняется основная работа, направленная на развитие данного качества (преимущественно первый и в некоторой мере второй этап подготовительного периода), средства (упражнения </w:t>
      </w:r>
      <w:proofErr w:type="spellStart"/>
      <w:r>
        <w:rPr>
          <w:color w:val="auto"/>
          <w:sz w:val="28"/>
          <w:szCs w:val="28"/>
        </w:rPr>
        <w:t>общеподготовительного</w:t>
      </w:r>
      <w:proofErr w:type="spellEnd"/>
      <w:r>
        <w:rPr>
          <w:color w:val="auto"/>
          <w:sz w:val="28"/>
          <w:szCs w:val="28"/>
        </w:rPr>
        <w:t xml:space="preserve"> и вспомогательного характера) и суммарный объем тренировочной работы.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Развитие специальной выносливости. </w:t>
      </w:r>
      <w:proofErr w:type="gramStart"/>
      <w:r>
        <w:rPr>
          <w:sz w:val="28"/>
          <w:szCs w:val="28"/>
        </w:rPr>
        <w:t>Основными тренировочными упражнениями при развитии специальной выносливости к отдельным компонентам нагрузки являются специально-подготовительные упражнения, максимально приближенные к соревновательным по форме, структуре и особенностям воздействия на функциональные системы организма.</w:t>
      </w:r>
      <w:proofErr w:type="gramEnd"/>
      <w:r>
        <w:rPr>
          <w:sz w:val="28"/>
          <w:szCs w:val="28"/>
        </w:rPr>
        <w:t xml:space="preserve"> Интенсивность работы планируют так, чтобы была близкой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соревновательной. Широко используют упражнения с интенсивностью, несколько превышающей </w:t>
      </w:r>
      <w:proofErr w:type="gramStart"/>
      <w:r>
        <w:rPr>
          <w:sz w:val="28"/>
          <w:szCs w:val="28"/>
        </w:rPr>
        <w:t>соревновательную</w:t>
      </w:r>
      <w:proofErr w:type="gramEnd"/>
      <w:r>
        <w:rPr>
          <w:sz w:val="28"/>
          <w:szCs w:val="28"/>
        </w:rPr>
        <w:t xml:space="preserve">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анаэробных возможностей обычно используются многообразные упражнения, которые могут быть систематизированы следующим образом: </w:t>
      </w:r>
    </w:p>
    <w:p w:rsidR="00963AF7" w:rsidRDefault="00963AF7" w:rsidP="00963AF7">
      <w:pPr>
        <w:pStyle w:val="Default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упражнения, преимущественно способствующие повышению </w:t>
      </w:r>
      <w:proofErr w:type="spellStart"/>
      <w:r>
        <w:rPr>
          <w:sz w:val="28"/>
          <w:szCs w:val="28"/>
        </w:rPr>
        <w:t>алактатных</w:t>
      </w:r>
      <w:proofErr w:type="spellEnd"/>
      <w:r>
        <w:rPr>
          <w:sz w:val="28"/>
          <w:szCs w:val="28"/>
        </w:rPr>
        <w:t xml:space="preserve"> анаэробных возможностей. Продолжительность работы 5-15 с, интенсивность максимальная;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упражнения, позволяющие параллельно совершенствовать </w:t>
      </w:r>
      <w:proofErr w:type="spellStart"/>
      <w:r>
        <w:rPr>
          <w:sz w:val="28"/>
          <w:szCs w:val="28"/>
        </w:rPr>
        <w:t>алактатные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лактатные</w:t>
      </w:r>
      <w:proofErr w:type="spellEnd"/>
      <w:r>
        <w:rPr>
          <w:sz w:val="28"/>
          <w:szCs w:val="28"/>
        </w:rPr>
        <w:t xml:space="preserve"> анаэробные способности. Продолжительность работы 15-30с, интенсивность 90-100%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максимально доступной;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упражнения, способствующие повышению </w:t>
      </w:r>
      <w:proofErr w:type="spellStart"/>
      <w:r>
        <w:rPr>
          <w:sz w:val="28"/>
          <w:szCs w:val="28"/>
        </w:rPr>
        <w:t>лактатных</w:t>
      </w:r>
      <w:proofErr w:type="spellEnd"/>
      <w:r>
        <w:rPr>
          <w:sz w:val="28"/>
          <w:szCs w:val="28"/>
        </w:rPr>
        <w:t xml:space="preserve"> анаэробных возможностей. Продолжительность работы 30-60с, интенсивность 85-90%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максимально доступной;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упражнения, позволяющие параллельно совершенствовать </w:t>
      </w:r>
      <w:proofErr w:type="spellStart"/>
      <w:r>
        <w:rPr>
          <w:sz w:val="28"/>
          <w:szCs w:val="28"/>
        </w:rPr>
        <w:t>лактатные</w:t>
      </w:r>
      <w:proofErr w:type="spellEnd"/>
      <w:r>
        <w:rPr>
          <w:sz w:val="28"/>
          <w:szCs w:val="28"/>
        </w:rPr>
        <w:t xml:space="preserve"> анаэробные и аэробные возможности. Продолжительность работы 1-5 мин, интенсивность 85-90%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максимально доступной.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Гибкость </w:t>
      </w:r>
      <w:r>
        <w:rPr>
          <w:sz w:val="28"/>
          <w:szCs w:val="28"/>
        </w:rPr>
        <w:t xml:space="preserve">– комплекс морфологических свойств опорно-двигательного аппарата, обуславливающих подвижность отдельных звеньев человеческого тела относительно друг друга. Гибкостью принято называть свойство упругой </w:t>
      </w:r>
      <w:proofErr w:type="spellStart"/>
      <w:r>
        <w:rPr>
          <w:sz w:val="28"/>
          <w:szCs w:val="28"/>
        </w:rPr>
        <w:t>растягиваемости</w:t>
      </w:r>
      <w:proofErr w:type="spellEnd"/>
      <w:r>
        <w:rPr>
          <w:sz w:val="28"/>
          <w:szCs w:val="28"/>
        </w:rPr>
        <w:t xml:space="preserve"> телесных структур (главным образом мышечных и соединительных), определяющие пределы амплитуды движения звеньев тела.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уровня развития гибкости является максимальная амплитуда (размах) движения. Различают активную и пассивную гибкость.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Методика развития гибкости. </w:t>
      </w:r>
      <w:r>
        <w:rPr>
          <w:sz w:val="28"/>
          <w:szCs w:val="28"/>
        </w:rPr>
        <w:t xml:space="preserve">Основные средства воспитания гибкости это </w:t>
      </w:r>
      <w:proofErr w:type="spellStart"/>
      <w:r>
        <w:rPr>
          <w:sz w:val="28"/>
          <w:szCs w:val="28"/>
        </w:rPr>
        <w:t>общеподготовительные</w:t>
      </w:r>
      <w:proofErr w:type="spellEnd"/>
      <w:r>
        <w:rPr>
          <w:sz w:val="28"/>
          <w:szCs w:val="28"/>
        </w:rPr>
        <w:t xml:space="preserve"> и специально-подготовительные упражнения в растягивании. Все они характеризуются предельным увеличением амплитуды движений по ходу серийного выполнения упражнения. Их подразделяют на активные, пассивные и комбинированные (активно-пассивные).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Большинство упражнений «в растягивании» выполняются в динамическом режиме – в виде относительно плавных движений или </w:t>
      </w:r>
      <w:proofErr w:type="spellStart"/>
      <w:r>
        <w:rPr>
          <w:b/>
          <w:bCs/>
          <w:sz w:val="28"/>
          <w:szCs w:val="28"/>
        </w:rPr>
        <w:t>махообразно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сочетании с рывками (в заключительной части траектории). И в тех, и в других случаях при повторениях, как правило, выражен амортизационный момент («пружинистое» выполнение). Динамические активные упражнения включают в себя разнообразные наклоны туловища, пружинистые, маховые, рывковые, прыжковые движения,</w:t>
      </w:r>
      <w:r w:rsidRPr="00963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могут выполняться с отягощениями, амортизаторами или другими сопротивлениями или без них.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числе динамических пассивных можно назвать упражнения с помощью воздействий партнёра, с преодолением внешних сопротивлений, с использованием дополнительной опоры или массы собственного тела (барьерный сед, шпагат и др.).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также статические упражнения «в растягивании», «шпагатов» и других поз, связанных с максимальным растягиванием определённых мышечных групп. Статические активные упражнения предполагают удержание определённого положения тела с растягиванием мышц, близким к </w:t>
      </w:r>
      <w:proofErr w:type="gramStart"/>
      <w:r>
        <w:rPr>
          <w:sz w:val="28"/>
          <w:szCs w:val="28"/>
        </w:rPr>
        <w:t>максимальному</w:t>
      </w:r>
      <w:proofErr w:type="gramEnd"/>
      <w:r>
        <w:rPr>
          <w:sz w:val="28"/>
          <w:szCs w:val="28"/>
        </w:rPr>
        <w:t xml:space="preserve"> за счёт сокращений мышц, окружающих суставы и осуществляющих движения. В этом случае в растянутом состоянии мышцы находятся до 5-10 с.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 </w:t>
      </w:r>
      <w:proofErr w:type="gramStart"/>
      <w:r>
        <w:rPr>
          <w:sz w:val="28"/>
          <w:szCs w:val="28"/>
        </w:rPr>
        <w:t>комбинированных</w:t>
      </w:r>
      <w:proofErr w:type="gramEnd"/>
      <w:r>
        <w:rPr>
          <w:sz w:val="28"/>
          <w:szCs w:val="28"/>
        </w:rPr>
        <w:t xml:space="preserve"> упражнений в растягивании обеспечивается как внутренними, так и внешними силами. При их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 возможны различные варианты чередования активных и пассивных движений.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«в растягивании» могут включаться во все части тренировочного занятия. Если в тренировочном занятии наряду с другими задачами предусматривается массированное воздействие на гибкость, упражнения «в растягивании» целесообразно сосредоточить во второй половине основной части, выделяя их в относительно самостоятельный раздел. При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их следует выполнять несколькими сериями с поочерёдным воздействием на различные звенья опорно-двигательного аппарата, в сочетании с упражнениями «в расслаблении». Когда же упражнения «в растягивании» имеют преимущественно «поддерживающую» направленность или играют сугубо вспомогательную роль (как элемент специальной разминки), их выполняют отдельными сериями в интервалах между основными упражнениями.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методом развития гибкости является повторный метод, который предполагает выполнение упражнений на растягивание сериями, по нескольку повторений в каждой, и интервалами активного отдыха между сериями, достаточными для восстановления работоспособности.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Ловкость </w:t>
      </w:r>
      <w:r>
        <w:rPr>
          <w:sz w:val="28"/>
          <w:szCs w:val="28"/>
        </w:rPr>
        <w:t xml:space="preserve">как двигательное качество – это способность выполнять движения рационально и экономично во внезапно возникающих ситуациях.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Методика развития ловкости. </w:t>
      </w:r>
      <w:r>
        <w:rPr>
          <w:sz w:val="28"/>
          <w:szCs w:val="28"/>
        </w:rPr>
        <w:t>В качестве конкретных методических приемов для тренировки ловкости рекомендуются следующие приемы: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один раз показанных комплексов ОРУ или несложных гимнастических и акробатических элементов;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выполнение упражнений оригинальным (необычным) способом;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зеркальное выполнение упражнения;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необычных исходных положений;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изменение скорости или темпа движений;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изменение пространственных границ (увеличение размеров препятствий или высоты снаряда, уменьшение площадок для игры);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введение дополнительных движений (опорный прыжок с последующим кувырком или поворотом в воздухе);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изменение последовательности выполняемых движений (элементов в комбинации); 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сочетание видов деятельности (ходьба и прыжки, бег и ловля); 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выполнение движений без участия зрительного анализатора.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богатым арсеналом разнообразных движений, способствующих развитию координационных способностей, располагают подвижные и спортивные игры, гимнастика, акробатика. Воспитание специальной ловкости достигается за счет применения </w:t>
      </w:r>
      <w:proofErr w:type="gramStart"/>
      <w:r>
        <w:rPr>
          <w:sz w:val="28"/>
          <w:szCs w:val="28"/>
        </w:rPr>
        <w:t>подготовительных</w:t>
      </w:r>
      <w:proofErr w:type="gramEnd"/>
      <w:r>
        <w:rPr>
          <w:sz w:val="28"/>
          <w:szCs w:val="28"/>
        </w:rPr>
        <w:t xml:space="preserve"> упражнений, близких по характеру к соревновательным упражнениям.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</w:p>
    <w:p w:rsidR="00963AF7" w:rsidRPr="00963AF7" w:rsidRDefault="00963AF7" w:rsidP="0096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3A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сенситивные (благоприятные) периоды развития</w:t>
      </w:r>
    </w:p>
    <w:p w:rsidR="00963AF7" w:rsidRDefault="00963AF7" w:rsidP="0096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3A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физических качеств</w:t>
      </w:r>
    </w:p>
    <w:p w:rsidR="00963AF7" w:rsidRDefault="00963AF7" w:rsidP="0096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55"/>
        <w:gridCol w:w="376"/>
        <w:gridCol w:w="37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63AF7" w:rsidTr="00AB05B8">
        <w:tc>
          <w:tcPr>
            <w:tcW w:w="0" w:type="auto"/>
            <w:vMerge w:val="restart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3A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Морфофункциональные показатели, физические качества</w:t>
            </w:r>
          </w:p>
        </w:tc>
        <w:tc>
          <w:tcPr>
            <w:tcW w:w="0" w:type="auto"/>
            <w:gridSpan w:val="11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Возраст, лет</w:t>
            </w:r>
          </w:p>
        </w:tc>
      </w:tr>
      <w:tr w:rsidR="00963AF7" w:rsidTr="00963AF7">
        <w:tc>
          <w:tcPr>
            <w:tcW w:w="0" w:type="auto"/>
            <w:vMerge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Рост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Мышечная масса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Быстрота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Скоростно-силовые качества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Сила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Выносливость (аэробные возможности)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Анаэробные возможности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Гибкость 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Координационные способности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3AF7" w:rsidTr="00963AF7">
        <w:tc>
          <w:tcPr>
            <w:tcW w:w="0" w:type="auto"/>
          </w:tcPr>
          <w:p w:rsidR="00963AF7" w:rsidRPr="00963AF7" w:rsidRDefault="00963AF7" w:rsidP="00963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63A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Равновесие 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963AF7" w:rsidP="00963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63AF7" w:rsidRDefault="00963AF7" w:rsidP="0096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3.2.3. Избранный вид спорта</w:t>
      </w:r>
    </w:p>
    <w:p w:rsidR="00963AF7" w:rsidRDefault="00963AF7" w:rsidP="00963AF7">
      <w:pPr>
        <w:pStyle w:val="Default"/>
        <w:jc w:val="center"/>
        <w:rPr>
          <w:sz w:val="28"/>
          <w:szCs w:val="28"/>
        </w:rPr>
      </w:pP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Содержание программы учитывает особенности подготовки </w:t>
      </w:r>
      <w:proofErr w:type="gramStart"/>
      <w:r w:rsidRPr="00963AF7">
        <w:rPr>
          <w:sz w:val="28"/>
          <w:szCs w:val="28"/>
        </w:rPr>
        <w:t>обучающихся</w:t>
      </w:r>
      <w:proofErr w:type="gramEnd"/>
      <w:r w:rsidRPr="00963AF7">
        <w:rPr>
          <w:sz w:val="28"/>
          <w:szCs w:val="28"/>
        </w:rPr>
        <w:t xml:space="preserve"> по избранным видам спорта, в том числе: специальная физическая подготовка, техническая и тактическая подготовка.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Специальная физическая подготовка - направленный процесс воспитания физических качеств, обеспечивающий развитие тех двигательных способностей, которые наиболее необходимы для данной спортивной дисциплины или профессиональной деятельности, характеризуется уровнем развития физических способностей, возможностей органов функциональных </w:t>
      </w:r>
      <w:r w:rsidRPr="00963AF7">
        <w:rPr>
          <w:sz w:val="28"/>
          <w:szCs w:val="28"/>
        </w:rPr>
        <w:lastRenderedPageBreak/>
        <w:t xml:space="preserve">систем, непосредственно определяющих достижения в избранном виде спорта. Основными средствами специальной физической подготовки являются соревновательные упражнения и специально подготовительные упражнения.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b/>
          <w:bCs/>
          <w:i/>
          <w:iCs/>
          <w:sz w:val="28"/>
          <w:szCs w:val="28"/>
        </w:rPr>
        <w:t xml:space="preserve">Тактическая подготовка </w:t>
      </w:r>
      <w:r w:rsidRPr="00963AF7">
        <w:rPr>
          <w:sz w:val="28"/>
          <w:szCs w:val="28"/>
        </w:rPr>
        <w:t xml:space="preserve">– педагогический процесс, направленный на овладение рациональными формами ведения спортивной борьбы в процессе специфической соревновательной деятельности.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Уровень </w:t>
      </w:r>
      <w:proofErr w:type="gramStart"/>
      <w:r w:rsidRPr="00963AF7">
        <w:rPr>
          <w:sz w:val="28"/>
          <w:szCs w:val="28"/>
        </w:rPr>
        <w:t>тактической</w:t>
      </w:r>
      <w:proofErr w:type="gramEnd"/>
      <w:r w:rsidRPr="00963AF7">
        <w:rPr>
          <w:sz w:val="28"/>
          <w:szCs w:val="28"/>
        </w:rPr>
        <w:t xml:space="preserve"> подготовленности спортсмена зависит от овладения им средствами, формами и видами тактики данного вида спорта. Средствами спортивной тактики являются все технические приемы и способы их выполнения, формами - индивидуальные, групповые и командные действия, видами - наступательная, оборонительная и контратакующая тактика. </w:t>
      </w:r>
    </w:p>
    <w:p w:rsid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F7">
        <w:rPr>
          <w:rFonts w:ascii="Times New Roman" w:hAnsi="Times New Roman" w:cs="Times New Roman"/>
          <w:sz w:val="28"/>
          <w:szCs w:val="28"/>
        </w:rPr>
        <w:t>Тактическая подготовка включает в себя: изучение общих положений тактики избранного вида спорта, приемов судейства и положения о соревнованиях, тактического опыта сильнейших спортсменов; освоение умений строить свою тактику в предстоящих соревнованиях; моделирование необходимых условий в тренировке и контрольных соревнованиях для практического овладения тактическими построениями.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элементами спортивной тактики осуществляется с помощью практических методов. В видах спорта циклического характера таким методом является многократное выполнение соревновательных упражнений в строгом соответствии с разработанной тактической схемой и при постоянном контроле над эффективностью двигательных действий. При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учитываются скорость и время прохождения дистанций и их отдельного цикла.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организационно-методические приемы, позволяющие моделировать тактику действий в спортивных играх и единоборствах: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 тренировки без противника применяется для овладения основами технико-тактических действий, обучения активному и сознательному их анализу. Специфическими средствами в этом случае являются основные положения и движения, передвижения, имитационные упражнения, различные их сочетания.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 тренировки с условным противником предполагает использование вспомогательных снарядов и приспособлений: мишеней, манекенов, различных тренажерных устройств, моделей противника с программным управлением и т. п. </w:t>
      </w:r>
    </w:p>
    <w:p w:rsidR="00963AF7" w:rsidRP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F7">
        <w:rPr>
          <w:rFonts w:ascii="Times New Roman" w:hAnsi="Times New Roman" w:cs="Times New Roman"/>
          <w:sz w:val="28"/>
          <w:szCs w:val="28"/>
        </w:rPr>
        <w:t>- метод тренировки с партнером - основной для овладения тактикой действий. Партнер в данном случае является активным помощником. Основные средства при использовании этого метода: парные и групповые упражнения, которые отличаются большим разнообразием и направлены преимущественно на совершенствование тактики.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3AF7">
        <w:rPr>
          <w:sz w:val="28"/>
          <w:szCs w:val="28"/>
        </w:rPr>
        <w:t xml:space="preserve">метод тренировки с противником применяется для детальной отработки тактики действий, тактического совершенствования с учетом индивидуальных особенностей спортсменов, воспитания умения </w:t>
      </w:r>
      <w:r w:rsidRPr="00963AF7">
        <w:rPr>
          <w:sz w:val="28"/>
          <w:szCs w:val="28"/>
        </w:rPr>
        <w:lastRenderedPageBreak/>
        <w:t xml:space="preserve">использовать свои возможности в различных тактических ситуациях, создаваемых противником. </w:t>
      </w:r>
    </w:p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3AF7">
        <w:rPr>
          <w:color w:val="auto"/>
          <w:sz w:val="28"/>
          <w:szCs w:val="28"/>
        </w:rPr>
        <w:t xml:space="preserve">Для спортсменов, специализирующихся в видах спорта циклического характера, система упражнений и методических приемов становления спортивной тактики включает следующие компоненты: </w:t>
      </w:r>
    </w:p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63AF7">
        <w:rPr>
          <w:color w:val="auto"/>
          <w:sz w:val="28"/>
          <w:szCs w:val="28"/>
        </w:rPr>
        <w:t xml:space="preserve">создание облегчающих условий при освоении рациональных вариантов распределения сил на дистанции (лидирование, корректирующая информация о скорости передвижения, темпе движений); </w:t>
      </w:r>
    </w:p>
    <w:p w:rsidR="00963AF7" w:rsidRP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AF7">
        <w:rPr>
          <w:rFonts w:ascii="Times New Roman" w:hAnsi="Times New Roman" w:cs="Times New Roman"/>
          <w:sz w:val="28"/>
          <w:szCs w:val="28"/>
        </w:rPr>
        <w:t>создание условий, усложняющих реализацию оптимального тактического плана при закреплении тактических навыков (выполнение заданий в непривычных условиях, введение дополнительных помех);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3AF7">
        <w:rPr>
          <w:sz w:val="28"/>
          <w:szCs w:val="28"/>
        </w:rPr>
        <w:t xml:space="preserve">выдерживание тактической схемы при существенной вариативности пространственно-временных и динамических характеристик движений или, наоборот, неожиданное изменение тактики по дополнительному сигналу либо в связи с резко изменившейся ситуацией;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3AF7">
        <w:rPr>
          <w:sz w:val="28"/>
          <w:szCs w:val="28"/>
        </w:rPr>
        <w:t xml:space="preserve">реализация оптимальной тактической схемы при работе в условиях значительного и постоянно прогрессирующего утомления.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Ее результатом является обеспечение определенного уровня тактической подготовленности спортсмена или команды.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b/>
          <w:bCs/>
          <w:i/>
          <w:iCs/>
          <w:sz w:val="28"/>
          <w:szCs w:val="28"/>
        </w:rPr>
        <w:t xml:space="preserve">Техническая подготовка </w:t>
      </w:r>
      <w:r w:rsidRPr="00963AF7">
        <w:rPr>
          <w:sz w:val="28"/>
          <w:szCs w:val="28"/>
        </w:rPr>
        <w:t xml:space="preserve">- это процесс обучения технике движений, свойственных избранному виду спорта и необходимых в нем. Под технической подготовкой следует понимать степень освоения спортсменом системы движений (техника вида спорта), соответствующей особенностям данной спортивной дисциплины и направленной на достижение высоких спортивных результатов.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В процессе технического совершенствования применяются словесные, наглядные и практические методы. </w:t>
      </w:r>
    </w:p>
    <w:p w:rsidR="00963AF7" w:rsidRP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F7">
        <w:rPr>
          <w:rFonts w:ascii="Times New Roman" w:hAnsi="Times New Roman" w:cs="Times New Roman"/>
          <w:sz w:val="28"/>
          <w:szCs w:val="28"/>
        </w:rPr>
        <w:t>В качестве средств технического совершенствования используются разнообразные упражнения: вспомогательные и специально-подготовительные упражнения применяются преимущественно в процессе разучивания двигательного навыка, его дальнейшего совершенствования; соревновательные - при закреплении двигательного навыка, с целью обеспечения надежности и вариативности его реализации в соревновательных условиях.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Основным практическим методом освоения двигательного действия является метод расчлененного упражнения.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В общей структуре процесса обучения выделяются три этапа.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Начальное разучивание - создание общего представления о двигательном действии и формирование установки на овладение им, изучение новых фаз и элементов, формирование ритмической структуры, предупреждение и устранение грубых ошибок.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Углубленное разучивание - углубление понимания закономерностей двигательного действия, совершенствование координационной структуры действия по его динамическим и кинетическим характеристикам, </w:t>
      </w:r>
      <w:r w:rsidRPr="00963AF7">
        <w:rPr>
          <w:sz w:val="28"/>
          <w:szCs w:val="28"/>
        </w:rPr>
        <w:lastRenderedPageBreak/>
        <w:t>ритмической структуры движений, обеспечение их вариативности и соответствия индивидуальным особенностям занимающихся.</w:t>
      </w:r>
    </w:p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3AF7">
        <w:rPr>
          <w:color w:val="auto"/>
          <w:sz w:val="28"/>
          <w:szCs w:val="28"/>
        </w:rPr>
        <w:t xml:space="preserve">Закрепление и дальнейшее совершенствование - закрепление навыка, обеспечение его индивидуальности и необходимой вариативности применительно к различным условиям. </w:t>
      </w:r>
    </w:p>
    <w:p w:rsid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AF7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963AF7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963AF7">
        <w:rPr>
          <w:rFonts w:ascii="Times New Roman" w:hAnsi="Times New Roman" w:cs="Times New Roman"/>
          <w:sz w:val="28"/>
          <w:szCs w:val="28"/>
        </w:rPr>
        <w:t xml:space="preserve"> подготовки необходимо добиться от спортсмена, чтобы его техника отвечала следующим требованиям: результативность, эффективность, стабильность, вариативность, экономичность.</w:t>
      </w:r>
    </w:p>
    <w:p w:rsidR="00963AF7" w:rsidRDefault="00963AF7" w:rsidP="00963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</w:rPr>
        <w:t>. Соревновательная деятельность</w:t>
      </w:r>
    </w:p>
    <w:p w:rsidR="00963AF7" w:rsidRDefault="00963AF7" w:rsidP="00963AF7">
      <w:pPr>
        <w:pStyle w:val="Default"/>
        <w:rPr>
          <w:sz w:val="28"/>
          <w:szCs w:val="28"/>
        </w:rPr>
      </w:pP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63AF7">
        <w:rPr>
          <w:sz w:val="28"/>
          <w:szCs w:val="28"/>
        </w:rPr>
        <w:t>Соревновательная</w:t>
      </w:r>
      <w:proofErr w:type="gramEnd"/>
      <w:r w:rsidRPr="00963AF7">
        <w:rPr>
          <w:sz w:val="28"/>
          <w:szCs w:val="28"/>
        </w:rPr>
        <w:t xml:space="preserve"> деятельность - это совместная деятельность спортсменов, тренеров и специалистов по наиболее полной реализации тренировочных эффектов и других факторов в условиях официальных соревнований.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Тренировочная работа строится с учетом особенностей предстоящих соревнований, включающих основные виды: контрольные, отборочные, основные.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 xml:space="preserve">Контрольные соревнования служат средством подготовки спортсменов, для внесения коррективов в ее содержание. По отношению к основным соревнованиям все предшествующие - контрольные служат целям </w:t>
      </w:r>
      <w:proofErr w:type="gramStart"/>
      <w:r w:rsidRPr="00963AF7">
        <w:rPr>
          <w:sz w:val="28"/>
          <w:szCs w:val="28"/>
        </w:rPr>
        <w:t>соревновательной</w:t>
      </w:r>
      <w:proofErr w:type="gramEnd"/>
      <w:r w:rsidRPr="00963AF7">
        <w:rPr>
          <w:sz w:val="28"/>
          <w:szCs w:val="28"/>
        </w:rPr>
        <w:t xml:space="preserve"> подготовки к эффективному выступлению в основных соревнованиях.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 w:rsidRPr="00963AF7">
        <w:rPr>
          <w:sz w:val="28"/>
          <w:szCs w:val="28"/>
        </w:rPr>
        <w:t>Отборочные - проводятся для отбора участников заключительного этапа соревнований или формирования сборных команд.</w:t>
      </w:r>
    </w:p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3AF7">
        <w:rPr>
          <w:color w:val="auto"/>
          <w:sz w:val="28"/>
          <w:szCs w:val="28"/>
        </w:rPr>
        <w:t xml:space="preserve">Основные соревнования - это соревнования, целью которых является повышение квалификации спортсмена. </w:t>
      </w:r>
    </w:p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3AF7">
        <w:rPr>
          <w:color w:val="auto"/>
          <w:sz w:val="28"/>
          <w:szCs w:val="28"/>
        </w:rPr>
        <w:t xml:space="preserve">Классификация соревнований осуществляется на основе правил, положений и календарей соревнований по признакам цели, состава и характера соревновательных действий соперников, контингента соперников, способа ведения соревновательного противоборства, условий проведения, типа судейства. 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3.</w:t>
      </w:r>
      <w:r>
        <w:rPr>
          <w:b/>
          <w:bCs/>
          <w:sz w:val="28"/>
          <w:szCs w:val="28"/>
        </w:rPr>
        <w:t>2.4. Самостоятельная деятельность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63AF7">
        <w:rPr>
          <w:sz w:val="28"/>
          <w:szCs w:val="28"/>
        </w:rPr>
        <w:t>Самостоятельная</w:t>
      </w:r>
      <w:proofErr w:type="gramEnd"/>
      <w:r w:rsidRPr="00963AF7">
        <w:rPr>
          <w:sz w:val="28"/>
          <w:szCs w:val="28"/>
        </w:rPr>
        <w:t xml:space="preserve"> деятельность обучающихся включает в себя выполнение индивидуального задания, посещение спортивных мероприятий, участие в физкультурных мероприяти</w:t>
      </w:r>
      <w:r w:rsidRPr="00963AF7">
        <w:rPr>
          <w:bCs/>
          <w:sz w:val="28"/>
          <w:szCs w:val="28"/>
        </w:rPr>
        <w:t>ях</w:t>
      </w:r>
      <w:r w:rsidRPr="00963AF7">
        <w:rPr>
          <w:sz w:val="28"/>
          <w:szCs w:val="28"/>
        </w:rPr>
        <w:t xml:space="preserve">, культурно-просветительской деятельности учреждения и другие формы. </w:t>
      </w:r>
    </w:p>
    <w:p w:rsidR="00963AF7" w:rsidRP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63AF7">
        <w:rPr>
          <w:sz w:val="28"/>
          <w:szCs w:val="28"/>
        </w:rPr>
        <w:t>Самостоятельная</w:t>
      </w:r>
      <w:proofErr w:type="gramEnd"/>
      <w:r w:rsidRPr="00963AF7">
        <w:rPr>
          <w:sz w:val="28"/>
          <w:szCs w:val="28"/>
        </w:rPr>
        <w:t xml:space="preserve"> деятельность обучающихся сопровождается методическим обеспечением и обоснованием времени, затрачиваемого на ее выполнение по каждой образовательной области.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63AF7">
        <w:rPr>
          <w:sz w:val="28"/>
          <w:szCs w:val="28"/>
        </w:rPr>
        <w:lastRenderedPageBreak/>
        <w:t>Самостоятельная деятельность обучающихся контролируется тренером-преподавателем на основании ведения обучающимися дневника самоконтроля, аудио и видеоматериалами и другими способами.</w:t>
      </w:r>
      <w:proofErr w:type="gramEnd"/>
    </w:p>
    <w:p w:rsidR="00963AF7" w:rsidRDefault="00963A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 Система контроля и зачетные требования Программы</w:t>
      </w:r>
    </w:p>
    <w:p w:rsidR="00963AF7" w:rsidRDefault="00963AF7" w:rsidP="00963AF7">
      <w:pPr>
        <w:pStyle w:val="Default"/>
        <w:jc w:val="center"/>
        <w:rPr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реализации дополнительной предпрофессиональной программы «Спорт лиц с интеллектуальными нарушениями» включает в себя текущий контроль успеваемости, промежуточную и итоговую аттестацию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осуществляется в соответствии с «Положением о текущем контроле успеваемости, промежуточной и итоговой аттестации обучающихся».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образования по дополнительной предпрофессиональной программе «Спорт лиц с интеллектуальными нарушениями» производится на основе ФГТ и СФССП.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обучающимися дополнительной предпрофессиональной программы «Спорт лиц с интеллектуальными нарушениями», завершается итоговой аттестацией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дополнительной предпрофессиональной программе «Спорт лиц с интеллектуальными нарушениями» проводится по предметным областям в следующей форме: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94"/>
        <w:gridCol w:w="4013"/>
        <w:gridCol w:w="2564"/>
      </w:tblGrid>
      <w:tr w:rsidR="00963AF7" w:rsidTr="00963AF7"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Предметные области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Форма проведения промежуточной аттестации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Форма проведения итоговой аттестации</w:t>
            </w:r>
          </w:p>
        </w:tc>
      </w:tr>
      <w:tr w:rsidR="00963AF7" w:rsidTr="00963AF7"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Теория и методика физической культуры и спорта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Зачет 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Экзамен</w:t>
            </w:r>
          </w:p>
        </w:tc>
      </w:tr>
      <w:tr w:rsidR="00963AF7" w:rsidTr="00963AF7"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Сдача </w:t>
            </w:r>
            <w:proofErr w:type="gramStart"/>
            <w:r>
              <w:rPr>
                <w:color w:val="auto"/>
                <w:sz w:val="28"/>
                <w:szCs w:val="28"/>
              </w:rPr>
              <w:t>контрольно-переводных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нормативов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Экзамен </w:t>
            </w:r>
          </w:p>
        </w:tc>
      </w:tr>
      <w:tr w:rsidR="00963AF7" w:rsidTr="00963AF7"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Избранный вид спорта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Сдача </w:t>
            </w:r>
            <w:proofErr w:type="gramStart"/>
            <w:r>
              <w:rPr>
                <w:color w:val="auto"/>
                <w:sz w:val="28"/>
                <w:szCs w:val="28"/>
              </w:rPr>
              <w:t>контрольно-переводных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нормативов по технической подготовке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Экзамен </w:t>
            </w:r>
          </w:p>
        </w:tc>
      </w:tr>
      <w:tr w:rsidR="00963AF7" w:rsidTr="00963AF7"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Другие виды спорта и подвижные игры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Зачет </w:t>
            </w:r>
          </w:p>
        </w:tc>
        <w:tc>
          <w:tcPr>
            <w:tcW w:w="0" w:type="auto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Экзамен </w:t>
            </w:r>
          </w:p>
        </w:tc>
      </w:tr>
    </w:tbl>
    <w:p w:rsidR="00963AF7" w:rsidRP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результативной деятельности тренера-преподавателя по работе с детьми-инвалидами является положительной, если в конце учебного года дети могут показать прирост знаний по предметным областям (теория и методика физической культуры и спорта, другие виды спорта и подвижные игры) относительно начала учебного года. Для определения подготовленности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можно использовать опросы, тесты.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на итоговой аттестации по предметным областям (теория и методика физической культуры и спорта, другие виды спорта и подвижные игры) принимается в виде тестирования и выставляется итоговая оценка по пятибалльной системе. </w:t>
      </w:r>
    </w:p>
    <w:p w:rsidR="00963AF7" w:rsidRDefault="00963AF7" w:rsidP="00963AF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Предметная область (общая физическая подготовка) экзамен по общей физической и специальной подготовке в форме сдачи </w:t>
      </w:r>
      <w:proofErr w:type="gramStart"/>
      <w:r>
        <w:rPr>
          <w:sz w:val="28"/>
          <w:szCs w:val="28"/>
        </w:rPr>
        <w:t>контрольных</w:t>
      </w:r>
      <w:proofErr w:type="gramEnd"/>
      <w:r>
        <w:rPr>
          <w:sz w:val="28"/>
          <w:szCs w:val="28"/>
        </w:rPr>
        <w:t xml:space="preserve"> нормативов.</w:t>
      </w:r>
    </w:p>
    <w:p w:rsidR="00963AF7" w:rsidRDefault="00963AF7" w:rsidP="00963AF7">
      <w:pPr>
        <w:pStyle w:val="Default"/>
        <w:pageBreakBefore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Предметная область (избранный вид спорта) экзамен технико-тактическое мастерство в форме сдачи технико-тактических заданий избранного вида спорта. </w:t>
      </w:r>
    </w:p>
    <w:p w:rsidR="00963AF7" w:rsidRDefault="00963AF7" w:rsidP="00963AF7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4.1. Требования к результатам освоения Программы, выполнение которых дает основание для перевода обучающегося в дальнейшем на программу спортивной подготовки</w:t>
      </w:r>
    </w:p>
    <w:p w:rsidR="00963AF7" w:rsidRDefault="00963AF7" w:rsidP="00963AF7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Планируемые результаты освоения программы «Спорт лиц с интеллектуальными нарушениями» составлены на </w:t>
      </w:r>
      <w:proofErr w:type="gramStart"/>
      <w:r>
        <w:rPr>
          <w:color w:val="auto"/>
          <w:sz w:val="28"/>
          <w:szCs w:val="28"/>
        </w:rPr>
        <w:t>основании</w:t>
      </w:r>
      <w:proofErr w:type="gramEnd"/>
      <w:r>
        <w:rPr>
          <w:color w:val="auto"/>
          <w:sz w:val="28"/>
          <w:szCs w:val="28"/>
        </w:rPr>
        <w:t xml:space="preserve"> ФГТ и обеспечивают приобретение в процессе освоения программы практических и теоретических знаний, умений и навыков в предметных областях. 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теории и методики физической культуры и спорта: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избранного вида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методов рекреационной деятельности;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и роль физической культуры и спорта в современном обществе;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спортивной подготовки и тренировочного процесса;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законодательства в сфере физической культуры и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сведения о строении и функциях организма человека;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гигиенические знания, умения и навыки;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дня, закаливание организма, здоровый образ жизни;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спортивного питания;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оборудованию, инвентарю и спортивной экипировке;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техники безопасности при занятиях избранным видом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законодательства в сфере физической культуры и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об ответственности за такое противоправное влияние.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общей физической подготовки: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комплексов физических упражнений;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основных физических качеств (гибкости, быстроты, силы, координации, выносливости) и базирующихся на них способностях и их гармоничное сочетание применительно к специфике занятий избранным видом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развитию, воспитанию личностных качеств и нравственных чувств.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в области избранного вида спорта: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</w:t>
      </w: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физической и функциональной подготовленности;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основами техники и тактики в избранной дисциплине вида спорта;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соревновательного опыта путем участия в спортивных соревнованиях;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специальных физических (двигательных) и психических качеств;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компенсации утраченных или нарушенных функций лиц с отклонениями в состоянии здоровья;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</w:t>
      </w:r>
      <w:proofErr w:type="gramStart"/>
      <w:r>
        <w:rPr>
          <w:sz w:val="28"/>
          <w:szCs w:val="28"/>
        </w:rPr>
        <w:t>функциональной</w:t>
      </w:r>
      <w:proofErr w:type="gramEnd"/>
      <w:r>
        <w:rPr>
          <w:sz w:val="28"/>
          <w:szCs w:val="28"/>
        </w:rPr>
        <w:t xml:space="preserve"> подготовленности;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соответствующих возрасту, полу и уровню подготовленности занимающихся тренировочных и соревновательных нагрузок;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требований, норм и условий их выполнения для присвоения спортивных разрядов и званий по избранному виду спорта.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освоения других видов спорта и подвижных игр: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точно и своевременно выполнять задания, связанные с требованиями вида спорта и правилами подвижных игр;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развивать специфические физические качества в избранном виде спорта, дисциплине вида спорта (при наличии) средствами других видов спорта и подвижных игр;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соблюдать требования техники безопасности при самостоятельном выполнении упражнений;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навыки сохранения собственной физической формы.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соревновательной деятельности: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проведения соревнований по избранному виду спорта;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инструкторская и судейская практика;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избранного вида спорта в соответствии с подготовленностью обучающегося;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самостоятельной работы;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дневника самоконтроля;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индивидуального задания;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спортивных мероприятий;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анализ своих выступлений на </w:t>
      </w:r>
      <w:proofErr w:type="gramStart"/>
      <w:r>
        <w:rPr>
          <w:sz w:val="28"/>
          <w:szCs w:val="28"/>
        </w:rPr>
        <w:t>соревнованиях</w:t>
      </w:r>
      <w:proofErr w:type="gramEnd"/>
      <w:r>
        <w:rPr>
          <w:sz w:val="28"/>
          <w:szCs w:val="28"/>
        </w:rPr>
        <w:t xml:space="preserve"> различного уровня.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сопровождается методическим обеспечением и обоснованием времени, затрачиваемого на её выполнение по каждому учебному предмету.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может быть использована на посещение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 др. учреждений, участие обучающихся в физкультурных мероприятиях и культурно-просветительской деятельности ОУ.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самостоятельной работы контролируется тренером-преподавателем.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 области промежуточной (итоговой) аттестации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 xml:space="preserve">: 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динамика контрольных упражнений для оценки результатов общей и специальной физической подготовки; </w:t>
      </w:r>
      <w:proofErr w:type="gramEnd"/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 подтверждение разрядных требований по избранному виду спорта в соответствии с требованиями ЕВСК.</w:t>
      </w:r>
    </w:p>
    <w:p w:rsidR="00963AF7" w:rsidRDefault="00963AF7" w:rsidP="00963AF7">
      <w:pPr>
        <w:pStyle w:val="Default"/>
        <w:rPr>
          <w:b/>
          <w:bCs/>
          <w:sz w:val="28"/>
          <w:szCs w:val="28"/>
        </w:rPr>
      </w:pPr>
    </w:p>
    <w:p w:rsidR="00963AF7" w:rsidRDefault="00963AF7" w:rsidP="00963A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Комплексы контрольных упражнений для оценки результатов освоения Программы</w:t>
      </w:r>
    </w:p>
    <w:p w:rsidR="00963AF7" w:rsidRDefault="00963AF7" w:rsidP="00963AF7">
      <w:pPr>
        <w:pStyle w:val="Default"/>
        <w:rPr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Комплексы контрольных упражнений для оценки результатов освоения программы по общей физической и специальной физической подготовке для зачисления в группы на этапе начальной подготовки</w:t>
      </w:r>
    </w:p>
    <w:p w:rsidR="00963AF7" w:rsidRDefault="00963AF7" w:rsidP="00963AF7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4"/>
        <w:gridCol w:w="3444"/>
        <w:gridCol w:w="3306"/>
      </w:tblGrid>
      <w:tr w:rsidR="00963AF7" w:rsidTr="00963AF7">
        <w:tc>
          <w:tcPr>
            <w:tcW w:w="2334" w:type="dxa"/>
            <w:vMerge w:val="restart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6750" w:type="dxa"/>
            <w:gridSpan w:val="2"/>
          </w:tcPr>
          <w:p w:rsidR="00963AF7" w:rsidRDefault="00963AF7" w:rsidP="00963A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Контрольные упражнения (тесты)</w:t>
            </w:r>
          </w:p>
        </w:tc>
      </w:tr>
      <w:tr w:rsidR="00963AF7" w:rsidTr="00963AF7">
        <w:tc>
          <w:tcPr>
            <w:tcW w:w="2334" w:type="dxa"/>
            <w:vMerge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4" w:type="dxa"/>
          </w:tcPr>
          <w:p w:rsidR="00963AF7" w:rsidRDefault="00963AF7" w:rsidP="00963A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Мальчики</w:t>
            </w:r>
          </w:p>
        </w:tc>
        <w:tc>
          <w:tcPr>
            <w:tcW w:w="3306" w:type="dxa"/>
          </w:tcPr>
          <w:p w:rsidR="00963AF7" w:rsidRDefault="00963AF7" w:rsidP="00963A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Девочки</w:t>
            </w:r>
          </w:p>
        </w:tc>
      </w:tr>
      <w:tr w:rsidR="00A901C3" w:rsidTr="00A901C3">
        <w:tc>
          <w:tcPr>
            <w:tcW w:w="9084" w:type="dxa"/>
            <w:gridSpan w:val="3"/>
          </w:tcPr>
          <w:p w:rsidR="00A901C3" w:rsidRDefault="00A901C3" w:rsidP="00963A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Легкая атлетика</w:t>
            </w:r>
          </w:p>
        </w:tc>
      </w:tr>
      <w:tr w:rsidR="00A901C3" w:rsidTr="00963AF7">
        <w:tc>
          <w:tcPr>
            <w:tcW w:w="2334" w:type="dxa"/>
            <w:vMerge w:val="restart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3,2 с)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3,9 с)</w:t>
            </w:r>
          </w:p>
        </w:tc>
      </w:tr>
      <w:tr w:rsidR="00A901C3" w:rsidTr="00963AF7">
        <w:tc>
          <w:tcPr>
            <w:tcW w:w="2334" w:type="dxa"/>
            <w:vMerge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 м (не более 15,2 с)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 м (не более 18 с)</w:t>
            </w:r>
          </w:p>
        </w:tc>
      </w:tr>
      <w:tr w:rsidR="00A901C3" w:rsidTr="00963AF7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120 см)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100 см)</w:t>
            </w:r>
          </w:p>
        </w:tc>
      </w:tr>
      <w:tr w:rsidR="00A901C3" w:rsidTr="00A901C3">
        <w:tc>
          <w:tcPr>
            <w:tcW w:w="9084" w:type="dxa"/>
            <w:gridSpan w:val="3"/>
          </w:tcPr>
          <w:p w:rsidR="00A901C3" w:rsidRDefault="00A901C3" w:rsidP="00A901C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Лыжные гонки</w:t>
            </w:r>
          </w:p>
        </w:tc>
      </w:tr>
      <w:tr w:rsidR="00A901C3" w:rsidTr="00963AF7">
        <w:tc>
          <w:tcPr>
            <w:tcW w:w="2334" w:type="dxa"/>
            <w:vMerge w:val="restart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 м (не более 6,3 с)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 м (не более 7,1 с)</w:t>
            </w:r>
          </w:p>
        </w:tc>
      </w:tr>
      <w:tr w:rsidR="00A901C3" w:rsidTr="00963AF7">
        <w:tc>
          <w:tcPr>
            <w:tcW w:w="2334" w:type="dxa"/>
            <w:vMerge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60 м (не более 12,1 с)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A901C3" w:rsidTr="00963AF7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120 см)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100 см)</w:t>
            </w:r>
          </w:p>
        </w:tc>
      </w:tr>
      <w:tr w:rsidR="00A901C3" w:rsidTr="00A901C3">
        <w:tc>
          <w:tcPr>
            <w:tcW w:w="9084" w:type="dxa"/>
            <w:gridSpan w:val="3"/>
          </w:tcPr>
          <w:p w:rsidR="00A901C3" w:rsidRDefault="00A901C3" w:rsidP="00A901C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Настольный теннис</w:t>
            </w:r>
          </w:p>
        </w:tc>
      </w:tr>
      <w:tr w:rsidR="00A901C3" w:rsidTr="00A901C3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Выносливость</w:t>
            </w:r>
          </w:p>
        </w:tc>
        <w:tc>
          <w:tcPr>
            <w:tcW w:w="6750" w:type="dxa"/>
            <w:gridSpan w:val="2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гантелей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весом 1 кг (не менее 12 раз)</w:t>
            </w:r>
          </w:p>
        </w:tc>
      </w:tr>
      <w:tr w:rsidR="00A901C3" w:rsidTr="00A901C3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Силовая выносливость</w:t>
            </w:r>
          </w:p>
        </w:tc>
        <w:tc>
          <w:tcPr>
            <w:tcW w:w="6750" w:type="dxa"/>
            <w:gridSpan w:val="2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Сгибание и разгибание </w:t>
            </w:r>
            <w:proofErr w:type="gramStart"/>
            <w:r>
              <w:rPr>
                <w:color w:val="auto"/>
                <w:sz w:val="28"/>
                <w:szCs w:val="28"/>
              </w:rPr>
              <w:t>рук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 упоре лежа (не менее 4 раз)</w:t>
            </w:r>
          </w:p>
        </w:tc>
      </w:tr>
      <w:tr w:rsidR="00A901C3" w:rsidTr="00A901C3">
        <w:trPr>
          <w:trHeight w:val="330"/>
        </w:trPr>
        <w:tc>
          <w:tcPr>
            <w:tcW w:w="2334" w:type="dxa"/>
            <w:vMerge w:val="restart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6750" w:type="dxa"/>
            <w:gridSpan w:val="2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Маховые движения рук в положении лежа на спине (не менее 1 мин)</w:t>
            </w:r>
          </w:p>
        </w:tc>
      </w:tr>
      <w:tr w:rsidR="00A901C3" w:rsidTr="00A901C3">
        <w:trPr>
          <w:trHeight w:val="330"/>
        </w:trPr>
        <w:tc>
          <w:tcPr>
            <w:tcW w:w="2334" w:type="dxa"/>
            <w:vMerge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50" w:type="dxa"/>
            <w:gridSpan w:val="2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200 м (без учета времени)</w:t>
            </w:r>
          </w:p>
        </w:tc>
      </w:tr>
      <w:tr w:rsidR="00A901C3" w:rsidTr="00A901C3">
        <w:trPr>
          <w:trHeight w:val="330"/>
        </w:trPr>
        <w:tc>
          <w:tcPr>
            <w:tcW w:w="2334" w:type="dxa"/>
            <w:vMerge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50" w:type="dxa"/>
            <w:gridSpan w:val="2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Многоскок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5 прыжков (не менее 3,5 м)</w:t>
            </w:r>
          </w:p>
        </w:tc>
      </w:tr>
      <w:tr w:rsidR="00A901C3" w:rsidTr="00A901C3">
        <w:tc>
          <w:tcPr>
            <w:tcW w:w="9084" w:type="dxa"/>
            <w:gridSpan w:val="3"/>
          </w:tcPr>
          <w:p w:rsidR="00A901C3" w:rsidRDefault="00A901C3" w:rsidP="00A901C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Плавание </w:t>
            </w:r>
          </w:p>
        </w:tc>
      </w:tr>
      <w:tr w:rsidR="00A901C3" w:rsidTr="00963AF7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Выносливость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600 м (без учета времени)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400 м (без учета времени)</w:t>
            </w:r>
          </w:p>
        </w:tc>
      </w:tr>
      <w:tr w:rsidR="00A901C3" w:rsidTr="00963AF7">
        <w:tc>
          <w:tcPr>
            <w:tcW w:w="233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Координация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Челночный бег 3х10 м (не более 11,9 с)</w:t>
            </w:r>
          </w:p>
        </w:tc>
        <w:tc>
          <w:tcPr>
            <w:tcW w:w="3306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Челночный бег 3х10 м (не более 13,1 с)</w:t>
            </w:r>
          </w:p>
        </w:tc>
      </w:tr>
      <w:tr w:rsidR="00A901C3" w:rsidTr="00963AF7">
        <w:tc>
          <w:tcPr>
            <w:tcW w:w="2334" w:type="dxa"/>
            <w:vMerge w:val="restart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Силовая выносливость</w:t>
            </w:r>
          </w:p>
        </w:tc>
        <w:tc>
          <w:tcPr>
            <w:tcW w:w="3444" w:type="dxa"/>
          </w:tcPr>
          <w:p w:rsidR="00A901C3" w:rsidRDefault="00A901C3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гантелей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</w:t>
            </w:r>
            <w:r>
              <w:rPr>
                <w:color w:val="auto"/>
                <w:sz w:val="28"/>
                <w:szCs w:val="28"/>
              </w:rPr>
              <w:lastRenderedPageBreak/>
              <w:t>весом 3 кг (не менее 8 раз)</w:t>
            </w:r>
          </w:p>
        </w:tc>
        <w:tc>
          <w:tcPr>
            <w:tcW w:w="3306" w:type="dxa"/>
          </w:tcPr>
          <w:p w:rsidR="00A901C3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Жим гантелей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</w:t>
            </w:r>
            <w:r>
              <w:rPr>
                <w:color w:val="auto"/>
                <w:sz w:val="28"/>
                <w:szCs w:val="28"/>
              </w:rPr>
              <w:lastRenderedPageBreak/>
              <w:t>весом 1 кг (не менее 8 раз)</w:t>
            </w:r>
          </w:p>
        </w:tc>
      </w:tr>
      <w:tr w:rsidR="00A901C3" w:rsidTr="00963AF7">
        <w:tc>
          <w:tcPr>
            <w:tcW w:w="2334" w:type="dxa"/>
            <w:vMerge/>
          </w:tcPr>
          <w:p w:rsidR="00A901C3" w:rsidRDefault="00A901C3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4" w:type="dxa"/>
          </w:tcPr>
          <w:p w:rsidR="00A901C3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Маховые движения рук в положении лежа на спине (не менее 1 мин)</w:t>
            </w:r>
          </w:p>
        </w:tc>
        <w:tc>
          <w:tcPr>
            <w:tcW w:w="3306" w:type="dxa"/>
          </w:tcPr>
          <w:p w:rsidR="00A901C3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Маховые движения рук в положении лежа на спине (не менее 1 мин)</w:t>
            </w:r>
          </w:p>
        </w:tc>
      </w:tr>
      <w:tr w:rsidR="00A0204A" w:rsidTr="00963AF7">
        <w:tc>
          <w:tcPr>
            <w:tcW w:w="2334" w:type="dxa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3444" w:type="dxa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Многоскок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5 прыжков (не менее 3,8 м)</w:t>
            </w:r>
          </w:p>
        </w:tc>
        <w:tc>
          <w:tcPr>
            <w:tcW w:w="3306" w:type="dxa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Многоскок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5 прыжков (не менее 3,5 м)</w:t>
            </w:r>
          </w:p>
        </w:tc>
      </w:tr>
      <w:tr w:rsidR="00A0204A" w:rsidTr="00DC50B1">
        <w:tc>
          <w:tcPr>
            <w:tcW w:w="9084" w:type="dxa"/>
            <w:gridSpan w:val="3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Мини-футбол</w:t>
            </w:r>
          </w:p>
        </w:tc>
      </w:tr>
      <w:tr w:rsidR="00A0204A" w:rsidTr="00A0204A">
        <w:trPr>
          <w:trHeight w:val="330"/>
        </w:trPr>
        <w:tc>
          <w:tcPr>
            <w:tcW w:w="2334" w:type="dxa"/>
            <w:vMerge w:val="restart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6750" w:type="dxa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 м (не более 6,7 с)</w:t>
            </w:r>
          </w:p>
        </w:tc>
      </w:tr>
      <w:tr w:rsidR="00A0204A" w:rsidTr="00DC50B1">
        <w:trPr>
          <w:trHeight w:val="330"/>
        </w:trPr>
        <w:tc>
          <w:tcPr>
            <w:tcW w:w="2334" w:type="dxa"/>
            <w:vMerge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50" w:type="dxa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60 м (не более 12,4 с)</w:t>
            </w:r>
          </w:p>
        </w:tc>
      </w:tr>
      <w:tr w:rsidR="00A0204A" w:rsidTr="00DC50B1">
        <w:tc>
          <w:tcPr>
            <w:tcW w:w="2334" w:type="dxa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Координация</w:t>
            </w:r>
          </w:p>
        </w:tc>
        <w:tc>
          <w:tcPr>
            <w:tcW w:w="6750" w:type="dxa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Челночный бег 3х10 м (не более 10,3 с)</w:t>
            </w:r>
          </w:p>
        </w:tc>
      </w:tr>
      <w:tr w:rsidR="00A0204A" w:rsidTr="00A0204A">
        <w:trPr>
          <w:trHeight w:val="330"/>
        </w:trPr>
        <w:tc>
          <w:tcPr>
            <w:tcW w:w="2334" w:type="dxa"/>
            <w:vMerge w:val="restart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6750" w:type="dxa"/>
            <w:gridSpan w:val="2"/>
          </w:tcPr>
          <w:p w:rsidR="00A0204A" w:rsidRDefault="00A0204A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120 см)</w:t>
            </w:r>
          </w:p>
        </w:tc>
      </w:tr>
      <w:tr w:rsidR="00A0204A" w:rsidTr="00DC50B1">
        <w:trPr>
          <w:trHeight w:val="330"/>
        </w:trPr>
        <w:tc>
          <w:tcPr>
            <w:tcW w:w="2334" w:type="dxa"/>
            <w:vMerge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50" w:type="dxa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вверх с места со взмахом руками (не менее 14 см)</w:t>
            </w:r>
          </w:p>
        </w:tc>
      </w:tr>
      <w:tr w:rsidR="00A0204A" w:rsidTr="00DC50B1">
        <w:tc>
          <w:tcPr>
            <w:tcW w:w="2334" w:type="dxa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Выносливость</w:t>
            </w:r>
          </w:p>
        </w:tc>
        <w:tc>
          <w:tcPr>
            <w:tcW w:w="6750" w:type="dxa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500 м (без учета времени)</w:t>
            </w:r>
          </w:p>
        </w:tc>
      </w:tr>
    </w:tbl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Комплексы контрольных упражнений для оценки результатов освоения программы по общей физической подготовке для зачисления в группы на тренировочном этапе (этап спортивной специализации).</w:t>
      </w:r>
    </w:p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3647"/>
        <w:gridCol w:w="3588"/>
      </w:tblGrid>
      <w:tr w:rsidR="00DD4B75" w:rsidTr="00AB05B8">
        <w:tc>
          <w:tcPr>
            <w:tcW w:w="0" w:type="auto"/>
            <w:vMerge w:val="restart"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</w:tcPr>
          <w:p w:rsidR="00963AF7" w:rsidRDefault="00AB05B8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Контрольные упражнения (тесты)</w:t>
            </w:r>
          </w:p>
        </w:tc>
      </w:tr>
      <w:tr w:rsidR="000153E1" w:rsidTr="00963AF7">
        <w:tc>
          <w:tcPr>
            <w:tcW w:w="0" w:type="auto"/>
            <w:vMerge/>
          </w:tcPr>
          <w:p w:rsidR="00963AF7" w:rsidRDefault="00963AF7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63AF7" w:rsidRDefault="00AB05B8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Мальчики </w:t>
            </w:r>
          </w:p>
        </w:tc>
        <w:tc>
          <w:tcPr>
            <w:tcW w:w="0" w:type="auto"/>
          </w:tcPr>
          <w:p w:rsidR="00963AF7" w:rsidRDefault="00AB05B8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Девочки </w:t>
            </w:r>
          </w:p>
        </w:tc>
      </w:tr>
      <w:tr w:rsidR="00A0204A" w:rsidTr="00DC50B1">
        <w:tc>
          <w:tcPr>
            <w:tcW w:w="0" w:type="auto"/>
            <w:gridSpan w:val="3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Легкая атлетика</w:t>
            </w:r>
          </w:p>
        </w:tc>
      </w:tr>
      <w:tr w:rsidR="000153E1" w:rsidTr="00963AF7">
        <w:tc>
          <w:tcPr>
            <w:tcW w:w="0" w:type="auto"/>
            <w:vMerge w:val="restart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2,7 с)</w:t>
            </w:r>
          </w:p>
        </w:tc>
        <w:tc>
          <w:tcPr>
            <w:tcW w:w="0" w:type="auto"/>
          </w:tcPr>
          <w:p w:rsidR="00A0204A" w:rsidRDefault="00A0204A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3,1 с)</w:t>
            </w:r>
          </w:p>
        </w:tc>
      </w:tr>
      <w:tr w:rsidR="000153E1" w:rsidTr="00963AF7">
        <w:tc>
          <w:tcPr>
            <w:tcW w:w="0" w:type="auto"/>
            <w:vMerge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300 м (не более 50 с)</w:t>
            </w:r>
          </w:p>
        </w:tc>
        <w:tc>
          <w:tcPr>
            <w:tcW w:w="0" w:type="auto"/>
          </w:tcPr>
          <w:p w:rsidR="00A0204A" w:rsidRDefault="00A0204A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300 м (не более 1 мин 20 с)</w:t>
            </w:r>
          </w:p>
        </w:tc>
      </w:tr>
      <w:tr w:rsidR="00DD4B75" w:rsidTr="00963AF7">
        <w:tc>
          <w:tcPr>
            <w:tcW w:w="0" w:type="auto"/>
            <w:vMerge w:val="restart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190 см)</w:t>
            </w:r>
          </w:p>
        </w:tc>
        <w:tc>
          <w:tcPr>
            <w:tcW w:w="0" w:type="auto"/>
          </w:tcPr>
          <w:p w:rsidR="00A0204A" w:rsidRDefault="00A0204A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160 см)</w:t>
            </w:r>
          </w:p>
        </w:tc>
      </w:tr>
      <w:tr w:rsidR="00DD4B75" w:rsidTr="00963AF7">
        <w:tc>
          <w:tcPr>
            <w:tcW w:w="0" w:type="auto"/>
            <w:vMerge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Тройной прыжок в длину с места (не менее 600 см)</w:t>
            </w:r>
          </w:p>
        </w:tc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Тройной прыжок в длину с места (не менее 530 см)</w:t>
            </w:r>
          </w:p>
        </w:tc>
      </w:tr>
      <w:tr w:rsidR="00DD4B75" w:rsidTr="00DC50B1">
        <w:tc>
          <w:tcPr>
            <w:tcW w:w="0" w:type="auto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A0204A" w:rsidRDefault="00A0204A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Третий спортивный разряд</w:t>
            </w:r>
          </w:p>
        </w:tc>
      </w:tr>
      <w:tr w:rsidR="00DD4B75" w:rsidTr="00DC50B1">
        <w:tc>
          <w:tcPr>
            <w:tcW w:w="0" w:type="auto"/>
            <w:gridSpan w:val="3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Лыжные гонки</w:t>
            </w:r>
          </w:p>
        </w:tc>
      </w:tr>
      <w:tr w:rsidR="00DD4B75" w:rsidTr="00963AF7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 м (не более 15,5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60 м (не более 11,8 с)</w:t>
            </w:r>
          </w:p>
        </w:tc>
      </w:tr>
      <w:tr w:rsidR="00DD4B75" w:rsidTr="00963AF7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160 см)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120 см)</w:t>
            </w:r>
          </w:p>
        </w:tc>
      </w:tr>
      <w:tr w:rsidR="00DD4B75" w:rsidTr="00963AF7">
        <w:tc>
          <w:tcPr>
            <w:tcW w:w="0" w:type="auto"/>
            <w:vMerge w:val="restart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Выносливость </w:t>
            </w: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1000 м (не более 4 мин 25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800 м (не более 4 мин 15 с)</w:t>
            </w:r>
          </w:p>
        </w:tc>
      </w:tr>
      <w:tr w:rsidR="00DD4B75" w:rsidTr="00963AF7">
        <w:tc>
          <w:tcPr>
            <w:tcW w:w="0" w:type="auto"/>
            <w:vMerge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5 км (не более 24 мин 41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Лыжи, классический стиль 2,5 км (не более 16 мин 45 </w:t>
            </w:r>
            <w:r>
              <w:rPr>
                <w:color w:val="auto"/>
                <w:sz w:val="28"/>
                <w:szCs w:val="28"/>
              </w:rPr>
              <w:lastRenderedPageBreak/>
              <w:t>с)</w:t>
            </w:r>
          </w:p>
        </w:tc>
      </w:tr>
      <w:tr w:rsidR="00DD4B75" w:rsidTr="00963AF7">
        <w:tc>
          <w:tcPr>
            <w:tcW w:w="0" w:type="auto"/>
            <w:vMerge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10 км (не более 51 мин 54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5 км (не более 28 мин 42 с)</w:t>
            </w:r>
          </w:p>
        </w:tc>
      </w:tr>
      <w:tr w:rsidR="00DD4B75" w:rsidTr="00963AF7">
        <w:tc>
          <w:tcPr>
            <w:tcW w:w="0" w:type="auto"/>
            <w:vMerge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5 км (не более 24 мин 39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2,5 км (не более 16 мин 10 с)</w:t>
            </w:r>
          </w:p>
        </w:tc>
      </w:tr>
      <w:tr w:rsidR="00DD4B75" w:rsidTr="00963AF7">
        <w:tc>
          <w:tcPr>
            <w:tcW w:w="0" w:type="auto"/>
            <w:vMerge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10 км (не более 49 мин 40 с)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5 км (не более 27 мин 30 с)</w:t>
            </w:r>
          </w:p>
        </w:tc>
      </w:tr>
      <w:tr w:rsidR="00DD4B75" w:rsidTr="00DC50B1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Техническое мастерство</w:t>
            </w:r>
          </w:p>
        </w:tc>
        <w:tc>
          <w:tcPr>
            <w:tcW w:w="0" w:type="auto"/>
            <w:gridSpan w:val="2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Обязательная техническая программа</w:t>
            </w:r>
          </w:p>
        </w:tc>
      </w:tr>
      <w:tr w:rsidR="00DD4B75" w:rsidTr="00DC50B1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Третий спортивный разряд</w:t>
            </w:r>
          </w:p>
        </w:tc>
      </w:tr>
      <w:tr w:rsidR="00DD4B75" w:rsidTr="00DC50B1">
        <w:tc>
          <w:tcPr>
            <w:tcW w:w="0" w:type="auto"/>
            <w:gridSpan w:val="3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Настольный теннис</w:t>
            </w:r>
          </w:p>
        </w:tc>
      </w:tr>
      <w:tr w:rsidR="00DD4B75" w:rsidTr="00963AF7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Сила </w:t>
            </w: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Кистевая динамометрия максимальная (не менее 18 кг)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Кистевая динамометрия максимальная (не менее 15 кг)</w:t>
            </w:r>
          </w:p>
        </w:tc>
      </w:tr>
      <w:tr w:rsidR="00DD4B75" w:rsidTr="00963AF7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Бросок набивного мяча весом 1 кг двумя руками из-за головы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сидя (не менее 4,80 м)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Бросок набивного мяча весом 1 кг двумя руками из-за головы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сидя (не менее 4 м)</w:t>
            </w:r>
          </w:p>
        </w:tc>
      </w:tr>
      <w:tr w:rsidR="00DD4B75" w:rsidTr="00963AF7">
        <w:tc>
          <w:tcPr>
            <w:tcW w:w="0" w:type="auto"/>
            <w:vMerge w:val="restart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Силовая выносливость</w:t>
            </w: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Подъем </w:t>
            </w:r>
            <w:proofErr w:type="gramStart"/>
            <w:r>
              <w:rPr>
                <w:color w:val="auto"/>
                <w:sz w:val="28"/>
                <w:szCs w:val="28"/>
              </w:rPr>
              <w:t>туловища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(не менее 25 раз)</w:t>
            </w:r>
          </w:p>
        </w:tc>
        <w:tc>
          <w:tcPr>
            <w:tcW w:w="0" w:type="auto"/>
          </w:tcPr>
          <w:p w:rsidR="00DD4B75" w:rsidRDefault="00DD4B75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Подъем </w:t>
            </w:r>
            <w:proofErr w:type="gramStart"/>
            <w:r>
              <w:rPr>
                <w:color w:val="auto"/>
                <w:sz w:val="28"/>
                <w:szCs w:val="28"/>
              </w:rPr>
              <w:t>туловища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(не менее 15 раз)</w:t>
            </w:r>
          </w:p>
        </w:tc>
      </w:tr>
      <w:tr w:rsidR="00DD4B75" w:rsidTr="00963AF7">
        <w:tc>
          <w:tcPr>
            <w:tcW w:w="0" w:type="auto"/>
            <w:vMerge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Сгибание и разгибание </w:t>
            </w:r>
            <w:proofErr w:type="gramStart"/>
            <w:r>
              <w:rPr>
                <w:color w:val="auto"/>
                <w:sz w:val="28"/>
                <w:szCs w:val="28"/>
              </w:rPr>
              <w:t>рук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 упоре лежа (не менее 12 раз)</w:t>
            </w:r>
          </w:p>
        </w:tc>
        <w:tc>
          <w:tcPr>
            <w:tcW w:w="0" w:type="auto"/>
          </w:tcPr>
          <w:p w:rsidR="00DD4B75" w:rsidRDefault="00DD4B75" w:rsidP="00DD4B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Сгибание и разгибание </w:t>
            </w:r>
            <w:proofErr w:type="gramStart"/>
            <w:r>
              <w:rPr>
                <w:color w:val="auto"/>
                <w:sz w:val="28"/>
                <w:szCs w:val="28"/>
              </w:rPr>
              <w:t>рук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 упоре лежа (не менее 7 раз)</w:t>
            </w:r>
          </w:p>
        </w:tc>
      </w:tr>
      <w:tr w:rsidR="00DD4B75" w:rsidTr="00DC50B1">
        <w:tc>
          <w:tcPr>
            <w:tcW w:w="0" w:type="auto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DD4B75" w:rsidRDefault="00DD4B75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Третий спортивный разряд</w:t>
            </w:r>
          </w:p>
        </w:tc>
      </w:tr>
      <w:tr w:rsidR="000153E1" w:rsidTr="00DC50B1">
        <w:tc>
          <w:tcPr>
            <w:tcW w:w="0" w:type="auto"/>
            <w:gridSpan w:val="3"/>
          </w:tcPr>
          <w:p w:rsidR="000153E1" w:rsidRDefault="000153E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Мини-футбол</w:t>
            </w:r>
          </w:p>
        </w:tc>
      </w:tr>
      <w:tr w:rsidR="00EF0CD1" w:rsidTr="00DC50B1">
        <w:tc>
          <w:tcPr>
            <w:tcW w:w="0" w:type="auto"/>
            <w:vMerge w:val="restart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15 м с высокого старта (не более 3,6 с)</w:t>
            </w:r>
          </w:p>
        </w:tc>
      </w:tr>
      <w:tr w:rsidR="00EF0CD1" w:rsidTr="00DC50B1">
        <w:tc>
          <w:tcPr>
            <w:tcW w:w="0" w:type="auto"/>
            <w:vMerge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15 с ходу (не более 3,2 с)</w:t>
            </w:r>
          </w:p>
        </w:tc>
      </w:tr>
      <w:tr w:rsidR="00EF0CD1" w:rsidTr="00EF0CD1">
        <w:trPr>
          <w:trHeight w:val="330"/>
        </w:trPr>
        <w:tc>
          <w:tcPr>
            <w:tcW w:w="0" w:type="auto"/>
            <w:vMerge w:val="restart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160 см)</w:t>
            </w:r>
          </w:p>
        </w:tc>
      </w:tr>
      <w:tr w:rsidR="00EF0CD1" w:rsidTr="00DC50B1">
        <w:trPr>
          <w:trHeight w:val="330"/>
        </w:trPr>
        <w:tc>
          <w:tcPr>
            <w:tcW w:w="0" w:type="auto"/>
            <w:vMerge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Тройной прыжок (не менее 480 см)</w:t>
            </w:r>
          </w:p>
        </w:tc>
      </w:tr>
      <w:tr w:rsidR="00EF0CD1" w:rsidTr="00DC50B1">
        <w:trPr>
          <w:trHeight w:val="330"/>
        </w:trPr>
        <w:tc>
          <w:tcPr>
            <w:tcW w:w="0" w:type="auto"/>
            <w:vMerge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высоту без взмаха руками (не менее 10 см)</w:t>
            </w:r>
          </w:p>
        </w:tc>
      </w:tr>
      <w:tr w:rsidR="00EF0CD1" w:rsidTr="00DC50B1">
        <w:trPr>
          <w:trHeight w:val="330"/>
        </w:trPr>
        <w:tc>
          <w:tcPr>
            <w:tcW w:w="0" w:type="auto"/>
            <w:vMerge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EF0CD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высоту с взмахом рук (не менее 17 см)</w:t>
            </w:r>
          </w:p>
        </w:tc>
      </w:tr>
      <w:tr w:rsidR="000153E1" w:rsidTr="00DC50B1">
        <w:tc>
          <w:tcPr>
            <w:tcW w:w="0" w:type="auto"/>
          </w:tcPr>
          <w:p w:rsidR="000153E1" w:rsidRDefault="000153E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Техническое мастерство</w:t>
            </w:r>
          </w:p>
        </w:tc>
        <w:tc>
          <w:tcPr>
            <w:tcW w:w="0" w:type="auto"/>
            <w:gridSpan w:val="2"/>
          </w:tcPr>
          <w:p w:rsidR="000153E1" w:rsidRDefault="00EF0CD1" w:rsidP="00A0204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Обязательная техническая программа</w:t>
            </w:r>
          </w:p>
        </w:tc>
      </w:tr>
    </w:tbl>
    <w:p w:rsidR="00963AF7" w:rsidRDefault="00963AF7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84CDD" w:rsidRDefault="00E84CDD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Нормативы общей физической и специальной физической подготовки для итоговой аттестации и зачисления в группы на этапе совершенствования спортивного мастерства</w:t>
      </w:r>
    </w:p>
    <w:p w:rsidR="00E84CDD" w:rsidRDefault="00E84CDD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93"/>
        <w:gridCol w:w="3639"/>
        <w:gridCol w:w="3639"/>
      </w:tblGrid>
      <w:tr w:rsidR="001A1AE2" w:rsidTr="00A901C3">
        <w:tc>
          <w:tcPr>
            <w:tcW w:w="0" w:type="auto"/>
            <w:vMerge w:val="restart"/>
          </w:tcPr>
          <w:p w:rsidR="00953694" w:rsidRDefault="00953694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</w:tcPr>
          <w:p w:rsidR="00953694" w:rsidRDefault="00953694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Контрольные упражнения (тесты)</w:t>
            </w:r>
          </w:p>
        </w:tc>
      </w:tr>
      <w:tr w:rsidR="001A1AE2" w:rsidTr="00953694">
        <w:tc>
          <w:tcPr>
            <w:tcW w:w="0" w:type="auto"/>
            <w:vMerge/>
          </w:tcPr>
          <w:p w:rsidR="00953694" w:rsidRDefault="00953694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53694" w:rsidRDefault="00953694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Мальчики </w:t>
            </w:r>
          </w:p>
        </w:tc>
        <w:tc>
          <w:tcPr>
            <w:tcW w:w="0" w:type="auto"/>
          </w:tcPr>
          <w:p w:rsidR="00953694" w:rsidRDefault="00953694" w:rsidP="00963A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Девочки </w:t>
            </w:r>
          </w:p>
        </w:tc>
      </w:tr>
      <w:tr w:rsidR="00EF0CD1" w:rsidTr="00DC50B1">
        <w:tc>
          <w:tcPr>
            <w:tcW w:w="0" w:type="auto"/>
            <w:gridSpan w:val="3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Легкая атлетика</w:t>
            </w:r>
          </w:p>
        </w:tc>
      </w:tr>
      <w:tr w:rsidR="001A1AE2" w:rsidTr="00953694">
        <w:tc>
          <w:tcPr>
            <w:tcW w:w="0" w:type="auto"/>
            <w:vMerge w:val="restart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Скоростные качества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2,5 с)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20 м с ходу (не более 2,9 с)</w:t>
            </w:r>
          </w:p>
        </w:tc>
      </w:tr>
      <w:tr w:rsidR="001A1AE2" w:rsidTr="00953694">
        <w:tc>
          <w:tcPr>
            <w:tcW w:w="0" w:type="auto"/>
            <w:vMerge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300 м (не более 43,5 с)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300 м (не более 1 мин 7 с)</w:t>
            </w:r>
          </w:p>
        </w:tc>
      </w:tr>
      <w:tr w:rsidR="001A1AE2" w:rsidTr="00953694">
        <w:tc>
          <w:tcPr>
            <w:tcW w:w="0" w:type="auto"/>
            <w:vMerge w:val="restart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250 см)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195 см)</w:t>
            </w:r>
          </w:p>
        </w:tc>
      </w:tr>
      <w:tr w:rsidR="001A1AE2" w:rsidTr="00953694">
        <w:tc>
          <w:tcPr>
            <w:tcW w:w="0" w:type="auto"/>
            <w:vMerge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Тройной прыжок в длину с места (не менее 790 см)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Тройной прыжок в длину с места (не менее 640 см)</w:t>
            </w:r>
          </w:p>
        </w:tc>
      </w:tr>
      <w:tr w:rsidR="001A1AE2" w:rsidTr="00953694">
        <w:tc>
          <w:tcPr>
            <w:tcW w:w="0" w:type="auto"/>
            <w:vMerge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Десятерной прыжок с места (не менее 23 м)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Десятерной прыжок с места (не менее 18 м)</w:t>
            </w:r>
          </w:p>
        </w:tc>
      </w:tr>
      <w:tr w:rsidR="001A1AE2" w:rsidTr="00DC50B1"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Кандидат в мастера спорта</w:t>
            </w:r>
          </w:p>
        </w:tc>
      </w:tr>
      <w:tr w:rsidR="00EF0CD1" w:rsidTr="00DC50B1">
        <w:tc>
          <w:tcPr>
            <w:tcW w:w="0" w:type="auto"/>
            <w:gridSpan w:val="3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Лыжные гонки</w:t>
            </w:r>
          </w:p>
        </w:tc>
      </w:tr>
      <w:tr w:rsidR="001A1AE2" w:rsidTr="00953694"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 м (не более 14,3 с)</w:t>
            </w:r>
          </w:p>
        </w:tc>
        <w:tc>
          <w:tcPr>
            <w:tcW w:w="0" w:type="auto"/>
          </w:tcPr>
          <w:p w:rsidR="00EF0CD1" w:rsidRDefault="00EF0CD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1A1AE2" w:rsidTr="00953694"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190 см)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170 см)</w:t>
            </w:r>
          </w:p>
        </w:tc>
      </w:tr>
      <w:tr w:rsidR="001A1AE2" w:rsidTr="00953694">
        <w:tc>
          <w:tcPr>
            <w:tcW w:w="0" w:type="auto"/>
            <w:vMerge w:val="restart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Выносливость 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1000 м (не более 3 мин 45 с)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800 м (не более 3 мин 45 с)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Кросс 3 км (не более 13 мин)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Кросс 2 км (не более 10 мин)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5 км (не более 17 мин 40 с)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2,5 км (не более 11 мин 30 с)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10 км (не более 37 мин 15 с)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классический стиль 5 км (не более 20 мин 45 с)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5 км (не более 16 мин 55 с)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2,5 км (не более 10 мин 55 с)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10 км (не более 34 мин 45 с)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Лыжи, свободный стиль 5 км (не более 19 мин 30 с)</w:t>
            </w:r>
          </w:p>
        </w:tc>
      </w:tr>
      <w:tr w:rsidR="001A1AE2" w:rsidTr="00DC50B1"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Техническое мастерство</w:t>
            </w:r>
          </w:p>
        </w:tc>
        <w:tc>
          <w:tcPr>
            <w:tcW w:w="0" w:type="auto"/>
            <w:gridSpan w:val="2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Обязательная техническая программа</w:t>
            </w:r>
          </w:p>
        </w:tc>
      </w:tr>
      <w:tr w:rsidR="001A1AE2" w:rsidTr="00DC50B1"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Кандидат в мастера спорта</w:t>
            </w:r>
          </w:p>
        </w:tc>
      </w:tr>
      <w:tr w:rsidR="001A1AE2" w:rsidTr="00DC50B1">
        <w:tc>
          <w:tcPr>
            <w:tcW w:w="0" w:type="auto"/>
            <w:gridSpan w:val="3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Настольный теннис</w:t>
            </w:r>
          </w:p>
        </w:tc>
      </w:tr>
      <w:tr w:rsidR="001A1AE2" w:rsidTr="00953694"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Сила 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Кистевая динамометрия максимальная (не менее 25 кг)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Кистевая динамометрия максимальная (не менее 18 кг)</w:t>
            </w:r>
          </w:p>
        </w:tc>
      </w:tr>
      <w:tr w:rsidR="001A1AE2" w:rsidTr="00953694"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Бросок набивного мяча весом 1 кг двумя руками из-за головы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сидя (не менее 5,50 м)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Бросок набивного мяча весом 1 кг двумя руками из-за головы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сидя (не менее 4,80 м)</w:t>
            </w:r>
          </w:p>
        </w:tc>
      </w:tr>
      <w:tr w:rsidR="001A1AE2" w:rsidTr="00953694">
        <w:tc>
          <w:tcPr>
            <w:tcW w:w="0" w:type="auto"/>
            <w:vMerge w:val="restart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Силовая </w:t>
            </w:r>
            <w:r>
              <w:rPr>
                <w:color w:val="auto"/>
                <w:sz w:val="28"/>
                <w:szCs w:val="28"/>
              </w:rPr>
              <w:lastRenderedPageBreak/>
              <w:t>выносливость</w:t>
            </w: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Подъем </w:t>
            </w:r>
            <w:proofErr w:type="gramStart"/>
            <w:r>
              <w:rPr>
                <w:color w:val="auto"/>
                <w:sz w:val="28"/>
                <w:szCs w:val="28"/>
              </w:rPr>
              <w:t>туловища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</w:t>
            </w:r>
            <w:r>
              <w:rPr>
                <w:color w:val="auto"/>
                <w:sz w:val="28"/>
                <w:szCs w:val="28"/>
              </w:rPr>
              <w:lastRenderedPageBreak/>
              <w:t>спине (не менее 28 раз)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Подъем </w:t>
            </w:r>
            <w:proofErr w:type="gramStart"/>
            <w:r>
              <w:rPr>
                <w:color w:val="auto"/>
                <w:sz w:val="28"/>
                <w:szCs w:val="28"/>
              </w:rPr>
              <w:t>туловища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</w:t>
            </w:r>
            <w:r>
              <w:rPr>
                <w:color w:val="auto"/>
                <w:sz w:val="28"/>
                <w:szCs w:val="28"/>
              </w:rPr>
              <w:lastRenderedPageBreak/>
              <w:t>спине (не менее 20 раз)</w:t>
            </w:r>
          </w:p>
        </w:tc>
      </w:tr>
      <w:tr w:rsidR="001A1AE2" w:rsidTr="00953694">
        <w:tc>
          <w:tcPr>
            <w:tcW w:w="0" w:type="auto"/>
            <w:vMerge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Сгибание и разгибание </w:t>
            </w:r>
            <w:proofErr w:type="gramStart"/>
            <w:r>
              <w:rPr>
                <w:color w:val="auto"/>
                <w:sz w:val="28"/>
                <w:szCs w:val="28"/>
              </w:rPr>
              <w:t>рук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 упоре лежа (не менее 18 раз)</w:t>
            </w:r>
          </w:p>
        </w:tc>
        <w:tc>
          <w:tcPr>
            <w:tcW w:w="0" w:type="auto"/>
          </w:tcPr>
          <w:p w:rsidR="001A1AE2" w:rsidRDefault="001A1AE2" w:rsidP="001A1AE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Сгибание и разгибание </w:t>
            </w:r>
            <w:proofErr w:type="gramStart"/>
            <w:r>
              <w:rPr>
                <w:color w:val="auto"/>
                <w:sz w:val="28"/>
                <w:szCs w:val="28"/>
              </w:rPr>
              <w:t>рук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 упоре лежа (не менее 9 раз)</w:t>
            </w:r>
          </w:p>
        </w:tc>
      </w:tr>
      <w:tr w:rsidR="001A1AE2" w:rsidTr="00DC50B1">
        <w:tc>
          <w:tcPr>
            <w:tcW w:w="0" w:type="auto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Кандидат в мастера спорта</w:t>
            </w:r>
          </w:p>
        </w:tc>
      </w:tr>
      <w:tr w:rsidR="001A1AE2" w:rsidTr="00DC50B1">
        <w:tc>
          <w:tcPr>
            <w:tcW w:w="0" w:type="auto"/>
            <w:gridSpan w:val="3"/>
          </w:tcPr>
          <w:p w:rsidR="001A1AE2" w:rsidRDefault="001A1AE2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Плавание </w:t>
            </w:r>
          </w:p>
        </w:tc>
      </w:tr>
      <w:tr w:rsidR="00DC50B1" w:rsidTr="00953694"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Координация </w:t>
            </w: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избранным способом (оценка техники выполнения)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избранным способом (оценка техники выполнения)</w:t>
            </w:r>
          </w:p>
        </w:tc>
      </w:tr>
      <w:tr w:rsidR="00DC50B1" w:rsidTr="00953694">
        <w:tc>
          <w:tcPr>
            <w:tcW w:w="0" w:type="auto"/>
            <w:vMerge w:val="restart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Выносливость 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избранным способом (выполнение норматива кандидата в мастера спорта)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избранным способом (выполнение норматива кандидата в мастера спорта)</w:t>
            </w:r>
          </w:p>
        </w:tc>
      </w:tr>
      <w:tr w:rsidR="00DC50B1" w:rsidTr="00953694"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вольным стилем 1000 м (без учета времени)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Плавание вольным стилем 1000 м (без учета времени)</w:t>
            </w:r>
          </w:p>
        </w:tc>
      </w:tr>
      <w:tr w:rsidR="00DC50B1" w:rsidTr="00953694">
        <w:tc>
          <w:tcPr>
            <w:tcW w:w="0" w:type="auto"/>
            <w:vMerge w:val="restart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Силовая выносливость</w:t>
            </w: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гантелей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весом 1,2 кг (не менее 18 раз)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гантелей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весом 1 кг (не менее 15 раз)</w:t>
            </w:r>
          </w:p>
        </w:tc>
      </w:tr>
      <w:tr w:rsidR="00DC50B1" w:rsidTr="00953694"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Сгибание и разгибание рук в упоре от гимнастической скамьи (не менее 20 раз)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Сгибание и разгибание рук в упоре от гимнастической скамьи (не менее 12 раз)</w:t>
            </w:r>
          </w:p>
        </w:tc>
      </w:tr>
      <w:tr w:rsidR="00DC50B1" w:rsidTr="00953694">
        <w:tc>
          <w:tcPr>
            <w:tcW w:w="0" w:type="auto"/>
            <w:vMerge w:val="restart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способности</w:t>
            </w: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штанги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(не менее 50 кг)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Жим штанги из </w:t>
            </w:r>
            <w:proofErr w:type="gramStart"/>
            <w:r>
              <w:rPr>
                <w:color w:val="auto"/>
                <w:sz w:val="28"/>
                <w:szCs w:val="28"/>
              </w:rPr>
              <w:t>положения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лежа на спине (не менее 25 кг)</w:t>
            </w:r>
          </w:p>
        </w:tc>
      </w:tr>
      <w:tr w:rsidR="00DC50B1" w:rsidTr="00953694"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190 см)</w:t>
            </w:r>
          </w:p>
        </w:tc>
        <w:tc>
          <w:tcPr>
            <w:tcW w:w="0" w:type="auto"/>
          </w:tcPr>
          <w:p w:rsidR="00DC50B1" w:rsidRDefault="00DC50B1" w:rsidP="00DC50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160 см)</w:t>
            </w:r>
          </w:p>
        </w:tc>
      </w:tr>
      <w:tr w:rsidR="00DC50B1" w:rsidTr="00DC50B1"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Кандидат в мастера спорта</w:t>
            </w:r>
          </w:p>
        </w:tc>
      </w:tr>
      <w:tr w:rsidR="00DC50B1" w:rsidTr="00DC50B1">
        <w:tc>
          <w:tcPr>
            <w:tcW w:w="0" w:type="auto"/>
            <w:gridSpan w:val="3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Мини-футбол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 w:val="restart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Скоростные качества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15 м с высокого старта (не более 3,3 с)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15 м с хода (не более 2,9 с)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Бег на 30 м с высокого старта (не более 5,2 с)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 w:val="restart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длину с места (не менее 190 см)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высоту без взмаха рук (не менее 12 см)</w:t>
            </w:r>
          </w:p>
        </w:tc>
      </w:tr>
      <w:tr w:rsidR="00DC50B1" w:rsidTr="00DC50B1">
        <w:trPr>
          <w:trHeight w:val="330"/>
        </w:trPr>
        <w:tc>
          <w:tcPr>
            <w:tcW w:w="0" w:type="auto"/>
            <w:vMerge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Прыжок в высоту со взмахом руками (не менее 20 см)</w:t>
            </w:r>
          </w:p>
        </w:tc>
      </w:tr>
      <w:tr w:rsidR="00DC50B1" w:rsidTr="00DC50B1"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Сила 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Бросок набивного мяча весом 1 кг из-за головы (не менее 4 м)</w:t>
            </w:r>
          </w:p>
        </w:tc>
      </w:tr>
      <w:tr w:rsidR="00DC50B1" w:rsidTr="00DC50B1"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Техническое мастерство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Обязательная техническая программа</w:t>
            </w:r>
          </w:p>
        </w:tc>
      </w:tr>
      <w:tr w:rsidR="00DC50B1" w:rsidTr="00DC50B1">
        <w:tc>
          <w:tcPr>
            <w:tcW w:w="0" w:type="auto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0" w:type="auto"/>
            <w:gridSpan w:val="2"/>
          </w:tcPr>
          <w:p w:rsidR="00DC50B1" w:rsidRDefault="00DC50B1" w:rsidP="00EF0C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Первый спортивный разряд</w:t>
            </w:r>
          </w:p>
        </w:tc>
      </w:tr>
    </w:tbl>
    <w:p w:rsidR="00E84CDD" w:rsidRPr="00142B95" w:rsidRDefault="00E84CDD" w:rsidP="00963AF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F6C71" w:rsidRDefault="00CF6C71" w:rsidP="00CF6C71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4.3. Методические указания по организации промежуточной аттестации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после каждого этапа (периода) обучения и итоговой аттестации после освоения Программы</w:t>
      </w:r>
    </w:p>
    <w:p w:rsidR="00CF6C71" w:rsidRDefault="00CF6C71" w:rsidP="00CF6C71">
      <w:pPr>
        <w:pStyle w:val="Default"/>
        <w:ind w:firstLine="709"/>
        <w:jc w:val="center"/>
        <w:rPr>
          <w:sz w:val="28"/>
          <w:szCs w:val="28"/>
        </w:rPr>
      </w:pPr>
    </w:p>
    <w:p w:rsidR="00CF6C71" w:rsidRDefault="00CF6C71" w:rsidP="00CF6C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контроля уровня общей физической подготовленности применяются, в основном, упражнения гимнастики и легкой атлетики. Комплексы упражнений для оценки уровня физической подготовленности учащихся включают. </w:t>
      </w:r>
    </w:p>
    <w:p w:rsidR="00CF6C71" w:rsidRDefault="00CF6C71" w:rsidP="00CF6C71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Бег на 30 м </w:t>
      </w:r>
    </w:p>
    <w:p w:rsidR="00CF6C71" w:rsidRDefault="00CF6C71" w:rsidP="00CF6C71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Предназначен</w:t>
      </w:r>
      <w:proofErr w:type="gramEnd"/>
      <w:r>
        <w:rPr>
          <w:sz w:val="28"/>
          <w:szCs w:val="28"/>
        </w:rPr>
        <w:t xml:space="preserve"> для оценки уровня развития быстроты. Выполняется на </w:t>
      </w:r>
      <w:proofErr w:type="gramStart"/>
      <w:r>
        <w:rPr>
          <w:sz w:val="28"/>
          <w:szCs w:val="28"/>
        </w:rPr>
        <w:t>стадионе</w:t>
      </w:r>
      <w:proofErr w:type="gramEnd"/>
      <w:r>
        <w:rPr>
          <w:sz w:val="28"/>
          <w:szCs w:val="28"/>
        </w:rPr>
        <w:t xml:space="preserve"> или в спортивном зале с высокого старта в обуви без шипов с места. В забеге участвуют двое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Предоставляется одна попытка. Результат учитывается с точностью до 0,1 секунды. </w:t>
      </w:r>
    </w:p>
    <w:p w:rsidR="00CF6C71" w:rsidRDefault="00CF6C71" w:rsidP="00CF6C71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Челночный бег 3х10м </w:t>
      </w:r>
    </w:p>
    <w:p w:rsidR="00953694" w:rsidRDefault="00CF6C71" w:rsidP="00CF6C71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Предназначен</w:t>
      </w:r>
      <w:proofErr w:type="gramEnd"/>
      <w:r>
        <w:rPr>
          <w:sz w:val="28"/>
          <w:szCs w:val="28"/>
        </w:rPr>
        <w:t xml:space="preserve"> для оценки координационных способностей. Проводится в спортивном зале. Выполняется одна попытка с максимальной скоростью. Для разметки используются стойки.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встает у стартовой линии лицом к стойкам и по команде обегает их. Время фиксируется с точностью до 0,1 секунды.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Прыжок в длину с места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Предназначен для оценки взрывной силы ног. Учащиеся обуты в </w:t>
      </w:r>
      <w:proofErr w:type="gramStart"/>
      <w:r>
        <w:rPr>
          <w:sz w:val="28"/>
          <w:szCs w:val="28"/>
        </w:rPr>
        <w:t>спортивную</w:t>
      </w:r>
      <w:proofErr w:type="gramEnd"/>
      <w:r>
        <w:rPr>
          <w:sz w:val="28"/>
          <w:szCs w:val="28"/>
        </w:rPr>
        <w:t xml:space="preserve"> обувь с нескользкой подошвой. Выполняется на ровной поверхности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стоя, стопы на ширине плеч. </w:t>
      </w:r>
      <w:proofErr w:type="gramStart"/>
      <w:r>
        <w:rPr>
          <w:sz w:val="28"/>
          <w:szCs w:val="28"/>
        </w:rPr>
        <w:t xml:space="preserve">Заняв исходное положение (ИП), сделать взмах руками назад с одновременным </w:t>
      </w:r>
      <w:proofErr w:type="spellStart"/>
      <w:r>
        <w:rPr>
          <w:sz w:val="28"/>
          <w:szCs w:val="28"/>
        </w:rPr>
        <w:t>полуприседом</w:t>
      </w:r>
      <w:proofErr w:type="spellEnd"/>
      <w:r>
        <w:rPr>
          <w:sz w:val="28"/>
          <w:szCs w:val="28"/>
        </w:rPr>
        <w:t xml:space="preserve"> и, отталкиваясь обеими ногами, прыгнуть вперед, приземляясь в </w:t>
      </w:r>
      <w:proofErr w:type="spellStart"/>
      <w:r>
        <w:rPr>
          <w:sz w:val="28"/>
          <w:szCs w:val="28"/>
        </w:rPr>
        <w:t>полуприсед</w:t>
      </w:r>
      <w:proofErr w:type="spellEnd"/>
      <w:r>
        <w:rPr>
          <w:sz w:val="28"/>
          <w:szCs w:val="28"/>
        </w:rPr>
        <w:t xml:space="preserve"> на обе ноги.</w:t>
      </w:r>
      <w:proofErr w:type="gramEnd"/>
      <w:r>
        <w:rPr>
          <w:sz w:val="28"/>
          <w:szCs w:val="28"/>
        </w:rPr>
        <w:t xml:space="preserve"> Предоставляется три попытки, лучший результат оценивается с точностью до 1 см по расстоянию от линии отталкивания до пяток в месте приземления.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Подъем туловища из </w:t>
      </w:r>
      <w:proofErr w:type="gramStart"/>
      <w:r>
        <w:rPr>
          <w:b/>
          <w:bCs/>
          <w:sz w:val="28"/>
          <w:szCs w:val="28"/>
        </w:rPr>
        <w:t>положения</w:t>
      </w:r>
      <w:proofErr w:type="gramEnd"/>
      <w:r>
        <w:rPr>
          <w:b/>
          <w:bCs/>
          <w:sz w:val="28"/>
          <w:szCs w:val="28"/>
        </w:rPr>
        <w:t xml:space="preserve"> лежа на спине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уровень </w:t>
      </w:r>
      <w:proofErr w:type="gramStart"/>
      <w:r>
        <w:rPr>
          <w:sz w:val="28"/>
          <w:szCs w:val="28"/>
        </w:rPr>
        <w:t>развития силовой выносливости мышц брюшного пресса спортсмена</w:t>
      </w:r>
      <w:proofErr w:type="gramEnd"/>
      <w:r>
        <w:rPr>
          <w:sz w:val="28"/>
          <w:szCs w:val="28"/>
        </w:rPr>
        <w:t xml:space="preserve">. Выполняется лежа на полу на гимнастическом мате с согнутыми в коленях закрепленными ногами максимальное количество раз. Руки согнуты в локтях, кисти соединены за головой. При </w:t>
      </w:r>
      <w:proofErr w:type="gramStart"/>
      <w:r>
        <w:rPr>
          <w:sz w:val="28"/>
          <w:szCs w:val="28"/>
        </w:rPr>
        <w:t>контроле</w:t>
      </w:r>
      <w:proofErr w:type="gramEnd"/>
      <w:r>
        <w:rPr>
          <w:sz w:val="28"/>
          <w:szCs w:val="28"/>
        </w:rPr>
        <w:t xml:space="preserve"> техники уделять внимание сгибанию позвоночника, отсутствию рывковых и раскачивающих движений туловища. Фиксируется количество выполненных сгибаний и разгибаний туловища в одной попытке.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Сгибание-разгибание рук в упоре лёжа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 предназначен для оценивания силы и силовой выносливости мышц плечевого пояса, статической выносливости мышц спины, живота и предплечий. Выполняется из исходного положения в упоре лежа на полу: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руки выпрямлены, упираются в пол ладонями на ширине плеч, пальцы направлены от тела;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туловище и ноги располагаются в одной плоскости без сгибания в тазобедренных и коленных суставах;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ноги на ширине стопы, пальцы опираются о пол без дополнительного упора.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количество выполненных сгибаний и разгибаний рук в одной попытке за 30 секунд.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Подтягивание на перекладине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 предназначен для оценивания силы и силовой выносливости плечевого пояса, мышц спины. Тест выполняют юноши с высокой перекладины, девушки выполняют с низкой перекладины.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руки выпрямлены на ширине плеч, ноги вместе прямые; </w:t>
      </w:r>
    </w:p>
    <w:p w:rsidR="008429A9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туловище и ноги располагаются в одной плоскости без сгибания в тазобедренных и коленных суставах. </w:t>
      </w:r>
    </w:p>
    <w:p w:rsidR="00CF6C71" w:rsidRDefault="008429A9" w:rsidP="008429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Оценивается количество выполнений теста без рывка и подбородок выносится выше перекладины.</w:t>
      </w:r>
    </w:p>
    <w:p w:rsidR="00142B95" w:rsidRDefault="00142B95" w:rsidP="008429A9">
      <w:pPr>
        <w:pStyle w:val="Default"/>
        <w:ind w:firstLine="709"/>
        <w:jc w:val="both"/>
        <w:rPr>
          <w:sz w:val="28"/>
          <w:szCs w:val="28"/>
        </w:rPr>
      </w:pPr>
    </w:p>
    <w:p w:rsidR="00142B95" w:rsidRDefault="00142B95" w:rsidP="00142B95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V. Перечень информационного обеспечения Программы</w:t>
      </w:r>
    </w:p>
    <w:p w:rsidR="00142B95" w:rsidRDefault="00142B95" w:rsidP="00142B95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 Нормативно-методические документы</w:t>
      </w:r>
    </w:p>
    <w:p w:rsidR="00142B95" w:rsidRDefault="00142B95" w:rsidP="00142B95">
      <w:pPr>
        <w:pStyle w:val="Default"/>
        <w:ind w:firstLine="709"/>
        <w:jc w:val="center"/>
        <w:rPr>
          <w:sz w:val="28"/>
          <w:szCs w:val="28"/>
        </w:rPr>
      </w:pP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Закон Российской Федерации «Об образовании в Российской федерации» от 29 декабря 2012 года № 273-ФЗ;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«О физической культуре и спорте Российской Федерации» от 16 ноября 2007 года № 329- ФЗ;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стандарт спортивной подготовки по виду спорта спорт лиц с интеллектуальными нарушениями, утвержден приказом Министерства спорта России от 27 января 2014 г. № 33;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программам, приказ Министерства спорта РФ от 12 сентября 2013 года № 730;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спорта, приказ Министерства спорта Российской Федерации от 27 декабря 2013 года №1125;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приема на обучение по дополнительным предпрофессиональным программам в области физической культуры и спорта, приказ Министерства спорта РФ от 12 сентября 2013 года № 731;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вида спорта «Спорт лиц и интеллектуальными нарушениями», приказ Министерства спорта, туризма и молодежной политики Российской Федерации от 28 декабря 2010 года № 1433; </w:t>
      </w:r>
    </w:p>
    <w:p w:rsidR="00142B95" w:rsidRDefault="00142B95" w:rsidP="00142B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санитарного врача РФ от 3.04.2003 г. № 27 «О введении в действие санитарно-эпидемиологических правил и нормативов СанПиН 2.4.4.1251 – 03»;</w:t>
      </w:r>
    </w:p>
    <w:p w:rsidR="00142B95" w:rsidRDefault="00142B95" w:rsidP="00142B95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Методические рекомендации по организации спортивной подготовки в Российской Федерации, утверждены Министром спорта Российской Федерации от 12 мая 2014 года №325</w:t>
      </w:r>
      <w:proofErr w:type="gramEnd"/>
    </w:p>
    <w:p w:rsidR="00142B95" w:rsidRDefault="00142B95" w:rsidP="00142B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5.2. Список литературы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Верхало</w:t>
      </w:r>
      <w:proofErr w:type="spellEnd"/>
      <w:r>
        <w:rPr>
          <w:sz w:val="28"/>
          <w:szCs w:val="28"/>
        </w:rPr>
        <w:t xml:space="preserve"> Ю. Н. Тренажеры и устройства для восстановления здоровья и рекреации инвалидов. – М.: Советский спорт, 2004.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Евсеев С.П., </w:t>
      </w:r>
      <w:proofErr w:type="spellStart"/>
      <w:r>
        <w:rPr>
          <w:sz w:val="28"/>
          <w:szCs w:val="28"/>
        </w:rPr>
        <w:t>Шапкова</w:t>
      </w:r>
      <w:proofErr w:type="spellEnd"/>
      <w:r>
        <w:rPr>
          <w:sz w:val="28"/>
          <w:szCs w:val="28"/>
        </w:rPr>
        <w:t xml:space="preserve"> Л.В. Адаптивная физическая культура: Учебное пособие. – М.: Советский спорт, 2000.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Евсеев С. П., </w:t>
      </w:r>
      <w:proofErr w:type="spellStart"/>
      <w:r>
        <w:rPr>
          <w:sz w:val="28"/>
          <w:szCs w:val="28"/>
        </w:rPr>
        <w:t>Курдыбайло</w:t>
      </w:r>
      <w:proofErr w:type="spellEnd"/>
      <w:r>
        <w:rPr>
          <w:sz w:val="28"/>
          <w:szCs w:val="28"/>
        </w:rPr>
        <w:t xml:space="preserve"> С. Ф., </w:t>
      </w:r>
      <w:proofErr w:type="spellStart"/>
      <w:r>
        <w:rPr>
          <w:sz w:val="28"/>
          <w:szCs w:val="28"/>
        </w:rPr>
        <w:t>Сусляев</w:t>
      </w:r>
      <w:proofErr w:type="spellEnd"/>
      <w:r>
        <w:rPr>
          <w:sz w:val="28"/>
          <w:szCs w:val="28"/>
        </w:rPr>
        <w:t xml:space="preserve"> В. Г. Материально-техническое обеспечение адаптивной физической культуры: Учебное пособие. Под ред. проф. С. П. Евсеева. – М.: Советский спорт, 2000.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Курлыбайло</w:t>
      </w:r>
      <w:proofErr w:type="spellEnd"/>
      <w:r>
        <w:rPr>
          <w:sz w:val="28"/>
          <w:szCs w:val="28"/>
        </w:rPr>
        <w:t xml:space="preserve"> С. Ф., Евсеев С. П., Герасимова Г. В. Врачебный контроль в адаптивной физической культуре: Учебное пособие. Под ред. д. м. н. С. Ф. </w:t>
      </w:r>
      <w:proofErr w:type="spellStart"/>
      <w:r>
        <w:rPr>
          <w:sz w:val="28"/>
          <w:szCs w:val="28"/>
        </w:rPr>
        <w:t>Курдыбайло</w:t>
      </w:r>
      <w:proofErr w:type="spellEnd"/>
      <w:r>
        <w:rPr>
          <w:sz w:val="28"/>
          <w:szCs w:val="28"/>
        </w:rPr>
        <w:t xml:space="preserve">. – М.: Советский спорт, 2004.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Теория и организация адаптивной физической культуры: учебник. В 2-х т.,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проф. С.П. Евсеева. – М.: Советский спорт, 2005.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Технологии физкультурно-спортивной деятельности в адаптивной физической культуре: Учебное пособие. Авторы-составители О.Э. Аксенова, С.П. Евсеев. Под ред. С.П. Евсеева. - М.: Советский спорт, 2004.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Физическая реабилитация: учебник для студентов высших учебных заведений,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проф. С.Н. Попова. - 2-е изд. - Ростов н/Д: Феникс, 2005. </w:t>
      </w:r>
    </w:p>
    <w:p w:rsidR="00142B95" w:rsidRDefault="00142B95" w:rsidP="00142B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Частные методики адаптивной физической культуры: Учебное пособие. Под ред. Л. В. </w:t>
      </w:r>
      <w:proofErr w:type="spellStart"/>
      <w:r>
        <w:rPr>
          <w:sz w:val="28"/>
          <w:szCs w:val="28"/>
        </w:rPr>
        <w:t>Шапковой</w:t>
      </w:r>
      <w:proofErr w:type="spellEnd"/>
      <w:r>
        <w:rPr>
          <w:sz w:val="28"/>
          <w:szCs w:val="28"/>
        </w:rPr>
        <w:t>. – М.: Советский спорт, 2003.</w:t>
      </w:r>
    </w:p>
    <w:p w:rsidR="00142B95" w:rsidRDefault="00142B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142B95" w:rsidRDefault="00142B95" w:rsidP="00142B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5.3. Перечень аудиовизуальных средств с учетом специфики</w:t>
      </w:r>
    </w:p>
    <w:p w:rsidR="00142B95" w:rsidRDefault="00142B95" w:rsidP="00142B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избранного вида спорта (дисциплины)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Плавание http://plavaem.info/video.php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Первые Уроки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Обучение технике спортивного плавания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Техника спортивного плавания. Старты и повороты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Техника спортивного плавания. Кроль на спине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Техника спортивного плавания. Брасс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Специальная физическая подготовка пловца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Обучающие видео по плаванию (</w:t>
      </w:r>
      <w:proofErr w:type="spellStart"/>
      <w:r>
        <w:rPr>
          <w:sz w:val="28"/>
          <w:szCs w:val="28"/>
        </w:rPr>
        <w:t>Ю.Нагайчук</w:t>
      </w:r>
      <w:proofErr w:type="spellEnd"/>
      <w:r>
        <w:rPr>
          <w:sz w:val="28"/>
          <w:szCs w:val="28"/>
        </w:rPr>
        <w:t xml:space="preserve">) [1985, Обучающее видео, </w:t>
      </w:r>
      <w:proofErr w:type="spellStart"/>
      <w:r>
        <w:rPr>
          <w:sz w:val="28"/>
          <w:szCs w:val="28"/>
        </w:rPr>
        <w:t>CamRip</w:t>
      </w:r>
      <w:proofErr w:type="spellEnd"/>
      <w:r>
        <w:rPr>
          <w:sz w:val="28"/>
          <w:szCs w:val="28"/>
        </w:rPr>
        <w:t xml:space="preserve">]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Плавание - первые уроки (Александр Коваленко) [2004, Спорт, обучающее видео, </w:t>
      </w:r>
      <w:proofErr w:type="spellStart"/>
      <w:r>
        <w:rPr>
          <w:sz w:val="28"/>
          <w:szCs w:val="28"/>
        </w:rPr>
        <w:t>DVDRip</w:t>
      </w:r>
      <w:proofErr w:type="spellEnd"/>
      <w:r>
        <w:rPr>
          <w:sz w:val="28"/>
          <w:szCs w:val="28"/>
        </w:rPr>
        <w:t xml:space="preserve">]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Техника плавания. Базовые упражнения / (Александр Постовой) [2009, Плавание, обучающее видео, </w:t>
      </w:r>
      <w:proofErr w:type="spellStart"/>
      <w:r>
        <w:rPr>
          <w:sz w:val="28"/>
          <w:szCs w:val="28"/>
        </w:rPr>
        <w:t>SATRip</w:t>
      </w:r>
      <w:proofErr w:type="spellEnd"/>
      <w:r>
        <w:rPr>
          <w:sz w:val="28"/>
          <w:szCs w:val="28"/>
        </w:rPr>
        <w:t xml:space="preserve">]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Легкая атлетика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Методика обучения барьерному бегу на 100 м. Методика обучения и совершенствования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Прыжки в высоту способом </w:t>
      </w:r>
      <w:proofErr w:type="spellStart"/>
      <w:r>
        <w:rPr>
          <w:sz w:val="28"/>
          <w:szCs w:val="28"/>
        </w:rPr>
        <w:t>фосбери</w:t>
      </w:r>
      <w:proofErr w:type="spellEnd"/>
      <w:r>
        <w:rPr>
          <w:sz w:val="28"/>
          <w:szCs w:val="28"/>
        </w:rPr>
        <w:t xml:space="preserve">-флоп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Методика обучения прыжка в длину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Настольный теннис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 xml:space="preserve"> http://uroki-online.com/sport/pingpong/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Упражнения для настольного тенниса (обучающее видео)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Тренировочные упражнения для настольного тенниса (видео обучение)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Разновидность приёмов подачи мяча справа (онлайн обучение)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Подача мяча с нижним вращением (онлайн урок)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Настольный теннис – подачи (онлайн самоучитель)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Настольный теннис – урок передвижения ног (онлайн видео) </w:t>
      </w:r>
    </w:p>
    <w:p w:rsidR="00142B95" w:rsidRDefault="00142B95" w:rsidP="00142B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Настольный теннис – техника удара справа (видео урок)</w:t>
      </w:r>
    </w:p>
    <w:p w:rsidR="00142B95" w:rsidRDefault="00142B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142B95" w:rsidRDefault="00142B95" w:rsidP="00142B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5.4. Перечень Интернет-ресурсов, необходимых для использования в образовательном процессе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Национальная информационная сеть «Спортивная Россия», http://www.infosport.ru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Российская Спортивная Энциклопедия, http://www.libsport.ru/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Научно-теоретический журнал "Теория и практика физической культуры" . http://www.teoriya.ru/journals/.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Научно-методический журнал "Физическая культура: воспитание, образование, тренировка" http://www.teoriya.ru/fkvot/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Нау</w:t>
      </w:r>
      <w:bookmarkStart w:id="0" w:name="_GoBack"/>
      <w:bookmarkEnd w:id="0"/>
      <w:r>
        <w:rPr>
          <w:sz w:val="28"/>
          <w:szCs w:val="28"/>
        </w:rPr>
        <w:t xml:space="preserve">чно теоретический журнал «Ученые записки университета имени П.Ф. Лесгафта», http://lesgaft-notes.spb.ru/.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Международный олимпийский комитет http://www.olympic.org/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Международный </w:t>
      </w:r>
      <w:proofErr w:type="spellStart"/>
      <w:r>
        <w:rPr>
          <w:sz w:val="28"/>
          <w:szCs w:val="28"/>
        </w:rPr>
        <w:t>паралимпийский</w:t>
      </w:r>
      <w:proofErr w:type="spellEnd"/>
      <w:r>
        <w:rPr>
          <w:sz w:val="28"/>
          <w:szCs w:val="28"/>
        </w:rPr>
        <w:t xml:space="preserve"> комитет http://www.paralympic.org/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Российский олимпийский комитет http://www.olympic.ru/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Центральная отраслевая библиотека по физической культуре и спорту Российского государственного университета физической культуры и спорта, http://lib.sportedu.ru/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Библиотека Сибирского государственного университета физической культуры,http://www.sibsport.ru/www/sibsport.nsf/0/5638BC150E2675F546256E62002384EB?opendocument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Наука о тренерской работе (</w:t>
      </w:r>
      <w:proofErr w:type="spellStart"/>
      <w:r>
        <w:rPr>
          <w:sz w:val="28"/>
          <w:szCs w:val="28"/>
        </w:rPr>
        <w:t>Abstracts</w:t>
      </w:r>
      <w:proofErr w:type="spellEnd"/>
      <w:r>
        <w:rPr>
          <w:sz w:val="28"/>
          <w:szCs w:val="28"/>
        </w:rPr>
        <w:t xml:space="preserve">), http://www-rohan.sdsu.edu/dept/coachsci/index.htm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Энциклопедия по видам спорта http://www.infosport.ru/sp/ </w:t>
      </w:r>
    </w:p>
    <w:p w:rsidR="00142B95" w:rsidRDefault="00142B95" w:rsidP="00142B9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Всемирный антидопинговый кодекс на </w:t>
      </w:r>
      <w:proofErr w:type="gramStart"/>
      <w:r>
        <w:rPr>
          <w:sz w:val="28"/>
          <w:szCs w:val="28"/>
        </w:rPr>
        <w:t>русском</w:t>
      </w:r>
      <w:proofErr w:type="gramEnd"/>
      <w:r>
        <w:rPr>
          <w:sz w:val="28"/>
          <w:szCs w:val="28"/>
        </w:rPr>
        <w:t xml:space="preserve"> языке http://lib.sportedu.by/internet/title/code_ru.pdf </w:t>
      </w:r>
    </w:p>
    <w:p w:rsidR="00142B95" w:rsidRPr="00963AF7" w:rsidRDefault="00142B95" w:rsidP="00142B9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Министерство спорта РФ, http://mon.gov.ru/</w:t>
      </w:r>
    </w:p>
    <w:p w:rsidR="00963AF7" w:rsidRPr="00963AF7" w:rsidRDefault="00963AF7" w:rsidP="00142B95">
      <w:pPr>
        <w:pStyle w:val="Default"/>
        <w:ind w:firstLine="709"/>
        <w:jc w:val="both"/>
        <w:rPr>
          <w:rFonts w:ascii="Calibri" w:hAnsi="Calibri" w:cs="Calibri"/>
          <w:sz w:val="22"/>
          <w:szCs w:val="22"/>
        </w:rPr>
      </w:pPr>
    </w:p>
    <w:sectPr w:rsidR="00963AF7" w:rsidRPr="00963AF7" w:rsidSect="00EF06F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7E"/>
    <w:multiLevelType w:val="hybridMultilevel"/>
    <w:tmpl w:val="15D00B76"/>
    <w:lvl w:ilvl="0" w:tplc="C448AAA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5500CFC"/>
    <w:multiLevelType w:val="hybridMultilevel"/>
    <w:tmpl w:val="1F52E89E"/>
    <w:lvl w:ilvl="0" w:tplc="E46205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766262"/>
    <w:multiLevelType w:val="hybridMultilevel"/>
    <w:tmpl w:val="076640A2"/>
    <w:lvl w:ilvl="0" w:tplc="041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>
    <w:nsid w:val="15E94E72"/>
    <w:multiLevelType w:val="singleLevel"/>
    <w:tmpl w:val="1A966868"/>
    <w:lvl w:ilvl="0">
      <w:start w:val="5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16B54FF3"/>
    <w:multiLevelType w:val="hybridMultilevel"/>
    <w:tmpl w:val="C27EFB52"/>
    <w:lvl w:ilvl="0" w:tplc="041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>
    <w:nsid w:val="1D6138D5"/>
    <w:multiLevelType w:val="hybridMultilevel"/>
    <w:tmpl w:val="6F58E148"/>
    <w:lvl w:ilvl="0" w:tplc="451A79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E72AC"/>
    <w:multiLevelType w:val="hybridMultilevel"/>
    <w:tmpl w:val="1E6EC6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DC45FA"/>
    <w:multiLevelType w:val="hybridMultilevel"/>
    <w:tmpl w:val="AB848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930F3"/>
    <w:multiLevelType w:val="hybridMultilevel"/>
    <w:tmpl w:val="0B7C17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0F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86EEA"/>
    <w:multiLevelType w:val="singleLevel"/>
    <w:tmpl w:val="8F3EE7E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305C67D1"/>
    <w:multiLevelType w:val="singleLevel"/>
    <w:tmpl w:val="075218C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31914D3E"/>
    <w:multiLevelType w:val="hybridMultilevel"/>
    <w:tmpl w:val="5CAE0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4B4D43"/>
    <w:multiLevelType w:val="hybridMultilevel"/>
    <w:tmpl w:val="AF26CA4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A83173"/>
    <w:multiLevelType w:val="hybridMultilevel"/>
    <w:tmpl w:val="459AA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EF5881"/>
    <w:multiLevelType w:val="hybridMultilevel"/>
    <w:tmpl w:val="C0E0F67E"/>
    <w:lvl w:ilvl="0" w:tplc="CB1A31DA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78A415A"/>
    <w:multiLevelType w:val="hybridMultilevel"/>
    <w:tmpl w:val="B004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A1BA9"/>
    <w:multiLevelType w:val="hybridMultilevel"/>
    <w:tmpl w:val="5DF84BF4"/>
    <w:lvl w:ilvl="0" w:tplc="40F2FA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3121D2D"/>
    <w:multiLevelType w:val="hybridMultilevel"/>
    <w:tmpl w:val="117068F6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>
    <w:nsid w:val="539D64C9"/>
    <w:multiLevelType w:val="multilevel"/>
    <w:tmpl w:val="3202F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544B002B"/>
    <w:multiLevelType w:val="hybridMultilevel"/>
    <w:tmpl w:val="55BA1826"/>
    <w:lvl w:ilvl="0" w:tplc="7D50098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5C67219A"/>
    <w:multiLevelType w:val="hybridMultilevel"/>
    <w:tmpl w:val="7E4474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72477C"/>
    <w:multiLevelType w:val="hybridMultilevel"/>
    <w:tmpl w:val="616AB246"/>
    <w:lvl w:ilvl="0" w:tplc="D9A2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6F50B1"/>
    <w:multiLevelType w:val="singleLevel"/>
    <w:tmpl w:val="B2E233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1787ABD"/>
    <w:multiLevelType w:val="multilevel"/>
    <w:tmpl w:val="02F84D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4">
    <w:nsid w:val="62330C94"/>
    <w:multiLevelType w:val="singleLevel"/>
    <w:tmpl w:val="69E878E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62DD04E1"/>
    <w:multiLevelType w:val="hybridMultilevel"/>
    <w:tmpl w:val="EF343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E241D8"/>
    <w:multiLevelType w:val="hybridMultilevel"/>
    <w:tmpl w:val="6E7E30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C96554"/>
    <w:multiLevelType w:val="hybridMultilevel"/>
    <w:tmpl w:val="AEA8EBF6"/>
    <w:lvl w:ilvl="0" w:tplc="61AA3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12"/>
  </w:num>
  <w:num w:numId="5">
    <w:abstractNumId w:val="20"/>
  </w:num>
  <w:num w:numId="6">
    <w:abstractNumId w:val="2"/>
  </w:num>
  <w:num w:numId="7">
    <w:abstractNumId w:val="17"/>
  </w:num>
  <w:num w:numId="8">
    <w:abstractNumId w:val="6"/>
  </w:num>
  <w:num w:numId="9">
    <w:abstractNumId w:val="26"/>
  </w:num>
  <w:num w:numId="10">
    <w:abstractNumId w:val="22"/>
  </w:num>
  <w:num w:numId="11">
    <w:abstractNumId w:val="24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5"/>
  </w:num>
  <w:num w:numId="18">
    <w:abstractNumId w:val="21"/>
  </w:num>
  <w:num w:numId="19">
    <w:abstractNumId w:val="19"/>
  </w:num>
  <w:num w:numId="20">
    <w:abstractNumId w:val="27"/>
  </w:num>
  <w:num w:numId="21">
    <w:abstractNumId w:val="7"/>
  </w:num>
  <w:num w:numId="22">
    <w:abstractNumId w:val="11"/>
  </w:num>
  <w:num w:numId="23">
    <w:abstractNumId w:val="25"/>
  </w:num>
  <w:num w:numId="24">
    <w:abstractNumId w:val="8"/>
  </w:num>
  <w:num w:numId="25">
    <w:abstractNumId w:val="13"/>
  </w:num>
  <w:num w:numId="26">
    <w:abstractNumId w:val="0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CA"/>
    <w:rsid w:val="000153E1"/>
    <w:rsid w:val="00046259"/>
    <w:rsid w:val="000D5D4C"/>
    <w:rsid w:val="000D65A9"/>
    <w:rsid w:val="00142B95"/>
    <w:rsid w:val="00144F5B"/>
    <w:rsid w:val="00164C5E"/>
    <w:rsid w:val="001A1AE2"/>
    <w:rsid w:val="001B1B6B"/>
    <w:rsid w:val="0024476A"/>
    <w:rsid w:val="00251F6A"/>
    <w:rsid w:val="00253DCD"/>
    <w:rsid w:val="00282310"/>
    <w:rsid w:val="002C2C5E"/>
    <w:rsid w:val="002F33A3"/>
    <w:rsid w:val="003E2DB4"/>
    <w:rsid w:val="0040192F"/>
    <w:rsid w:val="00406624"/>
    <w:rsid w:val="00490702"/>
    <w:rsid w:val="004A4C29"/>
    <w:rsid w:val="004B2F12"/>
    <w:rsid w:val="0050791A"/>
    <w:rsid w:val="00521219"/>
    <w:rsid w:val="005308DE"/>
    <w:rsid w:val="00585FE9"/>
    <w:rsid w:val="00587023"/>
    <w:rsid w:val="005D70A7"/>
    <w:rsid w:val="005F5232"/>
    <w:rsid w:val="0060595A"/>
    <w:rsid w:val="006615D8"/>
    <w:rsid w:val="00685E38"/>
    <w:rsid w:val="006B449E"/>
    <w:rsid w:val="00702DE9"/>
    <w:rsid w:val="007065A1"/>
    <w:rsid w:val="00710DCA"/>
    <w:rsid w:val="00782870"/>
    <w:rsid w:val="007C0721"/>
    <w:rsid w:val="007F3753"/>
    <w:rsid w:val="0080159A"/>
    <w:rsid w:val="00822074"/>
    <w:rsid w:val="0083075E"/>
    <w:rsid w:val="008429A9"/>
    <w:rsid w:val="00917AE0"/>
    <w:rsid w:val="009535F0"/>
    <w:rsid w:val="00953694"/>
    <w:rsid w:val="00956418"/>
    <w:rsid w:val="00963AF7"/>
    <w:rsid w:val="00965963"/>
    <w:rsid w:val="0098013D"/>
    <w:rsid w:val="009812C6"/>
    <w:rsid w:val="00994601"/>
    <w:rsid w:val="009D0C70"/>
    <w:rsid w:val="009D6CD2"/>
    <w:rsid w:val="009E4A01"/>
    <w:rsid w:val="00A0204A"/>
    <w:rsid w:val="00A40AA2"/>
    <w:rsid w:val="00A53E2A"/>
    <w:rsid w:val="00A628DF"/>
    <w:rsid w:val="00A901C3"/>
    <w:rsid w:val="00AA0F42"/>
    <w:rsid w:val="00AB05B8"/>
    <w:rsid w:val="00AD59FE"/>
    <w:rsid w:val="00B0479D"/>
    <w:rsid w:val="00B507EE"/>
    <w:rsid w:val="00B557D9"/>
    <w:rsid w:val="00B862FC"/>
    <w:rsid w:val="00BF3816"/>
    <w:rsid w:val="00C2181B"/>
    <w:rsid w:val="00C21923"/>
    <w:rsid w:val="00C246BA"/>
    <w:rsid w:val="00C577A6"/>
    <w:rsid w:val="00C87442"/>
    <w:rsid w:val="00C95D94"/>
    <w:rsid w:val="00CC43D5"/>
    <w:rsid w:val="00CF6C71"/>
    <w:rsid w:val="00D12A10"/>
    <w:rsid w:val="00D302D7"/>
    <w:rsid w:val="00D77D11"/>
    <w:rsid w:val="00DA4778"/>
    <w:rsid w:val="00DC50B1"/>
    <w:rsid w:val="00DD4B75"/>
    <w:rsid w:val="00DF5E85"/>
    <w:rsid w:val="00DF6724"/>
    <w:rsid w:val="00E527DD"/>
    <w:rsid w:val="00E575B4"/>
    <w:rsid w:val="00E84CDD"/>
    <w:rsid w:val="00E93F53"/>
    <w:rsid w:val="00EA4627"/>
    <w:rsid w:val="00EE402E"/>
    <w:rsid w:val="00EF03A3"/>
    <w:rsid w:val="00EF06FE"/>
    <w:rsid w:val="00EF0CD1"/>
    <w:rsid w:val="00EF7A75"/>
    <w:rsid w:val="00F03AF5"/>
    <w:rsid w:val="00F539CD"/>
    <w:rsid w:val="00F644D8"/>
    <w:rsid w:val="00F91B31"/>
    <w:rsid w:val="00F9684D"/>
    <w:rsid w:val="00F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link w:val="30"/>
    <w:qFormat/>
    <w:rsid w:val="0040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2E"/>
    <w:pPr>
      <w:ind w:left="720"/>
      <w:contextualSpacing/>
    </w:pPr>
  </w:style>
  <w:style w:type="paragraph" w:styleId="a4">
    <w:name w:val="Normal (Web)"/>
    <w:basedOn w:val="a"/>
    <w:rsid w:val="00AD59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01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unhideWhenUsed/>
    <w:rsid w:val="0040192F"/>
    <w:rPr>
      <w:color w:val="0000FF"/>
      <w:u w:val="single"/>
    </w:rPr>
  </w:style>
  <w:style w:type="paragraph" w:styleId="2">
    <w:name w:val="Body Text 2"/>
    <w:basedOn w:val="a"/>
    <w:link w:val="20"/>
    <w:rsid w:val="006615D8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615D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 Indent"/>
    <w:basedOn w:val="a"/>
    <w:link w:val="a7"/>
    <w:uiPriority w:val="99"/>
    <w:semiHidden/>
    <w:unhideWhenUsed/>
    <w:rsid w:val="00D302D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302D7"/>
  </w:style>
  <w:style w:type="paragraph" w:styleId="a8">
    <w:name w:val="Body Text"/>
    <w:basedOn w:val="a"/>
    <w:link w:val="a9"/>
    <w:uiPriority w:val="99"/>
    <w:semiHidden/>
    <w:unhideWhenUsed/>
    <w:rsid w:val="00D302D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02D7"/>
  </w:style>
  <w:style w:type="character" w:styleId="aa">
    <w:name w:val="Strong"/>
    <w:uiPriority w:val="22"/>
    <w:qFormat/>
    <w:rsid w:val="00D302D7"/>
    <w:rPr>
      <w:b/>
      <w:bCs/>
    </w:rPr>
  </w:style>
  <w:style w:type="paragraph" w:styleId="ab">
    <w:name w:val="Title"/>
    <w:basedOn w:val="a"/>
    <w:link w:val="ac"/>
    <w:uiPriority w:val="10"/>
    <w:qFormat/>
    <w:rsid w:val="008015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80159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styleId="ad">
    <w:name w:val="Table Grid"/>
    <w:basedOn w:val="a1"/>
    <w:uiPriority w:val="39"/>
    <w:rsid w:val="001B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link w:val="30"/>
    <w:qFormat/>
    <w:rsid w:val="0040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2E"/>
    <w:pPr>
      <w:ind w:left="720"/>
      <w:contextualSpacing/>
    </w:pPr>
  </w:style>
  <w:style w:type="paragraph" w:styleId="a4">
    <w:name w:val="Normal (Web)"/>
    <w:basedOn w:val="a"/>
    <w:rsid w:val="00AD59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01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unhideWhenUsed/>
    <w:rsid w:val="0040192F"/>
    <w:rPr>
      <w:color w:val="0000FF"/>
      <w:u w:val="single"/>
    </w:rPr>
  </w:style>
  <w:style w:type="paragraph" w:styleId="2">
    <w:name w:val="Body Text 2"/>
    <w:basedOn w:val="a"/>
    <w:link w:val="20"/>
    <w:rsid w:val="006615D8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615D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 Indent"/>
    <w:basedOn w:val="a"/>
    <w:link w:val="a7"/>
    <w:uiPriority w:val="99"/>
    <w:semiHidden/>
    <w:unhideWhenUsed/>
    <w:rsid w:val="00D302D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302D7"/>
  </w:style>
  <w:style w:type="paragraph" w:styleId="a8">
    <w:name w:val="Body Text"/>
    <w:basedOn w:val="a"/>
    <w:link w:val="a9"/>
    <w:uiPriority w:val="99"/>
    <w:semiHidden/>
    <w:unhideWhenUsed/>
    <w:rsid w:val="00D302D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02D7"/>
  </w:style>
  <w:style w:type="character" w:styleId="aa">
    <w:name w:val="Strong"/>
    <w:uiPriority w:val="22"/>
    <w:qFormat/>
    <w:rsid w:val="00D302D7"/>
    <w:rPr>
      <w:b/>
      <w:bCs/>
    </w:rPr>
  </w:style>
  <w:style w:type="paragraph" w:styleId="ab">
    <w:name w:val="Title"/>
    <w:basedOn w:val="a"/>
    <w:link w:val="ac"/>
    <w:uiPriority w:val="10"/>
    <w:qFormat/>
    <w:rsid w:val="008015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80159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styleId="ad">
    <w:name w:val="Table Grid"/>
    <w:basedOn w:val="a1"/>
    <w:uiPriority w:val="39"/>
    <w:rsid w:val="001B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83BC-2828-43D3-B15A-A849A6E5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12699</TotalTime>
  <Pages>40</Pages>
  <Words>11266</Words>
  <Characters>64218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2016-11-08T08:37:00Z</dcterms:created>
  <dcterms:modified xsi:type="dcterms:W3CDTF">2016-11-21T08:23:00Z</dcterms:modified>
</cp:coreProperties>
</file>