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DE5" w:rsidRDefault="00BF5DE5" w:rsidP="00763777">
      <w:pPr>
        <w:jc w:val="center"/>
        <w:rPr>
          <w:rFonts w:ascii="Times New Roman" w:hAnsi="Times New Roman" w:cs="Times New Roman"/>
          <w:b/>
          <w:sz w:val="32"/>
          <w:szCs w:val="32"/>
        </w:rPr>
      </w:pPr>
    </w:p>
    <w:p w:rsidR="00D65F57" w:rsidRDefault="00763777" w:rsidP="00763777">
      <w:pPr>
        <w:jc w:val="center"/>
        <w:rPr>
          <w:rFonts w:ascii="Times New Roman" w:hAnsi="Times New Roman" w:cs="Times New Roman"/>
          <w:b/>
          <w:sz w:val="32"/>
          <w:szCs w:val="32"/>
        </w:rPr>
      </w:pPr>
      <w:r w:rsidRPr="00D65F57">
        <w:rPr>
          <w:rFonts w:ascii="Times New Roman" w:hAnsi="Times New Roman" w:cs="Times New Roman"/>
          <w:b/>
          <w:sz w:val="32"/>
          <w:szCs w:val="32"/>
        </w:rPr>
        <w:t>Решение арифметических задач</w:t>
      </w:r>
      <w:r w:rsidR="00D65F57" w:rsidRPr="00D65F57">
        <w:rPr>
          <w:rFonts w:ascii="Times New Roman" w:hAnsi="Times New Roman" w:cs="Times New Roman"/>
          <w:b/>
          <w:sz w:val="32"/>
          <w:szCs w:val="32"/>
        </w:rPr>
        <w:t xml:space="preserve"> </w:t>
      </w:r>
    </w:p>
    <w:p w:rsidR="007D278F" w:rsidRPr="00D65F57" w:rsidRDefault="00D65F57" w:rsidP="00D65F57">
      <w:pPr>
        <w:jc w:val="center"/>
        <w:rPr>
          <w:rFonts w:ascii="Times New Roman" w:hAnsi="Times New Roman" w:cs="Times New Roman"/>
          <w:b/>
          <w:sz w:val="32"/>
          <w:szCs w:val="32"/>
        </w:rPr>
      </w:pPr>
      <w:r w:rsidRPr="00D65F57">
        <w:rPr>
          <w:rFonts w:ascii="Times New Roman" w:hAnsi="Times New Roman" w:cs="Times New Roman"/>
          <w:b/>
          <w:sz w:val="32"/>
          <w:szCs w:val="32"/>
        </w:rPr>
        <w:t xml:space="preserve">в коррекционной школе </w:t>
      </w:r>
      <w:r w:rsidRPr="00D65F57">
        <w:rPr>
          <w:rFonts w:ascii="Times New Roman" w:hAnsi="Times New Roman" w:cs="Times New Roman"/>
          <w:b/>
          <w:sz w:val="32"/>
          <w:szCs w:val="32"/>
          <w:lang w:val="en-US"/>
        </w:rPr>
        <w:t>VIII</w:t>
      </w:r>
      <w:r w:rsidRPr="00D65F57">
        <w:rPr>
          <w:rFonts w:ascii="Times New Roman" w:hAnsi="Times New Roman" w:cs="Times New Roman"/>
          <w:b/>
          <w:sz w:val="32"/>
          <w:szCs w:val="32"/>
        </w:rPr>
        <w:t xml:space="preserve"> вида</w:t>
      </w:r>
    </w:p>
    <w:p w:rsidR="00763777" w:rsidRDefault="00763777" w:rsidP="00763777">
      <w:pPr>
        <w:jc w:val="center"/>
        <w:rPr>
          <w:rFonts w:ascii="Times New Roman" w:hAnsi="Times New Roman" w:cs="Times New Roman"/>
          <w:sz w:val="28"/>
          <w:szCs w:val="28"/>
        </w:rPr>
      </w:pPr>
    </w:p>
    <w:p w:rsidR="00763777" w:rsidRDefault="00763777" w:rsidP="00763777">
      <w:pPr>
        <w:ind w:left="-426"/>
        <w:jc w:val="both"/>
        <w:rPr>
          <w:rFonts w:ascii="Times New Roman" w:hAnsi="Times New Roman" w:cs="Times New Roman"/>
          <w:sz w:val="28"/>
          <w:szCs w:val="28"/>
        </w:rPr>
      </w:pPr>
      <w:r>
        <w:rPr>
          <w:rFonts w:ascii="Times New Roman" w:hAnsi="Times New Roman" w:cs="Times New Roman"/>
          <w:sz w:val="28"/>
          <w:szCs w:val="28"/>
        </w:rPr>
        <w:tab/>
        <w:t xml:space="preserve">Арифметические задачи в курсе математики в коррекционной школе </w:t>
      </w:r>
      <w:r>
        <w:rPr>
          <w:rFonts w:ascii="Times New Roman" w:hAnsi="Times New Roman" w:cs="Times New Roman"/>
          <w:sz w:val="28"/>
          <w:szCs w:val="28"/>
          <w:lang w:val="en-US"/>
        </w:rPr>
        <w:t>VIII</w:t>
      </w:r>
      <w:r w:rsidRPr="00763777">
        <w:rPr>
          <w:rFonts w:ascii="Times New Roman" w:hAnsi="Times New Roman" w:cs="Times New Roman"/>
          <w:sz w:val="28"/>
          <w:szCs w:val="28"/>
        </w:rPr>
        <w:t xml:space="preserve"> </w:t>
      </w:r>
      <w:r>
        <w:rPr>
          <w:rFonts w:ascii="Times New Roman" w:hAnsi="Times New Roman" w:cs="Times New Roman"/>
          <w:sz w:val="28"/>
          <w:szCs w:val="28"/>
        </w:rPr>
        <w:t>вида занимают значительное место. Почти половина времени на уроках математики отводится решению задач. Это объясняется их большой коррекционно-воспитательной и образовательной ролью, которую они играют при обучении детей с ОВЗ.</w:t>
      </w:r>
    </w:p>
    <w:p w:rsidR="00763777" w:rsidRDefault="00763777" w:rsidP="00763777">
      <w:pPr>
        <w:ind w:left="-426"/>
        <w:jc w:val="both"/>
        <w:rPr>
          <w:rFonts w:ascii="Times New Roman" w:hAnsi="Times New Roman" w:cs="Times New Roman"/>
          <w:sz w:val="28"/>
          <w:szCs w:val="28"/>
        </w:rPr>
      </w:pPr>
      <w:r>
        <w:rPr>
          <w:rFonts w:ascii="Times New Roman" w:hAnsi="Times New Roman" w:cs="Times New Roman"/>
          <w:sz w:val="28"/>
          <w:szCs w:val="28"/>
        </w:rPr>
        <w:tab/>
        <w:t>Решение арифметических задач помогает раскрыть основной смысл арифметических действий, конкретизировать их, связать с определенной жизненной ситуацией. Задачи способствуют усвоению математических понятий, отношений, закономерностей.</w:t>
      </w:r>
    </w:p>
    <w:p w:rsidR="00763777" w:rsidRDefault="00763777" w:rsidP="00763777">
      <w:pPr>
        <w:ind w:left="-426"/>
        <w:jc w:val="both"/>
        <w:rPr>
          <w:rFonts w:ascii="Times New Roman" w:hAnsi="Times New Roman" w:cs="Times New Roman"/>
          <w:sz w:val="28"/>
          <w:szCs w:val="28"/>
        </w:rPr>
      </w:pPr>
      <w:r>
        <w:rPr>
          <w:rFonts w:ascii="Times New Roman" w:hAnsi="Times New Roman" w:cs="Times New Roman"/>
          <w:sz w:val="28"/>
          <w:szCs w:val="28"/>
        </w:rPr>
        <w:tab/>
        <w:t>При решении задач у детей с ОВЗ развивается произвольное внимание, наблюдательность, логическое мышление, речь, сообразительность. Решение задач способствует развитию таких процессов познавательной деятельности, как анализ, синтез, сравнение, обобщение.</w:t>
      </w:r>
    </w:p>
    <w:p w:rsidR="00763777" w:rsidRDefault="00763777" w:rsidP="00763777">
      <w:pPr>
        <w:ind w:left="-426"/>
        <w:jc w:val="both"/>
        <w:rPr>
          <w:rFonts w:ascii="Times New Roman" w:hAnsi="Times New Roman" w:cs="Times New Roman"/>
          <w:sz w:val="28"/>
          <w:szCs w:val="28"/>
        </w:rPr>
      </w:pPr>
      <w:r>
        <w:rPr>
          <w:rFonts w:ascii="Times New Roman" w:hAnsi="Times New Roman" w:cs="Times New Roman"/>
          <w:sz w:val="28"/>
          <w:szCs w:val="28"/>
        </w:rPr>
        <w:tab/>
        <w:t>В процессе решения арифметических задач учащиеся учатся планировать и контролировать свою деятельность, овладевают приемами самоконтроля (проверка задачи, прикидка ответа, решение задачи разными способами</w:t>
      </w:r>
      <w:r w:rsidR="00F25E67">
        <w:rPr>
          <w:rFonts w:ascii="Times New Roman" w:hAnsi="Times New Roman" w:cs="Times New Roman"/>
          <w:sz w:val="28"/>
          <w:szCs w:val="28"/>
        </w:rPr>
        <w:t xml:space="preserve"> и т.д.), у них воспитывается настойчивость, воля, развивается интерес к поиску решения задачи.</w:t>
      </w:r>
    </w:p>
    <w:p w:rsidR="00F25E67" w:rsidRDefault="00F25E67" w:rsidP="00763777">
      <w:pPr>
        <w:ind w:left="-426"/>
        <w:jc w:val="both"/>
        <w:rPr>
          <w:rFonts w:ascii="Times New Roman" w:hAnsi="Times New Roman" w:cs="Times New Roman"/>
          <w:sz w:val="28"/>
          <w:szCs w:val="28"/>
        </w:rPr>
      </w:pPr>
      <w:r>
        <w:rPr>
          <w:rFonts w:ascii="Times New Roman" w:hAnsi="Times New Roman" w:cs="Times New Roman"/>
          <w:sz w:val="28"/>
          <w:szCs w:val="28"/>
        </w:rPr>
        <w:tab/>
        <w:t>Велика роль решения задач в подготовке детей с ОВЗ к жизни, к их дальнейшей трудовой деятельности. Именно упражнения в решении и составлении задач помогают учащимся видеть в окружающей действительности такие факты и закономерности, которые используются в математике.</w:t>
      </w:r>
    </w:p>
    <w:p w:rsidR="00F25E67" w:rsidRDefault="00F25E67" w:rsidP="00763777">
      <w:pPr>
        <w:ind w:left="-426"/>
        <w:jc w:val="both"/>
        <w:rPr>
          <w:rFonts w:ascii="Times New Roman" w:hAnsi="Times New Roman" w:cs="Times New Roman"/>
          <w:sz w:val="28"/>
          <w:szCs w:val="28"/>
        </w:rPr>
      </w:pPr>
      <w:r>
        <w:rPr>
          <w:rFonts w:ascii="Times New Roman" w:hAnsi="Times New Roman" w:cs="Times New Roman"/>
          <w:sz w:val="28"/>
          <w:szCs w:val="28"/>
        </w:rPr>
        <w:tab/>
        <w:t>В арифметических задачах используется числовой материал, отражающий успехи страны в различных отраслях народного хозяйства, культуры, науки и т.д. Это способствует расширению кругозора учащихся, обогащению их новыми знаниями об окружающей действительности.</w:t>
      </w:r>
    </w:p>
    <w:p w:rsidR="00F25E67" w:rsidRDefault="00F25E67" w:rsidP="00763777">
      <w:pPr>
        <w:ind w:left="-426"/>
        <w:jc w:val="both"/>
        <w:rPr>
          <w:rFonts w:ascii="Times New Roman" w:hAnsi="Times New Roman" w:cs="Times New Roman"/>
          <w:sz w:val="28"/>
          <w:szCs w:val="28"/>
        </w:rPr>
      </w:pPr>
      <w:r>
        <w:rPr>
          <w:rFonts w:ascii="Times New Roman" w:hAnsi="Times New Roman" w:cs="Times New Roman"/>
          <w:sz w:val="28"/>
          <w:szCs w:val="28"/>
        </w:rPr>
        <w:tab/>
        <w:t>Умением решать арифметические задачи учащиеся овладевают с большим трудом.</w:t>
      </w:r>
    </w:p>
    <w:p w:rsidR="00F25E67" w:rsidRDefault="00F25E67" w:rsidP="00763777">
      <w:pPr>
        <w:ind w:left="-426"/>
        <w:jc w:val="both"/>
        <w:rPr>
          <w:rFonts w:ascii="Times New Roman" w:hAnsi="Times New Roman" w:cs="Times New Roman"/>
          <w:sz w:val="28"/>
          <w:szCs w:val="28"/>
        </w:rPr>
      </w:pPr>
      <w:r>
        <w:rPr>
          <w:rFonts w:ascii="Times New Roman" w:hAnsi="Times New Roman" w:cs="Times New Roman"/>
          <w:sz w:val="28"/>
          <w:szCs w:val="28"/>
        </w:rPr>
        <w:lastRenderedPageBreak/>
        <w:tab/>
        <w:t>Причины ошибочных решений задач детей с ОВЗ кроются в первую очередь в особенностях мышления этих детей.</w:t>
      </w:r>
    </w:p>
    <w:p w:rsidR="00F25E67" w:rsidRDefault="00F25E67" w:rsidP="00763777">
      <w:pPr>
        <w:ind w:left="-426"/>
        <w:jc w:val="both"/>
        <w:rPr>
          <w:rFonts w:ascii="Times New Roman" w:hAnsi="Times New Roman" w:cs="Times New Roman"/>
          <w:sz w:val="28"/>
          <w:szCs w:val="28"/>
        </w:rPr>
      </w:pPr>
      <w:r>
        <w:rPr>
          <w:rFonts w:ascii="Times New Roman" w:hAnsi="Times New Roman" w:cs="Times New Roman"/>
          <w:sz w:val="28"/>
          <w:szCs w:val="28"/>
        </w:rPr>
        <w:tab/>
        <w:t>Трудности в решении задач у детей с ОВЗ связаны с недостаточным пониманием предметно-действенной ситуации, отраженной в задаче, математических связях и отношений между числовыми данными, а также данными и искомыми.</w:t>
      </w:r>
    </w:p>
    <w:p w:rsidR="00F25E67" w:rsidRDefault="003E79FD" w:rsidP="00763777">
      <w:pPr>
        <w:ind w:left="-426"/>
        <w:jc w:val="both"/>
        <w:rPr>
          <w:rFonts w:ascii="Times New Roman" w:hAnsi="Times New Roman" w:cs="Times New Roman"/>
          <w:sz w:val="28"/>
          <w:szCs w:val="28"/>
        </w:rPr>
      </w:pPr>
      <w:r>
        <w:rPr>
          <w:rFonts w:ascii="Times New Roman" w:hAnsi="Times New Roman" w:cs="Times New Roman"/>
          <w:sz w:val="28"/>
          <w:szCs w:val="28"/>
        </w:rPr>
        <w:tab/>
        <w:t>Всякая текстовая арифметическая задача состоит из условия и вопроса. В условии задачи раскрываются связи между данными числами, между данными и искомыми. Эти связи определяют выбор соответствующих арифметических действий. Вопрос указывает, какое число является искомым.</w:t>
      </w:r>
    </w:p>
    <w:p w:rsidR="003E79FD" w:rsidRDefault="003E79FD" w:rsidP="00763777">
      <w:pPr>
        <w:ind w:left="-426"/>
        <w:jc w:val="both"/>
        <w:rPr>
          <w:rFonts w:ascii="Times New Roman" w:hAnsi="Times New Roman" w:cs="Times New Roman"/>
          <w:sz w:val="28"/>
          <w:szCs w:val="28"/>
        </w:rPr>
      </w:pPr>
      <w:r>
        <w:rPr>
          <w:rFonts w:ascii="Times New Roman" w:hAnsi="Times New Roman" w:cs="Times New Roman"/>
          <w:sz w:val="28"/>
          <w:szCs w:val="28"/>
        </w:rPr>
        <w:tab/>
        <w:t>Процесс мышления при решении задач тесно связан с психологией детей с ОВЗ. Решение задач есть мыслительная деятельность, которая включает в себя несколько этапов:</w:t>
      </w:r>
    </w:p>
    <w:p w:rsidR="003E79FD" w:rsidRDefault="003E79FD" w:rsidP="003E79FD">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Чтение и понимание текста, содержащего условие и вопрос задачи.</w:t>
      </w:r>
    </w:p>
    <w:p w:rsidR="003E79FD" w:rsidRDefault="003E79FD" w:rsidP="003E79FD">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Анализ условия и вопроса задачи; установление связи между ними; вычисление основных данных, которые являются </w:t>
      </w:r>
      <w:r w:rsidR="00EE6862">
        <w:rPr>
          <w:rFonts w:ascii="Times New Roman" w:hAnsi="Times New Roman" w:cs="Times New Roman"/>
          <w:sz w:val="28"/>
          <w:szCs w:val="28"/>
        </w:rPr>
        <w:t>наиболее существенными в задаче, переосмысливание условия в соответствии с вопросом.</w:t>
      </w:r>
    </w:p>
    <w:p w:rsidR="003E79FD" w:rsidRDefault="00EE6862" w:rsidP="003E79FD">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Поиски и выбор  способов решения.</w:t>
      </w:r>
    </w:p>
    <w:p w:rsidR="00EE6862" w:rsidRDefault="00EE6862" w:rsidP="003E79FD">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Запись решения и выполнение счетных операций.</w:t>
      </w:r>
    </w:p>
    <w:p w:rsidR="00EE6862" w:rsidRDefault="00EE6862" w:rsidP="003E79FD">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Формирование ответа задачи.</w:t>
      </w:r>
    </w:p>
    <w:p w:rsidR="00EE6862" w:rsidRDefault="00EE6862" w:rsidP="00EE6862">
      <w:pPr>
        <w:ind w:left="-426" w:firstLine="360"/>
        <w:jc w:val="both"/>
        <w:rPr>
          <w:rFonts w:ascii="Times New Roman" w:hAnsi="Times New Roman" w:cs="Times New Roman"/>
          <w:sz w:val="28"/>
          <w:szCs w:val="28"/>
        </w:rPr>
      </w:pPr>
      <w:r>
        <w:rPr>
          <w:rFonts w:ascii="Times New Roman" w:hAnsi="Times New Roman" w:cs="Times New Roman"/>
          <w:sz w:val="28"/>
          <w:szCs w:val="28"/>
        </w:rPr>
        <w:t>В норме при сохранном интеллекте ученик неоднократно может возвращаться к предыдущим этапам. Дети с ОВЗ никогда не возвращается к предыдущему этапу, а переходит всегда к следующему, даже испытывая затруднения на предыдущем.</w:t>
      </w:r>
    </w:p>
    <w:p w:rsidR="00EE6862" w:rsidRDefault="00EE6862" w:rsidP="00EE6862">
      <w:pPr>
        <w:ind w:left="-426"/>
        <w:jc w:val="both"/>
        <w:rPr>
          <w:rFonts w:ascii="Times New Roman" w:hAnsi="Times New Roman" w:cs="Times New Roman"/>
          <w:sz w:val="28"/>
          <w:szCs w:val="28"/>
        </w:rPr>
      </w:pPr>
      <w:r>
        <w:rPr>
          <w:rFonts w:ascii="Times New Roman" w:hAnsi="Times New Roman" w:cs="Times New Roman"/>
          <w:sz w:val="28"/>
          <w:szCs w:val="28"/>
        </w:rPr>
        <w:tab/>
        <w:t>Анализ арифметических задач  включает в себя следующие этапы:</w:t>
      </w:r>
    </w:p>
    <w:p w:rsidR="00EE6862" w:rsidRPr="0053520E" w:rsidRDefault="00E53567" w:rsidP="00EE6862">
      <w:pPr>
        <w:pStyle w:val="a3"/>
        <w:numPr>
          <w:ilvl w:val="0"/>
          <w:numId w:val="2"/>
        </w:numPr>
        <w:jc w:val="both"/>
        <w:rPr>
          <w:rFonts w:ascii="Times New Roman" w:hAnsi="Times New Roman" w:cs="Times New Roman"/>
          <w:sz w:val="28"/>
          <w:szCs w:val="28"/>
          <w:u w:val="single"/>
        </w:rPr>
      </w:pPr>
      <w:r w:rsidRPr="0053520E">
        <w:rPr>
          <w:rFonts w:ascii="Times New Roman" w:hAnsi="Times New Roman" w:cs="Times New Roman"/>
          <w:sz w:val="28"/>
          <w:szCs w:val="28"/>
          <w:u w:val="single"/>
        </w:rPr>
        <w:t>Усвоение содержания условия:</w:t>
      </w:r>
    </w:p>
    <w:p w:rsidR="00E53567" w:rsidRDefault="00E53567" w:rsidP="00E53567">
      <w:pPr>
        <w:pStyle w:val="a3"/>
        <w:ind w:left="-66"/>
        <w:jc w:val="both"/>
        <w:rPr>
          <w:rFonts w:ascii="Times New Roman" w:hAnsi="Times New Roman" w:cs="Times New Roman"/>
          <w:sz w:val="28"/>
          <w:szCs w:val="28"/>
        </w:rPr>
      </w:pPr>
      <w:r>
        <w:rPr>
          <w:rFonts w:ascii="Times New Roman" w:hAnsi="Times New Roman" w:cs="Times New Roman"/>
          <w:sz w:val="28"/>
          <w:szCs w:val="28"/>
        </w:rPr>
        <w:t>- Сообщение содержания задачи; словарная работа над терминами задачи, над текстом; объяснение событий, связь с жизнью.</w:t>
      </w:r>
    </w:p>
    <w:p w:rsidR="00E53567" w:rsidRDefault="00E53567" w:rsidP="00E53567">
      <w:pPr>
        <w:pStyle w:val="a3"/>
        <w:ind w:left="-66"/>
        <w:jc w:val="both"/>
        <w:rPr>
          <w:rFonts w:ascii="Times New Roman" w:hAnsi="Times New Roman" w:cs="Times New Roman"/>
          <w:sz w:val="28"/>
          <w:szCs w:val="28"/>
        </w:rPr>
      </w:pPr>
      <w:r>
        <w:rPr>
          <w:rFonts w:ascii="Times New Roman" w:hAnsi="Times New Roman" w:cs="Times New Roman"/>
          <w:sz w:val="28"/>
          <w:szCs w:val="28"/>
        </w:rPr>
        <w:t>- Чтение задачи: читает учитель или сильный ученик, чтобы дети поняли содержание (с 1 по 5 классы читает учитель). С 6 по 9 классы до первого чтения вслух предложить учащимся прочитать задачу про себя.</w:t>
      </w:r>
    </w:p>
    <w:p w:rsidR="00E53567" w:rsidRDefault="00E53567" w:rsidP="00E53567">
      <w:pPr>
        <w:pStyle w:val="a3"/>
        <w:ind w:left="-66"/>
        <w:jc w:val="both"/>
        <w:rPr>
          <w:rFonts w:ascii="Times New Roman" w:hAnsi="Times New Roman" w:cs="Times New Roman"/>
          <w:sz w:val="28"/>
          <w:szCs w:val="28"/>
        </w:rPr>
      </w:pPr>
      <w:r>
        <w:rPr>
          <w:rFonts w:ascii="Times New Roman" w:hAnsi="Times New Roman" w:cs="Times New Roman"/>
          <w:sz w:val="28"/>
          <w:szCs w:val="28"/>
        </w:rPr>
        <w:t>В какой бы форме не давали задачу, числовые данные должны быть перед глазами. Стремится к тому, чтобы ученики осознали смысл каждого данного.</w:t>
      </w:r>
    </w:p>
    <w:p w:rsidR="00EE6862" w:rsidRPr="0053520E" w:rsidRDefault="00EE6862" w:rsidP="00EE6862">
      <w:pPr>
        <w:pStyle w:val="a3"/>
        <w:numPr>
          <w:ilvl w:val="0"/>
          <w:numId w:val="2"/>
        </w:numPr>
        <w:jc w:val="both"/>
        <w:rPr>
          <w:rFonts w:ascii="Times New Roman" w:hAnsi="Times New Roman" w:cs="Times New Roman"/>
          <w:sz w:val="28"/>
          <w:szCs w:val="28"/>
          <w:u w:val="single"/>
        </w:rPr>
      </w:pPr>
      <w:r w:rsidRPr="0053520E">
        <w:rPr>
          <w:rFonts w:ascii="Times New Roman" w:hAnsi="Times New Roman" w:cs="Times New Roman"/>
          <w:sz w:val="28"/>
          <w:szCs w:val="28"/>
          <w:u w:val="single"/>
        </w:rPr>
        <w:t>Повторение условия.</w:t>
      </w:r>
    </w:p>
    <w:p w:rsidR="00E53567" w:rsidRDefault="00E53567" w:rsidP="00E53567">
      <w:pPr>
        <w:pStyle w:val="a3"/>
        <w:ind w:left="-66"/>
        <w:jc w:val="both"/>
        <w:rPr>
          <w:rFonts w:ascii="Times New Roman" w:hAnsi="Times New Roman" w:cs="Times New Roman"/>
          <w:sz w:val="28"/>
          <w:szCs w:val="28"/>
        </w:rPr>
      </w:pPr>
      <w:r w:rsidRPr="00E53567">
        <w:rPr>
          <w:rFonts w:ascii="Times New Roman" w:hAnsi="Times New Roman" w:cs="Times New Roman"/>
          <w:sz w:val="28"/>
          <w:szCs w:val="28"/>
        </w:rPr>
        <w:t>Существует несколько способов повторения</w:t>
      </w:r>
      <w:r>
        <w:rPr>
          <w:rFonts w:ascii="Times New Roman" w:hAnsi="Times New Roman" w:cs="Times New Roman"/>
          <w:sz w:val="28"/>
          <w:szCs w:val="28"/>
        </w:rPr>
        <w:t>:</w:t>
      </w:r>
    </w:p>
    <w:p w:rsidR="00E53567" w:rsidRDefault="00E53567" w:rsidP="00E53567">
      <w:pPr>
        <w:pStyle w:val="a3"/>
        <w:ind w:left="-66"/>
        <w:jc w:val="both"/>
        <w:rPr>
          <w:rFonts w:ascii="Times New Roman" w:hAnsi="Times New Roman" w:cs="Times New Roman"/>
          <w:sz w:val="28"/>
          <w:szCs w:val="28"/>
        </w:rPr>
      </w:pPr>
      <w:r>
        <w:rPr>
          <w:rFonts w:ascii="Times New Roman" w:hAnsi="Times New Roman" w:cs="Times New Roman"/>
          <w:sz w:val="28"/>
          <w:szCs w:val="28"/>
        </w:rPr>
        <w:lastRenderedPageBreak/>
        <w:t>- Повторное чтение задачи учеником (начинается со 2 класса). Иногда целесообразно повторное чтение провести учителю.</w:t>
      </w:r>
    </w:p>
    <w:p w:rsidR="00E53567" w:rsidRDefault="00E53567" w:rsidP="00E53567">
      <w:pPr>
        <w:pStyle w:val="a3"/>
        <w:ind w:left="-66"/>
        <w:jc w:val="both"/>
        <w:rPr>
          <w:rFonts w:ascii="Times New Roman" w:hAnsi="Times New Roman" w:cs="Times New Roman"/>
          <w:sz w:val="28"/>
          <w:szCs w:val="28"/>
        </w:rPr>
      </w:pPr>
      <w:r>
        <w:rPr>
          <w:rFonts w:ascii="Times New Roman" w:hAnsi="Times New Roman" w:cs="Times New Roman"/>
          <w:sz w:val="28"/>
          <w:szCs w:val="28"/>
        </w:rPr>
        <w:t xml:space="preserve">- Пересказ  задачи. </w:t>
      </w:r>
      <w:r w:rsidR="007052B1">
        <w:rPr>
          <w:rFonts w:ascii="Times New Roman" w:hAnsi="Times New Roman" w:cs="Times New Roman"/>
          <w:sz w:val="28"/>
          <w:szCs w:val="28"/>
        </w:rPr>
        <w:t>(д</w:t>
      </w:r>
      <w:r>
        <w:rPr>
          <w:rFonts w:ascii="Times New Roman" w:hAnsi="Times New Roman" w:cs="Times New Roman"/>
          <w:sz w:val="28"/>
          <w:szCs w:val="28"/>
        </w:rPr>
        <w:t>обиваться пересказа полностью своими словами, отражая в общем виде</w:t>
      </w:r>
      <w:r w:rsidR="007052B1">
        <w:rPr>
          <w:rFonts w:ascii="Times New Roman" w:hAnsi="Times New Roman" w:cs="Times New Roman"/>
          <w:sz w:val="28"/>
          <w:szCs w:val="28"/>
        </w:rPr>
        <w:t xml:space="preserve"> отношения между величинами).</w:t>
      </w:r>
    </w:p>
    <w:p w:rsidR="007052B1" w:rsidRPr="00E53567" w:rsidRDefault="007052B1" w:rsidP="00E53567">
      <w:pPr>
        <w:pStyle w:val="a3"/>
        <w:ind w:left="-66"/>
        <w:jc w:val="both"/>
        <w:rPr>
          <w:rFonts w:ascii="Times New Roman" w:hAnsi="Times New Roman" w:cs="Times New Roman"/>
          <w:sz w:val="28"/>
          <w:szCs w:val="28"/>
        </w:rPr>
      </w:pPr>
      <w:r>
        <w:rPr>
          <w:rFonts w:ascii="Times New Roman" w:hAnsi="Times New Roman" w:cs="Times New Roman"/>
          <w:sz w:val="28"/>
          <w:szCs w:val="28"/>
        </w:rPr>
        <w:t>- Повторение условия задачи путем ответа на вопросы учителя.</w:t>
      </w:r>
    </w:p>
    <w:p w:rsidR="007052B1" w:rsidRPr="0053520E" w:rsidRDefault="00EE6862" w:rsidP="007052B1">
      <w:pPr>
        <w:pStyle w:val="a3"/>
        <w:numPr>
          <w:ilvl w:val="0"/>
          <w:numId w:val="2"/>
        </w:numPr>
        <w:jc w:val="both"/>
        <w:rPr>
          <w:rFonts w:ascii="Times New Roman" w:hAnsi="Times New Roman" w:cs="Times New Roman"/>
          <w:sz w:val="28"/>
          <w:szCs w:val="28"/>
          <w:u w:val="single"/>
        </w:rPr>
      </w:pPr>
      <w:r w:rsidRPr="0053520E">
        <w:rPr>
          <w:rFonts w:ascii="Times New Roman" w:hAnsi="Times New Roman" w:cs="Times New Roman"/>
          <w:sz w:val="28"/>
          <w:szCs w:val="28"/>
          <w:u w:val="single"/>
        </w:rPr>
        <w:t>Формы записи условия</w:t>
      </w:r>
      <w:r w:rsidR="007052B1" w:rsidRPr="0053520E">
        <w:rPr>
          <w:rFonts w:ascii="Times New Roman" w:hAnsi="Times New Roman" w:cs="Times New Roman"/>
          <w:sz w:val="28"/>
          <w:szCs w:val="28"/>
          <w:u w:val="single"/>
        </w:rPr>
        <w:t>:</w:t>
      </w:r>
    </w:p>
    <w:p w:rsidR="007052B1" w:rsidRDefault="007052B1" w:rsidP="007052B1">
      <w:pPr>
        <w:pStyle w:val="a3"/>
        <w:ind w:left="-66"/>
        <w:jc w:val="both"/>
        <w:rPr>
          <w:rFonts w:ascii="Times New Roman" w:hAnsi="Times New Roman" w:cs="Times New Roman"/>
          <w:sz w:val="28"/>
          <w:szCs w:val="28"/>
        </w:rPr>
      </w:pPr>
      <w:r w:rsidRPr="007052B1">
        <w:rPr>
          <w:rFonts w:ascii="Times New Roman" w:hAnsi="Times New Roman" w:cs="Times New Roman"/>
          <w:sz w:val="28"/>
          <w:szCs w:val="28"/>
        </w:rPr>
        <w:t>а)</w:t>
      </w:r>
      <w:r>
        <w:rPr>
          <w:rFonts w:ascii="Times New Roman" w:hAnsi="Times New Roman" w:cs="Times New Roman"/>
          <w:sz w:val="28"/>
          <w:szCs w:val="28"/>
        </w:rPr>
        <w:t xml:space="preserve">. </w:t>
      </w:r>
      <w:r w:rsidRPr="007052B1">
        <w:rPr>
          <w:rFonts w:ascii="Times New Roman" w:hAnsi="Times New Roman" w:cs="Times New Roman"/>
          <w:sz w:val="28"/>
          <w:szCs w:val="28"/>
        </w:rPr>
        <w:t>Полная запись</w:t>
      </w:r>
      <w:r>
        <w:rPr>
          <w:rFonts w:ascii="Times New Roman" w:hAnsi="Times New Roman" w:cs="Times New Roman"/>
          <w:sz w:val="28"/>
          <w:szCs w:val="28"/>
        </w:rPr>
        <w:t xml:space="preserve"> (используется тогда, когда надо работать над условием задачи;  числа и зависимости выделять цветными мелками).</w:t>
      </w:r>
    </w:p>
    <w:p w:rsidR="007052B1" w:rsidRDefault="007052B1" w:rsidP="007052B1">
      <w:pPr>
        <w:pStyle w:val="a3"/>
        <w:ind w:left="-66"/>
        <w:jc w:val="both"/>
        <w:rPr>
          <w:rFonts w:ascii="Times New Roman" w:hAnsi="Times New Roman" w:cs="Times New Roman"/>
          <w:sz w:val="28"/>
          <w:szCs w:val="28"/>
        </w:rPr>
      </w:pPr>
      <w:r>
        <w:rPr>
          <w:rFonts w:ascii="Times New Roman" w:hAnsi="Times New Roman" w:cs="Times New Roman"/>
          <w:sz w:val="28"/>
          <w:szCs w:val="28"/>
        </w:rPr>
        <w:t>б).  Краткая запись.</w:t>
      </w:r>
    </w:p>
    <w:p w:rsidR="007052B1" w:rsidRDefault="007052B1" w:rsidP="007052B1">
      <w:pPr>
        <w:pStyle w:val="a3"/>
        <w:ind w:left="-66"/>
        <w:jc w:val="both"/>
        <w:rPr>
          <w:rFonts w:ascii="Times New Roman" w:hAnsi="Times New Roman" w:cs="Times New Roman"/>
          <w:sz w:val="28"/>
          <w:szCs w:val="28"/>
        </w:rPr>
      </w:pPr>
      <w:r>
        <w:rPr>
          <w:rFonts w:ascii="Times New Roman" w:hAnsi="Times New Roman" w:cs="Times New Roman"/>
          <w:sz w:val="28"/>
          <w:szCs w:val="28"/>
        </w:rPr>
        <w:t>в).  Схематическая запись.</w:t>
      </w:r>
    </w:p>
    <w:p w:rsidR="007052B1" w:rsidRDefault="007052B1" w:rsidP="007052B1">
      <w:pPr>
        <w:pStyle w:val="a3"/>
        <w:ind w:left="-66"/>
        <w:jc w:val="both"/>
        <w:rPr>
          <w:rFonts w:ascii="Times New Roman" w:hAnsi="Times New Roman" w:cs="Times New Roman"/>
          <w:sz w:val="28"/>
          <w:szCs w:val="28"/>
        </w:rPr>
      </w:pPr>
      <w:r>
        <w:rPr>
          <w:rFonts w:ascii="Times New Roman" w:hAnsi="Times New Roman" w:cs="Times New Roman"/>
          <w:sz w:val="28"/>
          <w:szCs w:val="28"/>
        </w:rPr>
        <w:t>г).  Иллюстративная запись.</w:t>
      </w:r>
    </w:p>
    <w:p w:rsidR="007052B1" w:rsidRDefault="007052B1" w:rsidP="007052B1">
      <w:pPr>
        <w:pStyle w:val="a3"/>
        <w:ind w:left="-66"/>
        <w:jc w:val="both"/>
        <w:rPr>
          <w:rFonts w:ascii="Times New Roman" w:hAnsi="Times New Roman" w:cs="Times New Roman"/>
          <w:sz w:val="28"/>
          <w:szCs w:val="28"/>
        </w:rPr>
      </w:pPr>
      <w:r>
        <w:rPr>
          <w:rFonts w:ascii="Times New Roman" w:hAnsi="Times New Roman" w:cs="Times New Roman"/>
          <w:sz w:val="28"/>
          <w:szCs w:val="28"/>
        </w:rPr>
        <w:t>д). Таблицы.</w:t>
      </w:r>
    </w:p>
    <w:p w:rsidR="007052B1" w:rsidRPr="007052B1" w:rsidRDefault="007052B1" w:rsidP="007052B1">
      <w:pPr>
        <w:pStyle w:val="a3"/>
        <w:ind w:left="-66"/>
        <w:jc w:val="both"/>
        <w:rPr>
          <w:rFonts w:ascii="Times New Roman" w:hAnsi="Times New Roman" w:cs="Times New Roman"/>
          <w:sz w:val="28"/>
          <w:szCs w:val="28"/>
        </w:rPr>
      </w:pPr>
      <w:r>
        <w:rPr>
          <w:rFonts w:ascii="Times New Roman" w:hAnsi="Times New Roman" w:cs="Times New Roman"/>
          <w:sz w:val="28"/>
          <w:szCs w:val="28"/>
        </w:rPr>
        <w:t>е). Чертежи.</w:t>
      </w:r>
    </w:p>
    <w:p w:rsidR="00EE6862" w:rsidRPr="0053520E" w:rsidRDefault="00EE6862" w:rsidP="00EE6862">
      <w:pPr>
        <w:pStyle w:val="a3"/>
        <w:numPr>
          <w:ilvl w:val="0"/>
          <w:numId w:val="2"/>
        </w:numPr>
        <w:jc w:val="both"/>
        <w:rPr>
          <w:rFonts w:ascii="Times New Roman" w:hAnsi="Times New Roman" w:cs="Times New Roman"/>
          <w:sz w:val="28"/>
          <w:szCs w:val="28"/>
          <w:u w:val="single"/>
        </w:rPr>
      </w:pPr>
      <w:r w:rsidRPr="0053520E">
        <w:rPr>
          <w:rFonts w:ascii="Times New Roman" w:hAnsi="Times New Roman" w:cs="Times New Roman"/>
          <w:sz w:val="28"/>
          <w:szCs w:val="28"/>
          <w:u w:val="single"/>
        </w:rPr>
        <w:t>Разбор задачи.</w:t>
      </w:r>
    </w:p>
    <w:p w:rsidR="007052B1" w:rsidRDefault="007052B1" w:rsidP="007052B1">
      <w:pPr>
        <w:pStyle w:val="a3"/>
        <w:ind w:left="-66"/>
        <w:jc w:val="both"/>
        <w:rPr>
          <w:rFonts w:ascii="Times New Roman" w:hAnsi="Times New Roman" w:cs="Times New Roman"/>
          <w:sz w:val="28"/>
          <w:szCs w:val="28"/>
        </w:rPr>
      </w:pPr>
      <w:r>
        <w:rPr>
          <w:rFonts w:ascii="Times New Roman" w:hAnsi="Times New Roman" w:cs="Times New Roman"/>
          <w:sz w:val="28"/>
          <w:szCs w:val="28"/>
        </w:rPr>
        <w:t>Разбор задачи проводится в вопросно-ответной форме. Используется 2 метода:</w:t>
      </w:r>
    </w:p>
    <w:p w:rsidR="007052B1" w:rsidRPr="007052B1" w:rsidRDefault="007052B1" w:rsidP="007052B1">
      <w:pPr>
        <w:pStyle w:val="a3"/>
        <w:numPr>
          <w:ilvl w:val="0"/>
          <w:numId w:val="3"/>
        </w:numPr>
        <w:jc w:val="both"/>
        <w:rPr>
          <w:rFonts w:ascii="Times New Roman" w:hAnsi="Times New Roman" w:cs="Times New Roman"/>
          <w:i/>
          <w:sz w:val="28"/>
          <w:szCs w:val="28"/>
        </w:rPr>
      </w:pPr>
      <w:r>
        <w:rPr>
          <w:rFonts w:ascii="Times New Roman" w:hAnsi="Times New Roman" w:cs="Times New Roman"/>
          <w:sz w:val="28"/>
          <w:szCs w:val="28"/>
        </w:rPr>
        <w:t>Синтетический метод.</w:t>
      </w:r>
    </w:p>
    <w:p w:rsidR="007052B1" w:rsidRPr="007052B1" w:rsidRDefault="007052B1" w:rsidP="007052B1">
      <w:pPr>
        <w:pStyle w:val="a3"/>
        <w:numPr>
          <w:ilvl w:val="0"/>
          <w:numId w:val="3"/>
        </w:numPr>
        <w:jc w:val="both"/>
        <w:rPr>
          <w:rFonts w:ascii="Times New Roman" w:hAnsi="Times New Roman" w:cs="Times New Roman"/>
          <w:i/>
          <w:sz w:val="28"/>
          <w:szCs w:val="28"/>
        </w:rPr>
      </w:pPr>
      <w:r>
        <w:rPr>
          <w:rFonts w:ascii="Times New Roman" w:hAnsi="Times New Roman" w:cs="Times New Roman"/>
          <w:sz w:val="28"/>
          <w:szCs w:val="28"/>
        </w:rPr>
        <w:t>Аналитический метод.</w:t>
      </w:r>
    </w:p>
    <w:p w:rsidR="007052B1" w:rsidRPr="007052B1" w:rsidRDefault="007052B1" w:rsidP="007052B1">
      <w:pPr>
        <w:ind w:left="-66"/>
        <w:jc w:val="both"/>
        <w:rPr>
          <w:rFonts w:ascii="Times New Roman" w:hAnsi="Times New Roman" w:cs="Times New Roman"/>
          <w:i/>
          <w:sz w:val="28"/>
          <w:szCs w:val="28"/>
        </w:rPr>
      </w:pPr>
      <w:r w:rsidRPr="007052B1">
        <w:rPr>
          <w:rFonts w:ascii="Times New Roman" w:hAnsi="Times New Roman" w:cs="Times New Roman"/>
          <w:sz w:val="28"/>
          <w:szCs w:val="28"/>
        </w:rPr>
        <w:t>Для детей с ОВЗ предпочтительнее – аналитический метод.</w:t>
      </w:r>
    </w:p>
    <w:p w:rsidR="00EE6862" w:rsidRPr="0053520E" w:rsidRDefault="00EE6862" w:rsidP="00EE6862">
      <w:pPr>
        <w:pStyle w:val="a3"/>
        <w:numPr>
          <w:ilvl w:val="0"/>
          <w:numId w:val="2"/>
        </w:numPr>
        <w:jc w:val="both"/>
        <w:rPr>
          <w:rFonts w:ascii="Times New Roman" w:hAnsi="Times New Roman" w:cs="Times New Roman"/>
          <w:sz w:val="28"/>
          <w:szCs w:val="28"/>
          <w:u w:val="single"/>
        </w:rPr>
      </w:pPr>
      <w:r w:rsidRPr="0053520E">
        <w:rPr>
          <w:rFonts w:ascii="Times New Roman" w:hAnsi="Times New Roman" w:cs="Times New Roman"/>
          <w:sz w:val="28"/>
          <w:szCs w:val="28"/>
          <w:u w:val="single"/>
        </w:rPr>
        <w:t>Формы записи решения задачи</w:t>
      </w:r>
      <w:r w:rsidR="00D65F57" w:rsidRPr="0053520E">
        <w:rPr>
          <w:rFonts w:ascii="Times New Roman" w:hAnsi="Times New Roman" w:cs="Times New Roman"/>
          <w:sz w:val="28"/>
          <w:szCs w:val="28"/>
          <w:u w:val="single"/>
        </w:rPr>
        <w:t>:</w:t>
      </w:r>
    </w:p>
    <w:p w:rsidR="00D65F57" w:rsidRDefault="00D65F57" w:rsidP="00D65F57">
      <w:pPr>
        <w:ind w:left="-426"/>
        <w:jc w:val="both"/>
        <w:rPr>
          <w:rFonts w:ascii="Times New Roman" w:hAnsi="Times New Roman" w:cs="Times New Roman"/>
          <w:sz w:val="28"/>
          <w:szCs w:val="28"/>
        </w:rPr>
      </w:pPr>
      <w:r w:rsidRPr="00D65F57">
        <w:rPr>
          <w:rFonts w:ascii="Times New Roman" w:hAnsi="Times New Roman" w:cs="Times New Roman"/>
          <w:sz w:val="28"/>
          <w:szCs w:val="28"/>
        </w:rPr>
        <w:t>а).</w:t>
      </w:r>
      <w:r>
        <w:rPr>
          <w:rFonts w:ascii="Times New Roman" w:hAnsi="Times New Roman" w:cs="Times New Roman"/>
          <w:sz w:val="28"/>
          <w:szCs w:val="28"/>
        </w:rPr>
        <w:t xml:space="preserve"> Решение с вопросом.</w:t>
      </w:r>
    </w:p>
    <w:p w:rsidR="0053520E" w:rsidRDefault="0053520E" w:rsidP="00D65F57">
      <w:pPr>
        <w:ind w:left="-426"/>
        <w:jc w:val="both"/>
        <w:rPr>
          <w:rFonts w:ascii="Times New Roman" w:hAnsi="Times New Roman" w:cs="Times New Roman"/>
          <w:sz w:val="28"/>
          <w:szCs w:val="28"/>
        </w:rPr>
      </w:pPr>
      <w:r>
        <w:rPr>
          <w:rFonts w:ascii="Times New Roman" w:hAnsi="Times New Roman" w:cs="Times New Roman"/>
          <w:sz w:val="28"/>
          <w:szCs w:val="28"/>
        </w:rPr>
        <w:t>Форма записи  наиболее распространенная в коррекционной школе. Вопросы начинают записывать со 2 класса.</w:t>
      </w:r>
    </w:p>
    <w:p w:rsidR="00D65F57" w:rsidRDefault="00D65F57" w:rsidP="00D65F57">
      <w:pPr>
        <w:ind w:left="-426"/>
        <w:jc w:val="both"/>
        <w:rPr>
          <w:rFonts w:ascii="Times New Roman" w:hAnsi="Times New Roman" w:cs="Times New Roman"/>
          <w:sz w:val="28"/>
          <w:szCs w:val="28"/>
        </w:rPr>
      </w:pPr>
      <w:r>
        <w:rPr>
          <w:rFonts w:ascii="Times New Roman" w:hAnsi="Times New Roman" w:cs="Times New Roman"/>
          <w:sz w:val="28"/>
          <w:szCs w:val="28"/>
        </w:rPr>
        <w:t>б). Решение с планом.</w:t>
      </w:r>
    </w:p>
    <w:p w:rsidR="0053520E" w:rsidRPr="0053520E" w:rsidRDefault="0053520E" w:rsidP="00D65F57">
      <w:pPr>
        <w:ind w:left="-426"/>
        <w:jc w:val="both"/>
        <w:rPr>
          <w:rFonts w:ascii="Times New Roman" w:hAnsi="Times New Roman" w:cs="Times New Roman"/>
          <w:i/>
          <w:sz w:val="28"/>
          <w:szCs w:val="28"/>
        </w:rPr>
      </w:pPr>
      <w:r w:rsidRPr="0053520E">
        <w:rPr>
          <w:rFonts w:ascii="Times New Roman" w:hAnsi="Times New Roman" w:cs="Times New Roman"/>
          <w:i/>
          <w:sz w:val="28"/>
          <w:szCs w:val="28"/>
        </w:rPr>
        <w:t>Существует 2 разновидности:</w:t>
      </w:r>
    </w:p>
    <w:p w:rsidR="0053520E" w:rsidRDefault="0053520E" w:rsidP="0053520E">
      <w:pPr>
        <w:pStyle w:val="a3"/>
        <w:numPr>
          <w:ilvl w:val="0"/>
          <w:numId w:val="4"/>
        </w:numPr>
        <w:jc w:val="both"/>
        <w:rPr>
          <w:rFonts w:ascii="Times New Roman" w:hAnsi="Times New Roman" w:cs="Times New Roman"/>
          <w:sz w:val="28"/>
          <w:szCs w:val="28"/>
        </w:rPr>
      </w:pPr>
      <w:r w:rsidRPr="0053520E">
        <w:rPr>
          <w:rFonts w:ascii="Times New Roman" w:hAnsi="Times New Roman" w:cs="Times New Roman"/>
          <w:sz w:val="28"/>
          <w:szCs w:val="28"/>
        </w:rPr>
        <w:t>Сначала записываются вопросы (их разбирают вместе с учителем), а затем решение. В тетради оформляется следующим образом:</w:t>
      </w:r>
    </w:p>
    <w:p w:rsidR="00206A63" w:rsidRDefault="00206A63" w:rsidP="00206A63">
      <w:pPr>
        <w:pStyle w:val="a3"/>
        <w:ind w:left="-66"/>
        <w:jc w:val="center"/>
        <w:rPr>
          <w:rFonts w:ascii="Times New Roman" w:hAnsi="Times New Roman" w:cs="Times New Roman"/>
          <w:sz w:val="28"/>
          <w:szCs w:val="28"/>
        </w:rPr>
      </w:pPr>
      <w:r>
        <w:rPr>
          <w:rFonts w:ascii="Times New Roman" w:hAnsi="Times New Roman" w:cs="Times New Roman"/>
          <w:sz w:val="28"/>
          <w:szCs w:val="28"/>
        </w:rPr>
        <w:t>Задача №…</w:t>
      </w:r>
    </w:p>
    <w:p w:rsidR="00206A63" w:rsidRDefault="00206A63" w:rsidP="00206A63">
      <w:pPr>
        <w:pStyle w:val="a3"/>
        <w:ind w:left="-66"/>
        <w:jc w:val="center"/>
        <w:rPr>
          <w:rFonts w:ascii="Times New Roman" w:hAnsi="Times New Roman" w:cs="Times New Roman"/>
          <w:sz w:val="28"/>
          <w:szCs w:val="28"/>
        </w:rPr>
      </w:pPr>
      <w:r>
        <w:rPr>
          <w:rFonts w:ascii="Times New Roman" w:hAnsi="Times New Roman" w:cs="Times New Roman"/>
          <w:sz w:val="28"/>
          <w:szCs w:val="28"/>
        </w:rPr>
        <w:t>Вопросы.</w:t>
      </w:r>
    </w:p>
    <w:p w:rsidR="00206A63" w:rsidRDefault="00206A63" w:rsidP="00206A63">
      <w:pPr>
        <w:pStyle w:val="a3"/>
        <w:numPr>
          <w:ilvl w:val="0"/>
          <w:numId w:val="5"/>
        </w:numPr>
        <w:rPr>
          <w:rFonts w:ascii="Times New Roman" w:hAnsi="Times New Roman" w:cs="Times New Roman"/>
          <w:sz w:val="28"/>
          <w:szCs w:val="28"/>
        </w:rPr>
      </w:pPr>
      <w:r>
        <w:rPr>
          <w:rFonts w:ascii="Times New Roman" w:hAnsi="Times New Roman" w:cs="Times New Roman"/>
          <w:sz w:val="28"/>
          <w:szCs w:val="28"/>
        </w:rPr>
        <w:t>Сколько …?</w:t>
      </w:r>
    </w:p>
    <w:p w:rsidR="00206A63" w:rsidRDefault="00206A63" w:rsidP="00206A63">
      <w:pPr>
        <w:pStyle w:val="a3"/>
        <w:numPr>
          <w:ilvl w:val="0"/>
          <w:numId w:val="5"/>
        </w:numPr>
        <w:rPr>
          <w:rFonts w:ascii="Times New Roman" w:hAnsi="Times New Roman" w:cs="Times New Roman"/>
          <w:sz w:val="28"/>
          <w:szCs w:val="28"/>
        </w:rPr>
      </w:pPr>
      <w:r>
        <w:rPr>
          <w:rFonts w:ascii="Times New Roman" w:hAnsi="Times New Roman" w:cs="Times New Roman"/>
          <w:sz w:val="28"/>
          <w:szCs w:val="28"/>
        </w:rPr>
        <w:t>Сколько …? и т.д.</w:t>
      </w:r>
    </w:p>
    <w:p w:rsidR="00206A63" w:rsidRDefault="00206A63" w:rsidP="00206A63">
      <w:pPr>
        <w:pStyle w:val="a3"/>
        <w:ind w:left="294"/>
        <w:jc w:val="center"/>
        <w:rPr>
          <w:rFonts w:ascii="Times New Roman" w:hAnsi="Times New Roman" w:cs="Times New Roman"/>
          <w:sz w:val="28"/>
          <w:szCs w:val="28"/>
        </w:rPr>
      </w:pPr>
      <w:r>
        <w:rPr>
          <w:rFonts w:ascii="Times New Roman" w:hAnsi="Times New Roman" w:cs="Times New Roman"/>
          <w:sz w:val="28"/>
          <w:szCs w:val="28"/>
        </w:rPr>
        <w:t>Решение.</w:t>
      </w:r>
    </w:p>
    <w:p w:rsidR="00206A63" w:rsidRDefault="00206A63" w:rsidP="00206A63">
      <w:pPr>
        <w:pStyle w:val="a3"/>
        <w:ind w:left="294"/>
        <w:rPr>
          <w:rFonts w:ascii="Times New Roman" w:hAnsi="Times New Roman" w:cs="Times New Roman"/>
          <w:sz w:val="28"/>
          <w:szCs w:val="28"/>
        </w:rPr>
      </w:pPr>
      <w:r>
        <w:rPr>
          <w:rFonts w:ascii="Times New Roman" w:hAnsi="Times New Roman" w:cs="Times New Roman"/>
          <w:sz w:val="28"/>
          <w:szCs w:val="28"/>
        </w:rPr>
        <w:t xml:space="preserve">1)….                                         2)….  </w:t>
      </w:r>
      <w:r w:rsidRPr="0053520E">
        <w:rPr>
          <w:rFonts w:ascii="Times New Roman" w:hAnsi="Times New Roman" w:cs="Times New Roman"/>
          <w:sz w:val="28"/>
          <w:szCs w:val="28"/>
        </w:rPr>
        <w:t>и т.д.</w:t>
      </w:r>
    </w:p>
    <w:p w:rsidR="00206A63" w:rsidRDefault="00206A63" w:rsidP="00206A63">
      <w:pPr>
        <w:pStyle w:val="a3"/>
        <w:ind w:left="294"/>
        <w:rPr>
          <w:rFonts w:ascii="Times New Roman" w:hAnsi="Times New Roman" w:cs="Times New Roman"/>
          <w:sz w:val="28"/>
          <w:szCs w:val="28"/>
        </w:rPr>
      </w:pPr>
      <w:r>
        <w:rPr>
          <w:rFonts w:ascii="Times New Roman" w:hAnsi="Times New Roman" w:cs="Times New Roman"/>
          <w:sz w:val="28"/>
          <w:szCs w:val="28"/>
        </w:rPr>
        <w:t xml:space="preserve">Ответ: </w:t>
      </w:r>
    </w:p>
    <w:p w:rsidR="00206A63" w:rsidRDefault="00206A63" w:rsidP="00206A63">
      <w:pPr>
        <w:pStyle w:val="a3"/>
        <w:ind w:left="294"/>
        <w:rPr>
          <w:rFonts w:ascii="Times New Roman" w:hAnsi="Times New Roman" w:cs="Times New Roman"/>
          <w:sz w:val="28"/>
          <w:szCs w:val="28"/>
        </w:rPr>
      </w:pPr>
    </w:p>
    <w:p w:rsidR="00206A63" w:rsidRDefault="00206A63" w:rsidP="00206A63">
      <w:pPr>
        <w:pStyle w:val="a3"/>
        <w:ind w:left="-66"/>
        <w:jc w:val="both"/>
        <w:rPr>
          <w:rFonts w:ascii="Times New Roman" w:hAnsi="Times New Roman" w:cs="Times New Roman"/>
          <w:sz w:val="28"/>
          <w:szCs w:val="28"/>
        </w:rPr>
      </w:pPr>
    </w:p>
    <w:p w:rsidR="00206A63" w:rsidRDefault="00206A63" w:rsidP="0053520E">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План записывается в утвердительной форме, а не вопросами. В тетради оформляется следующим образом:</w:t>
      </w:r>
    </w:p>
    <w:p w:rsidR="00206A63" w:rsidRDefault="00206A63" w:rsidP="00206A63">
      <w:pPr>
        <w:pStyle w:val="a3"/>
        <w:ind w:left="-66"/>
        <w:jc w:val="center"/>
        <w:rPr>
          <w:rFonts w:ascii="Times New Roman" w:hAnsi="Times New Roman" w:cs="Times New Roman"/>
          <w:sz w:val="28"/>
          <w:szCs w:val="28"/>
        </w:rPr>
      </w:pPr>
      <w:r>
        <w:rPr>
          <w:rFonts w:ascii="Times New Roman" w:hAnsi="Times New Roman" w:cs="Times New Roman"/>
          <w:sz w:val="28"/>
          <w:szCs w:val="28"/>
        </w:rPr>
        <w:t>План.</w:t>
      </w:r>
    </w:p>
    <w:p w:rsidR="00206A63" w:rsidRDefault="00206A63" w:rsidP="00206A63">
      <w:pPr>
        <w:pStyle w:val="a3"/>
        <w:numPr>
          <w:ilvl w:val="0"/>
          <w:numId w:val="9"/>
        </w:numPr>
        <w:rPr>
          <w:rFonts w:ascii="Times New Roman" w:hAnsi="Times New Roman" w:cs="Times New Roman"/>
          <w:sz w:val="28"/>
          <w:szCs w:val="28"/>
        </w:rPr>
      </w:pPr>
      <w:r>
        <w:rPr>
          <w:rFonts w:ascii="Times New Roman" w:hAnsi="Times New Roman" w:cs="Times New Roman"/>
          <w:sz w:val="28"/>
          <w:szCs w:val="28"/>
        </w:rPr>
        <w:t>Узнать, сколько … .</w:t>
      </w:r>
    </w:p>
    <w:p w:rsidR="00206A63" w:rsidRDefault="00206A63" w:rsidP="00206A63">
      <w:pPr>
        <w:pStyle w:val="a3"/>
        <w:numPr>
          <w:ilvl w:val="0"/>
          <w:numId w:val="9"/>
        </w:numPr>
        <w:rPr>
          <w:rFonts w:ascii="Times New Roman" w:hAnsi="Times New Roman" w:cs="Times New Roman"/>
          <w:sz w:val="28"/>
          <w:szCs w:val="28"/>
        </w:rPr>
      </w:pPr>
      <w:r>
        <w:rPr>
          <w:rFonts w:ascii="Times New Roman" w:hAnsi="Times New Roman" w:cs="Times New Roman"/>
          <w:sz w:val="28"/>
          <w:szCs w:val="28"/>
        </w:rPr>
        <w:t>Узнать, сколько … . и т.д.</w:t>
      </w:r>
    </w:p>
    <w:p w:rsidR="00206A63" w:rsidRDefault="00206A63" w:rsidP="00206A63">
      <w:pPr>
        <w:pStyle w:val="a3"/>
        <w:ind w:left="294"/>
        <w:jc w:val="center"/>
        <w:rPr>
          <w:rFonts w:ascii="Times New Roman" w:hAnsi="Times New Roman" w:cs="Times New Roman"/>
          <w:sz w:val="28"/>
          <w:szCs w:val="28"/>
        </w:rPr>
      </w:pPr>
      <w:r>
        <w:rPr>
          <w:rFonts w:ascii="Times New Roman" w:hAnsi="Times New Roman" w:cs="Times New Roman"/>
          <w:sz w:val="28"/>
          <w:szCs w:val="28"/>
        </w:rPr>
        <w:t>Решение.</w:t>
      </w:r>
    </w:p>
    <w:p w:rsidR="00206A63" w:rsidRDefault="00206A63" w:rsidP="00206A63">
      <w:pPr>
        <w:pStyle w:val="a3"/>
        <w:numPr>
          <w:ilvl w:val="0"/>
          <w:numId w:val="10"/>
        </w:numPr>
        <w:rPr>
          <w:rFonts w:ascii="Times New Roman" w:hAnsi="Times New Roman" w:cs="Times New Roman"/>
          <w:sz w:val="28"/>
          <w:szCs w:val="28"/>
        </w:rPr>
      </w:pPr>
      <w:r>
        <w:rPr>
          <w:rFonts w:ascii="Times New Roman" w:hAnsi="Times New Roman" w:cs="Times New Roman"/>
          <w:sz w:val="28"/>
          <w:szCs w:val="28"/>
        </w:rPr>
        <w:t>…</w:t>
      </w:r>
    </w:p>
    <w:p w:rsidR="00206A63" w:rsidRDefault="00206A63" w:rsidP="00206A63">
      <w:pPr>
        <w:pStyle w:val="a3"/>
        <w:numPr>
          <w:ilvl w:val="0"/>
          <w:numId w:val="10"/>
        </w:numPr>
        <w:rPr>
          <w:rFonts w:ascii="Times New Roman" w:hAnsi="Times New Roman" w:cs="Times New Roman"/>
          <w:sz w:val="28"/>
          <w:szCs w:val="28"/>
        </w:rPr>
      </w:pPr>
      <w:r>
        <w:rPr>
          <w:rFonts w:ascii="Times New Roman" w:hAnsi="Times New Roman" w:cs="Times New Roman"/>
          <w:sz w:val="28"/>
          <w:szCs w:val="28"/>
        </w:rPr>
        <w:t xml:space="preserve"> …   и т.д.</w:t>
      </w:r>
    </w:p>
    <w:p w:rsidR="0053520E" w:rsidRPr="00206A63" w:rsidRDefault="00206A63" w:rsidP="00206A63">
      <w:pPr>
        <w:ind w:left="294"/>
        <w:rPr>
          <w:rFonts w:ascii="Times New Roman" w:hAnsi="Times New Roman" w:cs="Times New Roman"/>
          <w:sz w:val="28"/>
          <w:szCs w:val="28"/>
        </w:rPr>
      </w:pPr>
      <w:r>
        <w:rPr>
          <w:rFonts w:ascii="Times New Roman" w:hAnsi="Times New Roman" w:cs="Times New Roman"/>
          <w:sz w:val="28"/>
          <w:szCs w:val="28"/>
        </w:rPr>
        <w:t>Ответ: …</w:t>
      </w:r>
    </w:p>
    <w:p w:rsidR="00D65F57" w:rsidRDefault="00D65F57" w:rsidP="00D65F57">
      <w:pPr>
        <w:ind w:left="-426"/>
        <w:jc w:val="both"/>
        <w:rPr>
          <w:rFonts w:ascii="Times New Roman" w:hAnsi="Times New Roman" w:cs="Times New Roman"/>
          <w:sz w:val="28"/>
          <w:szCs w:val="28"/>
        </w:rPr>
      </w:pPr>
      <w:r>
        <w:rPr>
          <w:rFonts w:ascii="Times New Roman" w:hAnsi="Times New Roman" w:cs="Times New Roman"/>
          <w:sz w:val="28"/>
          <w:szCs w:val="28"/>
        </w:rPr>
        <w:t>в). Решение с пояснением.</w:t>
      </w:r>
    </w:p>
    <w:p w:rsidR="00D65F57" w:rsidRDefault="00D65F57" w:rsidP="00D65F57">
      <w:pPr>
        <w:ind w:left="-426"/>
        <w:jc w:val="both"/>
        <w:rPr>
          <w:rFonts w:ascii="Times New Roman" w:hAnsi="Times New Roman" w:cs="Times New Roman"/>
          <w:sz w:val="28"/>
          <w:szCs w:val="28"/>
        </w:rPr>
      </w:pPr>
      <w:r>
        <w:rPr>
          <w:rFonts w:ascii="Times New Roman" w:hAnsi="Times New Roman" w:cs="Times New Roman"/>
          <w:sz w:val="28"/>
          <w:szCs w:val="28"/>
        </w:rPr>
        <w:t>г). Краткая форма записи решения (без пояснений).</w:t>
      </w:r>
    </w:p>
    <w:p w:rsidR="0053520E" w:rsidRPr="00D65F57" w:rsidRDefault="0053520E" w:rsidP="00D65F57">
      <w:pPr>
        <w:ind w:left="-426"/>
        <w:jc w:val="both"/>
        <w:rPr>
          <w:rFonts w:ascii="Times New Roman" w:hAnsi="Times New Roman" w:cs="Times New Roman"/>
          <w:sz w:val="28"/>
          <w:szCs w:val="28"/>
        </w:rPr>
      </w:pPr>
      <w:r>
        <w:rPr>
          <w:rFonts w:ascii="Times New Roman" w:hAnsi="Times New Roman" w:cs="Times New Roman"/>
          <w:sz w:val="28"/>
          <w:szCs w:val="28"/>
        </w:rPr>
        <w:t>Постоянно такой формой записи пользоваться нельзя, т.к. это скажется на усвоении материала.</w:t>
      </w:r>
    </w:p>
    <w:p w:rsidR="00EE6862" w:rsidRPr="0053520E" w:rsidRDefault="00EE6862" w:rsidP="00EE6862">
      <w:pPr>
        <w:pStyle w:val="a3"/>
        <w:numPr>
          <w:ilvl w:val="0"/>
          <w:numId w:val="2"/>
        </w:numPr>
        <w:jc w:val="both"/>
        <w:rPr>
          <w:rFonts w:ascii="Times New Roman" w:hAnsi="Times New Roman" w:cs="Times New Roman"/>
          <w:sz w:val="28"/>
          <w:szCs w:val="28"/>
          <w:u w:val="single"/>
        </w:rPr>
      </w:pPr>
      <w:r w:rsidRPr="0053520E">
        <w:rPr>
          <w:rFonts w:ascii="Times New Roman" w:hAnsi="Times New Roman" w:cs="Times New Roman"/>
          <w:sz w:val="28"/>
          <w:szCs w:val="28"/>
          <w:u w:val="single"/>
        </w:rPr>
        <w:t>Проверка решения задачи.</w:t>
      </w:r>
    </w:p>
    <w:p w:rsidR="00D65F57" w:rsidRDefault="00D65F57" w:rsidP="00D65F57">
      <w:pPr>
        <w:pStyle w:val="a3"/>
        <w:ind w:left="-66"/>
        <w:jc w:val="both"/>
        <w:rPr>
          <w:rFonts w:ascii="Times New Roman" w:hAnsi="Times New Roman" w:cs="Times New Roman"/>
          <w:sz w:val="28"/>
          <w:szCs w:val="28"/>
        </w:rPr>
      </w:pPr>
      <w:r>
        <w:rPr>
          <w:rFonts w:ascii="Times New Roman" w:hAnsi="Times New Roman" w:cs="Times New Roman"/>
          <w:sz w:val="28"/>
          <w:szCs w:val="28"/>
        </w:rPr>
        <w:t>Обязательное требование  в коррекционной школе.</w:t>
      </w:r>
    </w:p>
    <w:p w:rsidR="00D65F57" w:rsidRDefault="00D65F57" w:rsidP="00D65F57">
      <w:pPr>
        <w:pStyle w:val="a3"/>
        <w:ind w:left="-66"/>
        <w:jc w:val="both"/>
        <w:rPr>
          <w:rFonts w:ascii="Times New Roman" w:hAnsi="Times New Roman" w:cs="Times New Roman"/>
          <w:sz w:val="28"/>
          <w:szCs w:val="28"/>
        </w:rPr>
      </w:pPr>
      <w:r>
        <w:rPr>
          <w:rFonts w:ascii="Times New Roman" w:hAnsi="Times New Roman" w:cs="Times New Roman"/>
          <w:sz w:val="28"/>
          <w:szCs w:val="28"/>
        </w:rPr>
        <w:t>- Что узнавали 1 действием?</w:t>
      </w:r>
    </w:p>
    <w:p w:rsidR="00D65F57" w:rsidRDefault="00D65F57" w:rsidP="00D65F57">
      <w:pPr>
        <w:pStyle w:val="a3"/>
        <w:ind w:left="-66"/>
        <w:jc w:val="both"/>
        <w:rPr>
          <w:rFonts w:ascii="Times New Roman" w:hAnsi="Times New Roman" w:cs="Times New Roman"/>
          <w:sz w:val="28"/>
          <w:szCs w:val="28"/>
        </w:rPr>
      </w:pPr>
      <w:r>
        <w:rPr>
          <w:rFonts w:ascii="Times New Roman" w:hAnsi="Times New Roman" w:cs="Times New Roman"/>
          <w:sz w:val="28"/>
          <w:szCs w:val="28"/>
        </w:rPr>
        <w:t>- Как записали?</w:t>
      </w:r>
    </w:p>
    <w:p w:rsidR="00D65F57" w:rsidRPr="00D65F57" w:rsidRDefault="00D65F57" w:rsidP="00D65F57">
      <w:pPr>
        <w:pStyle w:val="a3"/>
        <w:ind w:left="-66"/>
        <w:jc w:val="both"/>
        <w:rPr>
          <w:rFonts w:ascii="Times New Roman" w:hAnsi="Times New Roman" w:cs="Times New Roman"/>
          <w:i/>
          <w:sz w:val="28"/>
          <w:szCs w:val="28"/>
        </w:rPr>
      </w:pPr>
      <w:r>
        <w:rPr>
          <w:rFonts w:ascii="Times New Roman" w:hAnsi="Times New Roman" w:cs="Times New Roman"/>
          <w:sz w:val="28"/>
          <w:szCs w:val="28"/>
        </w:rPr>
        <w:t>- Что получилось? И т.д.</w:t>
      </w:r>
    </w:p>
    <w:p w:rsidR="00EE6862" w:rsidRPr="0053520E" w:rsidRDefault="00EE6862" w:rsidP="00EE6862">
      <w:pPr>
        <w:pStyle w:val="a3"/>
        <w:numPr>
          <w:ilvl w:val="0"/>
          <w:numId w:val="2"/>
        </w:numPr>
        <w:jc w:val="both"/>
        <w:rPr>
          <w:rFonts w:ascii="Times New Roman" w:hAnsi="Times New Roman" w:cs="Times New Roman"/>
          <w:sz w:val="28"/>
          <w:szCs w:val="28"/>
          <w:u w:val="single"/>
        </w:rPr>
      </w:pPr>
      <w:r w:rsidRPr="0053520E">
        <w:rPr>
          <w:rFonts w:ascii="Times New Roman" w:hAnsi="Times New Roman" w:cs="Times New Roman"/>
          <w:sz w:val="28"/>
          <w:szCs w:val="28"/>
          <w:u w:val="single"/>
        </w:rPr>
        <w:t>Работа над решенной задачей.</w:t>
      </w:r>
    </w:p>
    <w:p w:rsidR="00D65F57" w:rsidRPr="00D65F57" w:rsidRDefault="00D65F57" w:rsidP="00D65F57">
      <w:pPr>
        <w:pStyle w:val="a3"/>
        <w:ind w:left="-66"/>
        <w:jc w:val="both"/>
        <w:rPr>
          <w:rFonts w:ascii="Times New Roman" w:hAnsi="Times New Roman" w:cs="Times New Roman"/>
          <w:sz w:val="28"/>
          <w:szCs w:val="28"/>
        </w:rPr>
      </w:pPr>
      <w:r>
        <w:rPr>
          <w:rFonts w:ascii="Times New Roman" w:hAnsi="Times New Roman" w:cs="Times New Roman"/>
          <w:sz w:val="28"/>
          <w:szCs w:val="28"/>
        </w:rPr>
        <w:t>Этот этап не является обязательным. Его учитель проводит по своему усмотрению. Желательно проводить после решения трудной задачи или после решения нового вида задач. После решения еще раз выделить условие, вопрос, решение, ответ.</w:t>
      </w:r>
    </w:p>
    <w:p w:rsidR="00EE6862" w:rsidRPr="0053520E" w:rsidRDefault="00EE6862" w:rsidP="00EE6862">
      <w:pPr>
        <w:pStyle w:val="a3"/>
        <w:numPr>
          <w:ilvl w:val="0"/>
          <w:numId w:val="2"/>
        </w:numPr>
        <w:jc w:val="both"/>
        <w:rPr>
          <w:rFonts w:ascii="Times New Roman" w:hAnsi="Times New Roman" w:cs="Times New Roman"/>
          <w:sz w:val="28"/>
          <w:szCs w:val="28"/>
          <w:u w:val="single"/>
        </w:rPr>
      </w:pPr>
      <w:r w:rsidRPr="0053520E">
        <w:rPr>
          <w:rFonts w:ascii="Times New Roman" w:hAnsi="Times New Roman" w:cs="Times New Roman"/>
          <w:sz w:val="28"/>
          <w:szCs w:val="28"/>
          <w:u w:val="single"/>
        </w:rPr>
        <w:t>Составление новой задачи.</w:t>
      </w:r>
    </w:p>
    <w:p w:rsidR="00D65F57" w:rsidRPr="00D65F57" w:rsidRDefault="00D65F57" w:rsidP="00D65F57">
      <w:pPr>
        <w:pStyle w:val="a3"/>
        <w:ind w:left="-66"/>
        <w:jc w:val="both"/>
        <w:rPr>
          <w:rFonts w:ascii="Times New Roman" w:hAnsi="Times New Roman" w:cs="Times New Roman"/>
          <w:i/>
          <w:sz w:val="28"/>
          <w:szCs w:val="28"/>
        </w:rPr>
      </w:pPr>
      <w:r>
        <w:rPr>
          <w:rFonts w:ascii="Times New Roman" w:hAnsi="Times New Roman" w:cs="Times New Roman"/>
          <w:sz w:val="28"/>
          <w:szCs w:val="28"/>
        </w:rPr>
        <w:t>Постановка другого вопроса по данному условию.</w:t>
      </w:r>
    </w:p>
    <w:p w:rsidR="00EE6862" w:rsidRPr="0053520E" w:rsidRDefault="00EE6862" w:rsidP="00EE6862">
      <w:pPr>
        <w:pStyle w:val="a3"/>
        <w:numPr>
          <w:ilvl w:val="0"/>
          <w:numId w:val="2"/>
        </w:numPr>
        <w:jc w:val="both"/>
        <w:rPr>
          <w:rFonts w:ascii="Times New Roman" w:hAnsi="Times New Roman" w:cs="Times New Roman"/>
          <w:sz w:val="28"/>
          <w:szCs w:val="28"/>
          <w:u w:val="single"/>
        </w:rPr>
      </w:pPr>
      <w:r w:rsidRPr="0053520E">
        <w:rPr>
          <w:rFonts w:ascii="Times New Roman" w:hAnsi="Times New Roman" w:cs="Times New Roman"/>
          <w:sz w:val="28"/>
          <w:szCs w:val="28"/>
          <w:u w:val="single"/>
        </w:rPr>
        <w:t>Заключение. Итог.</w:t>
      </w:r>
    </w:p>
    <w:p w:rsidR="00D65F57" w:rsidRDefault="00D65F57" w:rsidP="00D65F57">
      <w:pPr>
        <w:pStyle w:val="a3"/>
        <w:ind w:left="-66"/>
        <w:jc w:val="both"/>
        <w:rPr>
          <w:rFonts w:ascii="Times New Roman" w:hAnsi="Times New Roman" w:cs="Times New Roman"/>
          <w:sz w:val="28"/>
          <w:szCs w:val="28"/>
        </w:rPr>
      </w:pPr>
      <w:r>
        <w:rPr>
          <w:rFonts w:ascii="Times New Roman" w:hAnsi="Times New Roman" w:cs="Times New Roman"/>
          <w:sz w:val="28"/>
          <w:szCs w:val="28"/>
        </w:rPr>
        <w:t xml:space="preserve">Обязательный этап. Цель его: учить учащихся контролировать себя. Итог:        - Решили ли мы задачу? </w:t>
      </w:r>
    </w:p>
    <w:p w:rsidR="00D65F57" w:rsidRDefault="00D65F57" w:rsidP="00D65F57">
      <w:pPr>
        <w:pStyle w:val="a3"/>
        <w:ind w:left="-66"/>
        <w:jc w:val="both"/>
        <w:rPr>
          <w:rFonts w:ascii="Times New Roman" w:hAnsi="Times New Roman" w:cs="Times New Roman"/>
          <w:sz w:val="28"/>
          <w:szCs w:val="28"/>
        </w:rPr>
      </w:pPr>
      <w:r>
        <w:rPr>
          <w:rFonts w:ascii="Times New Roman" w:hAnsi="Times New Roman" w:cs="Times New Roman"/>
          <w:sz w:val="28"/>
          <w:szCs w:val="28"/>
        </w:rPr>
        <w:t>- Докажите.</w:t>
      </w:r>
    </w:p>
    <w:p w:rsidR="004F723A" w:rsidRDefault="004F723A" w:rsidP="00D65F57">
      <w:pPr>
        <w:pStyle w:val="a3"/>
        <w:ind w:left="-66"/>
        <w:jc w:val="both"/>
        <w:rPr>
          <w:rFonts w:ascii="Times New Roman" w:hAnsi="Times New Roman" w:cs="Times New Roman"/>
          <w:sz w:val="28"/>
          <w:szCs w:val="28"/>
        </w:rPr>
      </w:pPr>
    </w:p>
    <w:p w:rsidR="004F723A" w:rsidRDefault="004F723A" w:rsidP="004F723A">
      <w:pPr>
        <w:jc w:val="both"/>
        <w:rPr>
          <w:rFonts w:ascii="Times New Roman" w:hAnsi="Times New Roman" w:cs="Times New Roman"/>
          <w:sz w:val="28"/>
          <w:szCs w:val="28"/>
        </w:rPr>
      </w:pPr>
      <w:r>
        <w:rPr>
          <w:rFonts w:ascii="Times New Roman" w:hAnsi="Times New Roman" w:cs="Times New Roman"/>
          <w:sz w:val="28"/>
          <w:szCs w:val="28"/>
        </w:rPr>
        <w:t>Литература.</w:t>
      </w:r>
    </w:p>
    <w:p w:rsidR="004F723A" w:rsidRDefault="004F723A" w:rsidP="004F723A">
      <w:pPr>
        <w:pStyle w:val="a3"/>
        <w:numPr>
          <w:ilvl w:val="0"/>
          <w:numId w:val="11"/>
        </w:numPr>
        <w:jc w:val="both"/>
        <w:rPr>
          <w:rFonts w:ascii="Times New Roman" w:hAnsi="Times New Roman" w:cs="Times New Roman"/>
          <w:sz w:val="28"/>
          <w:szCs w:val="28"/>
        </w:rPr>
      </w:pPr>
      <w:r>
        <w:rPr>
          <w:rFonts w:ascii="Times New Roman" w:hAnsi="Times New Roman" w:cs="Times New Roman"/>
          <w:sz w:val="28"/>
          <w:szCs w:val="28"/>
        </w:rPr>
        <w:t>Перова М.Н. Методика преподавания математике в коррекционной школе: учебник для вузов. – М.:ВЛАДОС, 2001.-408с.</w:t>
      </w:r>
    </w:p>
    <w:p w:rsidR="004F723A" w:rsidRPr="00D65F57" w:rsidRDefault="004F723A" w:rsidP="00D65F57">
      <w:pPr>
        <w:pStyle w:val="a3"/>
        <w:ind w:left="-66"/>
        <w:jc w:val="both"/>
        <w:rPr>
          <w:rFonts w:ascii="Times New Roman" w:hAnsi="Times New Roman" w:cs="Times New Roman"/>
          <w:sz w:val="28"/>
          <w:szCs w:val="28"/>
        </w:rPr>
      </w:pPr>
    </w:p>
    <w:sectPr w:rsidR="004F723A" w:rsidRPr="00D65F57" w:rsidSect="007D278F">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062A" w:rsidRDefault="00F6062A" w:rsidP="00D65F57">
      <w:pPr>
        <w:spacing w:after="0" w:line="240" w:lineRule="auto"/>
      </w:pPr>
      <w:r>
        <w:separator/>
      </w:r>
    </w:p>
  </w:endnote>
  <w:endnote w:type="continuationSeparator" w:id="1">
    <w:p w:rsidR="00F6062A" w:rsidRDefault="00F6062A" w:rsidP="00D65F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062A" w:rsidRDefault="00F6062A" w:rsidP="00D65F57">
      <w:pPr>
        <w:spacing w:after="0" w:line="240" w:lineRule="auto"/>
      </w:pPr>
      <w:r>
        <w:separator/>
      </w:r>
    </w:p>
  </w:footnote>
  <w:footnote w:type="continuationSeparator" w:id="1">
    <w:p w:rsidR="00F6062A" w:rsidRDefault="00F6062A" w:rsidP="00D65F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DE5" w:rsidRDefault="00BF5DE5" w:rsidP="00BF5DE5">
    <w:pPr>
      <w:pStyle w:val="a4"/>
      <w:jc w:val="center"/>
    </w:pPr>
    <w:r>
      <w:t xml:space="preserve">МКОУ «Посадская </w:t>
    </w:r>
    <w:r w:rsidR="0053520E">
      <w:t>ОШИ</w:t>
    </w:r>
    <w:r>
      <w:t xml:space="preserve"> для обучающихся с ОВЗ</w:t>
    </w:r>
    <w:r w:rsidR="0053520E">
      <w:t>»</w:t>
    </w:r>
  </w:p>
  <w:p w:rsidR="00D65F57" w:rsidRPr="0053520E" w:rsidRDefault="0053520E" w:rsidP="00BF5DE5">
    <w:pPr>
      <w:pStyle w:val="a4"/>
      <w:jc w:val="center"/>
    </w:pPr>
    <w:r>
      <w:t>Учитель математики Желтовских Любовь Дмитриевна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A2100"/>
    <w:multiLevelType w:val="hybridMultilevel"/>
    <w:tmpl w:val="416C465E"/>
    <w:lvl w:ilvl="0" w:tplc="DD8CEE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8C54B7"/>
    <w:multiLevelType w:val="hybridMultilevel"/>
    <w:tmpl w:val="83A4A476"/>
    <w:lvl w:ilvl="0" w:tplc="9F9CAF74">
      <w:start w:val="1"/>
      <w:numFmt w:val="decimal"/>
      <w:lvlText w:val="%1."/>
      <w:lvlJc w:val="left"/>
      <w:pPr>
        <w:ind w:left="294" w:hanging="360"/>
      </w:pPr>
      <w:rPr>
        <w:rFonts w:hint="default"/>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2">
    <w:nsid w:val="2B970A2C"/>
    <w:multiLevelType w:val="hybridMultilevel"/>
    <w:tmpl w:val="58BC8722"/>
    <w:lvl w:ilvl="0" w:tplc="31ACE5FA">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3">
    <w:nsid w:val="2C5F7530"/>
    <w:multiLevelType w:val="hybridMultilevel"/>
    <w:tmpl w:val="458ED5E0"/>
    <w:lvl w:ilvl="0" w:tplc="9D54188E">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4">
    <w:nsid w:val="2DD447D3"/>
    <w:multiLevelType w:val="hybridMultilevel"/>
    <w:tmpl w:val="7B9684B8"/>
    <w:lvl w:ilvl="0" w:tplc="DD8CEE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53C762A"/>
    <w:multiLevelType w:val="hybridMultilevel"/>
    <w:tmpl w:val="6A42E6D6"/>
    <w:lvl w:ilvl="0" w:tplc="0B3C7134">
      <w:start w:val="1"/>
      <w:numFmt w:val="decimal"/>
      <w:lvlText w:val="%1."/>
      <w:lvlJc w:val="left"/>
      <w:pPr>
        <w:ind w:left="294" w:hanging="360"/>
      </w:pPr>
      <w:rPr>
        <w:rFonts w:hint="default"/>
        <w:i w:val="0"/>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6">
    <w:nsid w:val="3C096048"/>
    <w:multiLevelType w:val="hybridMultilevel"/>
    <w:tmpl w:val="90FA4FA2"/>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A3E56AA"/>
    <w:multiLevelType w:val="hybridMultilevel"/>
    <w:tmpl w:val="ACFCD910"/>
    <w:lvl w:ilvl="0" w:tplc="0F56B8C4">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8">
    <w:nsid w:val="6F585AFA"/>
    <w:multiLevelType w:val="hybridMultilevel"/>
    <w:tmpl w:val="9E70B7DE"/>
    <w:lvl w:ilvl="0" w:tplc="58066232">
      <w:start w:val="1"/>
      <w:numFmt w:val="decimal"/>
      <w:lvlText w:val="%1."/>
      <w:lvlJc w:val="left"/>
      <w:pPr>
        <w:ind w:left="654" w:hanging="360"/>
      </w:pPr>
      <w:rPr>
        <w:rFonts w:hint="default"/>
      </w:rPr>
    </w:lvl>
    <w:lvl w:ilvl="1" w:tplc="04190019" w:tentative="1">
      <w:start w:val="1"/>
      <w:numFmt w:val="lowerLetter"/>
      <w:lvlText w:val="%2."/>
      <w:lvlJc w:val="left"/>
      <w:pPr>
        <w:ind w:left="1374" w:hanging="360"/>
      </w:pPr>
    </w:lvl>
    <w:lvl w:ilvl="2" w:tplc="0419001B" w:tentative="1">
      <w:start w:val="1"/>
      <w:numFmt w:val="lowerRoman"/>
      <w:lvlText w:val="%3."/>
      <w:lvlJc w:val="right"/>
      <w:pPr>
        <w:ind w:left="2094" w:hanging="180"/>
      </w:pPr>
    </w:lvl>
    <w:lvl w:ilvl="3" w:tplc="0419000F" w:tentative="1">
      <w:start w:val="1"/>
      <w:numFmt w:val="decimal"/>
      <w:lvlText w:val="%4."/>
      <w:lvlJc w:val="left"/>
      <w:pPr>
        <w:ind w:left="2814" w:hanging="360"/>
      </w:pPr>
    </w:lvl>
    <w:lvl w:ilvl="4" w:tplc="04190019" w:tentative="1">
      <w:start w:val="1"/>
      <w:numFmt w:val="lowerLetter"/>
      <w:lvlText w:val="%5."/>
      <w:lvlJc w:val="left"/>
      <w:pPr>
        <w:ind w:left="3534" w:hanging="360"/>
      </w:pPr>
    </w:lvl>
    <w:lvl w:ilvl="5" w:tplc="0419001B" w:tentative="1">
      <w:start w:val="1"/>
      <w:numFmt w:val="lowerRoman"/>
      <w:lvlText w:val="%6."/>
      <w:lvlJc w:val="right"/>
      <w:pPr>
        <w:ind w:left="4254" w:hanging="180"/>
      </w:pPr>
    </w:lvl>
    <w:lvl w:ilvl="6" w:tplc="0419000F" w:tentative="1">
      <w:start w:val="1"/>
      <w:numFmt w:val="decimal"/>
      <w:lvlText w:val="%7."/>
      <w:lvlJc w:val="left"/>
      <w:pPr>
        <w:ind w:left="4974" w:hanging="360"/>
      </w:pPr>
    </w:lvl>
    <w:lvl w:ilvl="7" w:tplc="04190019" w:tentative="1">
      <w:start w:val="1"/>
      <w:numFmt w:val="lowerLetter"/>
      <w:lvlText w:val="%8."/>
      <w:lvlJc w:val="left"/>
      <w:pPr>
        <w:ind w:left="5694" w:hanging="360"/>
      </w:pPr>
    </w:lvl>
    <w:lvl w:ilvl="8" w:tplc="0419001B" w:tentative="1">
      <w:start w:val="1"/>
      <w:numFmt w:val="lowerRoman"/>
      <w:lvlText w:val="%9."/>
      <w:lvlJc w:val="right"/>
      <w:pPr>
        <w:ind w:left="6414" w:hanging="180"/>
      </w:pPr>
    </w:lvl>
  </w:abstractNum>
  <w:abstractNum w:abstractNumId="9">
    <w:nsid w:val="71E4087F"/>
    <w:multiLevelType w:val="hybridMultilevel"/>
    <w:tmpl w:val="2954F894"/>
    <w:lvl w:ilvl="0" w:tplc="DD8CEE7A">
      <w:start w:val="1"/>
      <w:numFmt w:val="decimal"/>
      <w:lvlText w:val="%1."/>
      <w:lvlJc w:val="left"/>
      <w:pPr>
        <w:ind w:left="43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0">
    <w:nsid w:val="729C20C6"/>
    <w:multiLevelType w:val="hybridMultilevel"/>
    <w:tmpl w:val="279036BE"/>
    <w:lvl w:ilvl="0" w:tplc="DD8CEE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2"/>
  </w:num>
  <w:num w:numId="3">
    <w:abstractNumId w:val="5"/>
  </w:num>
  <w:num w:numId="4">
    <w:abstractNumId w:val="3"/>
  </w:num>
  <w:num w:numId="5">
    <w:abstractNumId w:val="0"/>
  </w:num>
  <w:num w:numId="6">
    <w:abstractNumId w:val="9"/>
  </w:num>
  <w:num w:numId="7">
    <w:abstractNumId w:val="4"/>
  </w:num>
  <w:num w:numId="8">
    <w:abstractNumId w:val="10"/>
  </w:num>
  <w:num w:numId="9">
    <w:abstractNumId w:val="1"/>
  </w:num>
  <w:num w:numId="10">
    <w:abstractNumId w:val="8"/>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763777"/>
    <w:rsid w:val="00206A63"/>
    <w:rsid w:val="003E79FD"/>
    <w:rsid w:val="004F723A"/>
    <w:rsid w:val="0053520E"/>
    <w:rsid w:val="007052B1"/>
    <w:rsid w:val="00763777"/>
    <w:rsid w:val="007B1C99"/>
    <w:rsid w:val="007D278F"/>
    <w:rsid w:val="00B74D78"/>
    <w:rsid w:val="00BF5DE5"/>
    <w:rsid w:val="00D65F57"/>
    <w:rsid w:val="00E02678"/>
    <w:rsid w:val="00E53567"/>
    <w:rsid w:val="00EE6862"/>
    <w:rsid w:val="00F25E67"/>
    <w:rsid w:val="00F606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7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79FD"/>
    <w:pPr>
      <w:ind w:left="720"/>
      <w:contextualSpacing/>
    </w:pPr>
  </w:style>
  <w:style w:type="paragraph" w:styleId="a4">
    <w:name w:val="header"/>
    <w:basedOn w:val="a"/>
    <w:link w:val="a5"/>
    <w:uiPriority w:val="99"/>
    <w:semiHidden/>
    <w:unhideWhenUsed/>
    <w:rsid w:val="00D65F57"/>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D65F57"/>
  </w:style>
  <w:style w:type="paragraph" w:styleId="a6">
    <w:name w:val="footer"/>
    <w:basedOn w:val="a"/>
    <w:link w:val="a7"/>
    <w:uiPriority w:val="99"/>
    <w:semiHidden/>
    <w:unhideWhenUsed/>
    <w:rsid w:val="00D65F57"/>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D65F57"/>
  </w:style>
</w:styles>
</file>

<file path=word/webSettings.xml><?xml version="1.0" encoding="utf-8"?>
<w:webSettings xmlns:r="http://schemas.openxmlformats.org/officeDocument/2006/relationships" xmlns:w="http://schemas.openxmlformats.org/wordprocessingml/2006/main">
  <w:divs>
    <w:div w:id="145092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0783E-32E3-4050-8379-FE105E73E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894</Words>
  <Characters>5097</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Люба</dc:creator>
  <cp:keywords/>
  <dc:description/>
  <cp:lastModifiedBy>Люба</cp:lastModifiedBy>
  <cp:revision>7</cp:revision>
  <dcterms:created xsi:type="dcterms:W3CDTF">2015-01-31T21:48:00Z</dcterms:created>
  <dcterms:modified xsi:type="dcterms:W3CDTF">2016-02-08T19:47:00Z</dcterms:modified>
</cp:coreProperties>
</file>