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F09" w:rsidRDefault="00891F09" w:rsidP="00FE6295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</w:rPr>
        <w:drawing>
          <wp:inline distT="0" distB="0" distL="0" distR="0">
            <wp:extent cx="9251950" cy="6727443"/>
            <wp:effectExtent l="19050" t="0" r="6350" b="0"/>
            <wp:docPr id="1" name="Рисунок 1" descr="C:\Users\79504\Desktop\ТИТ. ЛИСТЫ 2024-2025\новые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504\Desktop\ТИТ. ЛИСТЫ 2024-2025\новые\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7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F09" w:rsidRDefault="00891F09" w:rsidP="00FE6295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891F09" w:rsidRPr="00891F09" w:rsidRDefault="00891F09" w:rsidP="008D5950">
      <w:pPr>
        <w:widowControl w:val="0"/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6295" w:rsidRDefault="00891F09" w:rsidP="00891F09">
      <w:pPr>
        <w:widowControl w:val="0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                 </w:t>
      </w:r>
      <w:r w:rsidR="008D595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1.</w:t>
      </w:r>
      <w:r w:rsidR="00FE629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Пояснительная записка</w:t>
      </w:r>
    </w:p>
    <w:p w:rsidR="00FE6295" w:rsidRDefault="00FE6295" w:rsidP="00FE6295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FE6295" w:rsidRDefault="00FE6295" w:rsidP="00FE62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абочая программа по учебному предмету «Чтение» для учащихся 9 класса с лёгкой степенью умственной отсталости составлена на основе следующих нормативных документов:</w:t>
      </w:r>
    </w:p>
    <w:p w:rsidR="00FE6295" w:rsidRDefault="00FE6295" w:rsidP="00FE6295">
      <w:pPr>
        <w:numPr>
          <w:ilvl w:val="0"/>
          <w:numId w:val="2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Федеральный закон РФ «Об образовании в Российской Федерации» от 29.12.2012 № 273-ФЗ</w:t>
      </w:r>
    </w:p>
    <w:p w:rsidR="00FE6295" w:rsidRDefault="00FE6295" w:rsidP="00FE6295">
      <w:pPr>
        <w:numPr>
          <w:ilvl w:val="0"/>
          <w:numId w:val="2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№ 1599 от 19 декабря 2014 г.</w:t>
      </w:r>
      <w:proofErr w:type="gramEnd"/>
    </w:p>
    <w:p w:rsidR="00FE6295" w:rsidRDefault="00FE6295" w:rsidP="00FE6295">
      <w:pPr>
        <w:numPr>
          <w:ilvl w:val="0"/>
          <w:numId w:val="2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Примерная адаптированная основная общеобразовательная программа образования обучающихся с умственной отсталостью (интеллектуальными нарушениями)/Министерства образования и науки РФ. – М.: Просвещение, 2017</w:t>
      </w:r>
    </w:p>
    <w:p w:rsidR="00FE6295" w:rsidRDefault="00FE6295" w:rsidP="00FE6295">
      <w:pPr>
        <w:numPr>
          <w:ilvl w:val="0"/>
          <w:numId w:val="2"/>
        </w:numPr>
        <w:tabs>
          <w:tab w:val="left" w:pos="360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Учебный план образовательной организации на 2024-2025 учебный год</w:t>
      </w:r>
    </w:p>
    <w:p w:rsidR="00FE6295" w:rsidRDefault="00FE6295" w:rsidP="00FE629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Чтение. 9 класс: учебник для общеобразовательных организаций, реализующих адаптированные общеобразовательные </w:t>
      </w:r>
      <w:proofErr w:type="spellStart"/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программы\</w:t>
      </w:r>
      <w:proofErr w:type="spellEnd"/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авт.-сост. А.К.Аксёнова, М.И.Шишкова – 14-е изд., М.</w:t>
      </w:r>
      <w:proofErr w:type="gramStart"/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Просвещение, 2024.</w:t>
      </w:r>
    </w:p>
    <w:p w:rsidR="00FE6295" w:rsidRDefault="00FE6295" w:rsidP="00FE6295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E6295" w:rsidRDefault="00FE6295" w:rsidP="00FE6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E6295" w:rsidRDefault="00FE6295" w:rsidP="00FE6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FE6295" w:rsidRDefault="00FE6295" w:rsidP="00FE629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Чтение является учебным предметом образовательной области  «Язык и речевая практика». Его направленность на социализацию личности умственно отсталого ребёнка, на коррекцию и развитие речемыслительных способностей детей, на формирование эмоционального отношения к действительности и нравственных позиций поведения,  соответствует требованиям ФГОС к образованию обучающихся данной категории.</w:t>
      </w:r>
    </w:p>
    <w:p w:rsidR="00FE6295" w:rsidRDefault="00FE6295" w:rsidP="00FE629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рабочей программы -   развитие коммуникативно-речевых навыков и коррекция недостатков мыслительной деятельности.</w:t>
      </w:r>
    </w:p>
    <w:p w:rsidR="00FE6295" w:rsidRDefault="00FE6295" w:rsidP="00FE629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Рабочая программа по чтению в 9 классе   нацелена на решение следующих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задач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FE6295" w:rsidRDefault="00FE6295" w:rsidP="00FE629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дальнейшее совершенствование техники чтения (правильно читать вслух текст целыми словами, в трудных случаях - по слогам);</w:t>
      </w:r>
    </w:p>
    <w:p w:rsidR="00FE6295" w:rsidRDefault="00FE6295" w:rsidP="00FE629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формирование навыков интонационно правильного оформления предложений (тон, громкость чтения, логические ударения)</w:t>
      </w:r>
    </w:p>
    <w:p w:rsidR="00FE6295" w:rsidRDefault="00FE6295" w:rsidP="00FE629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коррекция недостатков речевой и мыслительной деятельности;</w:t>
      </w:r>
    </w:p>
    <w:p w:rsidR="00FE6295" w:rsidRDefault="00FE6295" w:rsidP="00FE629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воспитание интереса к урокам чтения и к чтению как процессу;</w:t>
      </w:r>
    </w:p>
    <w:p w:rsidR="00FE6295" w:rsidRDefault="00FE6295" w:rsidP="00FE629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формирование положительных нравственных качеств личности; </w:t>
      </w:r>
    </w:p>
    <w:p w:rsidR="00FE6295" w:rsidRDefault="00FE6295" w:rsidP="00FE629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развитие навыка самоконтроля и самооценки.</w:t>
      </w:r>
    </w:p>
    <w:p w:rsidR="00FE6295" w:rsidRDefault="00FE6295" w:rsidP="00FE6295">
      <w:pPr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В программе   по чтению для обучающихся с умственной отсталостью обозначены  два уровня овладения предметными результатами: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минимальный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достаточный. Минимальный уровень является обязательным для большинства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 умственной отсталостью. Отсутствие достижения этого уровня по чтению в 5 классе  не является препятствием к продолжению образования по данному варианту программы. </w:t>
      </w:r>
    </w:p>
    <w:p w:rsidR="00FE6295" w:rsidRDefault="00FE6295" w:rsidP="00FE62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Работа обучающихся  на уроках чтения в 9 классе оценивается по традиционной 5-бальной системе отметок.</w:t>
      </w:r>
    </w:p>
    <w:p w:rsidR="00FE6295" w:rsidRDefault="00FE6295" w:rsidP="00FE62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Оценка достижения обучающимися с умственной отсталостью (интеллектуальными нарушениями) пред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метных результатов осуществляется на принципах ин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ди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ви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ду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аль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но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го и дифференцированного подходов. </w:t>
      </w:r>
    </w:p>
    <w:p w:rsidR="00FE6295" w:rsidRDefault="00FE6295" w:rsidP="00FE629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position w:val="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Основной формой организации процесса обучения чтению является урок. На уроке используются различные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формы работы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: фронтальная, групповая, индивидуальная работа, работа в парах</w:t>
      </w:r>
      <w:r>
        <w:rPr>
          <w:rFonts w:ascii="Times New Roman" w:eastAsia="Times New Roman" w:hAnsi="Times New Roman" w:cs="Times New Roman"/>
          <w:i/>
          <w:iCs/>
          <w:position w:val="1"/>
          <w:sz w:val="24"/>
          <w:szCs w:val="24"/>
        </w:rPr>
        <w:t>.</w:t>
      </w:r>
    </w:p>
    <w:p w:rsidR="00FE6295" w:rsidRDefault="00FE6295" w:rsidP="00FE629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  <w:t>Общая характеристика учебного предмета</w:t>
      </w:r>
    </w:p>
    <w:p w:rsidR="00FE6295" w:rsidRDefault="00FE6295" w:rsidP="00FE629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</w:pPr>
    </w:p>
    <w:p w:rsidR="00FE6295" w:rsidRDefault="00FE6295" w:rsidP="00FE629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Чтение как учебный предмет является ведущим, так как от его усвоения во многом зависит успешность всего школьного обучения.  Его направленность на социализацию личности умственно отсталого обучающегося, на коррекцию и развитие речемыслительных способностей, на формирование эмоционального отношения к действительности и нравственных позиций поведения, позволяет решать задачи формирования жизненных компетенций обучающихся с умственной отсталостью, в соответствии с требованиями ФГОС. </w:t>
      </w:r>
    </w:p>
    <w:p w:rsidR="00FE6295" w:rsidRDefault="00FE6295" w:rsidP="00FE629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Для чтения в 9 классе подобраны доступные для обучающихся произведения, представляющие разные области словесно-литературного творчества: фольклор, произведения русской классической и современной литературы, а также произведения зарубежных авторов или отрывки из этих произведений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gramEnd"/>
    </w:p>
    <w:p w:rsidR="00FE6295" w:rsidRDefault="00FE6295" w:rsidP="00FE62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В основе расположения произведений в учебнике по чтению лежит тематический принцип. В  классе учебный материал представлен  разделами:</w:t>
      </w:r>
    </w:p>
    <w:p w:rsidR="00FE6295" w:rsidRDefault="00FE6295" w:rsidP="00FE629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«Устное народное творчество»</w:t>
      </w:r>
    </w:p>
    <w:p w:rsidR="00FE6295" w:rsidRDefault="00FE6295" w:rsidP="00FE629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«Из произведений русской литературы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XIX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века»</w:t>
      </w:r>
    </w:p>
    <w:p w:rsidR="00FE6295" w:rsidRDefault="00FE6295" w:rsidP="00FE629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«Из произведений русской литературы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XX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века»</w:t>
      </w:r>
    </w:p>
    <w:p w:rsidR="00FE6295" w:rsidRDefault="00FE6295" w:rsidP="00FE629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«Из произведений зарубежной литературы»</w:t>
      </w:r>
    </w:p>
    <w:p w:rsidR="00FE6295" w:rsidRDefault="00FE6295" w:rsidP="00FE629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9 классе продолжается    работа по формированию правильного, сознательного и выразительного чтения целыми словами с переходом на словосочетания.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Использование специальных текстов, состоящих из простых по слоговой структуре слов, несложных по содержанию, подготавливает умственно отсталых учащихся  к более быстрому и целостному восприятию слова и пониманию значения прочитанного.</w:t>
      </w:r>
      <w:proofErr w:type="gramEnd"/>
    </w:p>
    <w:p w:rsidR="00FE6295" w:rsidRDefault="00FE6295" w:rsidP="00FE629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Особое внимание уделяется выразительному чтению произведений с опорой на авторские ремарки. Ведётся коллективная отработка логических ударений, синтаксических пауз, тона голоса и темпа речи. Отрабатывается умение правильно интонировать конец предложения, на основе различительных знаков препинания, используя интонацию перечисления при однородных членах предложения.</w:t>
      </w:r>
    </w:p>
    <w:p w:rsidR="00FE6295" w:rsidRDefault="00FE6295" w:rsidP="00FE629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 уроках чтения развивается умение общаться: отвечать на вопросы учителя, спрашивать о непонятных словах, делиться впечатлениями о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прочитанном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 дополнять пересказы текста, делить текст на части, рисовать к тексту словесные картины, по заглавию прогнозировать содержание произведения до его чтения, оценивать правильность или ошибочность прогноза, коллективно обсуждать предполагаемый ответ. Кроме того, формируется умение самоконтроля и самооценки.</w:t>
      </w:r>
    </w:p>
    <w:p w:rsidR="00FE6295" w:rsidRDefault="00FE6295" w:rsidP="00FE629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Учащиеся отрабатывают умения:</w:t>
      </w:r>
    </w:p>
    <w:p w:rsidR="00FE6295" w:rsidRDefault="00FE6295" w:rsidP="00FE62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разбирать текст по вопросам, формулировать вопросы к отдельным событиям текста и поступкам героев;</w:t>
      </w:r>
    </w:p>
    <w:p w:rsidR="00FE6295" w:rsidRDefault="00FE6295" w:rsidP="00FE62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выделять темы и идеи произведения, соотносить их с заглавием текста;</w:t>
      </w:r>
    </w:p>
    <w:p w:rsidR="00FE6295" w:rsidRDefault="00FE6295" w:rsidP="00FE62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прогнозировать события с опорой на заглавие и иллюстрации;</w:t>
      </w:r>
    </w:p>
    <w:p w:rsidR="00FE6295" w:rsidRDefault="00FE6295" w:rsidP="00FE62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выделять в соответствии с данным планом части текста;</w:t>
      </w:r>
    </w:p>
    <w:p w:rsidR="00FE6295" w:rsidRDefault="00FE6295" w:rsidP="00FE62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озаглавливать части текста (с помощью учителя) после коллективного выделения;</w:t>
      </w:r>
    </w:p>
    <w:p w:rsidR="00FE6295" w:rsidRDefault="00FE6295" w:rsidP="00FE62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составлять полный и частичный пересказ произведения по данному или коллективно составленному плану;</w:t>
      </w:r>
    </w:p>
    <w:p w:rsidR="00FE6295" w:rsidRDefault="00FE6295" w:rsidP="00FE62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читать по ролям диалоги героев;</w:t>
      </w:r>
    </w:p>
    <w:p w:rsidR="00FE6295" w:rsidRDefault="00FE6295" w:rsidP="00FE629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оценивать характеры героев, уметь подбирать подтверждающие эту оценку факты (с помощью учителя).</w:t>
      </w:r>
    </w:p>
    <w:p w:rsidR="00FE6295" w:rsidRDefault="00FE6295" w:rsidP="00FE629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Значительное место в программе отводится формированию внимания к авторскому слову: выделение и объяснение непонятных слов (с помощью учителя), нахождение слов и предложений  характеризующих события  и героев. Выбор и объяснение образных слов и выражений (с помощью учителя, с опорой на наглядный материал). Отрабатывается умение определять отношение автора к своим героям и событиям (с помощью учителя). </w:t>
      </w:r>
    </w:p>
    <w:p w:rsidR="00FE6295" w:rsidRDefault="00FE6295" w:rsidP="00FE62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 процессе обучения чтению в 9 классе ведётся работа с иллюстративным материалом как одним из эффективных средств формирования познавательной деятельности обучающихся и коррекции недостатков их развития.</w:t>
      </w:r>
    </w:p>
    <w:p w:rsidR="00FE6295" w:rsidRDefault="00FE6295" w:rsidP="00FE629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 уроках чтения осуществляется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навыками чтения:</w:t>
      </w:r>
    </w:p>
    <w:p w:rsidR="00FE6295" w:rsidRDefault="00FE6295" w:rsidP="00FE629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ежедневный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(на каждом уроке в процессе индивидуальной и фронтальной работы); </w:t>
      </w:r>
    </w:p>
    <w:p w:rsidR="00FE6295" w:rsidRDefault="00FE6295" w:rsidP="00FE629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текущий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(в конце изучения каждого раздела на уроках по темам «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Обобщение к разделу»); </w:t>
      </w:r>
    </w:p>
    <w:p w:rsidR="00FE6295" w:rsidRDefault="00FE6295" w:rsidP="00FE629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итоговый</w:t>
      </w:r>
      <w:proofErr w:type="gram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 конце каждой четверти, года в виде контрольного чтения).</w:t>
      </w:r>
    </w:p>
    <w:p w:rsidR="00FE6295" w:rsidRDefault="00FE6295" w:rsidP="00FE629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Уроки контрольного чтения позволяют проверить и закрепить технику и навыки   чтения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 Такие уроки чтения проводятся на основе упражнений в чтении и анализе доступных текстов, понимании прочитанного путём ответов на вопросы по содержанию, а так же пересказ прочитанных текстов.</w:t>
      </w:r>
    </w:p>
    <w:p w:rsidR="00FE6295" w:rsidRDefault="00FE6295" w:rsidP="00FE629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Особое внимание в программе уделяется внеклассному   чтению, которое ставит задачу формирования читательской самостоятельности учащихся, развитию интереса к детским книгам и разнообразным жанрам (сказки, рассказы, стихи). </w:t>
      </w:r>
    </w:p>
    <w:p w:rsidR="00FE6295" w:rsidRDefault="00FE6295" w:rsidP="00FE629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На уроках внеклассного чтения формируется умение: самостоятельного чтения доступных по содержанию детских книг русских и зарубежных писателей; умение отвечать на вопросы по содержанию прочитанного; правильно называть заглавия произведения и его автора; ориентировка в книге по оглавлению; умение вести коллективные дневники внеклассного чтения.</w:t>
      </w:r>
    </w:p>
    <w:p w:rsidR="00FE6295" w:rsidRDefault="00FE6295" w:rsidP="00FE629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E6295" w:rsidRDefault="00FE6295" w:rsidP="00FE629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Место учебного предмета в учебном плане</w:t>
      </w:r>
    </w:p>
    <w:p w:rsidR="00FE6295" w:rsidRDefault="00FE6295" w:rsidP="00FE62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:rsidR="00FE6295" w:rsidRDefault="00FE6295" w:rsidP="00FE629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Предмет «Чтение» входит в образовательную область «Язык и речевая практика» обязательной части учебного плана в соответствии с федеральным государственным образовательным стандартом для обучающихся с умственной отсталостью (интеллектуальными нарушениями) и изучается на всех этапах обучения с 5 по 9 класс. </w:t>
      </w:r>
      <w:proofErr w:type="gramEnd"/>
    </w:p>
    <w:p w:rsidR="00FE6295" w:rsidRDefault="00FE6295" w:rsidP="00FE629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 соответствии с учебным планом и годовым календарным графиком, данная программа рассчитана на 136 часов в год  (4 часа в неделю).</w:t>
      </w:r>
    </w:p>
    <w:p w:rsidR="00FE6295" w:rsidRDefault="00FE6295" w:rsidP="00FE629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E6295" w:rsidRDefault="00FE6295" w:rsidP="00FE6295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8"/>
          <w:highlight w:val="yellow"/>
        </w:rPr>
      </w:pPr>
    </w:p>
    <w:p w:rsidR="00FE6295" w:rsidRDefault="00FE6295" w:rsidP="00FE629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Содержание учебного предмета</w:t>
      </w:r>
    </w:p>
    <w:p w:rsidR="00FE6295" w:rsidRDefault="00FE6295" w:rsidP="00FE6295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Программа по чтению  и развитию речи включает следующие разделы: </w:t>
      </w:r>
    </w:p>
    <w:p w:rsidR="00FE6295" w:rsidRDefault="00FE6295" w:rsidP="00FE629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Устное народное творчество.</w:t>
      </w:r>
      <w:r>
        <w:rPr>
          <w:rFonts w:ascii="Times New Roman" w:hAnsi="Times New Roman" w:cs="Times New Roman"/>
          <w:i/>
          <w:sz w:val="24"/>
          <w:szCs w:val="24"/>
        </w:rPr>
        <w:t xml:space="preserve"> Знакомство с русскими народными песнями, пословицами, былинами, с различными жанрами сказок, с их структурой, учатся сравнивать волшебные сказки и былины.</w:t>
      </w:r>
    </w:p>
    <w:p w:rsidR="00FE6295" w:rsidRDefault="00FE6295" w:rsidP="00FE629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Русская литература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века. </w:t>
      </w:r>
      <w:r>
        <w:rPr>
          <w:rFonts w:ascii="Times New Roman" w:hAnsi="Times New Roman" w:cs="Times New Roman"/>
          <w:i/>
          <w:sz w:val="24"/>
          <w:szCs w:val="24"/>
        </w:rPr>
        <w:t>Примерный список авторов: А.С. Пушкин, И.А. Крылов, М.Ю. Лермонтов,      Н.А. Некрасов,  А.А. Фет, А.Н. Майков, И.С. Тургенев, В.М. Гаршин, А.П. Чехов, Л.Н. Толстой, И.А. Бунин, А.И. Куприн и др.</w:t>
      </w:r>
    </w:p>
    <w:p w:rsidR="00FE6295" w:rsidRDefault="00FE6295" w:rsidP="00FE629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Знакомство с краткими биографическими сведениями об авторах, рассказами о реальных случаях, которые легли в основу включённого в учебник произведения. Учатся сравнивать реальные и вымышленные сюжеты.</w:t>
      </w:r>
    </w:p>
    <w:p w:rsidR="00FE6295" w:rsidRDefault="00FE6295" w:rsidP="00FE629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Русская литература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века. </w:t>
      </w:r>
      <w:r>
        <w:rPr>
          <w:rFonts w:ascii="Times New Roman" w:hAnsi="Times New Roman" w:cs="Times New Roman"/>
          <w:i/>
          <w:sz w:val="24"/>
          <w:szCs w:val="24"/>
        </w:rPr>
        <w:t xml:space="preserve">Примерный список авторов: А.М. Горький, А.Н. Толстой, А.А. Платонов, Н.М. Рубцов, М.М. Зощенко, Н.Н. Носов, М.А. Шолохов, К.М. Симонов, А.Т. Твардовский, В.М. Шукшин,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ю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И. Коваль, В.П. Астафьев, В.П. Быков, В.А. Солоухин, В.Г. Распутин, К.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Булычёв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др.</w:t>
      </w:r>
    </w:p>
    <w:p w:rsidR="00FE6295" w:rsidRDefault="00FE6295" w:rsidP="00FE629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Знакомство с краткими биографическими сведениями об авторах. Рассказ о событии, которое реально произошло в жизни писателя и которое легло в основу произведения, включённого в учебник. Учатся сравнивать реальные и вымышленные сюжеты.</w:t>
      </w:r>
    </w:p>
    <w:p w:rsidR="00FE6295" w:rsidRDefault="00FE6295" w:rsidP="00FE6295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Зарубежная литература.</w:t>
      </w:r>
      <w:r>
        <w:rPr>
          <w:rFonts w:ascii="Times New Roman" w:hAnsi="Times New Roman" w:cs="Times New Roman"/>
          <w:i/>
          <w:sz w:val="24"/>
          <w:szCs w:val="24"/>
        </w:rPr>
        <w:t xml:space="preserve"> Знакомство с краткими биографическими сведениями об авторах, рассказами, стихотворениями, отрывками из повестей о жизни детей, о природе, о животных,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юмористическим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произведениями.</w:t>
      </w:r>
    </w:p>
    <w:p w:rsidR="00FE6295" w:rsidRDefault="00FE6295" w:rsidP="00FE6295">
      <w:pPr>
        <w:spacing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уроках внеклассного чтения  учащиеся   самостоятельно читают  художественную литературу, статьи из газет и журналов. Обсуждают прочитанные произведения,  коллективно составляют краткие отзывы о книгах, пересказывают содержание прочитанного по заданию учителя, называют главных действующих лиц, выявляют  своё отношение к ним.</w:t>
      </w:r>
    </w:p>
    <w:p w:rsidR="00FE6295" w:rsidRDefault="00FE6295" w:rsidP="00FE6295">
      <w:pPr>
        <w:ind w:firstLine="90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5.Календарно-тематическое  планирование</w:t>
      </w:r>
    </w:p>
    <w:p w:rsidR="00FE6295" w:rsidRDefault="00FE6295" w:rsidP="00FE6295">
      <w:pPr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4308"/>
        <w:gridCol w:w="992"/>
        <w:gridCol w:w="899"/>
        <w:gridCol w:w="660"/>
        <w:gridCol w:w="1418"/>
        <w:gridCol w:w="2834"/>
        <w:gridCol w:w="1701"/>
        <w:gridCol w:w="1559"/>
      </w:tblGrid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Программный материал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Кол.</w:t>
            </w:r>
          </w:p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Кален.</w:t>
            </w:r>
          </w:p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пройденного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Наглядность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Словарная</w:t>
            </w:r>
          </w:p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Устное  народное  творчество.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1-2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библиотечных книг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Сказание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песни.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Угомон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4-5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Былина «На  заставе  богатырской»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Застава, атаман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6-9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Сказка про Василису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Премудрую»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Былина «На  заставе  богатырской»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Закрома, верста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«Лиса и тетерев»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Сказка про Василису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Премудрую»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Нынче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 чтение «Тебе одной пою напевы, стране холодной, но живой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Скареднов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«Сибирь»)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«Лиса и тетерев»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Портрет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Г.Скареднова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Выставка книг.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произведений  русской литературы Х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 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Жуковский. Биография.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  В. Жуковского.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Губерния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декабристы</w:t>
            </w:r>
          </w:p>
        </w:tc>
      </w:tr>
      <w:tr w:rsidR="00FE6295" w:rsidTr="00FE6295">
        <w:trPr>
          <w:trHeight w:val="130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13-17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ВЖуковский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«Три пояса».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Жуковский. Биография.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Поселянка 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посадник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Крылов. Биография.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ВЖуковский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«Три пояса».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Лакей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канцелярия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Крылов «Кот и Повар»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Крылов. Биография.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Ритор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20-21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Пушкин. Биография.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Крылов «Кот и Повар»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А.С. Пушкина.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rPr>
          <w:trHeight w:val="426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22-30</w:t>
            </w:r>
          </w:p>
        </w:tc>
        <w:tc>
          <w:tcPr>
            <w:tcW w:w="4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Пушкин. «Руслан и Людмила»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Пушкин. Биография.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Чертог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фимиам</w:t>
            </w:r>
          </w:p>
        </w:tc>
      </w:tr>
      <w:tr w:rsidR="00FE6295" w:rsidTr="00FE6295">
        <w:trPr>
          <w:trHeight w:val="179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rPr>
          <w:trHeight w:val="364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31-40</w:t>
            </w:r>
          </w:p>
        </w:tc>
        <w:tc>
          <w:tcPr>
            <w:tcW w:w="4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Пушкин. «Барышня-крестьянка»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Пушкин. «Руслан и Людмила»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Дёрн,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баишь</w:t>
            </w:r>
            <w:proofErr w:type="spellEnd"/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опрометью</w:t>
            </w:r>
          </w:p>
        </w:tc>
      </w:tr>
      <w:tr w:rsidR="00FE6295" w:rsidTr="00FE6295">
        <w:trPr>
          <w:trHeight w:val="186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rPr>
          <w:trHeight w:val="815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 чтение «По страницам произведения  омских писателей о Пушкине»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Пушкин. «Барышня-крестьянка»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омских писателей о А.С. Пушкине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борзая 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стремянный     дрожки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42-43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Лермонтов. Биография.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Портрет М.Ю.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Лермонтова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Лермонтов. «Тучи»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Лермонтов. Биография.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Тяготить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изгнанник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Лермонтов. «Баллада»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Лермонтов. «Тучи»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Пучина  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перл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Лермонтов. «Морская  царевна»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Лермонтов. «Баллада»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Гоголь.  Биография.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Лермонтов. «Морская  царевна»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Н.В. Гоголя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декорации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Гоголь  «Майская ночь, или  Утопленница»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Гоголь.  Биография.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Парубки 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бандура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Некрасов. Биография.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Гоголь  «Майская ночь, или  Утопленница»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Н.А. Некрасова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невзгоды  самообразование 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Некрасов «Рыцарь на час»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Некрасов. Биография.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Кручина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Некрасов «Саша»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Некрасов «Рыцарь на час»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Спорился 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аркан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«Поляны детства»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Некрасов «Саша»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Портрет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В.Балачана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был порукой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53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«Суровая родина»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«Поляны детства»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Портрет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В.Балачана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краюшка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 чтение «Земляки мои» по произведениям 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Балачана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(ст. «Посвящение землякам» 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«Суровая родина»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В.Балачана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мастика   заступ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Фет. Биография.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«Посвящение землякам»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А. Фета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пансион отставка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56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Фет «На заре ты её не буди…»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Фет. Биография.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 писателя.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Ланиты  затевать 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57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Фет «Помню я старушка няня…»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Фет «На заре ты её не буди…»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Мерцание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невмочь</w:t>
            </w:r>
            <w:proofErr w:type="gramEnd"/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58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Фет «Это утро, радость эта»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Фет «Помню я старушка няня…»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 писателя.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Вереница      зык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59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Чехов. Биография.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Фет «Это утро, радость эта»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А.П. Чехова.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Лавка     земский врач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60-61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Чехов «Злоумышленник».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Чехов. Биография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Живец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шилишпер</w:t>
            </w:r>
            <w:proofErr w:type="spellEnd"/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62-64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Чехов «Пересолил»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ind w:left="-23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Чехов «Злоумышленник»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Землемер, к чёрту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улички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65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 по произведениям А.П.Чехова.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ind w:left="-23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III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произведений  русской литературы ХХ 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66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Горький. Биография.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 М.Горького.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псевдоним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67-68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Горький  «Песня о Соколе»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Горький. Биография.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Бредни омывши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69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Маяковский. Биография.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Горький  «Песня о Соколе»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            В.Маяковского.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сходка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70-71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Маяковский «Необычайное приключение…»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Маяковский. Биография.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В. Маяковского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ретируюсь степенность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Цветаева «Красной кистью…»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«Необычайное приключение…»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М. Цветаевой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Иоанн Богослов</w:t>
            </w:r>
          </w:p>
        </w:tc>
      </w:tr>
      <w:tr w:rsidR="00FE6295" w:rsidTr="00FE6295">
        <w:trPr>
          <w:trHeight w:val="47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Цветаева «Вчера еще в глаза глядел»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«Красной кистью»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М. Цветаевой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Нынче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Оселедцев «Земля отцов»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«Вчера еще в глаза…»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Портрет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Оселедцева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колкижнивьё</w:t>
            </w:r>
            <w:proofErr w:type="spellEnd"/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 по произведениям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Оселедцева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Оселедцев «Земля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отцов»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книг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Оселедцева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муза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кров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76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 Паустовский. Биография.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К. Паустовского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скитания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77-79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Паустовский «Стекольный мастер»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Биография К. Паустовского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поставец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картуз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Есенин. Биография.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Паустовский «Стекольный»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С. Есенина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Есенин «Нивы сжаты, рощи голы…»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Есенин. Биография.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/фильм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нивы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примечталось</w:t>
            </w:r>
            <w:proofErr w:type="spellEnd"/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Есенин «Собаке Качалова»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Есенин «Нивы сжаты…»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С. Есенина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норовит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 поруку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«3 октября 1995 года»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Есенин «Собаке Качалова»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Портрет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Балачанова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Шолохов. Биография.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 октября 1995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М. Шолохова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корреспондент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85-88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Шолохов «Судьба человека»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Шолохов. Биография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лагерфюрер</w:t>
            </w:r>
            <w:proofErr w:type="spellEnd"/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шнапс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89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Оселедцев «Новеллы и миниатюры»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Судьба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Г. Оселедцев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новелла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миниатюра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 «Тема войны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творчиствеОселедцева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(«Оборона», «Апостолы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Очизны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Оселедцев «Новеллы и миниатюры»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библ. Книг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Е.И.Носов. Биография.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92-94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Е.И. Носов «Трудный хлеб»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крохаль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ситник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Рубцов. Биография.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96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Рубцов «Тихая моя родина»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Стихи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Оселедцева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погост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Рубцов «Русский огонёк»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Рубцов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Тихая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моя…»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писателя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оцепенеть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раздор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98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Рубцов «Зимняя песня»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Рубцов «Русский огонёк»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Портрет писателя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99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100-109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Ю.И. Коваль «Приключения Васи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Куролесова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Рубцов «Зимняя песня»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Кумак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блезиру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110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 «России малый городок» (Н.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«Люблю Калачинск»)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произведений зарубежной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Р.Л.Стивенсон. Биография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112-116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Р.Л. Стивенсон «Вересковый мёд»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вереск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117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Сетон-Томпсон. Биография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«Вересковый мёд»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118-120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Э.Сетон-Томпсон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Э.Сетон-Томпсон.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бультерьер</w:t>
            </w:r>
            <w:proofErr w:type="spellEnd"/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койот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Д.Даррелл. Биография.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122-128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Д.Даррелл «Живописный жираф»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Дарелл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Биография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аристократ</w:t>
            </w:r>
          </w:p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интеллигент</w:t>
            </w:r>
          </w:p>
        </w:tc>
      </w:tr>
      <w:tr w:rsidR="00FE6295" w:rsidTr="00FE629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129-134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 «По страницам зарубежной литературы»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библ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ниг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5" w:rsidRDefault="00FE6295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</w:tbl>
    <w:p w:rsidR="00FE6295" w:rsidRDefault="00FE6295" w:rsidP="00FE6295">
      <w:pPr>
        <w:spacing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  <w:lang w:eastAsia="en-US"/>
        </w:rPr>
      </w:pPr>
    </w:p>
    <w:p w:rsidR="009A6E46" w:rsidRDefault="009A6E46"/>
    <w:sectPr w:rsidR="009A6E46" w:rsidSect="00FE62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6789E"/>
    <w:multiLevelType w:val="hybridMultilevel"/>
    <w:tmpl w:val="007271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900E68">
      <w:start w:val="1"/>
      <w:numFmt w:val="decimal"/>
      <w:lvlText w:val="%2)"/>
      <w:lvlJc w:val="left"/>
      <w:pPr>
        <w:ind w:left="1680" w:hanging="9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F64FEB"/>
    <w:multiLevelType w:val="hybridMultilevel"/>
    <w:tmpl w:val="3C28491A"/>
    <w:lvl w:ilvl="0" w:tplc="45960D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DA28D3"/>
    <w:multiLevelType w:val="hybridMultilevel"/>
    <w:tmpl w:val="C858521A"/>
    <w:lvl w:ilvl="0" w:tplc="3132B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6D4049"/>
    <w:multiLevelType w:val="hybridMultilevel"/>
    <w:tmpl w:val="02B66A1A"/>
    <w:lvl w:ilvl="0" w:tplc="45960D8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C9207D"/>
    <w:multiLevelType w:val="hybridMultilevel"/>
    <w:tmpl w:val="47B43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5553AA"/>
    <w:multiLevelType w:val="hybridMultilevel"/>
    <w:tmpl w:val="CDF6ECA8"/>
    <w:lvl w:ilvl="0" w:tplc="45960D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6295"/>
    <w:rsid w:val="005276B2"/>
    <w:rsid w:val="00891F09"/>
    <w:rsid w:val="008D5950"/>
    <w:rsid w:val="009A6E46"/>
    <w:rsid w:val="00FE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295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91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0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2464</Words>
  <Characters>14045</Characters>
  <Application>Microsoft Office Word</Application>
  <DocSecurity>0</DocSecurity>
  <Lines>117</Lines>
  <Paragraphs>32</Paragraphs>
  <ScaleCrop>false</ScaleCrop>
  <Company>Reanimator Extreme Edition</Company>
  <LinksUpToDate>false</LinksUpToDate>
  <CharactersWithSpaces>16477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79504628281</dc:creator>
  <cp:keywords/>
  <dc:description/>
  <cp:lastModifiedBy>79504628281</cp:lastModifiedBy>
  <cp:revision>4</cp:revision>
  <dcterms:created xsi:type="dcterms:W3CDTF">2024-10-31T07:44:00Z</dcterms:created>
  <dcterms:modified xsi:type="dcterms:W3CDTF">2024-10-31T08:16:00Z</dcterms:modified>
</cp:coreProperties>
</file>