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EE" w:rsidRDefault="00BC3131" w:rsidP="006C07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-664210</wp:posOffset>
            </wp:positionV>
            <wp:extent cx="7562850" cy="10395585"/>
            <wp:effectExtent l="19050" t="0" r="0" b="0"/>
            <wp:wrapNone/>
            <wp:docPr id="6" name="Рисунок 6" descr="E:\раб.пр\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.пр\5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39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131" w:rsidRDefault="00BC3131" w:rsidP="00BC3131">
      <w:pPr>
        <w:pStyle w:val="a4"/>
      </w:pPr>
      <w:r>
        <w:rPr>
          <w:sz w:val="28"/>
          <w:szCs w:val="28"/>
        </w:rPr>
        <w:t xml:space="preserve"> </w:t>
      </w:r>
    </w:p>
    <w:p w:rsidR="00F07AE8" w:rsidRDefault="00F07AE8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BC3131">
      <w:pPr>
        <w:pStyle w:val="a4"/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BC3131" w:rsidRDefault="00BC3131" w:rsidP="00F07AE8">
      <w:pPr>
        <w:rPr>
          <w:rFonts w:ascii="Times New Roman" w:hAnsi="Times New Roman" w:cs="Times New Roman"/>
        </w:rPr>
      </w:pPr>
    </w:p>
    <w:p w:rsidR="006C07EE" w:rsidRPr="00F07AE8" w:rsidRDefault="00F07AE8" w:rsidP="00F07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C07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6C07EE" w:rsidRPr="00B772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6C07EE" w:rsidRPr="00B7724C" w:rsidRDefault="006C07EE" w:rsidP="006C07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24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 xml:space="preserve">    Изучение музыки и пения в 5 классе направлено на достижение следующих целей:  развитие творческих способностей;  овладение элементарными знаниями музыкальной грамоты; формирование музыкальной культуры школьников. Для достижения данных целей выполняются следующие задачи: Пение:  закрепление певческих навыков и умений на материале, пройденном в 4 классе, а так же на новом материале;  развитие умения отчѐтливого произнесения текста в быстром темпе исполняемого произведения;  развитие умения выполнять требования художественного исполнения при пении хором: ритмический рисунок, интонационный строй, ансамблевая слаженность, динамические оттенки. Определение жанра, характерных особенностей песен, закрепление интереса к музыке различного характера, желания высказываться о ней,  снятие эмоционального напряжения, связанного с условиями обучения и проживания;  закрепление о представлении состава и звучания оркестра народных инструментов (домра, мандолина, баян, свирель, гармонь, трещотка, деревянные ложки, бас-балалайка и др.) </w:t>
      </w:r>
    </w:p>
    <w:p w:rsidR="006C07EE" w:rsidRPr="00B7724C" w:rsidRDefault="006C07EE" w:rsidP="006C07EE">
      <w:pPr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учащихся 5 класса.  </w:t>
      </w:r>
    </w:p>
    <w:p w:rsidR="006C07EE" w:rsidRPr="00B7724C" w:rsidRDefault="006C07EE" w:rsidP="006C07EE">
      <w:pPr>
        <w:shd w:val="clear" w:color="auto" w:fill="FFFFFF"/>
        <w:tabs>
          <w:tab w:val="left" w:pos="6278"/>
        </w:tabs>
        <w:spacing w:before="24" w:line="230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требования к знаниям и умениям учащихся</w:t>
      </w:r>
      <w:r w:rsidRPr="00B7724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7724C">
        <w:rPr>
          <w:rFonts w:ascii="Times New Roman" w:hAnsi="Times New Roman" w:cs="Times New Roman"/>
          <w:b/>
          <w:bCs/>
          <w:i/>
          <w:iCs/>
          <w:color w:val="000000"/>
          <w:spacing w:val="1"/>
          <w:w w:val="90"/>
          <w:sz w:val="24"/>
          <w:szCs w:val="24"/>
        </w:rPr>
        <w:t>Учащиеся должны знать:</w:t>
      </w:r>
      <w:r w:rsidRPr="00B772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6C07EE" w:rsidRPr="00B7724C" w:rsidRDefault="006C07EE" w:rsidP="006C07EE">
      <w:pPr>
        <w:shd w:val="clear" w:color="auto" w:fill="FFFFFF"/>
        <w:spacing w:line="230" w:lineRule="exact"/>
        <w:ind w:left="355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роль музыки в жизни, трудовой деятельности и отдыхе людей;</w:t>
      </w:r>
    </w:p>
    <w:p w:rsidR="006C07EE" w:rsidRPr="00B7724C" w:rsidRDefault="006C07EE" w:rsidP="006C07EE">
      <w:pPr>
        <w:shd w:val="clear" w:color="auto" w:fill="FFFFFF"/>
        <w:spacing w:line="230" w:lineRule="exact"/>
        <w:ind w:left="355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размеры музыкальных произведений (2/4, 3/4, 4/4);</w:t>
      </w:r>
    </w:p>
    <w:p w:rsidR="006C07EE" w:rsidRPr="00B7724C" w:rsidRDefault="006C07EE" w:rsidP="006C07EE">
      <w:pPr>
        <w:shd w:val="clear" w:color="auto" w:fill="FFFFFF"/>
        <w:spacing w:line="230" w:lineRule="exact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паузы (долгие, короткие);</w:t>
      </w:r>
    </w:p>
    <w:p w:rsidR="006C07EE" w:rsidRPr="00B7724C" w:rsidRDefault="006C07EE" w:rsidP="006C07EE">
      <w:pPr>
        <w:shd w:val="clear" w:color="auto" w:fill="FFFFFF"/>
        <w:spacing w:line="230" w:lineRule="exact"/>
        <w:ind w:left="14" w:right="1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24C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народные музыкальные инструменты и их звучание (домра, ман</w:t>
      </w:r>
      <w:r w:rsidRPr="00B7724C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softHyphen/>
      </w:r>
      <w:r w:rsidRPr="00B7724C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долина, баян, гусли, свирель, гармонь, трещотка, деревянные лож</w:t>
      </w:r>
      <w:r w:rsidRPr="00B7724C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softHyphen/>
      </w:r>
      <w:r w:rsidRPr="00B7724C">
        <w:rPr>
          <w:rFonts w:ascii="Times New Roman" w:hAnsi="Times New Roman" w:cs="Times New Roman"/>
          <w:color w:val="000000"/>
          <w:w w:val="101"/>
          <w:sz w:val="24"/>
          <w:szCs w:val="24"/>
        </w:rPr>
        <w:t>ки, бас-балалайка).</w:t>
      </w:r>
      <w:proofErr w:type="gramEnd"/>
    </w:p>
    <w:p w:rsidR="006C07EE" w:rsidRPr="00B7724C" w:rsidRDefault="006C07EE" w:rsidP="006C07EE">
      <w:pPr>
        <w:shd w:val="clear" w:color="auto" w:fill="FFFFFF"/>
        <w:spacing w:line="230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Учащиеся должны уметь:</w:t>
      </w:r>
    </w:p>
    <w:p w:rsidR="006C07EE" w:rsidRPr="00B7724C" w:rsidRDefault="006C07EE" w:rsidP="006C07EE">
      <w:pPr>
        <w:shd w:val="clear" w:color="auto" w:fill="FFFFFF"/>
        <w:spacing w:line="230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1"/>
          <w:sz w:val="24"/>
          <w:szCs w:val="24"/>
        </w:rPr>
        <w:t>самостоятельно начинать пение после вступления;</w:t>
      </w:r>
    </w:p>
    <w:p w:rsidR="006C07EE" w:rsidRPr="00B7724C" w:rsidRDefault="006C07EE" w:rsidP="006C07EE">
      <w:pPr>
        <w:shd w:val="clear" w:color="auto" w:fill="FFFFFF"/>
        <w:spacing w:line="230" w:lineRule="exact"/>
        <w:ind w:left="5" w:right="61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осмысленно и эмоционально исполнять песни ровным свобод</w:t>
      </w:r>
      <w:r w:rsidRPr="00B7724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B7724C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ным звуком на всем диапазоне;</w:t>
      </w:r>
    </w:p>
    <w:p w:rsidR="006C07EE" w:rsidRPr="00B7724C" w:rsidRDefault="006C07EE" w:rsidP="006C07EE">
      <w:pPr>
        <w:shd w:val="clear" w:color="auto" w:fill="FFFFFF"/>
        <w:spacing w:line="230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контролировать слухом пение окружающих;</w:t>
      </w:r>
    </w:p>
    <w:p w:rsidR="006C07EE" w:rsidRPr="00B7724C" w:rsidRDefault="006C07EE" w:rsidP="006C07EE">
      <w:pPr>
        <w:shd w:val="clear" w:color="auto" w:fill="FFFFFF"/>
        <w:spacing w:before="5" w:line="230" w:lineRule="exact"/>
        <w:ind w:left="5" w:right="614" w:firstLine="34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7724C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применять полученные навыки при художественном исполне</w:t>
      </w:r>
      <w:r w:rsidRPr="00B7724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7724C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нии музыкальных произведений.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textAlignment w:val="baseline"/>
        <w:rPr>
          <w:bdr w:val="none" w:sz="0" w:space="0" w:color="auto" w:frame="1"/>
        </w:rPr>
      </w:pPr>
      <w:r w:rsidRPr="00B7724C">
        <w:rPr>
          <w:bdr w:val="none" w:sz="0" w:space="0" w:color="auto" w:frame="1"/>
        </w:rPr>
        <w:t>В зависимости от использования  различных видов  музыкальной и художественной деятельности, наличия темы, используются следующие</w:t>
      </w:r>
      <w:r w:rsidRPr="00B7724C">
        <w:rPr>
          <w:rStyle w:val="apple-converted-space"/>
          <w:bdr w:val="none" w:sz="0" w:space="0" w:color="auto" w:frame="1"/>
        </w:rPr>
        <w:t> </w:t>
      </w:r>
      <w:r w:rsidRPr="00B7724C">
        <w:rPr>
          <w:rStyle w:val="a5"/>
          <w:bdr w:val="none" w:sz="0" w:space="0" w:color="auto" w:frame="1"/>
        </w:rPr>
        <w:t>типы уроков: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вводный урок;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урок формирования новых знаний;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обобщающий;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контрольный урок;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урок формирования и закрепления умений и навыков;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комбинированные;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интегрированный урок (слушание музыки + сольфеджио; слушание музыки + хор);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lastRenderedPageBreak/>
        <w:t>● урок – сказка  (может иметь различные формы: прослушивание, обсуждение, и некоторая доля театральности на уроке – ролевые задания);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комплексный урок (включающий материал из разных областей искусства, не только музыкального);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открытые уроки;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урок – путешествие в прошлое, настоящее и будущее;</w:t>
      </w:r>
    </w:p>
    <w:p w:rsidR="006C07EE" w:rsidRPr="00B7724C" w:rsidRDefault="006C07EE" w:rsidP="006C07EE">
      <w:pPr>
        <w:pStyle w:val="a4"/>
        <w:shd w:val="clear" w:color="auto" w:fill="FFFFFF"/>
        <w:spacing w:before="0" w:beforeAutospacing="0" w:after="0" w:afterAutospacing="0" w:line="231" w:lineRule="atLeast"/>
        <w:ind w:left="720"/>
        <w:textAlignment w:val="baseline"/>
      </w:pPr>
      <w:r w:rsidRPr="00B7724C">
        <w:rPr>
          <w:bdr w:val="none" w:sz="0" w:space="0" w:color="auto" w:frame="1"/>
        </w:rPr>
        <w:t>● урок – состязание;</w:t>
      </w:r>
    </w:p>
    <w:p w:rsidR="006C07EE" w:rsidRPr="00B7724C" w:rsidRDefault="006C07EE" w:rsidP="006C07EE">
      <w:pPr>
        <w:pStyle w:val="a3"/>
        <w:shd w:val="clear" w:color="auto" w:fill="FFFFFF"/>
        <w:spacing w:after="0" w:line="23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772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● урок – игра (конкурсы, викторины, познавательные игры по слушанию музыки).</w:t>
      </w:r>
    </w:p>
    <w:p w:rsidR="006C07EE" w:rsidRPr="00B7724C" w:rsidRDefault="006C07EE" w:rsidP="006C07EE">
      <w:pPr>
        <w:shd w:val="clear" w:color="auto" w:fill="FFFFFF"/>
        <w:spacing w:before="5" w:line="230" w:lineRule="exact"/>
        <w:ind w:right="614"/>
        <w:jc w:val="both"/>
        <w:rPr>
          <w:rFonts w:ascii="Times New Roman" w:hAnsi="Times New Roman" w:cs="Times New Roman"/>
          <w:sz w:val="24"/>
          <w:szCs w:val="24"/>
        </w:rPr>
      </w:pP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>Занятия по музыке в пятом классе проходят 1 раз в неделю, всего 34 часа, в том числе: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>1 четверть – 8 часов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 xml:space="preserve"> 2 четверть – 8 часов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 xml:space="preserve"> 3 четверть – 10 часов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 xml:space="preserve"> 4 четверть – 8 часов</w:t>
      </w:r>
      <w:r w:rsidRPr="00B7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07EE" w:rsidRPr="00B7724C" w:rsidRDefault="006C07EE" w:rsidP="006C07EE">
      <w:pPr>
        <w:jc w:val="both"/>
        <w:rPr>
          <w:rFonts w:ascii="Times New Roman" w:hAnsi="Times New Roman" w:cs="Times New Roman"/>
          <w:sz w:val="24"/>
          <w:szCs w:val="24"/>
        </w:rPr>
      </w:pPr>
      <w:r w:rsidRPr="00B7724C">
        <w:rPr>
          <w:rFonts w:ascii="Times New Roman" w:hAnsi="Times New Roman" w:cs="Times New Roman"/>
          <w:sz w:val="24"/>
          <w:szCs w:val="24"/>
        </w:rPr>
        <w:t>певческий диапазон с</w:t>
      </w:r>
      <w:proofErr w:type="gramStart"/>
      <w:r w:rsidRPr="00B7724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7724C">
        <w:rPr>
          <w:rFonts w:ascii="Times New Roman" w:hAnsi="Times New Roman" w:cs="Times New Roman"/>
          <w:sz w:val="24"/>
          <w:szCs w:val="24"/>
        </w:rPr>
        <w:t xml:space="preserve"> ре2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"/>
        <w:gridCol w:w="896"/>
        <w:gridCol w:w="2279"/>
        <w:gridCol w:w="879"/>
        <w:gridCol w:w="785"/>
        <w:gridCol w:w="3914"/>
      </w:tblGrid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6C07EE" w:rsidRPr="00B7724C" w:rsidTr="003155BF">
        <w:tc>
          <w:tcPr>
            <w:tcW w:w="1101" w:type="dxa"/>
            <w:tcBorders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 </w:t>
            </w:r>
            <w:proofErr w:type="spell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lef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Повторение песен разученных в 4-м классе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., познакомить с основными требованиями;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-закрепить певческие навыки в и умения на материале, пройденном в предыдущих классах;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памяти, словарного запаса;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дисциплинированность</w:t>
            </w: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Нотная грамота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«Из чего же, из чего же»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А.Халецкого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дать музыкальные сведения о нотной записи: скрипичный ключ, нотный стан, счёт линеек, добавочные линеечки;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научить детей писать скрипичный ключ, нотный стан;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знать нахождение добавочных линеечек;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словарного запаса, певческих навыков при разучивании песни «Из чего же, из чего же»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А.Халецкого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заинтересованность к уроку музыки.                     </w:t>
            </w: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«Из чего же, из чего же»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Ю.Чичкова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А.Халецкого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грамматику по нотной записи: скрипичный ключ, нотный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стан, счёт линеек, добавочные линеечки;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познакомить учащихся с нотной грамотой (нота ДО, РЕ);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добиваться правильного звукообразования нот;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детей чистого интонирования, памяти, внимания, певческих навыков;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обучению посредством ролевой игры на заданный сюжет.</w:t>
            </w:r>
          </w:p>
        </w:tc>
      </w:tr>
      <w:tr w:rsidR="006C07EE" w:rsidRPr="00B7724C" w:rsidTr="003155BF">
        <w:trPr>
          <w:trHeight w:val="2002"/>
        </w:trPr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«Из чего же, из чего же»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А.Халецкого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-продолжать формировать у детей представление о нотной грамоте;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-познакомить с нотами  МИ, ФА;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вокальных навыков;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добиться слитного  звучания голосов;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памяти, чувства ритма, внимания;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самостоятельность, организованность в исполнении  определённого задания.</w:t>
            </w:r>
          </w:p>
        </w:tc>
      </w:tr>
      <w:tr w:rsidR="006C07EE" w:rsidRPr="00B7724C" w:rsidTr="003155BF">
        <w:trPr>
          <w:trHeight w:val="605"/>
        </w:trPr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«Моя Россия» - муз. Г.Струве, сл. Н.Соловьёвой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-продолжать формировать у детей представление о нотной грамоте;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-познакомить с нотами  СОЛЬ, ЛЯ;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с песней «Моя Россия»;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мелодического слуха, певческих навыков,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совершенствовать художественно-ассоциативное мышление, путём сравнивания музыки с речью, мелодии с рисунком;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любовь к родной Родине.</w:t>
            </w: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«Моя Россия» - муз. Г.Струве, сл. Н.Соловьёвой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-продолжать формировать у детей представление о нотной грамоте;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-познакомить с нотой СИ;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продолжить разбор песни «Моя Россия»;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с понятием «нисходящая мелодическая линия»;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с понятием «Восходящая мелодическая линия»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дать определение слову гамма, уметь петь в восходящем и нисходящем движении звуков;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мелодического слуха, певческих навыков, чувства ритма, словарного запаса;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совершенствовать художественно-ассоциативное мышление, путём сравнивания музыки с речью, мелодии с рисунком.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любовь к родной Родине.</w:t>
            </w: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«Моя Россия» - муз. Г.Струве, сл. Н.Соловьёвой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 детей общее представление о том, каким образом звуки низкие и высокие записываются на бумаге в нотах, познакомить в образной форме со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звуковысотными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закономерностями нотного стана и развить художественно-ассоциативное мышление;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умение сольно исполнять выразительно, осмысленно песню «Моя Россия»;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патриотизма у учащихся.</w:t>
            </w:r>
          </w:p>
        </w:tc>
      </w:tr>
      <w:tr w:rsidR="006C07EE" w:rsidRPr="00B7724C" w:rsidTr="003155BF">
        <w:tc>
          <w:tcPr>
            <w:tcW w:w="110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5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обобщить знания детей по музыкальной грамоте, выученным песням;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 способности и желания вслушиваться в музыку и размышлять о ней;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чувства ритма, певческих навыков, творческой фантазии;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коррекция психомоторной сферы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уверенность, активность работы на уроке музыки.</w:t>
            </w:r>
          </w:p>
        </w:tc>
      </w:tr>
    </w:tbl>
    <w:p w:rsidR="006C07EE" w:rsidRPr="00B7724C" w:rsidRDefault="006C07EE" w:rsidP="006C0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1"/>
        <w:gridCol w:w="851"/>
        <w:gridCol w:w="2396"/>
        <w:gridCol w:w="877"/>
        <w:gridCol w:w="784"/>
        <w:gridCol w:w="3888"/>
      </w:tblGrid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6C07EE" w:rsidRPr="00B7724C" w:rsidTr="003155BF">
        <w:tc>
          <w:tcPr>
            <w:tcW w:w="959" w:type="dxa"/>
            <w:tcBorders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</w:t>
            </w:r>
            <w:proofErr w:type="spell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lef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«Повторение материала за первую четверть»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., познакомить с основными требованиями;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закрепление певческих навыков и умений на материале, пройденном в первой четверти;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работа над чистотой интонирования;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музыкального слуха, внимания, певческих навыков,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воспитывать дисциплинированность, отзывчивость;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вьюном я хожу» р.н.п.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с русским народным творчеством, музыкой;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дать понятие особенности музыкального языка народной песни;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с хороводными и протяжными песнями;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разучить песню «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вьюном я хожу» - р.н.п.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мыслительного процесса, памяти, внимания, певческих навыков;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духовные потребности через музыку.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вьюном я хожу» р.н.п.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закрепить знания о русской народной песне и музыке;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повторить русские народные инструменты;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раскрыть художественное содержание р.н.п.;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вокальных навыков при исполнении песни «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вьюном я хожу»;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уважение к творчеству нашего народа.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«Наша ёлка» муз. А. Островского, сл.З.Петровой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обогатить впечатления детей о  зиме средствами музыкального искусства, вызвать интерес к общению с музыкой, изображающей картины зимней природы;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разобрать песню «Наша ёлка» - муз. А. Островского, сл.З.Петровой;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чувства ритма, певческих навыков, мышления;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музыкальной эстетики, обогащение жизни детей новыми радостями.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«Наша ёлка» муз. А. Островского, сл.З.Петровой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помочь детям осознать роль музыки в кинофильмах (на примере Увертюры к кинофильму “Дети капитана Гранта” И. Дунаевского); дать понять, что музыка в кинофильме воздействует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нас, обостряя наши чувства, вызывая эмоциональный отклик;</w:t>
            </w:r>
            <w:r w:rsidRPr="00B772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ввести понятие “увертюра”;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продолжить разучивание песни «Наша ёлка»;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 развитию музыкальных способностей и творческой активности, словарного запаса;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 уважение к творческому наследию;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«Наша ёлка» муз. А. Островского, сл.З.Петровой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продолжить формировать осознанного понятия роли музыки в кино (на примере «Вальса» из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«Берегись автомобиля»);</w:t>
            </w:r>
          </w:p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дать понять, что музыка в кинофильме воздействует на нас, обостряя наши чувства, вызывая эмоциональный отклик;</w:t>
            </w:r>
            <w:r w:rsidRPr="00B772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- способствовать развитию навыков пения с разнообразной окраской звука, тембровый слух;</w:t>
            </w:r>
          </w:p>
          <w:p w:rsidR="006C07EE" w:rsidRPr="00B7724C" w:rsidRDefault="006C07EE" w:rsidP="003155B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способствовать снятию эмоционального напряжения;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заинтересованность к уроку музыки.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«Наша ёлка» муз. А. Островского, сл.З.Петровой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повторить новогодние песни, разученные в предыдущих классах;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уметь  выразительно  петь песню «Наша ёлка»;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выбирать нужную интонацию для передачи радостного настроения;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- побуждать детей к воспроизведению  зимнего леса голосом и движениями;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словарного запаса,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созданию атмосферы дружеского понимания и сопереживания среди учащихся;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такие качества личности, как доброта, верность, отзывчивость.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обобщить знания, полученные на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второй четверти;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развивать мышления, певческих навыков, самостоятельности, внимания, чувство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заинтересованности к уроку музыки.</w:t>
            </w:r>
          </w:p>
        </w:tc>
      </w:tr>
    </w:tbl>
    <w:p w:rsidR="006C07EE" w:rsidRPr="00B7724C" w:rsidRDefault="006C07EE" w:rsidP="006C0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0"/>
        <w:gridCol w:w="849"/>
        <w:gridCol w:w="2453"/>
        <w:gridCol w:w="875"/>
        <w:gridCol w:w="780"/>
        <w:gridCol w:w="3840"/>
      </w:tblGrid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6C07EE" w:rsidRPr="00B7724C" w:rsidTr="003155BF">
        <w:tc>
          <w:tcPr>
            <w:tcW w:w="959" w:type="dxa"/>
            <w:tcBorders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lll</w:t>
            </w:r>
            <w:proofErr w:type="spell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lef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., познакомить с основными требованиями;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-закрепить певческие навыки в и умения на материале, пройденном во второй четверти;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учащихся устойчивого интереса к музыкальным занятиям;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внимания, музыкального слуха;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дисциплинированность, отзывчивость;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музыкального произведения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«Катюша»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М.Блантера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, сл. М.Исаковского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представления о музыкальном размере;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понятием такт, тактовая черта;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навыков выражения своего отношения к музыке в слове;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навыков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пения при разучивании и исполнении песни «Катюша»;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развивать умение работать самостоятельно;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самостоятельность и уверенность.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«Катюша»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М.Блантера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М.Исаковского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представления о музыкальном размере;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 с простым двухдольным размером 2/4 (две четверти),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напримере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И.Штраус, соч. 15, №7, марш;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 способность музыки воспевать силу и храбрость русского солдата, русского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- женщины;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чувства ритма, музыкального слуха, чистоту интонирования, добиться слитного звучания голосов в пении;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чувства патриотизма.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«Катюша» -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М.Блантера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М.Исаковского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представления о музыкальном размере;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 с простым трёхдольным музыкальным размером (три четверти), например А.Петров «Вальс» из к/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«Берегись автомобиля»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умению учащихся воспринимать музыкальные произведения с ярко выраженным жизненным содержанием;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музыкального слуха, чувства ритма, певческих  навыков, внимание;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 на произведение ярко выраженного характера.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«Песенка о гамме» сл. Н.Соловьёвой муз. Г.Струве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представления о музыкальном размере;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учащихся с размером 4/4, «Песня красной шапочки»;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уметь отличит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и выделять сильную и слабую доли;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познакомить  учащихся с песней «Песенка о гамме» сл. Н.Соловьёвой муз. Г.Струве;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раскрыть детям способы отражения темы весны в песне;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нотного стана;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вокальных навыков при разучивании песни «Песенка о гамме», музыкальный слух,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-воспитание чуткого отношения к природе.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гамме» сл. Н.Соловьёвой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 Г.Струве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закрепить понятие о музыкальном размере через игру;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способствовать развитию умения следить  за движением мелодии вверх и вниз;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музыкального слуха, чувства ритма, внимания, ассоциативно-образного мышления и творческих способностей учащихся;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эмоциональной отзывчивости.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«Песенка о гамме» сл. Н.Соловьёвой муз. Г.Струве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расширить кругозор учащихся о музыкальном инструменте домра;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умение определять на слух размер 2/4  и 4/4  на примере прослушивания разнохарактерных  песенок;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навыков хорового исполнения;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совершенствовать  умения эмоционально откликаться на музыку различного характера;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освоению у учащихся музыкального языка и средств музыкальной выразительности;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усидчивости, эмоционального отклика.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«Облака» - 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, сл. С.Козлова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формирование образного представления и тембровой  окраски музыкального инструмента домра;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с песней;  «Облака» - 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, сл. С.Козлова - способствовать развитию музыкального слуха, тембрового слуха, певческих навыков, чувства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воспитание навыков эмоционально-осознанного восприятия музыки.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«Облака» - 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, сл. С.Козлова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на основе взаимодействия изобразительного искусства  сформировать у детей представление о характере произведения «Облака»;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образного мышления, музыкальной памяти, внимания, певческих навыков;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эмоциональную отзывчивость на произведение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спокойного характера.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«Облака» -  муз. </w:t>
            </w:r>
            <w:proofErr w:type="spell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, сл. С.Козлова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продолжить разучивание песни «Облака»;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формирование постоянной потребности общения с музыкой, искусством вне школы, в семье;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сознательного прочтения песни, музыкального слуха;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эмоциональную отзывчивость на произведение спокойного характера.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выразительного пения на примере пройденных песен за третью четверть; 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представление о музыкальной грамоте; 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обобщить знания, полученные на уроках третей четверти;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развивать умения работать самостоятельно;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развивать певческие навыки, самоконтроль, внимание, чувство ритма;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заинтересованность к уроку пения.</w:t>
            </w:r>
          </w:p>
        </w:tc>
      </w:tr>
    </w:tbl>
    <w:p w:rsidR="006C07EE" w:rsidRPr="00B7724C" w:rsidRDefault="006C07EE" w:rsidP="006C07E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7"/>
        <w:gridCol w:w="845"/>
        <w:gridCol w:w="2560"/>
        <w:gridCol w:w="871"/>
        <w:gridCol w:w="774"/>
        <w:gridCol w:w="3750"/>
      </w:tblGrid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</w:tr>
      <w:tr w:rsidR="006C07EE" w:rsidRPr="00B7724C" w:rsidTr="003155BF">
        <w:tc>
          <w:tcPr>
            <w:tcW w:w="959" w:type="dxa"/>
            <w:tcBorders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IV - </w:t>
            </w:r>
            <w:r w:rsidRPr="00B77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  <w:tcBorders>
              <w:left w:val="nil"/>
            </w:tcBorders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Вводный инструктаж по 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., познакомить с основными требованиями;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-закрепить певческие навыки в и умения на материале, пройденном в третьей четверти;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учащихся устойчивого интереса к музыкальным занятиям;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навыков, внимания, музыкального слуха;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дисциплинированность, отзывчивость;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музыки в жизни людей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из т/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«Приключения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Буратино» - муз. А.Рыбникова, сл.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Ю.Энтина</w:t>
            </w:r>
            <w:proofErr w:type="spellEnd"/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способствовать формированию понятия «Роль музыки в жизни людей», какая музыка звучит в трудовой деятельности и при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отдыхе;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с песней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 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двумя разнохарактерными произведениями используемых в жизни человека;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понимание эмоционального состояния музыки. Развитие согласованности, ритмичности, координации движений, слуховой памяти, внимания, воображения;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Воспитывать у учащихся возможности чувствовать разное эмоциональное состояние человека, которое выражено в музыке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из т/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«Приключения Буратино» - муз. А.Рыбникова, сл.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Ю.Энтина</w:t>
            </w:r>
            <w:proofErr w:type="spellEnd"/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понятия о «Роли музыки в жизни людей» через игру «Угадай мелодию»;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продолжить работу над песней 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чистота интонирования: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трудных фраз и мелодических оборотов группой и индивидуально;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развитию певческих навыков, внимания, музыкального слуха, чувства ритма, эмоциональное восприятие музыки;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заинтересованности к уроку пения.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Характерные особенности композиторской музыки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из т/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«Приключения Буратино» - муз. А.Рыбникова, сл.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Ю.Энтина</w:t>
            </w:r>
            <w:proofErr w:type="spellEnd"/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формировать представление о творчестве композитора Л.Бетховен «Сурок», «К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Элизе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>- расширение представлений о музыкальных средствах выразительности во время знакомства с музыкальными произведениями Л. В. Бетховена</w:t>
            </w:r>
            <w:proofErr w:type="gramStart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- развитие образного и ассоциативного мышления, фантазии и творческого воображения на основе восприятия и анализа музыкальных образов;                                                                                       -  способствовать развитию осмысленного и эмоционального исполнения песни 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Бу-ра-ти-но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- воспитание  уважения к классической музыке.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«Вместе весело шагать» - муз.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М.Матусовского</w:t>
            </w:r>
            <w:proofErr w:type="spellEnd"/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pStyle w:val="a4"/>
            </w:pPr>
            <w:r w:rsidRPr="00B7724C">
              <w:t>- познакомить детей с песней «Вместе весело шагать»;                          -  научить слушать и анализировать музыкальное произведение, выявить характерные особенности песни;                                                    - продолжить формировать умение слышать друг друга при пении;    - развивать музыкальный слух, музыкальную память, музыкальное и ассоциативное мышление</w:t>
            </w:r>
            <w:proofErr w:type="gramStart"/>
            <w:r w:rsidRPr="00B7724C">
              <w:rPr>
                <w:color w:val="000000"/>
              </w:rPr>
              <w:t>.</w:t>
            </w:r>
            <w:proofErr w:type="gramEnd"/>
            <w:r w:rsidRPr="00B7724C">
              <w:rPr>
                <w:color w:val="000000"/>
              </w:rPr>
              <w:t xml:space="preserve">                                                                             </w:t>
            </w:r>
            <w:r w:rsidRPr="00B7724C">
              <w:rPr>
                <w:rStyle w:val="c3"/>
              </w:rPr>
              <w:t xml:space="preserve">- </w:t>
            </w:r>
            <w:proofErr w:type="gramStart"/>
            <w:r w:rsidRPr="00B7724C">
              <w:rPr>
                <w:rStyle w:val="c3"/>
              </w:rPr>
              <w:t>в</w:t>
            </w:r>
            <w:proofErr w:type="gramEnd"/>
            <w:r w:rsidRPr="00B7724C">
              <w:rPr>
                <w:rStyle w:val="c3"/>
              </w:rPr>
              <w:t>оспитание чувства дружбы, сплочённости.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«Вместе весело шагать» - муз.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М.Матусовского</w:t>
            </w:r>
            <w:proofErr w:type="spellEnd"/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 продолжить формировать понятие характерные особенности композиторской музыки;</w:t>
            </w:r>
          </w:p>
          <w:p w:rsidR="006C07EE" w:rsidRPr="00B7724C" w:rsidRDefault="006C07EE" w:rsidP="003155BF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 умение применять полученные навыки при художественном исполнении музыкальных произведений;</w:t>
            </w:r>
          </w:p>
          <w:p w:rsidR="006C07EE" w:rsidRPr="00B7724C" w:rsidRDefault="006C07EE" w:rsidP="003155BF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 повторить песни за второе полугодие и закрепить знания и умения музыкальной грамоты;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 воспитание чувства дружбы, сплочённости.</w:t>
            </w:r>
          </w:p>
        </w:tc>
      </w:tr>
      <w:tr w:rsidR="006C07EE" w:rsidRPr="00B7724C" w:rsidTr="003155BF">
        <w:tc>
          <w:tcPr>
            <w:tcW w:w="959" w:type="dxa"/>
          </w:tcPr>
          <w:p w:rsidR="006C07EE" w:rsidRPr="00B7724C" w:rsidRDefault="006C07EE" w:rsidP="00315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обобщить знания основ музыкальной грамоты и основных</w:t>
            </w:r>
          </w:p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музыкальных понятий,  </w:t>
            </w:r>
            <w:proofErr w:type="gram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</w:t>
            </w:r>
            <w:proofErr w:type="gram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 во втором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 умений определять музыкальные произведения на слух по их жанрам, певческих навыков;</w:t>
            </w:r>
          </w:p>
          <w:p w:rsidR="006C07EE" w:rsidRPr="00B7724C" w:rsidRDefault="006C07EE" w:rsidP="00315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развивать у учащихся навыки хорового пения, публичного </w:t>
            </w:r>
          </w:p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выступления, их артистические и творческие способности;</w:t>
            </w:r>
          </w:p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-  корректировать музыкально-познавательную деятельность уч-ся</w:t>
            </w:r>
          </w:p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преодолевать неадекватные формы поведения при выступлении;</w:t>
            </w:r>
          </w:p>
          <w:p w:rsidR="006C07EE" w:rsidRPr="00B7724C" w:rsidRDefault="006C07EE" w:rsidP="003155BF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-воспитывать навык </w:t>
            </w: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организованных коллективных действий, </w:t>
            </w:r>
          </w:p>
          <w:p w:rsidR="006C07EE" w:rsidRPr="00B7724C" w:rsidRDefault="006C07EE" w:rsidP="00315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культуру публичного выступления.</w:t>
            </w:r>
          </w:p>
        </w:tc>
      </w:tr>
    </w:tbl>
    <w:p w:rsidR="00077A6B" w:rsidRDefault="00077A6B"/>
    <w:sectPr w:rsidR="00077A6B" w:rsidSect="0007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07EE"/>
    <w:rsid w:val="00077A6B"/>
    <w:rsid w:val="0010030A"/>
    <w:rsid w:val="001A1F4D"/>
    <w:rsid w:val="004755F7"/>
    <w:rsid w:val="005D0AC7"/>
    <w:rsid w:val="006C07EE"/>
    <w:rsid w:val="006F5DEF"/>
    <w:rsid w:val="00A72C50"/>
    <w:rsid w:val="00BC3131"/>
    <w:rsid w:val="00C8310D"/>
    <w:rsid w:val="00DC380F"/>
    <w:rsid w:val="00DF19D4"/>
    <w:rsid w:val="00EF60BC"/>
    <w:rsid w:val="00F0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E"/>
    <w:pPr>
      <w:ind w:left="720"/>
    </w:pPr>
  </w:style>
  <w:style w:type="paragraph" w:styleId="a4">
    <w:name w:val="Normal (Web)"/>
    <w:basedOn w:val="a"/>
    <w:uiPriority w:val="99"/>
    <w:rsid w:val="006C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C07EE"/>
    <w:rPr>
      <w:b/>
      <w:bCs/>
    </w:rPr>
  </w:style>
  <w:style w:type="character" w:customStyle="1" w:styleId="apple-converted-space">
    <w:name w:val="apple-converted-space"/>
    <w:basedOn w:val="a0"/>
    <w:uiPriority w:val="99"/>
    <w:rsid w:val="006C07EE"/>
  </w:style>
  <w:style w:type="character" w:customStyle="1" w:styleId="c3">
    <w:name w:val="c3"/>
    <w:basedOn w:val="a0"/>
    <w:uiPriority w:val="99"/>
    <w:rsid w:val="006C07EE"/>
  </w:style>
  <w:style w:type="paragraph" w:styleId="a6">
    <w:name w:val="Balloon Text"/>
    <w:basedOn w:val="a"/>
    <w:link w:val="a7"/>
    <w:uiPriority w:val="99"/>
    <w:semiHidden/>
    <w:unhideWhenUsed/>
    <w:rsid w:val="00B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1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2776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Леонидовна</dc:creator>
  <cp:lastModifiedBy>dom-posad</cp:lastModifiedBy>
  <cp:revision>10</cp:revision>
  <dcterms:created xsi:type="dcterms:W3CDTF">2022-10-18T05:36:00Z</dcterms:created>
  <dcterms:modified xsi:type="dcterms:W3CDTF">2024-11-12T17:16:00Z</dcterms:modified>
</cp:coreProperties>
</file>