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48B" w:rsidRDefault="000C3F82">
      <w:pPr>
        <w:ind w:firstLine="709"/>
        <w:jc w:val="both"/>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extent cx="8893175" cy="6671194"/>
            <wp:effectExtent l="19050" t="0" r="3175" b="0"/>
            <wp:docPr id="1" name="Рисунок 1" descr="C:\Users\Егорова ТМ\Desktop\русский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ова ТМ\Desktop\русский 8.jpg"/>
                    <pic:cNvPicPr>
                      <a:picLocks noChangeAspect="1" noChangeArrowheads="1"/>
                    </pic:cNvPicPr>
                  </pic:nvPicPr>
                  <pic:blipFill>
                    <a:blip r:embed="rId9" cstate="print"/>
                    <a:srcRect/>
                    <a:stretch>
                      <a:fillRect/>
                    </a:stretch>
                  </pic:blipFill>
                  <pic:spPr bwMode="auto">
                    <a:xfrm>
                      <a:off x="0" y="0"/>
                      <a:ext cx="8893175" cy="6671194"/>
                    </a:xfrm>
                    <a:prstGeom prst="rect">
                      <a:avLst/>
                    </a:prstGeom>
                    <a:noFill/>
                    <a:ln w="9525">
                      <a:noFill/>
                      <a:miter lim="800000"/>
                      <a:headEnd/>
                      <a:tailEnd/>
                    </a:ln>
                  </pic:spPr>
                </pic:pic>
              </a:graphicData>
            </a:graphic>
          </wp:inline>
        </w:drawing>
      </w:r>
    </w:p>
    <w:p w:rsidR="00D3459A" w:rsidRDefault="00705A4F" w:rsidP="00531327">
      <w:pPr>
        <w:pStyle w:val="1"/>
        <w:numPr>
          <w:ilvl w:val="0"/>
          <w:numId w:val="22"/>
        </w:numPr>
        <w:spacing w:after="240"/>
        <w:jc w:val="center"/>
        <w:rPr>
          <w:rFonts w:ascii="Times New Roman" w:eastAsia="Times New Roman" w:hAnsi="Times New Roman" w:cs="Times New Roman"/>
          <w:b/>
          <w:color w:val="000000"/>
          <w:sz w:val="28"/>
          <w:szCs w:val="28"/>
        </w:rPr>
      </w:pPr>
      <w:bookmarkStart w:id="0" w:name="_heading=h.gjdgxs" w:colFirst="0" w:colLast="0"/>
      <w:bookmarkStart w:id="1" w:name="_Toc144121695"/>
      <w:bookmarkEnd w:id="0"/>
      <w:r>
        <w:rPr>
          <w:rFonts w:ascii="Times New Roman" w:eastAsia="Times New Roman" w:hAnsi="Times New Roman" w:cs="Times New Roman"/>
          <w:b/>
          <w:color w:val="000000"/>
          <w:sz w:val="28"/>
          <w:szCs w:val="28"/>
        </w:rPr>
        <w:lastRenderedPageBreak/>
        <w:t>ПОЯСНИТЕЛЬНАЯ ЗАПИСКА</w:t>
      </w:r>
      <w:bookmarkEnd w:id="1"/>
    </w:p>
    <w:p w:rsidR="00D3459A" w:rsidRDefault="00705A4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по учебному предмету «Русский язык» 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 далее ФАООП УО (вариант 1), утвержденной приказом Министерства просвещения России от 24.11.2022г. № 1026 (</w:t>
      </w:r>
      <w:hyperlink r:id="rId10">
        <w:r>
          <w:rPr>
            <w:rFonts w:ascii="Times New Roman" w:eastAsia="Times New Roman" w:hAnsi="Times New Roman" w:cs="Times New Roman"/>
            <w:color w:val="000080"/>
            <w:sz w:val="28"/>
            <w:szCs w:val="28"/>
            <w:highlight w:val="white"/>
            <w:u w:val="single"/>
          </w:rPr>
          <w:t>https://clck.ru/33NMkR</w:t>
        </w:r>
      </w:hyperlink>
      <w:r>
        <w:rPr>
          <w:rFonts w:ascii="Times New Roman" w:eastAsia="Times New Roman" w:hAnsi="Times New Roman" w:cs="Times New Roman"/>
          <w:sz w:val="28"/>
          <w:szCs w:val="28"/>
        </w:rPr>
        <w:t xml:space="preserve">). </w:t>
      </w:r>
    </w:p>
    <w:p w:rsidR="00531327" w:rsidRDefault="0053132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составлена в соответствии с учебным планом МКОУ «Посадская ОШИ для обучающихся с ОВЗ».</w:t>
      </w:r>
    </w:p>
    <w:p w:rsidR="00D3459A" w:rsidRDefault="00705A4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Учебный предмет «Русский язык» относится к предметной области «Язык и речевая практика» и является обязательной частью учебного плана. </w:t>
      </w:r>
    </w:p>
    <w:p w:rsidR="00D3459A" w:rsidRDefault="00705A4F">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соответствии с учебным планом рабочая программа по учебному предмету «Русский язык» в 8 классе рассчитана на 34 учебные недели  и составляет 136 часов в год (4 часа в неделю).</w:t>
      </w:r>
    </w:p>
    <w:p w:rsidR="00D3459A" w:rsidRDefault="00705A4F">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Цель обучения</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развитие коммуникативно-речевых навыков и коррекция недостатков мыслительной деятельности обучающихся с легкой степенью умственной отсталости.</w:t>
      </w:r>
    </w:p>
    <w:p w:rsidR="00D3459A" w:rsidRDefault="00705A4F">
      <w:pPr>
        <w:tabs>
          <w:tab w:val="left" w:pos="409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обучения:</w:t>
      </w:r>
    </w:p>
    <w:p w:rsidR="00D3459A" w:rsidRDefault="00705A4F" w:rsidP="0092273A">
      <w:pPr>
        <w:widowControl w:val="0"/>
        <w:numPr>
          <w:ilvl w:val="0"/>
          <w:numId w:val="9"/>
        </w:numPr>
        <w:pBdr>
          <w:top w:val="nil"/>
          <w:left w:val="nil"/>
          <w:bottom w:val="nil"/>
          <w:right w:val="nil"/>
          <w:between w:val="nil"/>
        </w:pBdr>
        <w:tabs>
          <w:tab w:val="left" w:pos="360"/>
        </w:tabs>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расширение представлений о языке как важнейшем средстве человеческого общения;</w:t>
      </w:r>
    </w:p>
    <w:p w:rsidR="00D3459A" w:rsidRDefault="00705A4F" w:rsidP="0092273A">
      <w:pPr>
        <w:widowControl w:val="0"/>
        <w:numPr>
          <w:ilvl w:val="0"/>
          <w:numId w:val="9"/>
        </w:numPr>
        <w:pBdr>
          <w:top w:val="nil"/>
          <w:left w:val="nil"/>
          <w:bottom w:val="nil"/>
          <w:right w:val="nil"/>
          <w:between w:val="nil"/>
        </w:pBdr>
        <w:tabs>
          <w:tab w:val="left" w:pos="360"/>
        </w:tabs>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ознакомление с некоторыми грамматическими понятиями и формирование на этой основе грамматических знаний и умений;</w:t>
      </w:r>
    </w:p>
    <w:p w:rsidR="00D3459A" w:rsidRDefault="00705A4F" w:rsidP="0092273A">
      <w:pPr>
        <w:widowControl w:val="0"/>
        <w:numPr>
          <w:ilvl w:val="0"/>
          <w:numId w:val="9"/>
        </w:numPr>
        <w:pBdr>
          <w:top w:val="nil"/>
          <w:left w:val="nil"/>
          <w:bottom w:val="nil"/>
          <w:right w:val="nil"/>
          <w:between w:val="nil"/>
        </w:pBdr>
        <w:tabs>
          <w:tab w:val="left" w:pos="360"/>
        </w:tabs>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использование усвоенных грамматико-орфографических знаний и умений для решения практических </w:t>
      </w:r>
      <w:r>
        <w:rPr>
          <w:rFonts w:ascii="Times New Roman" w:eastAsia="Times New Roman" w:hAnsi="Times New Roman" w:cs="Times New Roman"/>
          <w:color w:val="000000"/>
          <w:sz w:val="28"/>
          <w:szCs w:val="28"/>
        </w:rPr>
        <w:lastRenderedPageBreak/>
        <w:t>(коммуникативно-речевых) задач;</w:t>
      </w:r>
    </w:p>
    <w:p w:rsidR="00D3459A" w:rsidRDefault="00705A4F" w:rsidP="0092273A">
      <w:pPr>
        <w:widowControl w:val="0"/>
        <w:numPr>
          <w:ilvl w:val="0"/>
          <w:numId w:val="9"/>
        </w:numPr>
        <w:pBdr>
          <w:top w:val="nil"/>
          <w:left w:val="nil"/>
          <w:bottom w:val="nil"/>
          <w:right w:val="nil"/>
          <w:between w:val="nil"/>
        </w:pBdr>
        <w:tabs>
          <w:tab w:val="left" w:pos="360"/>
        </w:tabs>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положительных  качеств и свойств личности.</w:t>
      </w:r>
    </w:p>
    <w:p w:rsidR="00D3459A" w:rsidRDefault="00705A4F">
      <w:pPr>
        <w:widowControl w:val="0"/>
        <w:tabs>
          <w:tab w:val="left" w:pos="141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по учебному предмету «Русский язык» в 8 классе определяет следующие задачи:</w:t>
      </w:r>
    </w:p>
    <w:p w:rsidR="00D3459A" w:rsidRDefault="00705A4F" w:rsidP="0092273A">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совершенствование умения дифференцировать слова, относящиеся к различным частям речи (имя существительное, имя прилагательное, личное местоимение, глагол, наречие),  по существенным признакам;</w:t>
      </w:r>
    </w:p>
    <w:p w:rsidR="00D3459A" w:rsidRDefault="00705A4F" w:rsidP="0092273A">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совершенствование умения дифференцировать части слова по существенным признакам, разбирать слова по составу, образовывать слова с помощью приставок и суффиксов;</w:t>
      </w:r>
    </w:p>
    <w:p w:rsidR="00D3459A" w:rsidRDefault="00705A4F" w:rsidP="0092273A">
      <w:pPr>
        <w:widowControl w:val="0"/>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умений построения простого распространённого предложения, простого предложения с однородными членами, сложного      предложения;</w:t>
      </w:r>
    </w:p>
    <w:p w:rsidR="00D3459A" w:rsidRDefault="00705A4F" w:rsidP="0092273A">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совершенствование умения написания изложения и сочинения, повествовательных текстов и текстов с элементами описания и рассуждения;</w:t>
      </w:r>
    </w:p>
    <w:p w:rsidR="00D3459A" w:rsidRDefault="00705A4F" w:rsidP="0092273A">
      <w:pPr>
        <w:widowControl w:val="0"/>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умения оформлять различные виды деловых бумаг (заметка в стенгазету, автобиография, анкета, заявление о приёме на   работу, об увольнении с работы и др., объяснительная записка);</w:t>
      </w:r>
    </w:p>
    <w:p w:rsidR="00D3459A" w:rsidRDefault="00705A4F" w:rsidP="0092273A">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умения пользоваться орфографическим словарём, для уточнения написания слов;</w:t>
      </w:r>
    </w:p>
    <w:p w:rsidR="00D3459A" w:rsidRDefault="00705A4F" w:rsidP="0092273A">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воспитание интереса к русскому языку и стремление использовать знания в повседневной жизни.</w:t>
      </w:r>
    </w:p>
    <w:p w:rsidR="0092273A" w:rsidRDefault="0092273A">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D3459A" w:rsidRDefault="00705A4F" w:rsidP="00A60A77">
      <w:pPr>
        <w:pStyle w:val="1"/>
        <w:numPr>
          <w:ilvl w:val="0"/>
          <w:numId w:val="5"/>
        </w:numPr>
        <w:spacing w:after="240"/>
        <w:jc w:val="center"/>
        <w:rPr>
          <w:rFonts w:ascii="Times New Roman" w:eastAsia="Times New Roman" w:hAnsi="Times New Roman" w:cs="Times New Roman"/>
          <w:b/>
          <w:color w:val="000000"/>
          <w:sz w:val="28"/>
          <w:szCs w:val="28"/>
        </w:rPr>
      </w:pPr>
      <w:bookmarkStart w:id="2" w:name="_heading=h.30j0zll" w:colFirst="0" w:colLast="0"/>
      <w:bookmarkStart w:id="3" w:name="_Toc144121696"/>
      <w:bookmarkEnd w:id="2"/>
      <w:r>
        <w:rPr>
          <w:rFonts w:ascii="Times New Roman" w:eastAsia="Times New Roman" w:hAnsi="Times New Roman" w:cs="Times New Roman"/>
          <w:b/>
          <w:color w:val="000000"/>
          <w:sz w:val="28"/>
          <w:szCs w:val="28"/>
        </w:rPr>
        <w:lastRenderedPageBreak/>
        <w:t>СОДЕРЖАНИЕ ОБУЧЕНИЯ</w:t>
      </w:r>
      <w:bookmarkEnd w:id="3"/>
    </w:p>
    <w:p w:rsidR="00D3459A" w:rsidRDefault="00705A4F">
      <w:pPr>
        <w:pBdr>
          <w:top w:val="nil"/>
          <w:left w:val="nil"/>
          <w:bottom w:val="nil"/>
          <w:right w:val="nil"/>
          <w:between w:val="nil"/>
        </w:pBdr>
        <w:spacing w:after="0" w:line="360" w:lineRule="auto"/>
        <w:ind w:right="-113"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Обучение русскому языку в 8 классе носит коррекционную, практическую и коммуникативную направленность. </w:t>
      </w:r>
    </w:p>
    <w:p w:rsidR="00D3459A" w:rsidRDefault="00705A4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8 классе продолжается работа по звукобуквенному анализу. Обучающиеся овладевают правописанием значимых частей слова и различных частей речи. Большое внимание уделяется фонетическому разбору. Продолжается систематическое изучение элементарного курса грамматики и правописания.</w:t>
      </w:r>
    </w:p>
    <w:p w:rsidR="00D3459A" w:rsidRDefault="00705A4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Основными темами являются «Состав слова» и «Части речи». </w:t>
      </w:r>
    </w:p>
    <w:p w:rsidR="00D3459A" w:rsidRDefault="00705A4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Состав слова.</w:t>
      </w:r>
      <w:r>
        <w:rPr>
          <w:rFonts w:ascii="Times New Roman" w:eastAsia="Times New Roman" w:hAnsi="Times New Roman" w:cs="Times New Roman"/>
          <w:color w:val="000000"/>
          <w:sz w:val="28"/>
          <w:szCs w:val="28"/>
        </w:rPr>
        <w:t xml:space="preserve"> Изучение состава слова, словообразующей роли значимых частей слова направлено на обогащение и активизацию словаря обучающихся. В процессе упражнений у обучающихся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 и др. </w:t>
      </w:r>
    </w:p>
    <w:p w:rsidR="00D3459A" w:rsidRDefault="00705A4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Части речи.</w:t>
      </w:r>
      <w:r>
        <w:rPr>
          <w:rFonts w:ascii="Times New Roman" w:eastAsia="Times New Roman" w:hAnsi="Times New Roman" w:cs="Times New Roman"/>
          <w:color w:val="000000"/>
          <w:sz w:val="28"/>
          <w:szCs w:val="28"/>
        </w:rPr>
        <w:t xml:space="preserve">  Части речи изучаются в том объеме, который необходим обучающимся для выработки практических навыков устной и письменной речи — обогащения и активизации словаря, формирования навыков грамотного письма. </w:t>
      </w:r>
    </w:p>
    <w:p w:rsidR="00D3459A" w:rsidRDefault="00705A4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Предложение. </w:t>
      </w:r>
      <w:r>
        <w:rPr>
          <w:rFonts w:ascii="Times New Roman" w:eastAsia="Times New Roman" w:hAnsi="Times New Roman" w:cs="Times New Roman"/>
          <w:color w:val="000000"/>
          <w:sz w:val="28"/>
          <w:szCs w:val="28"/>
        </w:rPr>
        <w:t xml:space="preserve">Изучение предложений имеет особое значение для подготовки обучающихся с умственной отсталостью (интеллектуальными нарушениями) к самостоятельной жизни, к общению. Эта тема включена в программу всех лет обучения. В процессе выполнения упражнений у обучающихся формируются навыки </w:t>
      </w:r>
      <w:r>
        <w:rPr>
          <w:rFonts w:ascii="Times New Roman" w:eastAsia="Times New Roman" w:hAnsi="Times New Roman" w:cs="Times New Roman"/>
          <w:color w:val="000000"/>
          <w:sz w:val="28"/>
          <w:szCs w:val="28"/>
        </w:rPr>
        <w:lastRenderedPageBreak/>
        <w:t xml:space="preserve">построения простого предложения разной степени распространенности. Одновременно закрепляются орфографические и пунктуационные навыки. Большое внимание уделяется формированию навыков связной письменной речи, т. к. возможности обучающихся излагать свои мысли в письменной форме весьма ограничены. </w:t>
      </w:r>
    </w:p>
    <w:p w:rsidR="00D3459A" w:rsidRDefault="00705A4F">
      <w:pPr>
        <w:shd w:val="clear" w:color="auto" w:fill="FFFFFF"/>
        <w:spacing w:after="15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8 классе продолжается привитие навыков делового письма. Обучающиеся получают образцы и упражняются в оформлении деловых бумаг (заявление, объявление, письмо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w:t>
      </w:r>
    </w:p>
    <w:p w:rsidR="00D3459A" w:rsidRDefault="00705A4F">
      <w:pPr>
        <w:shd w:val="clear" w:color="auto" w:fill="FFFFFF"/>
        <w:spacing w:after="15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Содержание разделов</w:t>
      </w:r>
    </w:p>
    <w:tbl>
      <w:tblPr>
        <w:tblStyle w:val="af3"/>
        <w:tblW w:w="935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8"/>
        <w:gridCol w:w="3118"/>
        <w:gridCol w:w="1559"/>
        <w:gridCol w:w="1701"/>
        <w:gridCol w:w="1276"/>
        <w:gridCol w:w="1134"/>
      </w:tblGrid>
      <w:tr w:rsidR="00D3459A">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D3459A" w:rsidRDefault="00D3459A">
            <w:pPr>
              <w:spacing w:after="0" w:line="360" w:lineRule="auto"/>
              <w:jc w:val="both"/>
              <w:rPr>
                <w:rFonts w:ascii="Times New Roman" w:eastAsia="Times New Roman" w:hAnsi="Times New Roman" w:cs="Times New Roman"/>
                <w:sz w:val="24"/>
                <w:szCs w:val="24"/>
              </w:rPr>
            </w:pPr>
          </w:p>
        </w:tc>
        <w:tc>
          <w:tcPr>
            <w:tcW w:w="311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раздела, темы</w:t>
            </w:r>
          </w:p>
        </w:tc>
        <w:tc>
          <w:tcPr>
            <w:tcW w:w="1559" w:type="dxa"/>
          </w:tcPr>
          <w:p w:rsidR="00D3459A" w:rsidRDefault="00705A4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часов</w:t>
            </w:r>
          </w:p>
        </w:tc>
        <w:tc>
          <w:tcPr>
            <w:tcW w:w="1701"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Контрольные</w:t>
            </w:r>
          </w:p>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работы</w:t>
            </w:r>
          </w:p>
        </w:tc>
        <w:tc>
          <w:tcPr>
            <w:tcW w:w="1276"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Сочи-нения</w:t>
            </w:r>
          </w:p>
        </w:tc>
        <w:tc>
          <w:tcPr>
            <w:tcW w:w="1134"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Изло-</w:t>
            </w:r>
          </w:p>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жения</w:t>
            </w:r>
          </w:p>
        </w:tc>
      </w:tr>
      <w:tr w:rsidR="00D3459A">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Предложение. Текст</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слова. Текст</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rPr>
          <w:trHeight w:val="279"/>
        </w:trPr>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Части речи. Текст. </w:t>
            </w:r>
          </w:p>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3459A">
        <w:trPr>
          <w:trHeight w:val="270"/>
        </w:trPr>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Имя прилагательное</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rPr>
          <w:trHeight w:val="356"/>
        </w:trPr>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Местоимение</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rPr>
          <w:trHeight w:val="356"/>
        </w:trPr>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Глагол </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3459A">
        <w:trPr>
          <w:trHeight w:val="334"/>
        </w:trPr>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Наречие</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Текст</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c>
          <w:tcPr>
            <w:tcW w:w="568"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118" w:type="dxa"/>
          </w:tcPr>
          <w:p w:rsidR="00D3459A" w:rsidRDefault="00705A4F">
            <w:pPr>
              <w:spacing w:after="0" w:line="36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пройденного</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01"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276" w:type="dxa"/>
          </w:tcPr>
          <w:p w:rsidR="00D3459A" w:rsidRDefault="00D3459A">
            <w:pPr>
              <w:spacing w:after="0" w:line="360" w:lineRule="auto"/>
              <w:ind w:firstLine="709"/>
              <w:rPr>
                <w:rFonts w:ascii="Times New Roman" w:eastAsia="Times New Roman" w:hAnsi="Times New Roman" w:cs="Times New Roman"/>
                <w:sz w:val="24"/>
                <w:szCs w:val="24"/>
              </w:rPr>
            </w:pPr>
          </w:p>
        </w:tc>
        <w:tc>
          <w:tcPr>
            <w:tcW w:w="1134" w:type="dxa"/>
          </w:tcPr>
          <w:p w:rsidR="00D3459A" w:rsidRDefault="00D3459A">
            <w:pPr>
              <w:spacing w:after="0" w:line="360" w:lineRule="auto"/>
              <w:ind w:firstLine="709"/>
              <w:rPr>
                <w:rFonts w:ascii="Times New Roman" w:eastAsia="Times New Roman" w:hAnsi="Times New Roman" w:cs="Times New Roman"/>
                <w:sz w:val="24"/>
                <w:szCs w:val="24"/>
              </w:rPr>
            </w:pPr>
          </w:p>
        </w:tc>
      </w:tr>
      <w:tr w:rsidR="00D3459A">
        <w:tc>
          <w:tcPr>
            <w:tcW w:w="568" w:type="dxa"/>
          </w:tcPr>
          <w:p w:rsidR="00D3459A" w:rsidRDefault="00D3459A">
            <w:pPr>
              <w:spacing w:after="0" w:line="360" w:lineRule="auto"/>
              <w:ind w:firstLine="709"/>
              <w:rPr>
                <w:rFonts w:ascii="Times New Roman" w:eastAsia="Times New Roman" w:hAnsi="Times New Roman" w:cs="Times New Roman"/>
                <w:sz w:val="24"/>
                <w:szCs w:val="24"/>
              </w:rPr>
            </w:pPr>
          </w:p>
        </w:tc>
        <w:tc>
          <w:tcPr>
            <w:tcW w:w="3118" w:type="dxa"/>
          </w:tcPr>
          <w:p w:rsidR="00D3459A" w:rsidRDefault="00705A4F">
            <w:pPr>
              <w:spacing w:after="0" w:line="360" w:lineRule="auto"/>
              <w:ind w:firstLine="113"/>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559"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1701" w:type="dxa"/>
          </w:tcPr>
          <w:p w:rsidR="00D3459A" w:rsidRDefault="00705A4F">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76"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D3459A" w:rsidRDefault="00705A4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D3459A" w:rsidRDefault="00D3459A">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rsidR="00D3459A" w:rsidRDefault="00D3459A">
      <w:pPr>
        <w:spacing w:after="0" w:line="240" w:lineRule="auto"/>
        <w:rPr>
          <w:rFonts w:ascii="Times New Roman" w:eastAsia="Times New Roman" w:hAnsi="Times New Roman" w:cs="Times New Roman"/>
          <w:sz w:val="24"/>
          <w:szCs w:val="24"/>
        </w:rPr>
      </w:pPr>
    </w:p>
    <w:p w:rsidR="002B348B" w:rsidRDefault="002B34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B348B" w:rsidRDefault="002B348B">
      <w:pPr>
        <w:spacing w:after="0" w:line="240" w:lineRule="auto"/>
        <w:rPr>
          <w:rFonts w:ascii="Times New Roman" w:eastAsia="Times New Roman" w:hAnsi="Times New Roman" w:cs="Times New Roman"/>
          <w:sz w:val="24"/>
          <w:szCs w:val="24"/>
        </w:rPr>
      </w:pPr>
    </w:p>
    <w:p w:rsidR="002B348B" w:rsidRPr="002B348B" w:rsidRDefault="002B348B" w:rsidP="002B348B">
      <w:pPr>
        <w:pStyle w:val="2"/>
        <w:numPr>
          <w:ilvl w:val="0"/>
          <w:numId w:val="21"/>
        </w:numPr>
        <w:jc w:val="center"/>
        <w:rPr>
          <w:sz w:val="28"/>
          <w:szCs w:val="28"/>
        </w:rPr>
      </w:pPr>
      <w:bookmarkStart w:id="4" w:name="_Toc144121697"/>
      <w:bookmarkStart w:id="5" w:name="_Hlk138962750"/>
      <w:bookmarkStart w:id="6" w:name="_Hlk138961499"/>
      <w:bookmarkStart w:id="7" w:name="_Hlk138967155"/>
      <w:r w:rsidRPr="002B348B">
        <w:rPr>
          <w:sz w:val="28"/>
          <w:szCs w:val="28"/>
        </w:rPr>
        <w:t>ПЛАНИРУЕМЫЕ РЕЗУЛЬТАТЫ</w:t>
      </w:r>
      <w:bookmarkEnd w:id="4"/>
    </w:p>
    <w:p w:rsidR="002B348B" w:rsidRPr="00BC0075" w:rsidRDefault="002B348B" w:rsidP="002B348B">
      <w:pPr>
        <w:pStyle w:val="a6"/>
        <w:spacing w:before="240" w:line="360" w:lineRule="auto"/>
        <w:ind w:firstLine="709"/>
        <w:jc w:val="both"/>
        <w:rPr>
          <w:rFonts w:ascii="Times New Roman" w:hAnsi="Times New Roman" w:cs="Times New Roman"/>
          <w:b/>
          <w:sz w:val="28"/>
          <w:szCs w:val="28"/>
        </w:rPr>
      </w:pPr>
      <w:bookmarkStart w:id="8" w:name="_Hlk138962780"/>
      <w:bookmarkEnd w:id="5"/>
      <w:r w:rsidRPr="00BC0075">
        <w:rPr>
          <w:rFonts w:ascii="Times New Roman" w:hAnsi="Times New Roman" w:cs="Times New Roman"/>
          <w:b/>
          <w:sz w:val="28"/>
          <w:szCs w:val="28"/>
        </w:rPr>
        <w:t>Личностные:</w:t>
      </w:r>
    </w:p>
    <w:bookmarkEnd w:id="6"/>
    <w:bookmarkEnd w:id="8"/>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осознание себя как гражданина России; формирование чувства гордости за свою Родину; сформированность адекватных представлений о собственных возможностях, о насущно необходимом жизнеобеспечении;</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формирование навыков сотрудничества с взрослыми и сверстниками в разных социальных ситуациях;</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формирование целостного, социально ориентированного взгляда на мир в его органичном единстве природной и социальной частей;</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воспитание эстетических потребностей, ценностей и чувств;</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2B348B" w:rsidRPr="0092273A" w:rsidRDefault="002B348B" w:rsidP="002B348B">
      <w:pPr>
        <w:pStyle w:val="a4"/>
        <w:numPr>
          <w:ilvl w:val="0"/>
          <w:numId w:val="11"/>
        </w:numPr>
        <w:spacing w:after="0" w:line="360" w:lineRule="auto"/>
        <w:ind w:left="0" w:firstLine="360"/>
        <w:jc w:val="both"/>
        <w:rPr>
          <w:rFonts w:ascii="Times New Roman" w:hAnsi="Times New Roman" w:cs="Times New Roman"/>
          <w:b/>
          <w:sz w:val="28"/>
          <w:szCs w:val="28"/>
        </w:rPr>
      </w:pPr>
      <w:bookmarkStart w:id="9" w:name="_heading=h.35guko2113j2" w:colFirst="0" w:colLast="0"/>
      <w:bookmarkEnd w:id="9"/>
      <w:r w:rsidRPr="0092273A">
        <w:rPr>
          <w:rFonts w:ascii="Times New Roman" w:hAnsi="Times New Roman" w:cs="Times New Roman"/>
          <w:sz w:val="28"/>
          <w:szCs w:val="28"/>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B348B" w:rsidRPr="00BC0075" w:rsidRDefault="002B348B" w:rsidP="002B348B">
      <w:pPr>
        <w:ind w:left="709"/>
        <w:rPr>
          <w:rFonts w:ascii="Times New Roman" w:hAnsi="Times New Roman" w:cs="Times New Roman"/>
          <w:b/>
          <w:sz w:val="28"/>
          <w:szCs w:val="28"/>
        </w:rPr>
      </w:pPr>
      <w:bookmarkStart w:id="10" w:name="_Hlk138961830"/>
      <w:r>
        <w:rPr>
          <w:rFonts w:ascii="Times New Roman" w:hAnsi="Times New Roman" w:cs="Times New Roman"/>
          <w:b/>
          <w:bCs/>
          <w:sz w:val="28"/>
          <w:szCs w:val="28"/>
        </w:rPr>
        <w:t>Предметные:</w:t>
      </w:r>
    </w:p>
    <w:bookmarkEnd w:id="10"/>
    <w:p w:rsidR="002B348B" w:rsidRDefault="002B348B" w:rsidP="002B348B">
      <w:pPr>
        <w:tabs>
          <w:tab w:val="left" w:pos="284"/>
          <w:tab w:val="left" w:pos="426"/>
        </w:tabs>
        <w:spacing w:after="0" w:line="36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Минимальный уровень:</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знать отличительные грамматические признаки основных частей  речи;</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разбирать слова с опорой на представленный образец, схему, вопросы учителя;</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образовывать слова с новым значением с опорой на образец;</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иметь  представление о грамматических разрядах слов;</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различать изученные части речи по вопросу и значению;</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использовать на письме орфографические правила после предварительного разбора текста на основе готового или коллективного составленного алгоритма;</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составлять различные конструкции предложений с опорой на представленный образец;</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устанавливать смысловые связи в словосочетании по образцу, вопросам учителя;</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находить главные и второстепенные члены предложения без деления на виды (с помощью учителя);</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находить в тексте однородные члены предложения; различать предложения, разные по интонации;</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находить в тексте предложения, различные по цели высказывания (с  помощью учителя);</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участвовать в обсуждении фактического материала высказывания  для раскрытия его темы и основной мысли;</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выбирать один заголовок из нескольких предложенных, соответствующих теме текста;</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оформлять изученные виды деловых бумаг с опорой на представленный образец;</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писать небольшие по объему изложения повествовательного текста и повествовательного текста с элементами описания (45-50 слов) после предварительного обсуждения (отработки) всех компонентов текста;</w:t>
      </w:r>
    </w:p>
    <w:p w:rsidR="002B348B" w:rsidRDefault="002B348B" w:rsidP="002B348B">
      <w:pPr>
        <w:widowControl w:val="0"/>
        <w:numPr>
          <w:ilvl w:val="0"/>
          <w:numId w:val="13"/>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 xml:space="preserve">составлять и писать небольшие по объему сочинения (до 50 слов) повествовательного характера (с </w:t>
      </w:r>
      <w:r>
        <w:rPr>
          <w:rFonts w:ascii="Times New Roman" w:eastAsia="Times New Roman" w:hAnsi="Times New Roman" w:cs="Times New Roman"/>
          <w:color w:val="000000"/>
          <w:sz w:val="28"/>
          <w:szCs w:val="28"/>
        </w:rPr>
        <w:lastRenderedPageBreak/>
        <w:t>элементами описания) на основе наблюдений, практической деятельности, по опорным словам и предложенному плану после предварительной отработки содержания и языкового оформления.</w:t>
      </w:r>
    </w:p>
    <w:p w:rsidR="002B348B" w:rsidRDefault="002B348B" w:rsidP="002B348B">
      <w:pPr>
        <w:tabs>
          <w:tab w:val="left" w:pos="284"/>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Достаточный уровень:</w:t>
      </w:r>
      <w:r>
        <w:rPr>
          <w:rFonts w:ascii="Times New Roman" w:eastAsia="Times New Roman" w:hAnsi="Times New Roman" w:cs="Times New Roman"/>
          <w:sz w:val="28"/>
          <w:szCs w:val="28"/>
        </w:rPr>
        <w:t xml:space="preserve"> </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знать значимые части слова и дифференцировать их по существенным  признакам;</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разбирать слова по составу с использованием опорных схем;</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образовывать слова с новым значением, относящиеся к разным частям речи, с использованием приставок и суффиксов с опорой на схему;</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дифференцировать слова, относящиеся к различным частям речи по существенным признакам;</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определять некоторые грамматические признаки изученных частей (существительного, прилагательного, глагола) речи по опорной схеме или вопросам учителя;</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находить орфографические трудности в слове и решать орографические задачи (под руководством учителя);</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использовать орфографический словарь для уточнения написания слова;</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составлять простые распространенные и сложные предложения по схеме, опорным словам, на предложенную тему и т. д.;</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устанавливать смысловые связи в несложных по содержанию и структуре предложениях (не более 4-5 слов) по вопросам учителя, опорной схеме;</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находить главные и второстепенные члены предложения с использованием опорных схем;</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составлять предложения с однородными членами с опорой на образец;</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 xml:space="preserve">составлять предложения, разные по интонации с опорой на образец; различать предложения (с помощью </w:t>
      </w:r>
      <w:r>
        <w:rPr>
          <w:rFonts w:ascii="Times New Roman" w:eastAsia="Times New Roman" w:hAnsi="Times New Roman" w:cs="Times New Roman"/>
          <w:color w:val="000000"/>
          <w:sz w:val="28"/>
          <w:szCs w:val="28"/>
        </w:rPr>
        <w:lastRenderedPageBreak/>
        <w:t>учителя) различные по цели высказывания;</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отбирать фактический материал, необходимый для раскрытия темы текста;</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отбирать фактический материал, необходимый для раскрытия основной  мысли текста (с помощью учителя);</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выбирать один заголовок из нескольких предложенных, соответствующих теме и основной мысли текста;</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оформлять все виды изученных деловых бумаг;</w:t>
      </w:r>
    </w:p>
    <w:p w:rsidR="002B348B"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писать изложения повествовательных текстов и текстов с элементами описания и рассуждения после предварительного разбора (до 60 слов);</w:t>
      </w:r>
    </w:p>
    <w:p w:rsidR="002B348B" w:rsidRPr="0092273A" w:rsidRDefault="002B348B" w:rsidP="002B348B">
      <w:pPr>
        <w:widowControl w:val="0"/>
        <w:numPr>
          <w:ilvl w:val="0"/>
          <w:numId w:val="14"/>
        </w:numPr>
        <w:pBdr>
          <w:top w:val="nil"/>
          <w:left w:val="nil"/>
          <w:bottom w:val="nil"/>
          <w:right w:val="nil"/>
          <w:between w:val="nil"/>
        </w:pBdr>
        <w:spacing w:after="0" w:line="360" w:lineRule="auto"/>
        <w:ind w:left="0" w:firstLine="426"/>
        <w:jc w:val="both"/>
      </w:pPr>
      <w:r>
        <w:rPr>
          <w:rFonts w:ascii="Times New Roman" w:eastAsia="Times New Roman" w:hAnsi="Times New Roman" w:cs="Times New Roman"/>
          <w:color w:val="000000"/>
          <w:sz w:val="28"/>
          <w:szCs w:val="28"/>
        </w:rPr>
        <w:t>писать сочинения-повествования с элементами описания после предварительного коллективного разбора темы, основной мысли, структуры высказывания и выбора необходимых языковых средств.</w:t>
      </w:r>
    </w:p>
    <w:p w:rsidR="002B348B" w:rsidRDefault="002B348B" w:rsidP="002B348B">
      <w:pPr>
        <w:pStyle w:val="a8"/>
        <w:spacing w:before="240"/>
        <w:ind w:left="0" w:firstLine="0"/>
        <w:jc w:val="center"/>
        <w:rPr>
          <w:b/>
          <w:bCs/>
        </w:rPr>
      </w:pPr>
      <w:bookmarkStart w:id="11" w:name="_heading=h.4d34og8"/>
      <w:bookmarkStart w:id="12" w:name="_Hlk138961962"/>
      <w:bookmarkEnd w:id="11"/>
      <w:r w:rsidRPr="00BC0075">
        <w:rPr>
          <w:b/>
          <w:bCs/>
          <w:shd w:val="clear" w:color="auto" w:fill="FFFFFF"/>
        </w:rPr>
        <w:t>Система оценки достижени</w:t>
      </w:r>
      <w:r>
        <w:rPr>
          <w:b/>
          <w:bCs/>
          <w:shd w:val="clear" w:color="auto" w:fill="FFFFFF"/>
        </w:rPr>
        <w:t>й</w:t>
      </w:r>
    </w:p>
    <w:p w:rsidR="002B348B" w:rsidRPr="0092273A" w:rsidRDefault="002B348B" w:rsidP="002B348B">
      <w:pPr>
        <w:spacing w:before="240" w:line="360" w:lineRule="auto"/>
        <w:ind w:firstLine="720"/>
        <w:rPr>
          <w:rFonts w:ascii="Times New Roman" w:hAnsi="Times New Roman" w:cs="Times New Roman"/>
          <w:b/>
          <w:sz w:val="28"/>
          <w:szCs w:val="28"/>
          <w:highlight w:val="white"/>
        </w:rPr>
      </w:pPr>
      <w:r w:rsidRPr="0092273A">
        <w:rPr>
          <w:rFonts w:ascii="Times New Roman" w:hAnsi="Times New Roman" w:cs="Times New Roman"/>
          <w:sz w:val="28"/>
          <w:szCs w:val="28"/>
          <w:highlight w:val="white"/>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rsidR="002B348B" w:rsidRPr="0092273A" w:rsidRDefault="002B348B" w:rsidP="002B348B">
      <w:pPr>
        <w:pStyle w:val="a4"/>
        <w:numPr>
          <w:ilvl w:val="0"/>
          <w:numId w:val="16"/>
        </w:numPr>
        <w:spacing w:after="0" w:line="360" w:lineRule="auto"/>
        <w:ind w:left="22" w:firstLine="404"/>
        <w:rPr>
          <w:rFonts w:ascii="Times New Roman" w:hAnsi="Times New Roman" w:cs="Times New Roman"/>
          <w:b/>
          <w:sz w:val="28"/>
          <w:szCs w:val="28"/>
        </w:rPr>
      </w:pPr>
      <w:r w:rsidRPr="0092273A">
        <w:rPr>
          <w:rFonts w:ascii="Times New Roman" w:hAnsi="Times New Roman" w:cs="Times New Roman"/>
          <w:sz w:val="28"/>
          <w:szCs w:val="28"/>
        </w:rPr>
        <w:t>0 баллов - нет фиксируемой динамики;</w:t>
      </w:r>
    </w:p>
    <w:p w:rsidR="002B348B" w:rsidRPr="0092273A" w:rsidRDefault="002B348B" w:rsidP="002B348B">
      <w:pPr>
        <w:pStyle w:val="a4"/>
        <w:numPr>
          <w:ilvl w:val="0"/>
          <w:numId w:val="16"/>
        </w:numPr>
        <w:spacing w:after="0" w:line="360" w:lineRule="auto"/>
        <w:ind w:left="22" w:firstLine="404"/>
        <w:rPr>
          <w:rFonts w:ascii="Times New Roman" w:hAnsi="Times New Roman" w:cs="Times New Roman"/>
          <w:b/>
          <w:sz w:val="28"/>
          <w:szCs w:val="28"/>
        </w:rPr>
      </w:pPr>
      <w:r w:rsidRPr="0092273A">
        <w:rPr>
          <w:rFonts w:ascii="Times New Roman" w:hAnsi="Times New Roman" w:cs="Times New Roman"/>
          <w:sz w:val="28"/>
          <w:szCs w:val="28"/>
        </w:rPr>
        <w:t>1 балл - минимальная динамика;</w:t>
      </w:r>
    </w:p>
    <w:p w:rsidR="002B348B" w:rsidRPr="0092273A" w:rsidRDefault="002B348B" w:rsidP="002B348B">
      <w:pPr>
        <w:pStyle w:val="a4"/>
        <w:numPr>
          <w:ilvl w:val="0"/>
          <w:numId w:val="16"/>
        </w:numPr>
        <w:spacing w:after="0" w:line="360" w:lineRule="auto"/>
        <w:ind w:left="22" w:firstLine="404"/>
        <w:rPr>
          <w:rFonts w:ascii="Times New Roman" w:hAnsi="Times New Roman" w:cs="Times New Roman"/>
          <w:b/>
          <w:sz w:val="28"/>
          <w:szCs w:val="28"/>
        </w:rPr>
      </w:pPr>
      <w:bookmarkStart w:id="13" w:name="_heading=h.1t3h5sf" w:colFirst="0" w:colLast="0"/>
      <w:bookmarkEnd w:id="13"/>
      <w:r w:rsidRPr="0092273A">
        <w:rPr>
          <w:rFonts w:ascii="Times New Roman" w:hAnsi="Times New Roman" w:cs="Times New Roman"/>
          <w:sz w:val="28"/>
          <w:szCs w:val="28"/>
        </w:rPr>
        <w:t>2 балла - удовлетворительная динамика;</w:t>
      </w:r>
    </w:p>
    <w:p w:rsidR="002B348B" w:rsidRPr="0092273A" w:rsidRDefault="002B348B" w:rsidP="002B348B">
      <w:pPr>
        <w:pStyle w:val="a4"/>
        <w:numPr>
          <w:ilvl w:val="0"/>
          <w:numId w:val="16"/>
        </w:numPr>
        <w:spacing w:after="0" w:line="360" w:lineRule="auto"/>
        <w:ind w:left="22" w:firstLine="404"/>
        <w:rPr>
          <w:rFonts w:ascii="Times New Roman" w:hAnsi="Times New Roman" w:cs="Times New Roman"/>
          <w:sz w:val="28"/>
          <w:szCs w:val="28"/>
        </w:rPr>
      </w:pPr>
      <w:bookmarkStart w:id="14" w:name="_heading=h.smat2jc7n2j" w:colFirst="0" w:colLast="0"/>
      <w:bookmarkEnd w:id="14"/>
      <w:r w:rsidRPr="0092273A">
        <w:rPr>
          <w:rFonts w:ascii="Times New Roman" w:hAnsi="Times New Roman" w:cs="Times New Roman"/>
          <w:sz w:val="28"/>
          <w:szCs w:val="28"/>
        </w:rPr>
        <w:t>3 балла - значительная динамика.</w:t>
      </w:r>
    </w:p>
    <w:p w:rsidR="002B348B" w:rsidRDefault="002B348B" w:rsidP="002B348B">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предметных результатов.</w:t>
      </w:r>
    </w:p>
    <w:p w:rsidR="002B348B" w:rsidRDefault="002B348B" w:rsidP="002B348B">
      <w:pPr>
        <w:tabs>
          <w:tab w:val="left" w:pos="426"/>
        </w:tabs>
        <w:spacing w:after="0" w:line="360" w:lineRule="auto"/>
        <w:ind w:firstLine="709"/>
        <w:jc w:val="both"/>
        <w:rPr>
          <w:rFonts w:ascii="Times New Roman" w:eastAsia="Times New Roman" w:hAnsi="Times New Roman" w:cs="Times New Roman"/>
          <w:sz w:val="28"/>
          <w:szCs w:val="28"/>
        </w:rPr>
      </w:pPr>
      <w:bookmarkStart w:id="15" w:name="_heading=h.ha5t6xo5ig3n"/>
      <w:bookmarkEnd w:id="7"/>
      <w:bookmarkEnd w:id="12"/>
      <w:bookmarkEnd w:id="15"/>
      <w:r>
        <w:rPr>
          <w:rFonts w:ascii="Times New Roman" w:eastAsia="Times New Roman" w:hAnsi="Times New Roman" w:cs="Times New Roman"/>
          <w:i/>
          <w:sz w:val="28"/>
          <w:szCs w:val="28"/>
        </w:rPr>
        <w:lastRenderedPageBreak/>
        <w:t>Оценка «5»</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ставится обучающемуся, если он обнаруживает понимание материала, может с помощью учителя обосновать, самостоятельно сформулировать ответ, привести необходимые примеры; допускает единичные ошибки, которые сам исправляет.</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Оценка «4»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ставится, если обучающийся дает ответ, в целом соответствующий требованиям оценки «5», но допускает неточности в подтверждении правил примерами и исправляет их с помощью учителя; делает некоторые ошибки в речи; при работе с текстом или разборе предложения допускает 1-2 ошибки, которые исправляет при помощи учителя.</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Оценка «3»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ставится, если обучающийся обнаруживает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w:t>
      </w:r>
    </w:p>
    <w:p w:rsidR="002B348B" w:rsidRDefault="002B348B" w:rsidP="002B348B">
      <w:pPr>
        <w:spacing w:after="0" w:line="36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Примерный </w:t>
      </w:r>
      <w:r>
        <w:rPr>
          <w:rFonts w:ascii="Times New Roman" w:eastAsia="Times New Roman" w:hAnsi="Times New Roman" w:cs="Times New Roman"/>
          <w:i/>
          <w:color w:val="000000"/>
          <w:sz w:val="28"/>
          <w:szCs w:val="28"/>
        </w:rPr>
        <w:t>объем письменных текстов</w:t>
      </w:r>
      <w:r>
        <w:rPr>
          <w:rFonts w:ascii="Times New Roman" w:eastAsia="Times New Roman" w:hAnsi="Times New Roman" w:cs="Times New Roman"/>
          <w:color w:val="000000"/>
          <w:sz w:val="28"/>
          <w:szCs w:val="28"/>
          <w:u w:val="single"/>
        </w:rPr>
        <w:t>:</w:t>
      </w:r>
      <w:r>
        <w:rPr>
          <w:rFonts w:ascii="Times New Roman" w:eastAsia="Times New Roman" w:hAnsi="Times New Roman" w:cs="Times New Roman"/>
          <w:color w:val="000000"/>
          <w:sz w:val="28"/>
          <w:szCs w:val="28"/>
        </w:rPr>
        <w:t xml:space="preserve"> </w:t>
      </w:r>
    </w:p>
    <w:p w:rsidR="002B348B" w:rsidRDefault="002B348B" w:rsidP="002B348B">
      <w:pPr>
        <w:numPr>
          <w:ilvl w:val="0"/>
          <w:numId w:val="17"/>
        </w:numPr>
        <w:pBdr>
          <w:top w:val="nil"/>
          <w:left w:val="nil"/>
          <w:bottom w:val="nil"/>
          <w:right w:val="nil"/>
          <w:between w:val="nil"/>
        </w:pBdr>
        <w:spacing w:after="0"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контрольных работах – 75-80 слов;</w:t>
      </w:r>
    </w:p>
    <w:p w:rsidR="002B348B" w:rsidRDefault="002B348B" w:rsidP="002B348B">
      <w:pPr>
        <w:numPr>
          <w:ilvl w:val="0"/>
          <w:numId w:val="17"/>
        </w:numPr>
        <w:pBdr>
          <w:top w:val="nil"/>
          <w:left w:val="nil"/>
          <w:bottom w:val="nil"/>
          <w:right w:val="nil"/>
          <w:between w:val="nil"/>
        </w:pBdr>
        <w:spacing w:after="0"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подробных изложениях – 70 -100 слов;</w:t>
      </w:r>
    </w:p>
    <w:p w:rsidR="002B348B" w:rsidRDefault="002B348B" w:rsidP="002B348B">
      <w:pPr>
        <w:numPr>
          <w:ilvl w:val="0"/>
          <w:numId w:val="17"/>
        </w:numPr>
        <w:pBdr>
          <w:top w:val="nil"/>
          <w:left w:val="nil"/>
          <w:bottom w:val="nil"/>
          <w:right w:val="nil"/>
          <w:between w:val="nil"/>
        </w:pBdr>
        <w:spacing w:after="0"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словарном диктанте – 15-20 слов;</w:t>
      </w:r>
    </w:p>
    <w:p w:rsidR="002B348B" w:rsidRDefault="002B348B" w:rsidP="002B348B">
      <w:pPr>
        <w:numPr>
          <w:ilvl w:val="0"/>
          <w:numId w:val="17"/>
        </w:numPr>
        <w:pBdr>
          <w:top w:val="nil"/>
          <w:left w:val="nil"/>
          <w:bottom w:val="nil"/>
          <w:right w:val="nil"/>
          <w:between w:val="nil"/>
        </w:pBdr>
        <w:spacing w:after="0"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объем творческих работ на уроке – 30-40 слов.</w:t>
      </w:r>
    </w:p>
    <w:p w:rsidR="002B348B" w:rsidRDefault="002B348B" w:rsidP="002B348B">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оценке </w:t>
      </w:r>
      <w:r>
        <w:rPr>
          <w:rFonts w:ascii="Times New Roman" w:eastAsia="Times New Roman" w:hAnsi="Times New Roman" w:cs="Times New Roman"/>
          <w:color w:val="000000"/>
          <w:sz w:val="28"/>
          <w:szCs w:val="28"/>
          <w:u w:val="single"/>
        </w:rPr>
        <w:t xml:space="preserve">письменных </w:t>
      </w:r>
      <w:r>
        <w:rPr>
          <w:rFonts w:ascii="Times New Roman" w:eastAsia="Times New Roman" w:hAnsi="Times New Roman" w:cs="Times New Roman"/>
          <w:color w:val="000000"/>
          <w:sz w:val="28"/>
          <w:szCs w:val="28"/>
        </w:rPr>
        <w:t>работ следует руководствоваться следующими нормами:</w:t>
      </w:r>
    </w:p>
    <w:p w:rsidR="002B348B" w:rsidRDefault="002B348B" w:rsidP="002B348B">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оценка «5»</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ставится за работу без ошибок;</w:t>
      </w:r>
    </w:p>
    <w:p w:rsidR="002B348B" w:rsidRDefault="002B348B" w:rsidP="002B348B">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оценка «4»</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ставится за работу с 1-2 ошибками;</w:t>
      </w:r>
    </w:p>
    <w:p w:rsidR="002B348B" w:rsidRDefault="002B348B" w:rsidP="002B348B">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оценка «3»</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ставится за работу с 3-5 ошибками;</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письменных работах не учитываются одно-два исправления или одна пунктуационная ошибка. Наличие трех исправлений или двух пунктуационных ошибок на изученное правило соответствует одной орфографической ошибке. Ошибки на не пройдённые правила правописания также не учитываются.</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одну ошибку в диктанте считается:</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повторение ошибок в одном и том же слове (например, в </w:t>
      </w:r>
      <w:r>
        <w:rPr>
          <w:rFonts w:ascii="Times New Roman" w:eastAsia="Times New Roman" w:hAnsi="Times New Roman" w:cs="Times New Roman"/>
          <w:i/>
          <w:sz w:val="28"/>
          <w:szCs w:val="28"/>
        </w:rPr>
        <w:t>«лыжи»</w:t>
      </w:r>
      <w:r>
        <w:rPr>
          <w:rFonts w:ascii="Times New Roman" w:eastAsia="Times New Roman" w:hAnsi="Times New Roman" w:cs="Times New Roman"/>
          <w:sz w:val="28"/>
          <w:szCs w:val="28"/>
        </w:rPr>
        <w:t xml:space="preserve"> дважды написано на конце </w:t>
      </w:r>
      <w:r>
        <w:rPr>
          <w:rFonts w:ascii="Times New Roman" w:eastAsia="Times New Roman" w:hAnsi="Times New Roman" w:cs="Times New Roman"/>
          <w:b/>
          <w:sz w:val="28"/>
          <w:szCs w:val="28"/>
        </w:rPr>
        <w:t>ы</w:t>
      </w:r>
      <w:r>
        <w:rPr>
          <w:rFonts w:ascii="Times New Roman" w:eastAsia="Times New Roman" w:hAnsi="Times New Roman" w:cs="Times New Roman"/>
          <w:sz w:val="28"/>
          <w:szCs w:val="28"/>
        </w:rPr>
        <w:t>). Если же подобная ошибка на это правило встречается в другом слове, она учитывается;</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две негрубые ошибки: повторение в слове одной и той же буквы; не дописывание слов; пропуск одной части слова при переносе; повторное написание одного и того же слова в предложении.</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Ошибки, обусловленные тяжелыми нарушениями речи и письма, следует рассматривать </w:t>
      </w:r>
      <w:r>
        <w:rPr>
          <w:rFonts w:ascii="Times New Roman" w:eastAsia="Times New Roman" w:hAnsi="Times New Roman" w:cs="Times New Roman"/>
          <w:i/>
          <w:sz w:val="28"/>
          <w:szCs w:val="28"/>
          <w:u w:val="single"/>
        </w:rPr>
        <w:t>индивидуально для каждого обучающегося</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Специфическими для них ошибками являются замена согласных, искажение звукобуквенного состава слов (пропуски, перестановки, добавления, не дописывание букв, замена гласных, грубое искажение структуры слова). При выставлении оценки две однотипные специфические ошибки приравниваются к одной орфографической ошибке.</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оценке </w:t>
      </w:r>
      <w:r>
        <w:rPr>
          <w:rFonts w:ascii="Times New Roman" w:eastAsia="Times New Roman" w:hAnsi="Times New Roman" w:cs="Times New Roman"/>
          <w:i/>
          <w:sz w:val="28"/>
          <w:szCs w:val="28"/>
        </w:rPr>
        <w:t>грамматического разбора</w:t>
      </w:r>
      <w:r>
        <w:rPr>
          <w:rFonts w:ascii="Times New Roman" w:eastAsia="Times New Roman" w:hAnsi="Times New Roman" w:cs="Times New Roman"/>
          <w:sz w:val="28"/>
          <w:szCs w:val="28"/>
        </w:rPr>
        <w:t xml:space="preserve"> следует руководствоваться следующими нормами:</w:t>
      </w:r>
    </w:p>
    <w:p w:rsidR="002B348B" w:rsidRDefault="002B348B" w:rsidP="002B348B">
      <w:pPr>
        <w:numPr>
          <w:ilvl w:val="0"/>
          <w:numId w:val="18"/>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оценка «5»</w:t>
      </w:r>
      <w:r>
        <w:rPr>
          <w:rFonts w:ascii="Times New Roman" w:eastAsia="Times New Roman" w:hAnsi="Times New Roman" w:cs="Times New Roman"/>
          <w:color w:val="000000"/>
          <w:sz w:val="28"/>
          <w:szCs w:val="28"/>
        </w:rPr>
        <w:t xml:space="preserve"> ставится, если обучающийся обнаруживает осознанное усвоение грамматических понятий, правил в процессе грамматического разбора, работу выполняет без ошибок или допускает исправления;</w:t>
      </w:r>
    </w:p>
    <w:p w:rsidR="002B348B" w:rsidRDefault="002B348B" w:rsidP="002B348B">
      <w:pPr>
        <w:numPr>
          <w:ilvl w:val="0"/>
          <w:numId w:val="18"/>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оценка «4»</w:t>
      </w:r>
      <w:r>
        <w:rPr>
          <w:rFonts w:ascii="Times New Roman" w:eastAsia="Times New Roman" w:hAnsi="Times New Roman" w:cs="Times New Roman"/>
          <w:color w:val="000000"/>
          <w:sz w:val="28"/>
          <w:szCs w:val="28"/>
        </w:rPr>
        <w:t xml:space="preserve"> ставится, если обучающийся в основном обнаруживает усвоение изученного материала, умеет применить свои знания, хотя допускает 2-3 ошибки;</w:t>
      </w:r>
    </w:p>
    <w:p w:rsidR="002B348B" w:rsidRDefault="002B348B" w:rsidP="002B348B">
      <w:pPr>
        <w:numPr>
          <w:ilvl w:val="0"/>
          <w:numId w:val="18"/>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оценка «3»</w:t>
      </w:r>
      <w:r>
        <w:rPr>
          <w:rFonts w:ascii="Times New Roman" w:eastAsia="Times New Roman" w:hAnsi="Times New Roman" w:cs="Times New Roman"/>
          <w:color w:val="000000"/>
          <w:sz w:val="28"/>
          <w:szCs w:val="28"/>
        </w:rPr>
        <w:t xml:space="preserve"> ставится, если обучающийся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оценке </w:t>
      </w:r>
      <w:r>
        <w:rPr>
          <w:rFonts w:ascii="Times New Roman" w:eastAsia="Times New Roman" w:hAnsi="Times New Roman" w:cs="Times New Roman"/>
          <w:i/>
          <w:sz w:val="28"/>
          <w:szCs w:val="28"/>
        </w:rPr>
        <w:t>изложения и сочинения</w:t>
      </w:r>
      <w:r>
        <w:rPr>
          <w:rFonts w:ascii="Times New Roman" w:eastAsia="Times New Roman" w:hAnsi="Times New Roman" w:cs="Times New Roman"/>
          <w:sz w:val="28"/>
          <w:szCs w:val="28"/>
        </w:rPr>
        <w:t xml:space="preserve"> выводится одна оценка. В 8 классе для изложений рекомендуются тексты повествовательного характера, объемом 45-70 слов. Изложения обучающиеся пишут по готовому плану или составленному коллективно под руководством учителя. При оценке изложений и сочинений учитывается правильность, полнота и последовательность передачи содержания.</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Оценка «5»</w:t>
      </w:r>
      <w:r>
        <w:rPr>
          <w:rFonts w:ascii="Times New Roman" w:eastAsia="Times New Roman" w:hAnsi="Times New Roman" w:cs="Times New Roman"/>
          <w:sz w:val="28"/>
          <w:szCs w:val="28"/>
        </w:rPr>
        <w:t xml:space="preserve"> ставится обучающемуся за правильное, полное, последовательное изложение авторского текста (темы) без ошибок в построении предложений, употреблении слов; опускается 1-2 орфографические ошибки.</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Оценка «4»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ставится за изложение (сочинение), написанное без искажений авторского текста (темы), с пропуском второстепенных звеньев, не влияющих на понимание основного смысла, без ошибок в построении предложений; допускается 3-4 орфографические ошибки.</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Оценка «3»</w:t>
      </w:r>
      <w:r>
        <w:rPr>
          <w:rFonts w:ascii="Times New Roman" w:eastAsia="Times New Roman" w:hAnsi="Times New Roman" w:cs="Times New Roman"/>
          <w:sz w:val="28"/>
          <w:szCs w:val="28"/>
        </w:rPr>
        <w:t xml:space="preserve"> ставится за изложение (сочинение), написанное с отступлениями от авторского текста (темы), с 2-3 ошибками в построении предложений и употреблении слов, влияющих на понимание смысла, с 5-6 орфографическими ошибками.</w:t>
      </w:r>
    </w:p>
    <w:p w:rsidR="002B348B" w:rsidRDefault="002B348B" w:rsidP="002B3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Оценка «2»</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не ставится</w:t>
      </w:r>
    </w:p>
    <w:p w:rsidR="00D3459A" w:rsidRDefault="00D3459A">
      <w:pPr>
        <w:spacing w:after="0" w:line="240" w:lineRule="auto"/>
        <w:rPr>
          <w:rFonts w:ascii="Times New Roman" w:eastAsia="Times New Roman" w:hAnsi="Times New Roman" w:cs="Times New Roman"/>
          <w:sz w:val="24"/>
          <w:szCs w:val="24"/>
        </w:rPr>
        <w:sectPr w:rsidR="00D3459A" w:rsidSect="000C3F82">
          <w:footerReference w:type="default" r:id="rId11"/>
          <w:pgSz w:w="16840" w:h="11910" w:orient="landscape"/>
          <w:pgMar w:top="1418" w:right="1134" w:bottom="1418" w:left="1701" w:header="0" w:footer="714" w:gutter="0"/>
          <w:pgNumType w:start="1"/>
          <w:cols w:space="720"/>
          <w:titlePg/>
          <w:docGrid w:linePitch="299"/>
        </w:sectPr>
      </w:pPr>
    </w:p>
    <w:p w:rsidR="00D3459A" w:rsidRDefault="00705A4F" w:rsidP="002B348B">
      <w:pPr>
        <w:pStyle w:val="1"/>
        <w:numPr>
          <w:ilvl w:val="0"/>
          <w:numId w:val="8"/>
        </w:numPr>
        <w:spacing w:before="0" w:after="240"/>
        <w:jc w:val="center"/>
        <w:rPr>
          <w:rFonts w:ascii="Times New Roman" w:eastAsia="Times New Roman" w:hAnsi="Times New Roman" w:cs="Times New Roman"/>
          <w:b/>
          <w:color w:val="000000"/>
          <w:sz w:val="28"/>
          <w:szCs w:val="28"/>
        </w:rPr>
      </w:pPr>
      <w:bookmarkStart w:id="16" w:name="_heading=h.1fob9te" w:colFirst="0" w:colLast="0"/>
      <w:bookmarkStart w:id="17" w:name="_Toc144121698"/>
      <w:bookmarkEnd w:id="16"/>
      <w:r>
        <w:rPr>
          <w:rFonts w:ascii="Times New Roman" w:eastAsia="Times New Roman" w:hAnsi="Times New Roman" w:cs="Times New Roman"/>
          <w:b/>
          <w:color w:val="000000"/>
          <w:sz w:val="28"/>
          <w:szCs w:val="28"/>
        </w:rPr>
        <w:lastRenderedPageBreak/>
        <w:t>ТЕМАТИЧЕСКОЕ ПЛАНИРОВАНИЕ</w:t>
      </w:r>
      <w:bookmarkEnd w:id="17"/>
      <w:r w:rsidR="00531327">
        <w:rPr>
          <w:rFonts w:ascii="Times New Roman" w:eastAsia="Times New Roman" w:hAnsi="Times New Roman" w:cs="Times New Roman"/>
          <w:b/>
          <w:color w:val="000000"/>
          <w:sz w:val="28"/>
          <w:szCs w:val="28"/>
        </w:rPr>
        <w:t xml:space="preserve"> на 2025-2026 учебный год</w:t>
      </w:r>
    </w:p>
    <w:tbl>
      <w:tblPr>
        <w:tblStyle w:val="af4"/>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05"/>
        <w:gridCol w:w="709"/>
        <w:gridCol w:w="2976"/>
        <w:gridCol w:w="3261"/>
        <w:gridCol w:w="3974"/>
      </w:tblGrid>
      <w:tr w:rsidR="00D3459A" w:rsidTr="00A60A77">
        <w:tc>
          <w:tcPr>
            <w:tcW w:w="709" w:type="dxa"/>
            <w:vMerge w:val="restart"/>
            <w:vAlign w:val="center"/>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05" w:type="dxa"/>
            <w:vMerge w:val="restart"/>
            <w:vAlign w:val="center"/>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предмета</w:t>
            </w:r>
          </w:p>
        </w:tc>
        <w:tc>
          <w:tcPr>
            <w:tcW w:w="709" w:type="dxa"/>
            <w:vMerge w:val="restart"/>
            <w:textDirection w:val="btLr"/>
            <w:vAlign w:val="center"/>
          </w:tcPr>
          <w:p w:rsidR="00D3459A" w:rsidRDefault="00705A4F">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Кол-во часов</w:t>
            </w:r>
            <w:r w:rsidR="00531327">
              <w:rPr>
                <w:rFonts w:ascii="Times New Roman" w:eastAsia="Times New Roman" w:hAnsi="Times New Roman" w:cs="Times New Roman"/>
                <w:sz w:val="24"/>
                <w:szCs w:val="24"/>
              </w:rPr>
              <w:t>, дата</w:t>
            </w:r>
          </w:p>
        </w:tc>
        <w:tc>
          <w:tcPr>
            <w:tcW w:w="2976" w:type="dxa"/>
            <w:vMerge w:val="restart"/>
            <w:vAlign w:val="center"/>
          </w:tcPr>
          <w:p w:rsidR="00D3459A" w:rsidRDefault="00705A4F">
            <w:pPr>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Программное содержание</w:t>
            </w:r>
            <w:r>
              <w:rPr>
                <w:rFonts w:ascii="Times New Roman" w:eastAsia="Times New Roman" w:hAnsi="Times New Roman" w:cs="Times New Roman"/>
                <w:color w:val="FF0000"/>
                <w:sz w:val="24"/>
                <w:szCs w:val="24"/>
              </w:rPr>
              <w:t xml:space="preserve"> </w:t>
            </w:r>
          </w:p>
        </w:tc>
        <w:tc>
          <w:tcPr>
            <w:tcW w:w="7235" w:type="dxa"/>
            <w:gridSpan w:val="2"/>
          </w:tcPr>
          <w:p w:rsidR="00D3459A" w:rsidRDefault="00705A4F">
            <w:pPr>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Дифференциация видов деятельности обучающихся</w:t>
            </w:r>
          </w:p>
        </w:tc>
      </w:tr>
      <w:tr w:rsidR="00D3459A" w:rsidTr="00A60A77">
        <w:trPr>
          <w:trHeight w:val="795"/>
        </w:trPr>
        <w:tc>
          <w:tcPr>
            <w:tcW w:w="709" w:type="dxa"/>
            <w:vMerge/>
            <w:vAlign w:val="center"/>
          </w:tcPr>
          <w:p w:rsidR="00D3459A" w:rsidRDefault="00D3459A">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405" w:type="dxa"/>
            <w:vMerge/>
            <w:vAlign w:val="center"/>
          </w:tcPr>
          <w:p w:rsidR="00D3459A" w:rsidRDefault="00D3459A">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09" w:type="dxa"/>
            <w:vMerge/>
            <w:vAlign w:val="center"/>
          </w:tcPr>
          <w:p w:rsidR="00D3459A" w:rsidRDefault="00D3459A">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76" w:type="dxa"/>
            <w:vMerge/>
            <w:vAlign w:val="center"/>
          </w:tcPr>
          <w:p w:rsidR="00D3459A" w:rsidRDefault="00D3459A">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61" w:type="dxa"/>
          </w:tcPr>
          <w:p w:rsidR="00D3459A" w:rsidRDefault="00705A4F">
            <w:pPr>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Минимальный уровень</w:t>
            </w:r>
            <w:r>
              <w:rPr>
                <w:rFonts w:ascii="Times New Roman" w:eastAsia="Times New Roman" w:hAnsi="Times New Roman" w:cs="Times New Roman"/>
                <w:color w:val="FF0000"/>
                <w:sz w:val="24"/>
                <w:szCs w:val="24"/>
              </w:rPr>
              <w:t xml:space="preserve"> </w:t>
            </w:r>
          </w:p>
          <w:p w:rsidR="00D3459A" w:rsidRDefault="00D3459A">
            <w:pPr>
              <w:jc w:val="center"/>
              <w:rPr>
                <w:rFonts w:ascii="Times New Roman" w:eastAsia="Times New Roman" w:hAnsi="Times New Roman" w:cs="Times New Roman"/>
                <w:sz w:val="24"/>
                <w:szCs w:val="24"/>
              </w:rPr>
            </w:pPr>
          </w:p>
        </w:tc>
        <w:tc>
          <w:tcPr>
            <w:tcW w:w="3974"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Достаточный  уровень</w:t>
            </w:r>
          </w:p>
        </w:tc>
      </w:tr>
      <w:tr w:rsidR="00D3459A">
        <w:tc>
          <w:tcPr>
            <w:tcW w:w="14034" w:type="dxa"/>
            <w:gridSpan w:val="6"/>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Повторение. Предложение. Текст – 10 часов</w:t>
            </w:r>
          </w:p>
          <w:p w:rsidR="00D3459A" w:rsidRDefault="00D3459A">
            <w:pPr>
              <w:jc w:val="center"/>
              <w:rPr>
                <w:rFonts w:ascii="Times New Roman" w:eastAsia="Times New Roman" w:hAnsi="Times New Roman" w:cs="Times New Roman"/>
                <w:b/>
                <w:sz w:val="24"/>
                <w:szCs w:val="24"/>
              </w:rPr>
            </w:pP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5"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Простые и сложные предложения</w:t>
            </w:r>
          </w:p>
        </w:tc>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531327" w:rsidRDefault="00531327">
            <w:pPr>
              <w:jc w:val="center"/>
              <w:rPr>
                <w:rFonts w:ascii="Times New Roman" w:eastAsia="Times New Roman" w:hAnsi="Times New Roman" w:cs="Times New Roman"/>
                <w:sz w:val="24"/>
                <w:szCs w:val="24"/>
              </w:rPr>
            </w:pPr>
          </w:p>
          <w:p w:rsidR="00531327"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01.09</w:t>
            </w:r>
          </w:p>
        </w:tc>
        <w:tc>
          <w:tcPr>
            <w:tcW w:w="297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схемы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предложений.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Объяснение постановки знаков препинания в простых и сложных предложениях. Соотнесение предложений со схемами.</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Выделение грамматической основы простых и сложных предложений</w:t>
            </w:r>
          </w:p>
        </w:tc>
        <w:tc>
          <w:tcPr>
            <w:tcW w:w="3261" w:type="dxa"/>
          </w:tcPr>
          <w:p w:rsidR="00D3459A" w:rsidRDefault="00705A4F">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Отвечают на вопросы.</w:t>
            </w:r>
          </w:p>
          <w:p w:rsidR="00D3459A" w:rsidRDefault="00705A4F">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Записывают предложения, расставляют в них знаки препинания  по наглядной и словесной инструкции учителя. </w:t>
            </w:r>
          </w:p>
          <w:p w:rsidR="00D3459A" w:rsidRDefault="00705A4F">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Записывают и разбирают по членам предложение с помощью учителя</w:t>
            </w:r>
          </w:p>
        </w:tc>
        <w:tc>
          <w:tcPr>
            <w:tcW w:w="3974"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Отвечают на вопросы.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Дополняют определения простых и сложных предложений.</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Различают простые и сложные предложения.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схемы предложений.  Объясняют постановку знаков препинания в простых и сложных предложениях.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Соотносят предложения со схемами.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Выделяют грамматическую основу простых и сложных предложений</w:t>
            </w:r>
          </w:p>
          <w:p w:rsidR="00D3459A" w:rsidRDefault="00D3459A">
            <w:pPr>
              <w:rPr>
                <w:rFonts w:ascii="Times New Roman" w:eastAsia="Times New Roman" w:hAnsi="Times New Roman" w:cs="Times New Roman"/>
                <w:sz w:val="24"/>
                <w:szCs w:val="24"/>
              </w:rPr>
            </w:pP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5"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сложных предложений</w:t>
            </w:r>
          </w:p>
        </w:tc>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02.09</w:t>
            </w:r>
          </w:p>
        </w:tc>
        <w:tc>
          <w:tcPr>
            <w:tcW w:w="297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сложных предложений.</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Составление схем сложных предложений.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Объяснение постановки знаков препинания в сложных предложениях.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Сочинение сложных предложений для подкрепления основной </w:t>
            </w:r>
            <w:r>
              <w:rPr>
                <w:rFonts w:ascii="Times New Roman" w:eastAsia="Times New Roman" w:hAnsi="Times New Roman" w:cs="Times New Roman"/>
                <w:color w:val="000000"/>
                <w:sz w:val="24"/>
                <w:szCs w:val="24"/>
              </w:rPr>
              <w:lastRenderedPageBreak/>
              <w:t xml:space="preserve">мысли в тексте фактами.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Выделение грамматических основ сложных предложений</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Дополняют правило о разделении частей сложного предложения при чтении и письме с помощью вопросов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сложные предложения, выделяя  их грамматические основы после предварительного разбора</w:t>
            </w:r>
          </w:p>
        </w:tc>
        <w:tc>
          <w:tcPr>
            <w:tcW w:w="3974" w:type="dxa"/>
          </w:tcPr>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Дополняют правило о разделении частей сложного предложения при чтении и письме.</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сложные предложения.</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Составляют схемы сложных предложений.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Объясняют постановку знаков препинания в сложных предложениях.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Сочиняют сложные предложения для </w:t>
            </w:r>
            <w:r>
              <w:rPr>
                <w:rFonts w:ascii="Times New Roman" w:eastAsia="Times New Roman" w:hAnsi="Times New Roman" w:cs="Times New Roman"/>
                <w:color w:val="000000"/>
                <w:sz w:val="24"/>
                <w:szCs w:val="24"/>
              </w:rPr>
              <w:lastRenderedPageBreak/>
              <w:t xml:space="preserve">подкрепления основной мысли в тексте фактами.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Выделяют  грамматические основы сложных предложений</w:t>
            </w: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405"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однородных членов из предложения</w:t>
            </w:r>
          </w:p>
        </w:tc>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03.09</w:t>
            </w:r>
          </w:p>
        </w:tc>
        <w:tc>
          <w:tcPr>
            <w:tcW w:w="297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Выделение однородных членов в предложении.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схем предложений с однородными членами. Объяснение постановки знаков препинания в предложениях с однородными членами</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Отвечают на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выделяя однородные члены,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схемы предложений с однородными членами по наглядной и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974" w:type="dxa"/>
          </w:tcPr>
          <w:p w:rsidR="00D3459A" w:rsidRDefault="00705A4F">
            <w:pPr>
              <w:ind w:right="-113"/>
              <w:rPr>
                <w:rFonts w:ascii="Times New Roman" w:eastAsia="Times New Roman" w:hAnsi="Times New Roman" w:cs="Times New Roman"/>
                <w:i/>
                <w:sz w:val="24"/>
                <w:szCs w:val="24"/>
              </w:rPr>
            </w:pPr>
            <w:r>
              <w:rPr>
                <w:rFonts w:ascii="Times New Roman" w:eastAsia="Times New Roman" w:hAnsi="Times New Roman" w:cs="Times New Roman"/>
                <w:sz w:val="24"/>
                <w:szCs w:val="24"/>
              </w:rPr>
              <w:t>Дополняют определение об однородных членах предложения.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предложения, находят  и выделяют однородные члены.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схемы предложений с однородными членами.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предложениях и выписывают однородные члены, ставя между ними, где нужно, запятые.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знаков препинания в предложениях с однородными членами</w:t>
            </w: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5"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однородных членов в предложении</w:t>
            </w:r>
          </w:p>
        </w:tc>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04.09</w:t>
            </w:r>
          </w:p>
        </w:tc>
        <w:tc>
          <w:tcPr>
            <w:tcW w:w="297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однородных членов в предложении.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однородных членов к выделенным словам</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выделенным словам подходящие однородные члены предложения, опираясь на рисунки и используя словесную инструкцию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получившиеся предложения.</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Подчёркивают однородные члены предложения по наглядной и словесной инструкции учителя</w:t>
            </w:r>
          </w:p>
        </w:tc>
        <w:tc>
          <w:tcPr>
            <w:tcW w:w="3974"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выделенным словам подходящие однородные члены предложения, ставя их в нужной форме.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получившиеся предложения.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запятых между однородными членами предложения.</w:t>
            </w:r>
          </w:p>
          <w:p w:rsidR="00D3459A" w:rsidRDefault="00705A4F">
            <w:pPr>
              <w:ind w:right="-11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Составляют и записывают предложения с данными однородными членами, ставя, где нужно, запятые</w:t>
            </w: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405" w:type="dxa"/>
          </w:tcPr>
          <w:p w:rsidR="00D3459A" w:rsidRDefault="00705A4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Деловое письмо: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объяснительная </w:t>
            </w:r>
            <w:r>
              <w:rPr>
                <w:rFonts w:ascii="Times New Roman" w:eastAsia="Times New Roman" w:hAnsi="Times New Roman" w:cs="Times New Roman"/>
                <w:sz w:val="24"/>
                <w:szCs w:val="24"/>
              </w:rPr>
              <w:lastRenderedPageBreak/>
              <w:t>записка.</w:t>
            </w:r>
          </w:p>
        </w:tc>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08.09</w:t>
            </w:r>
          </w:p>
        </w:tc>
        <w:tc>
          <w:tcPr>
            <w:tcW w:w="297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Совершенствование текстовой деятельности </w:t>
            </w:r>
            <w:r>
              <w:rPr>
                <w:rFonts w:ascii="Times New Roman" w:eastAsia="Times New Roman" w:hAnsi="Times New Roman" w:cs="Times New Roman"/>
                <w:sz w:val="24"/>
                <w:szCs w:val="24"/>
              </w:rPr>
              <w:lastRenderedPageBreak/>
              <w:t>обучающихся</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Пишут объяснительную записку в рабочей тетради по </w:t>
            </w:r>
            <w:r>
              <w:rPr>
                <w:rFonts w:ascii="Times New Roman" w:eastAsia="Times New Roman" w:hAnsi="Times New Roman" w:cs="Times New Roman"/>
                <w:sz w:val="24"/>
                <w:szCs w:val="24"/>
              </w:rPr>
              <w:lastRenderedPageBreak/>
              <w:t>данному образцу и словесной инструкции учителя.</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Исправляют ошибки в оформлении деловых бумаг с опорой на наглядность</w:t>
            </w:r>
          </w:p>
          <w:p w:rsidR="00D3459A" w:rsidRDefault="00D3459A">
            <w:pPr>
              <w:rPr>
                <w:rFonts w:ascii="Times New Roman" w:eastAsia="Times New Roman" w:hAnsi="Times New Roman" w:cs="Times New Roman"/>
                <w:color w:val="FF0000"/>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Дают определение объяснительной записки.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Пишут объяснительную записку в рабочей тетради по данному образцу.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объяснительную записку от своего имени, опираясь на образец.</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причины написания объяснительной записки из представленного в рабочей тетради списка и подчёркивают их.</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Находят и исправляют ошибки в оформлении деловых бумаг, выполняя упражнение в рабочей тетради</w:t>
            </w: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405"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Знаки препинания при обращении</w:t>
            </w:r>
          </w:p>
        </w:tc>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09.09</w:t>
            </w:r>
          </w:p>
        </w:tc>
        <w:tc>
          <w:tcPr>
            <w:tcW w:w="297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представления об обращении.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схемы  предложения с обращением. Расстановка знаков препинания в предложениях с обращением. Ознакомление со словарным словом «отечество»</w:t>
            </w:r>
          </w:p>
        </w:tc>
        <w:tc>
          <w:tcPr>
            <w:tcW w:w="3261"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Дают определение обращения с опорой на таблицу.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Составляют словосочетания со словарными словами и записывают их в тетрадь с помощью учителя. </w:t>
            </w:r>
            <w:r>
              <w:rPr>
                <w:rFonts w:ascii="Times New Roman" w:eastAsia="Times New Roman" w:hAnsi="Times New Roman" w:cs="Times New Roman"/>
                <w:sz w:val="24"/>
                <w:szCs w:val="24"/>
              </w:rPr>
              <w:t>Расставляют знаки препинания в предложениях с обращением по наглядной и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Дают определение обращения.  Составляют схемы предложения с обращением.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Расставляют знаки препинания в предложениях с обращением и записывают их.  </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Знакомятся со словарным словом «отечество» и его значением, указывая орфограммы, которые следует запомнить. Составляют и записывают словосочетания и предложения с данным словарным словом</w:t>
            </w:r>
          </w:p>
        </w:tc>
      </w:tr>
    </w:tbl>
    <w:p w:rsidR="00D3459A" w:rsidRDefault="00705A4F">
      <w:r>
        <w:br w:type="page"/>
      </w:r>
    </w:p>
    <w:tbl>
      <w:tblPr>
        <w:tblStyle w:val="af5"/>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2830"/>
        <w:gridCol w:w="3261"/>
        <w:gridCol w:w="3974"/>
      </w:tblGrid>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обращений в предложениях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10.09</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Выделение обращения в предложении звательной интонацией.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с обращениями.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обращаться друг к другу, подбирая разные слова-обращения</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правила оформления предложения с обращением с опорой на наглядность.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находят в них обращения, объясняют расстановку знаков препинания, используя наглядную и словесную инструкцию учителя</w:t>
            </w:r>
          </w:p>
          <w:p w:rsidR="00D3459A" w:rsidRDefault="00D3459A">
            <w:pPr>
              <w:rPr>
                <w:rFonts w:ascii="Times New Roman" w:eastAsia="Times New Roman" w:hAnsi="Times New Roman" w:cs="Times New Roman"/>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Выделяют обращения в предложении звательной интонацией.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предложениям подходящие обращения и записывают получившиеся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с обращениями, записывают в тетрадь.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диалог, вставляя, где надо, обращения</w:t>
            </w:r>
          </w:p>
          <w:p w:rsidR="00D3459A" w:rsidRDefault="00D3459A">
            <w:pPr>
              <w:rPr>
                <w:rFonts w:ascii="Times New Roman" w:eastAsia="Times New Roman" w:hAnsi="Times New Roman" w:cs="Times New Roman"/>
                <w:sz w:val="24"/>
                <w:szCs w:val="24"/>
              </w:rPr>
            </w:pP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Закрепление знаний. Контрольные вопросы и задания</w:t>
            </w: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11.09</w:t>
            </w:r>
          </w:p>
        </w:tc>
        <w:tc>
          <w:tcPr>
            <w:tcW w:w="283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Выполнение тренировочных упражнений.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по теме: «Предложение»</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пропущенные однородные члены предложений, составляют и записывают с ними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Вставляют  в предложения подходящие по смыслу обращения, объясняют расстановку знаков препинания  с опорой на образец и словесную инструкцию учителя</w:t>
            </w:r>
          </w:p>
          <w:p w:rsidR="00D3459A" w:rsidRDefault="00D3459A">
            <w:pPr>
              <w:rPr>
                <w:rFonts w:ascii="Times New Roman" w:eastAsia="Times New Roman" w:hAnsi="Times New Roman" w:cs="Times New Roman"/>
                <w:color w:val="FF0000"/>
                <w:sz w:val="24"/>
                <w:szCs w:val="24"/>
              </w:rPr>
            </w:pPr>
          </w:p>
        </w:tc>
        <w:tc>
          <w:tcPr>
            <w:tcW w:w="3974"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Озаглавливают текст и записывают его, выделяя части текста красной строкой.</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Повторяют изученные правила.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запятых в схемах простых и сложных предложений.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пропущенные однородные члены предложений, составляют с ними предложения.</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Вставляют в предложения подходящие по смыслу обращения, записывают их, объясняя расстановку знаков препинания</w:t>
            </w:r>
          </w:p>
        </w:tc>
      </w:tr>
      <w:tr w:rsidR="00D3459A" w:rsidTr="00A60A77">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12" w:type="dxa"/>
          </w:tcPr>
          <w:p w:rsidR="00D3459A" w:rsidRDefault="00705A4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Контрольная работа (входная) по теме: «Предложение» </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15.09</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базовых учебных действий  по изученной теме.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диктанта на слух.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w:t>
            </w:r>
            <w:r>
              <w:rPr>
                <w:rFonts w:ascii="Times New Roman" w:eastAsia="Times New Roman" w:hAnsi="Times New Roman" w:cs="Times New Roman"/>
                <w:sz w:val="24"/>
                <w:szCs w:val="24"/>
              </w:rPr>
              <w:lastRenderedPageBreak/>
              <w:t>грамматических заданий.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работы самостоятельно</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Выполняют контрольное списывание текста диктанта с дифференцированным грамматическим заданием</w:t>
            </w:r>
          </w:p>
          <w:p w:rsidR="00D3459A" w:rsidRDefault="00D3459A">
            <w:pPr>
              <w:rPr>
                <w:rFonts w:ascii="Times New Roman" w:eastAsia="Times New Roman" w:hAnsi="Times New Roman" w:cs="Times New Roman"/>
                <w:color w:val="FF0000"/>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 диктовку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грамматические задания по изученной теме.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Осуществляют самоконтроль</w:t>
            </w: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2712" w:type="dxa"/>
          </w:tcPr>
          <w:p w:rsidR="00D3459A" w:rsidRDefault="00705A4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над ошибками </w:t>
            </w:r>
          </w:p>
          <w:p w:rsidR="00D3459A" w:rsidRDefault="00705A4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контрольной работы</w:t>
            </w:r>
          </w:p>
          <w:p w:rsidR="00D3459A" w:rsidRDefault="00D3459A">
            <w:pPr>
              <w:shd w:val="clear" w:color="auto" w:fill="FFFFFF"/>
              <w:rPr>
                <w:rFonts w:ascii="Times New Roman" w:eastAsia="Times New Roman" w:hAnsi="Times New Roman" w:cs="Times New Roman"/>
                <w:color w:val="000000"/>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16.09</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Разбор ошибок контрольной работы.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в которых допущены ошибки, объяснение правильного написания слова, подбор проверочного слова.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Подчёркивание орфограмм.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проверяемых и непроверяемых написаний гласных и согласных в словах</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типичные и индивидуальные ошибки в тексте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работу над ошибками по наглядной и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Разбирают типичные и индивидуальные ошибки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ошибки в своей работе.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в тетради работу над ошибками, допущенными в тексте (графическое выделение, подбор проверочных слов), самостоятельно (с применением памятки)</w:t>
            </w:r>
          </w:p>
        </w:tc>
      </w:tr>
      <w:tr w:rsidR="00D3459A">
        <w:tc>
          <w:tcPr>
            <w:tcW w:w="14034" w:type="dxa"/>
            <w:gridSpan w:val="6"/>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Состав слова. Текст – 14 часов</w:t>
            </w:r>
          </w:p>
          <w:p w:rsidR="00D3459A" w:rsidRDefault="00D3459A">
            <w:pPr>
              <w:jc w:val="center"/>
              <w:rPr>
                <w:rFonts w:ascii="Times New Roman" w:eastAsia="Times New Roman" w:hAnsi="Times New Roman" w:cs="Times New Roman"/>
                <w:b/>
                <w:sz w:val="24"/>
                <w:szCs w:val="24"/>
              </w:rPr>
            </w:pP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Корень. Однокоренные слова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17.09</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общего корня в однокоренных словах.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правописанием однокоренных слов</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схему состава слова, дополняют определения корня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общий корень в однокоренных словах. Озаглавливают и записывают текст, подчёркивая однокоренные слова по наглядной и словесной инструкции учителя</w:t>
            </w:r>
          </w:p>
          <w:p w:rsidR="00D3459A" w:rsidRDefault="00D3459A">
            <w:pPr>
              <w:rPr>
                <w:rFonts w:ascii="Times New Roman" w:eastAsia="Times New Roman" w:hAnsi="Times New Roman" w:cs="Times New Roman"/>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Рассматривают схему состава слова, объясняют её, подбирая примеры.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определение корня.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однокоренные слова и записывают их по группам, выделяя общий корень.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с однокоренными словами.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Озаглавливают и записывают текст, подчёркивая однокоренные слова</w:t>
            </w:r>
          </w:p>
          <w:p w:rsidR="00D3459A" w:rsidRDefault="00D3459A">
            <w:pPr>
              <w:rPr>
                <w:rFonts w:ascii="Times New Roman" w:eastAsia="Times New Roman" w:hAnsi="Times New Roman" w:cs="Times New Roman"/>
                <w:color w:val="FF0000"/>
                <w:sz w:val="24"/>
                <w:szCs w:val="24"/>
              </w:rPr>
            </w:pPr>
          </w:p>
        </w:tc>
      </w:tr>
    </w:tbl>
    <w:tbl>
      <w:tblPr>
        <w:tblStyle w:val="af6"/>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2830"/>
        <w:gridCol w:w="3261"/>
        <w:gridCol w:w="3974"/>
      </w:tblGrid>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Приставка, суффикс, </w:t>
            </w:r>
            <w:r>
              <w:rPr>
                <w:rFonts w:ascii="Times New Roman" w:eastAsia="Times New Roman" w:hAnsi="Times New Roman" w:cs="Times New Roman"/>
                <w:sz w:val="24"/>
                <w:szCs w:val="24"/>
              </w:rPr>
              <w:lastRenderedPageBreak/>
              <w:t>окончание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18.09</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Закрепление умения </w:t>
            </w:r>
            <w:r>
              <w:rPr>
                <w:rFonts w:ascii="Times New Roman" w:eastAsia="Times New Roman" w:hAnsi="Times New Roman" w:cs="Times New Roman"/>
                <w:sz w:val="24"/>
                <w:szCs w:val="24"/>
              </w:rPr>
              <w:lastRenderedPageBreak/>
              <w:t xml:space="preserve">образовывать новые слова с помощью приставки и суффикса.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связывать слова в предложении с помощью окончания</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Образуют новые слова с </w:t>
            </w:r>
            <w:r>
              <w:rPr>
                <w:rFonts w:ascii="Times New Roman" w:eastAsia="Times New Roman" w:hAnsi="Times New Roman" w:cs="Times New Roman"/>
                <w:sz w:val="24"/>
                <w:szCs w:val="24"/>
              </w:rPr>
              <w:lastRenderedPageBreak/>
              <w:t xml:space="preserve">помощью приставки и суффикса с опорой на наглядность.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Связывают слова в предложении с помощью окончания при незначительной помощи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Графически обозначают окончание и суффикс на письме</w:t>
            </w: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Образуют  новые слова с помощью </w:t>
            </w:r>
            <w:r>
              <w:rPr>
                <w:rFonts w:ascii="Times New Roman" w:eastAsia="Times New Roman" w:hAnsi="Times New Roman" w:cs="Times New Roman"/>
                <w:sz w:val="24"/>
                <w:szCs w:val="24"/>
              </w:rPr>
              <w:lastRenderedPageBreak/>
              <w:t xml:space="preserve">приставки и суффикса.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Графически обозначают их на письме.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Связывают слова в предложении с помощью окончания, графически обозначают его на письме</w:t>
            </w: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Разбор слов по составу</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22.09</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упражнений на различение  частей слова. Тренировка в  разборе слова по составу.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«секретарь»</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части слова с опорой на наглядность.  Разбирают слова по составу по наглядной и словесной инструкции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словарным  словом «секретарь» и его значением.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однокоренные слова к слову «секретарь», составляют словосочетания и предложения с данным словом с помощью учителя</w:t>
            </w: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части слова.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и разбирают их по составу.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«секретарь»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однокоренные слова к слову «секретарь», составляют словосочетания и предложения с данным словом</w:t>
            </w:r>
          </w:p>
          <w:p w:rsidR="00D3459A" w:rsidRDefault="00D3459A">
            <w:pPr>
              <w:rPr>
                <w:rFonts w:ascii="Times New Roman" w:eastAsia="Times New Roman" w:hAnsi="Times New Roman" w:cs="Times New Roman"/>
                <w:sz w:val="24"/>
                <w:szCs w:val="24"/>
              </w:rPr>
            </w:pP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орфограмм      в корне слова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23.09</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правописания ударных и безударных гласных в корне слова.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Проверка правописания звонких и глухих согласных в корне слова.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умения </w:t>
            </w:r>
            <w:r>
              <w:rPr>
                <w:rFonts w:ascii="Times New Roman" w:eastAsia="Times New Roman" w:hAnsi="Times New Roman" w:cs="Times New Roman"/>
                <w:sz w:val="24"/>
                <w:szCs w:val="24"/>
              </w:rPr>
              <w:lastRenderedPageBreak/>
              <w:t>записывать пересказ, сверяя его с текстом в учебнике</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Проверяют</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правописание ударных и безударных гласных в корне слова по наглядной и словесной инструкции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Проверяют правописание звонких и глухих согласных в корне слова при помощи </w:t>
            </w:r>
            <w:r>
              <w:rPr>
                <w:rFonts w:ascii="Times New Roman" w:eastAsia="Times New Roman" w:hAnsi="Times New Roman" w:cs="Times New Roman"/>
                <w:sz w:val="24"/>
                <w:szCs w:val="24"/>
              </w:rPr>
              <w:lastRenderedPageBreak/>
              <w:t>учителя</w:t>
            </w: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Проверяют правописание ударных и безударных гласных в корне слова.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Проверяют правописание звонких и глухих согласных в корне слова.  Записывают пересказ, сверяя его с текстом в учебнике</w:t>
            </w: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орфограмм в корне слова и их проверка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24.09</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умения находить орфограммы в корне слова и проверять их.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применять работу с диалогом.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текста под диктовку, с комментированием орфограммы в словах</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Называют участников диалога и записывают его. Находят слова с проверяемыми орфограммами в корне и подбирают проверочные слова при словесной помощи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 диктовку</w:t>
            </w: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орфограммы в корне и проверяют  их.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Называют участников диалога и записывают его.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слова с проверяемыми орфограммами в корне и подбирают проверочные слова. Записывают текст под диктовку, комментируя орфограммы в словах</w:t>
            </w: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приставок</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25.09</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умения разбирать слова по составу.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умения выполнять упражнения на правописание гласных и согласных в приставке слова.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диалогом</w:t>
            </w:r>
          </w:p>
        </w:tc>
        <w:tc>
          <w:tcPr>
            <w:tcW w:w="3261"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Разбирают слова по составу с опорой на наглядность.  Выполняют упражнения на правописание гласных и согласных в приставке слова по наглядной и словесной инструкции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рисунок и называют участников диалога. Записывают диалог, обозначая приставки при словесной помощи учителя</w:t>
            </w: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Разбирают слова по составу. Выполняют упражнения на правописание гласных и согласных в приставке слова.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рисунок и называют участников диалога. Записывают диалог, обозначая приставки и объясняя их правописание</w:t>
            </w: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Орфограммы в корне слова и приставке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29.09</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объяснять правописание слов с орфограммами в корне и приставке слова</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словосочетания по теме, вставляя пропущенные орфограммы в корне и приставке слова при словесной помощи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тексте пары однокоренных слов, </w:t>
            </w:r>
            <w:r>
              <w:rPr>
                <w:rFonts w:ascii="Times New Roman" w:eastAsia="Times New Roman" w:hAnsi="Times New Roman" w:cs="Times New Roman"/>
                <w:sz w:val="24"/>
                <w:szCs w:val="24"/>
              </w:rPr>
              <w:lastRenderedPageBreak/>
              <w:t>записывают и подчёркивают их с помощью учителя</w:t>
            </w:r>
          </w:p>
          <w:p w:rsidR="00D3459A" w:rsidRDefault="00D3459A">
            <w:pPr>
              <w:rPr>
                <w:rFonts w:ascii="Times New Roman" w:eastAsia="Times New Roman" w:hAnsi="Times New Roman" w:cs="Times New Roman"/>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Записывают словосочетания по теме, вставляя пропущенные орфограммы в корне и приставке слова.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правописание слов с данными орфограммами.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тексте пары </w:t>
            </w:r>
            <w:r>
              <w:rPr>
                <w:rFonts w:ascii="Times New Roman" w:eastAsia="Times New Roman" w:hAnsi="Times New Roman" w:cs="Times New Roman"/>
                <w:sz w:val="24"/>
                <w:szCs w:val="24"/>
              </w:rPr>
              <w:lastRenderedPageBreak/>
              <w:t>однокоренных слов и подчёркивают их.</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пословицы, подчёркивая в словах орфограммы</w:t>
            </w:r>
          </w:p>
        </w:tc>
      </w:tr>
    </w:tbl>
    <w:tbl>
      <w:tblPr>
        <w:tblStyle w:val="af7"/>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2830"/>
        <w:gridCol w:w="3261"/>
        <w:gridCol w:w="3974"/>
      </w:tblGrid>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 Составление плана текста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30.09</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текста-повествования по плану.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письменно пересказывать</w:t>
            </w:r>
          </w:p>
        </w:tc>
        <w:tc>
          <w:tcPr>
            <w:tcW w:w="3261"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составленные на основе рисунка предложения, выделяют в отдельных словах корни, приставки, окончания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план текста, дополняя его главную часть данными в рамке подпунктами при словесной помощи учителя</w:t>
            </w:r>
          </w:p>
          <w:p w:rsidR="00D3459A" w:rsidRDefault="00D3459A">
            <w:pPr>
              <w:rPr>
                <w:rFonts w:ascii="Times New Roman" w:eastAsia="Times New Roman" w:hAnsi="Times New Roman" w:cs="Times New Roman"/>
                <w:color w:val="FF0000"/>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подбирая факты, отражённые в рисунке.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наиболее удачные предложения и записывают их, отмечая в отдельных словах известные корни, приставки и окончания.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план текста, дополняя его главную часть данными в рамке подпунктами.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как называется такой план.</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пересказ текста по плану</w:t>
            </w:r>
          </w:p>
        </w:tc>
      </w:tr>
      <w:tr w:rsidR="00D3459A" w:rsidTr="00A60A77">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Сложные слова с соединительными гласными «О, Е</w:t>
            </w:r>
            <w:r>
              <w:rPr>
                <w:rFonts w:ascii="Times New Roman" w:eastAsia="Times New Roman" w:hAnsi="Times New Roman" w:cs="Times New Roman"/>
                <w:b/>
                <w:sz w:val="24"/>
                <w:szCs w:val="24"/>
              </w:rPr>
              <w:t>»</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01.10</w:t>
            </w:r>
          </w:p>
        </w:tc>
        <w:tc>
          <w:tcPr>
            <w:tcW w:w="283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знаний о  сложных словах.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Тренировка в образовании слов с соединительными гласными   «О, Е</w:t>
            </w:r>
            <w:r>
              <w:rPr>
                <w:rFonts w:ascii="Times New Roman" w:eastAsia="Times New Roman" w:hAnsi="Times New Roman" w:cs="Times New Roman"/>
                <w:b/>
                <w:sz w:val="24"/>
                <w:szCs w:val="24"/>
              </w:rPr>
              <w:t>»</w:t>
            </w:r>
          </w:p>
        </w:tc>
        <w:tc>
          <w:tcPr>
            <w:tcW w:w="3261" w:type="dxa"/>
          </w:tcPr>
          <w:p w:rsidR="00D3459A" w:rsidRDefault="00705A4F">
            <w:pPr>
              <w:rPr>
                <w:rFonts w:ascii="Times New Roman" w:eastAsia="Times New Roman" w:hAnsi="Times New Roman" w:cs="Times New Roman"/>
                <w:i/>
                <w:sz w:val="24"/>
                <w:szCs w:val="24"/>
              </w:rPr>
            </w:pPr>
            <w:r>
              <w:rPr>
                <w:rFonts w:ascii="Times New Roman" w:eastAsia="Times New Roman" w:hAnsi="Times New Roman" w:cs="Times New Roman"/>
                <w:sz w:val="24"/>
                <w:szCs w:val="24"/>
              </w:rPr>
              <w:t>Зачитывают определение о сложных словах и способах их образования.</w:t>
            </w:r>
            <w:r>
              <w:rPr>
                <w:rFonts w:ascii="Times New Roman" w:eastAsia="Times New Roman" w:hAnsi="Times New Roman" w:cs="Times New Roman"/>
                <w:i/>
                <w:sz w:val="24"/>
                <w:szCs w:val="24"/>
              </w:rPr>
              <w:t xml:space="preserve">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и записывают сложные слова с соединительными гласными «О, Е</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по наглядной и словесной инструкции учителя</w:t>
            </w:r>
          </w:p>
          <w:p w:rsidR="00D3459A" w:rsidRDefault="00D3459A">
            <w:pPr>
              <w:rPr>
                <w:rFonts w:ascii="Times New Roman" w:eastAsia="Times New Roman" w:hAnsi="Times New Roman" w:cs="Times New Roman"/>
                <w:i/>
                <w:sz w:val="24"/>
                <w:szCs w:val="24"/>
              </w:rPr>
            </w:pPr>
          </w:p>
        </w:tc>
        <w:tc>
          <w:tcPr>
            <w:tcW w:w="3974"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запись в рамке, объясняют, как образуются новые слова, подбирают примеры к схемам.</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Записывают сложные слова, вставляя пропущенные соединительные гласные «О, Е</w:t>
            </w:r>
            <w:r>
              <w:rPr>
                <w:rFonts w:ascii="Times New Roman" w:eastAsia="Times New Roman" w:hAnsi="Times New Roman" w:cs="Times New Roman"/>
                <w:b/>
                <w:sz w:val="24"/>
                <w:szCs w:val="24"/>
              </w:rPr>
              <w:t>».</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подчёркивая сложные слова.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 данных слов образуют однокоренные сложные слова с суффиксом «</w:t>
            </w:r>
            <w:r>
              <w:rPr>
                <w:rFonts w:ascii="Times New Roman" w:eastAsia="Times New Roman" w:hAnsi="Times New Roman" w:cs="Times New Roman"/>
                <w:b/>
                <w:sz w:val="24"/>
                <w:szCs w:val="24"/>
              </w:rPr>
              <w:t>н».</w:t>
            </w:r>
          </w:p>
        </w:tc>
      </w:tr>
    </w:tbl>
    <w:p w:rsidR="00D3459A" w:rsidRDefault="00705A4F">
      <w:r>
        <w:br w:type="page"/>
      </w:r>
    </w:p>
    <w:tbl>
      <w:tblPr>
        <w:tblStyle w:val="af8"/>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Сложные слова без соединительной гласной</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в образовании сложных слов двумя способами.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словосочетаний сложными словами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и записывают сложные слова двумя способами по наглядной и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Образуют и записывают сложные слова  двумя способами.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словосочетания сложными словами.</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предложения, подбирая по смыслу первую часть сложных слов</w:t>
            </w:r>
          </w:p>
        </w:tc>
      </w:tr>
      <w:tr w:rsidR="00D3459A">
        <w:trPr>
          <w:trHeight w:val="277"/>
        </w:trPr>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Сложные сл</w:t>
            </w:r>
            <w:r w:rsidR="00CE519D">
              <w:rPr>
                <w:rFonts w:ascii="Times New Roman" w:eastAsia="Times New Roman" w:hAnsi="Times New Roman" w:cs="Times New Roman"/>
                <w:sz w:val="24"/>
                <w:szCs w:val="24"/>
              </w:rPr>
              <w:t>ова с соединительной гласной и</w:t>
            </w:r>
            <w:r>
              <w:rPr>
                <w:rFonts w:ascii="Times New Roman" w:eastAsia="Times New Roman" w:hAnsi="Times New Roman" w:cs="Times New Roman"/>
                <w:sz w:val="24"/>
                <w:szCs w:val="24"/>
              </w:rPr>
              <w:t xml:space="preserve"> без неё</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06.10</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представления о написании сложных слов.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сложных с</w:t>
            </w:r>
            <w:r w:rsidR="00CE519D">
              <w:rPr>
                <w:rFonts w:ascii="Times New Roman" w:eastAsia="Times New Roman" w:hAnsi="Times New Roman" w:cs="Times New Roman"/>
                <w:sz w:val="24"/>
                <w:szCs w:val="24"/>
              </w:rPr>
              <w:t xml:space="preserve">лов с соединительной гласной </w:t>
            </w:r>
            <w:r>
              <w:rPr>
                <w:rFonts w:ascii="Times New Roman" w:eastAsia="Times New Roman" w:hAnsi="Times New Roman" w:cs="Times New Roman"/>
                <w:sz w:val="24"/>
                <w:szCs w:val="24"/>
              </w:rPr>
              <w:t xml:space="preserve"> и без неё.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объяснять образование сложных слов</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Применяют в практической деятельности правила написания сложных слов.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сложные сл</w:t>
            </w:r>
            <w:r w:rsidR="00CE519D">
              <w:rPr>
                <w:rFonts w:ascii="Times New Roman" w:eastAsia="Times New Roman" w:hAnsi="Times New Roman" w:cs="Times New Roman"/>
                <w:sz w:val="24"/>
                <w:szCs w:val="24"/>
              </w:rPr>
              <w:t>ова с соединительной гласной и</w:t>
            </w:r>
            <w:r>
              <w:rPr>
                <w:rFonts w:ascii="Times New Roman" w:eastAsia="Times New Roman" w:hAnsi="Times New Roman" w:cs="Times New Roman"/>
                <w:sz w:val="24"/>
                <w:szCs w:val="24"/>
              </w:rPr>
              <w:t xml:space="preserve"> без неё при словесной помощи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Применяют в практической деятельности правила  написания сложных слов.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Различают сложные слова</w:t>
            </w:r>
            <w:r w:rsidR="00CE519D">
              <w:rPr>
                <w:rFonts w:ascii="Times New Roman" w:eastAsia="Times New Roman" w:hAnsi="Times New Roman" w:cs="Times New Roman"/>
                <w:sz w:val="24"/>
                <w:szCs w:val="24"/>
              </w:rPr>
              <w:t xml:space="preserve"> с соединительной гласной</w:t>
            </w:r>
            <w:r>
              <w:rPr>
                <w:rFonts w:ascii="Times New Roman" w:eastAsia="Times New Roman" w:hAnsi="Times New Roman" w:cs="Times New Roman"/>
                <w:sz w:val="24"/>
                <w:szCs w:val="24"/>
              </w:rPr>
              <w:t xml:space="preserve"> и без неё. Объясняют образование сложных слов</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слова. Закрепление знаний.  Контрольные вопросы и задания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07.10</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Закрепление изученных правил.</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изученных правил на письме.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Закрепление умения письменно пересказывать.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текста под диктовку, комментируя орфограммы в словах и знаки препинания. Знакомство со словарным словом «паспорт»</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Записывают  текст под диктовку.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«паспорт»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однокоренные слова к слову «паспорт», составляют словосочетания и предложения с данным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Разбирают слова по составу по наглядной и словесной помощи учителя </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Применяют изученные правила на письме.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Записывают текст под диктовку, комментируя орфограммы в словах и знаки препинания.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Подбирают примеры к схемам и разбирают слова по составу.</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«паспорт» и его значением.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Указывают в данном слове орфограмму, которую следует запомнить, подбирают однокоренные слова, составляют словосочетания и предложения с данным словарным словом</w:t>
            </w:r>
          </w:p>
          <w:p w:rsidR="00D3459A" w:rsidRDefault="00D3459A">
            <w:pPr>
              <w:pBdr>
                <w:top w:val="nil"/>
                <w:left w:val="nil"/>
                <w:bottom w:val="nil"/>
                <w:right w:val="nil"/>
                <w:between w:val="nil"/>
              </w:pBdr>
              <w:rPr>
                <w:rFonts w:ascii="Times New Roman" w:eastAsia="Times New Roman" w:hAnsi="Times New Roman" w:cs="Times New Roman"/>
                <w:color w:val="000000"/>
                <w:sz w:val="24"/>
                <w:szCs w:val="24"/>
              </w:rPr>
            </w:pPr>
          </w:p>
        </w:tc>
      </w:tr>
    </w:tbl>
    <w:p w:rsidR="00D3459A" w:rsidRDefault="00705A4F">
      <w:r>
        <w:br w:type="page"/>
      </w:r>
    </w:p>
    <w:tbl>
      <w:tblPr>
        <w:tblStyle w:val="af9"/>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2712"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Деловое письмо: автобиография.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08.10</w:t>
            </w:r>
          </w:p>
        </w:tc>
        <w:tc>
          <w:tcPr>
            <w:tcW w:w="3119" w:type="dxa"/>
          </w:tcPr>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плана делового письма - автобиография письма.</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Перечисление обязательных данных и объяснение, какие из них обучающиеся не могут раскрыть.</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Написание своей биографии по данному плану</w:t>
            </w:r>
          </w:p>
        </w:tc>
        <w:tc>
          <w:tcPr>
            <w:tcW w:w="3260" w:type="dxa"/>
          </w:tcPr>
          <w:p w:rsidR="00D3459A" w:rsidRDefault="00705A4F">
            <w:pPr>
              <w:pBdr>
                <w:top w:val="nil"/>
                <w:left w:val="nil"/>
                <w:bottom w:val="nil"/>
                <w:right w:val="nil"/>
                <w:between w:val="nil"/>
              </w:pBdr>
              <w:ind w:left="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и записывают деловое письмо-автобиография по плану, словесной и наглядной инструкции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pBdr>
                <w:top w:val="nil"/>
                <w:left w:val="nil"/>
                <w:bottom w:val="nil"/>
                <w:right w:val="nil"/>
                <w:between w:val="nil"/>
              </w:pBdr>
              <w:ind w:left="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и записывают план делового письма – автобиография.</w:t>
            </w:r>
          </w:p>
          <w:p w:rsidR="00D3459A" w:rsidRDefault="00705A4F">
            <w:pPr>
              <w:pBdr>
                <w:top w:val="nil"/>
                <w:left w:val="nil"/>
                <w:bottom w:val="nil"/>
                <w:right w:val="nil"/>
                <w:between w:val="nil"/>
              </w:pBdr>
              <w:ind w:left="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Перечисляют обязательные данные, объясняют, какие из них не могут раскрыть.</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Пишут автобиографию по данному плану</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Проверочный тест по теме: «Состав слова»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09.10</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основных правил.</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тестового задания.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 с опорой на памятки.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тестовые задания с опорой на памятки</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выполняют тестовые задания, применяя изученные правила на письме</w:t>
            </w:r>
          </w:p>
        </w:tc>
      </w:tr>
      <w:tr w:rsidR="00D3459A">
        <w:trPr>
          <w:trHeight w:val="464"/>
        </w:trPr>
        <w:tc>
          <w:tcPr>
            <w:tcW w:w="14034" w:type="dxa"/>
            <w:gridSpan w:val="6"/>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Части речи. Текст.</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Имя существительное</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- 21час</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частей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13.10</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знаний 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различении имён существительных, имён прилагательных и глаголов в предложении.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«документ»</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тексте имена существительные, имена прилагательные и глаголы с опорой на вопросы учителя.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«документ»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однокоренные слова к слову «документ», составляют словосочетания и предложения с данным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w:t>
            </w:r>
          </w:p>
          <w:p w:rsidR="00D3459A" w:rsidRDefault="00D3459A">
            <w:pPr>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Отмечают в тексте</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известные части речи, используя при этом сокращённые названия.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и записывают примеры к схемам, используя выделенные в тексте словосочетания.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«документ»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Подбирают однокоренные слова к слову «документ», определяют, какими частями речи они являются, составляют словосочетания и предложения с </w:t>
            </w:r>
            <w:r>
              <w:rPr>
                <w:rFonts w:ascii="Times New Roman" w:eastAsia="Times New Roman" w:hAnsi="Times New Roman" w:cs="Times New Roman"/>
                <w:sz w:val="24"/>
                <w:szCs w:val="24"/>
              </w:rPr>
              <w:lastRenderedPageBreak/>
              <w:t>данным словом</w:t>
            </w:r>
          </w:p>
        </w:tc>
      </w:tr>
    </w:tbl>
    <w:tbl>
      <w:tblPr>
        <w:tblStyle w:val="afa"/>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существительных в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14.10</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в тексте имени существительного.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«чувство»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пословицах имена существительные, противоположные по значению, выписывают их парами с помощью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«чувство»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однокоренные слова к слову «чувство», составляют словосочетания и предложения с данным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имена существительные, обозначающие чувства.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пословицах имена существительные, противоположные по значению, выписывают их парами.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«чувство»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однокоренные слова к слову «чувство», составляют словосочетания и предложения с данным словом</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Имена существительные, близкие по значению</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15.10</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и выделение имён существительных, близких по значению.</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Составление и запись словосочетаний с именами существительными, близкими по значению</w:t>
            </w:r>
            <w:r>
              <w:rPr>
                <w:rFonts w:ascii="Times New Roman" w:eastAsia="Times New Roman" w:hAnsi="Times New Roman" w:cs="Times New Roman"/>
                <w:color w:val="FF0000"/>
                <w:sz w:val="24"/>
                <w:szCs w:val="24"/>
              </w:rPr>
              <w:t xml:space="preserve"> </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подбирают и записывают  имена существительные, близкие по значению с опорой на представленный образец, схему, вопросы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подбирают имена существительные, близкие по значению и составляют из них пары.</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Составляют и записывают предложения к данным рисункам, используя в них близкие по значению имена существительные из упражнения</w:t>
            </w:r>
          </w:p>
        </w:tc>
      </w:tr>
    </w:tbl>
    <w:p w:rsidR="00A60A77" w:rsidRDefault="00A60A77">
      <w:r>
        <w:br w:type="page"/>
      </w:r>
    </w:p>
    <w:tbl>
      <w:tblPr>
        <w:tblStyle w:val="afa"/>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Род, число и падеж имён существительных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16.10</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определение грамматических признаков имени существительного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грамматические признаки имени существительного с опорой на схему, вопросы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имена существительные по образцу</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схему, называют грамматические признаки имени существительного, подкрепляя их примерами.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Изменяют по падежам указанные имена существительные.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имена существительные по образцу.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предложениях сравнение двух предметов, выписывают их, указывая род и число имён существительных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склонения имён существительных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определении склонения имени существительного.</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Знакомство со словарным словом «планета»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Определяют склонение представленных имён существительных с опорой на схему, вопросы учителя и записывают их в тетрадь.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«планета» и его значением.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словосочетания и предложения с данным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схемы, объясняют, какие существительные относятся к 1, 2, 3-му склонению, подбирают примеры и записывают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ошибки в распределении существительных по склонениям, записывают правильный вариант.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«планета»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словом</w:t>
            </w:r>
          </w:p>
        </w:tc>
      </w:tr>
    </w:tbl>
    <w:p w:rsidR="00A60A77" w:rsidRDefault="00A60A77">
      <w:r>
        <w:br w:type="page"/>
      </w:r>
    </w:p>
    <w:tbl>
      <w:tblPr>
        <w:tblStyle w:val="afa"/>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Ударные и безударные окончания имён существительных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21.10</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определении ударных и безударных окончаний имён существительных.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проверять безударные окончания имён существительных с помощью постановки вопроса от глагола к имени существительному</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объяснение о написании и проверке  ударных и безударных окончаний существительных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ударные и безударные окончания имён существительных на основе готового алгоритма.  Проверяют безударные окончания имён существительных с помощью постановки вопроса от глагола к имени существительному,  с опорой на вопросы учителя.  Составляют различные конструкции предложений с опорой на представленный образец</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объяснение о написании и проверке  ударных и безударных окончаний существительных.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Определяют  ударные и безударные окончания представленных имён существительных и записывают их в два столбика.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имена существительные с безударными окончаниями, требующими проверки.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сочетания глаголов с именами существительными, ставя вопрос от глагола.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стихотворение, подчёркивая в словах все известные орфограммы и выделяя безударные окончания имён существительных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Правописание падежных окончаний имён существительных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1-го склонения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22.10</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безударных окончаний имён существительных 1-го склонения существительными «сестра, земля».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письменно пересказывать</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Проверяют безударные окончания имён существительных 1-го склонения существительными «сестра, земля» с  опорой на схему.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пересказ текста, сверяя его с текстом в учебнике, ориентируясь на план</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и находят в нём имена существительные.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имена существительные, ставя их в начальную форму.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Проверяют безударные окончания имён существительных 1-го склонения существительными «сестра, земля».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пересказ текста, сверяя его с текстом в учебнике и </w:t>
            </w:r>
            <w:r>
              <w:rPr>
                <w:rFonts w:ascii="Times New Roman" w:eastAsia="Times New Roman" w:hAnsi="Times New Roman" w:cs="Times New Roman"/>
                <w:sz w:val="24"/>
                <w:szCs w:val="24"/>
              </w:rPr>
              <w:lastRenderedPageBreak/>
              <w:t>обращая внимание на падежные окончания имён существительных 1-го склонения.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исправляют ошибки</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Правописание падежных окончаний имён существительных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2-го склонения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23.10</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проверку безударных окончаний имён существительных   2-го склонения именами существительными «стол, конь».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«государство»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Упражняются в проверке безударных окончаний  имён существительных 2-го склонения именами существительными «стол, конь» по образцу, вопросам учителя.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«государство»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 в скобках ставят вопросы к именам существительным.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Дописывают падежные окончания имён существительных.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Проверяют безударные окончания имён существительных 2-го склонения именами существительными «стол, конь».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«государство»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Правописание падежных окончаний имён существительных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3-го склонения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05.11</w:t>
            </w:r>
          </w:p>
        </w:tc>
        <w:tc>
          <w:tcPr>
            <w:tcW w:w="3119" w:type="dxa"/>
          </w:tcPr>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Упражнения  на проверку безударных окончаний существительных 3-го склонения существительным «степь</w:t>
            </w:r>
            <w:r>
              <w:rPr>
                <w:rFonts w:ascii="Times New Roman" w:eastAsia="Times New Roman" w:hAnsi="Times New Roman" w:cs="Times New Roman"/>
                <w:b/>
                <w:sz w:val="24"/>
                <w:szCs w:val="24"/>
              </w:rPr>
              <w:t>».</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Знакомство со словарным словом «медаль»</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 в скобках ставят вопросы к именам существительным с помощью учителя.</w:t>
            </w:r>
          </w:p>
          <w:p w:rsidR="00D3459A" w:rsidRDefault="00705A4F">
            <w:pPr>
              <w:ind w:right="-103"/>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Проверяют безударные окончания существительных 3-го склонения </w:t>
            </w:r>
            <w:r>
              <w:rPr>
                <w:rFonts w:ascii="Times New Roman" w:eastAsia="Times New Roman" w:hAnsi="Times New Roman" w:cs="Times New Roman"/>
                <w:sz w:val="24"/>
                <w:szCs w:val="24"/>
              </w:rPr>
              <w:lastRenderedPageBreak/>
              <w:t>существительным «степь</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по наглядной и словесной инструкции учителя</w:t>
            </w:r>
            <w:r>
              <w:rPr>
                <w:rFonts w:ascii="Times New Roman" w:eastAsia="Times New Roman" w:hAnsi="Times New Roman" w:cs="Times New Roman"/>
                <w:b/>
                <w:sz w:val="24"/>
                <w:szCs w:val="24"/>
              </w:rPr>
              <w:t xml:space="preserve">. </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«медаль» и его значением.</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ind w:right="-103"/>
              <w:rPr>
                <w:rFonts w:ascii="Times New Roman" w:eastAsia="Times New Roman" w:hAnsi="Times New Roman" w:cs="Times New Roman"/>
                <w:b/>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Списывают словосочетания, в скобках ставят вопросы к именам существительным.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Дописывают падежные окончания имён существительных.</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Проверяют безударные </w:t>
            </w:r>
            <w:r>
              <w:rPr>
                <w:rFonts w:ascii="Times New Roman" w:eastAsia="Times New Roman" w:hAnsi="Times New Roman" w:cs="Times New Roman"/>
                <w:sz w:val="24"/>
                <w:szCs w:val="24"/>
              </w:rPr>
              <w:lastRenderedPageBreak/>
              <w:t>окончания существительных 3-го склонения существительным «степь</w:t>
            </w:r>
            <w:r>
              <w:rPr>
                <w:rFonts w:ascii="Times New Roman" w:eastAsia="Times New Roman" w:hAnsi="Times New Roman" w:cs="Times New Roman"/>
                <w:b/>
                <w:sz w:val="24"/>
                <w:szCs w:val="24"/>
              </w:rPr>
              <w:t>».</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«медаль»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падежных окончаний имён существительных в единственном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по проверке  безударных падежных окончаний имён существительных в единственном числе.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предложений под диктовку, комментируя орфограммы в словах</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Проверяют безударные падежные окончания имён существительных в единственном числе с опорой на представленный образец. Записывают предложения под диктовку</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склонение имён существительных с пропущенными окончаниями.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проверочные слова, списывают, вставляя пропущенные окончания.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под диктовку, комментируя орфограммы в словах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по падежам имён существительных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алгоритма изменения по падежам имён существительных во множественном числе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склонение имён существительных с пропущенными окончаниями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Изменяют  по падежам имена существительные во множественном числе с опорой на схему, вопросы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склонение имён существительных с пропущенными окончаниями.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проверочные слова, списывают, вставляя пропущенные окончания.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имена существительные во множественном числе.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под диктовку</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Постановка падежных </w:t>
            </w:r>
            <w:r>
              <w:rPr>
                <w:rFonts w:ascii="Times New Roman" w:eastAsia="Times New Roman" w:hAnsi="Times New Roman" w:cs="Times New Roman"/>
                <w:sz w:val="24"/>
                <w:szCs w:val="24"/>
              </w:rPr>
              <w:lastRenderedPageBreak/>
              <w:t>вопросов к именам существительным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Выполнение упражнений </w:t>
            </w:r>
            <w:r>
              <w:rPr>
                <w:rFonts w:ascii="Times New Roman" w:eastAsia="Times New Roman" w:hAnsi="Times New Roman" w:cs="Times New Roman"/>
                <w:sz w:val="24"/>
                <w:szCs w:val="24"/>
              </w:rPr>
              <w:lastRenderedPageBreak/>
              <w:t>на постановку  падежных вопросов от глаголов к именам существительным во множественном числе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Ставят падежные вопросы от </w:t>
            </w:r>
            <w:r>
              <w:rPr>
                <w:rFonts w:ascii="Times New Roman" w:eastAsia="Times New Roman" w:hAnsi="Times New Roman" w:cs="Times New Roman"/>
                <w:sz w:val="24"/>
                <w:szCs w:val="24"/>
              </w:rPr>
              <w:lastRenderedPageBreak/>
              <w:t>глаголов к именам существительным во множественном числе по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выделенные имена существительные вопросительным словом, записывая вопросительные предложения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вопросительные слова</w:t>
            </w:r>
          </w:p>
          <w:p w:rsidR="00D3459A" w:rsidRDefault="00D3459A">
            <w:pPr>
              <w:rPr>
                <w:rFonts w:ascii="Times New Roman" w:eastAsia="Times New Roman" w:hAnsi="Times New Roman" w:cs="Times New Roman"/>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Записывают словосочетания, </w:t>
            </w:r>
            <w:r>
              <w:rPr>
                <w:rFonts w:ascii="Times New Roman" w:eastAsia="Times New Roman" w:hAnsi="Times New Roman" w:cs="Times New Roman"/>
                <w:sz w:val="24"/>
                <w:szCs w:val="24"/>
              </w:rPr>
              <w:lastRenderedPageBreak/>
              <w:t>ставя вопросы от глаголов к именам существительным во множественном числе.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с каждым словосочетанием и записывают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выделенные имена существительные вопросительным словом, записывая вопросительные предложения. Подчёркивают вопросительные слова.</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Падежные окончания имён существительных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определять и выделять падежные окончания имён существительных во множественном числе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и выделяют падежные окончания имён существительных во множественном числе с опорой на представленный образец и по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отрывок из сказки, вставляя окончания имён существительных во множественном числе</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и выделяют падежные окончания имён существительных во множественном числе.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отрывок из сказки, вставляя окончания имён существительных во множественном числе.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Вставляют в тексте выделенное имя существительное в разных падежах.</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от выделенных слов к указанному имени существительному, определяют падеж, выделяют окончания, ставят ударение</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Ударные и безударные падежные окончания </w:t>
            </w:r>
            <w:r>
              <w:rPr>
                <w:rFonts w:ascii="Times New Roman" w:eastAsia="Times New Roman" w:hAnsi="Times New Roman" w:cs="Times New Roman"/>
                <w:sz w:val="24"/>
                <w:szCs w:val="24"/>
              </w:rPr>
              <w:lastRenderedPageBreak/>
              <w:t>имён существительных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13.11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Закрепление знаний по сравнению безударных </w:t>
            </w:r>
            <w:r>
              <w:rPr>
                <w:rFonts w:ascii="Times New Roman" w:eastAsia="Times New Roman" w:hAnsi="Times New Roman" w:cs="Times New Roman"/>
                <w:sz w:val="24"/>
                <w:szCs w:val="24"/>
              </w:rPr>
              <w:lastRenderedPageBreak/>
              <w:t>окончаний с ударными окончаниями в каждом падеже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имена </w:t>
            </w:r>
            <w:r>
              <w:rPr>
                <w:rFonts w:ascii="Times New Roman" w:eastAsia="Times New Roman" w:hAnsi="Times New Roman" w:cs="Times New Roman"/>
                <w:sz w:val="24"/>
                <w:szCs w:val="24"/>
              </w:rPr>
              <w:lastRenderedPageBreak/>
              <w:t>существительные 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Сравнивают безударные окончания с ударными окончаниями имён существительных в каждом падеже с опорой на наглядность и по словесной инструкции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Списывают имена существительные в разных </w:t>
            </w:r>
            <w:r>
              <w:rPr>
                <w:rFonts w:ascii="Times New Roman" w:eastAsia="Times New Roman" w:hAnsi="Times New Roman" w:cs="Times New Roman"/>
                <w:sz w:val="24"/>
                <w:szCs w:val="24"/>
              </w:rPr>
              <w:lastRenderedPageBreak/>
              <w:t>падежах.</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имена существительные с ударными и безударными окончаниями, сравнивают  безударные окончания с ударными окончаниями в каждом падеже.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Подбирают однородные члены предложения к выделенным словам.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выделяя ударные и безударные окончания имён существительных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падежных окончаний имён существительных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определять падежные окончания имён существительных во множественном числе путём подстановки проверочных слов. Знакомство со словарным словом «пациент»</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падежные окончания  имён существительных во множественном числе  по словесной инструкции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«пациент»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Определяют падежные окончания  имён существительных во множественном числе.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окончания имён существительных.</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«пациент»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bl>
    <w:p w:rsidR="00A60A77" w:rsidRDefault="00A60A77">
      <w:r>
        <w:br w:type="page"/>
      </w:r>
    </w:p>
    <w:tbl>
      <w:tblPr>
        <w:tblStyle w:val="afa"/>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Окончания родительного падежа имён существительных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на правильное употребление формы родительного падежа имён существительных во множественном числе.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Письменный пересказ текста по вопросам</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Связывают пары слов по смыслу с помощью предлогов: «</w:t>
            </w:r>
            <w:r>
              <w:rPr>
                <w:rFonts w:ascii="Times New Roman" w:eastAsia="Times New Roman" w:hAnsi="Times New Roman" w:cs="Times New Roman"/>
                <w:b/>
                <w:sz w:val="24"/>
                <w:szCs w:val="24"/>
              </w:rPr>
              <w:t xml:space="preserve">у, до, из, без, от, для» </w:t>
            </w:r>
            <w:r>
              <w:rPr>
                <w:rFonts w:ascii="Times New Roman" w:eastAsia="Times New Roman" w:hAnsi="Times New Roman" w:cs="Times New Roman"/>
                <w:sz w:val="24"/>
                <w:szCs w:val="24"/>
              </w:rPr>
              <w:t>и записывают получившиеся словосочетания по словесной инструкции учителя</w:t>
            </w:r>
          </w:p>
          <w:p w:rsidR="00D3459A" w:rsidRDefault="00D3459A">
            <w:pPr>
              <w:rPr>
                <w:rFonts w:ascii="Times New Roman" w:eastAsia="Times New Roman" w:hAnsi="Times New Roman" w:cs="Times New Roman"/>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Связывают пары слов по смыслу с помощью предлогов: «</w:t>
            </w:r>
            <w:r>
              <w:rPr>
                <w:rFonts w:ascii="Times New Roman" w:eastAsia="Times New Roman" w:hAnsi="Times New Roman" w:cs="Times New Roman"/>
                <w:b/>
                <w:sz w:val="24"/>
                <w:szCs w:val="24"/>
              </w:rPr>
              <w:t xml:space="preserve">у, до, из, без, от, для» </w:t>
            </w:r>
            <w:r>
              <w:rPr>
                <w:rFonts w:ascii="Times New Roman" w:eastAsia="Times New Roman" w:hAnsi="Times New Roman" w:cs="Times New Roman"/>
                <w:sz w:val="24"/>
                <w:szCs w:val="24"/>
              </w:rPr>
              <w:t>и записывают получившиеся словосочетания.</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Списывают текст, ставя имена существительные из скобок в родительном падеже и выделяя падежные окончания.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Письменно пересказывают текст по вопросам.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и подчёркивают имена существительные в родительном падеже множественного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окончания</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имён существительных. Закрепление знаний</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Повторение изученных орфограмм.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Демонстрация усвоенных знаний.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со словарным словом «депутат».</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Запись предложений под диктовку, с комментированием орфограммы в словах</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Соединяют данные слова по смыслу и записывают получившиеся предложения.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вставляя пропущенные окончания имён существительных в единственном и множественном числе с опорой на наглядность. Знакомятся со словарным словом «депутат»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 и записывают их</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Соединяют данные слова по смыслу и записывают получившиеся предложения.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Выделяют окончания имён существительных.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Объясняют правописание безударных окончаний.</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вставляя пропущенные окончания имён существительных в единственном и множественном числе.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«депутат» и его значением, указывая в слове орфограмму, которую следует запомнить.</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Составляют словосочетания и предложения с данным словарным словом и записывают их.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предложения под диктовку, комментируя орфограммы в словах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 Закрепление знаний. Контрольные вопросы и задания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Закрепление умения в объяснении изученных орфограмм.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Демонстрация  усвоенных  знаний.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с диалогом</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Заменяют выделенные имена существительные близкими по значению, записывают их парами.</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словосочетания, подбирая проверочные слова к именам существительным с пропущенными безударными окончаниями</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используя алгоритм и словесную инструкцию учителя</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Заменяют выделенные имена существительные близкими по значению, записывают их парами, не меняя форму слов.</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Выделяют падежные окончания имён существительных, объясняя их правописание.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диалог, выделяя окончания имён существительных.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объясняя правописание падежных окончаний имён существительных в единственном и множественном числе.</w:t>
            </w:r>
          </w:p>
          <w:p w:rsidR="00D3459A" w:rsidRDefault="00705A4F">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Записывают словосочетания, подбирая проверочные слова к именам существительным с пропущенными безударными окончаниями</w:t>
            </w:r>
            <w:r>
              <w:rPr>
                <w:rFonts w:ascii="Times New Roman" w:eastAsia="Times New Roman" w:hAnsi="Times New Roman" w:cs="Times New Roman"/>
                <w:color w:val="FF0000"/>
                <w:sz w:val="24"/>
                <w:szCs w:val="24"/>
              </w:rPr>
              <w:t xml:space="preserve">  </w:t>
            </w:r>
          </w:p>
        </w:tc>
      </w:tr>
    </w:tbl>
    <w:p w:rsidR="00D3459A" w:rsidRDefault="00705A4F">
      <w:r>
        <w:br w:type="page"/>
      </w:r>
    </w:p>
    <w:tbl>
      <w:tblPr>
        <w:tblStyle w:val="afb"/>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rsidTr="00A60A77">
        <w:trPr>
          <w:trHeight w:val="3391"/>
        </w:trPr>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изложение повествовательного текста с предварительным разбором, составлением плана и опорными словами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24.11</w:t>
            </w:r>
          </w:p>
        </w:tc>
        <w:tc>
          <w:tcPr>
            <w:tcW w:w="3119" w:type="dxa"/>
          </w:tcPr>
          <w:p w:rsidR="00D3459A" w:rsidRDefault="00705A4F">
            <w:pPr>
              <w:pBdr>
                <w:top w:val="nil"/>
                <w:left w:val="nil"/>
                <w:bottom w:val="nil"/>
                <w:right w:val="nil"/>
                <w:between w:val="nil"/>
              </w:pBdr>
              <w:tabs>
                <w:tab w:val="left" w:pos="284"/>
                <w:tab w:val="left" w:pos="42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умения письменно излагать прочитанный и услышанный текст.</w:t>
            </w:r>
          </w:p>
          <w:p w:rsidR="00D3459A" w:rsidRDefault="00705A4F" w:rsidP="00A60A77">
            <w:pPr>
              <w:pBdr>
                <w:top w:val="nil"/>
                <w:left w:val="nil"/>
                <w:bottom w:val="nil"/>
                <w:right w:val="nil"/>
                <w:between w:val="nil"/>
              </w:pBdr>
              <w:tabs>
                <w:tab w:val="left" w:pos="284"/>
                <w:tab w:val="left" w:pos="42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умения составлять план текста, анализировать и излагать повествовательный текст по плану.</w:t>
            </w:r>
            <w:r w:rsidR="00A60A77" w:rsidRPr="00A60A7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 речи, памяти и внимания при написании изложения</w:t>
            </w:r>
          </w:p>
        </w:tc>
        <w:tc>
          <w:tcPr>
            <w:tcW w:w="3260" w:type="dxa"/>
          </w:tcPr>
          <w:p w:rsidR="00D3459A" w:rsidRDefault="00705A4F">
            <w:pPr>
              <w:pBdr>
                <w:top w:val="nil"/>
                <w:left w:val="nil"/>
                <w:bottom w:val="nil"/>
                <w:right w:val="nil"/>
                <w:between w:val="nil"/>
              </w:pBdr>
              <w:tabs>
                <w:tab w:val="left" w:pos="284"/>
                <w:tab w:val="left" w:pos="42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Принимают участие в чтении небольшого повествовательного текста, составлении плана.   </w:t>
            </w:r>
          </w:p>
          <w:p w:rsidR="00D3459A" w:rsidRDefault="00705A4F">
            <w:pPr>
              <w:pBdr>
                <w:top w:val="nil"/>
                <w:left w:val="nil"/>
                <w:bottom w:val="nil"/>
                <w:right w:val="nil"/>
                <w:between w:val="nil"/>
              </w:pBdr>
              <w:tabs>
                <w:tab w:val="left" w:pos="284"/>
                <w:tab w:val="left" w:pos="426"/>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 коллективного обсуждения записывают текст, используя составленный план и опорные слова</w:t>
            </w:r>
          </w:p>
        </w:tc>
        <w:tc>
          <w:tcPr>
            <w:tcW w:w="3686" w:type="dxa"/>
          </w:tcPr>
          <w:p w:rsidR="00D3459A" w:rsidRDefault="00705A4F">
            <w:pPr>
              <w:pBdr>
                <w:top w:val="nil"/>
                <w:left w:val="nil"/>
                <w:bottom w:val="nil"/>
                <w:right w:val="nil"/>
                <w:between w:val="nil"/>
              </w:pBdr>
              <w:tabs>
                <w:tab w:val="left" w:pos="284"/>
                <w:tab w:val="left" w:pos="42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Передают содержание прочитанного текста. </w:t>
            </w:r>
          </w:p>
          <w:p w:rsidR="00D3459A" w:rsidRDefault="00705A4F">
            <w:pPr>
              <w:pBdr>
                <w:top w:val="nil"/>
                <w:left w:val="nil"/>
                <w:bottom w:val="nil"/>
                <w:right w:val="nil"/>
                <w:between w:val="nil"/>
              </w:pBdr>
              <w:tabs>
                <w:tab w:val="left" w:pos="284"/>
                <w:tab w:val="left" w:pos="42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Составляют план. </w:t>
            </w:r>
          </w:p>
          <w:p w:rsidR="00D3459A" w:rsidRDefault="00705A4F">
            <w:pPr>
              <w:pBdr>
                <w:top w:val="nil"/>
                <w:left w:val="nil"/>
                <w:bottom w:val="nil"/>
                <w:right w:val="nil"/>
                <w:between w:val="nil"/>
              </w:pBdr>
              <w:tabs>
                <w:tab w:val="left" w:pos="284"/>
                <w:tab w:val="left" w:pos="426"/>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записывают текст, используя план и опорные слова</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 по теме: «Склонение имён существительных»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25.11</w:t>
            </w:r>
          </w:p>
        </w:tc>
        <w:tc>
          <w:tcPr>
            <w:tcW w:w="3119" w:type="dxa"/>
          </w:tcPr>
          <w:p w:rsidR="00D3459A" w:rsidRDefault="00705A4F">
            <w:pPr>
              <w:pBdr>
                <w:top w:val="nil"/>
                <w:left w:val="nil"/>
                <w:bottom w:val="nil"/>
                <w:right w:val="nil"/>
                <w:between w:val="nil"/>
              </w:pBdr>
              <w:tabs>
                <w:tab w:val="left" w:pos="793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самостоятельной работы.</w:t>
            </w:r>
          </w:p>
          <w:p w:rsidR="00D3459A" w:rsidRDefault="00705A4F">
            <w:pPr>
              <w:pBdr>
                <w:top w:val="nil"/>
                <w:left w:val="nil"/>
                <w:bottom w:val="nil"/>
                <w:right w:val="nil"/>
                <w:between w:val="nil"/>
              </w:pBdr>
              <w:tabs>
                <w:tab w:val="left" w:pos="793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Закрепление знаний по теме: «Склонение имен существительных» </w:t>
            </w:r>
          </w:p>
          <w:p w:rsidR="00D3459A" w:rsidRDefault="00705A4F">
            <w:pPr>
              <w:pBdr>
                <w:top w:val="nil"/>
                <w:left w:val="nil"/>
                <w:bottom w:val="nil"/>
                <w:right w:val="nil"/>
                <w:between w:val="nil"/>
              </w:pBdr>
              <w:tabs>
                <w:tab w:val="left" w:pos="793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3260" w:type="dxa"/>
          </w:tcPr>
          <w:p w:rsidR="00D3459A" w:rsidRDefault="00705A4F">
            <w:pPr>
              <w:widowControl w:val="0"/>
              <w:tabs>
                <w:tab w:val="left" w:pos="1449"/>
                <w:tab w:val="left" w:pos="2972"/>
                <w:tab w:val="left" w:pos="5351"/>
                <w:tab w:val="left" w:pos="7451"/>
                <w:tab w:val="left" w:pos="9404"/>
              </w:tabs>
              <w:ind w:right="-17"/>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Закрепляют знания по теме: «Склонение имен существительных». Выполняют самостоятельную работу (по карточкам), используя таблицы и схемы</w:t>
            </w:r>
          </w:p>
        </w:tc>
        <w:tc>
          <w:tcPr>
            <w:tcW w:w="3686" w:type="dxa"/>
          </w:tcPr>
          <w:p w:rsidR="00D3459A" w:rsidRDefault="00705A4F">
            <w:pPr>
              <w:widowControl w:val="0"/>
              <w:tabs>
                <w:tab w:val="left" w:pos="1449"/>
                <w:tab w:val="left" w:pos="2972"/>
                <w:tab w:val="left" w:pos="5351"/>
                <w:tab w:val="left" w:pos="7451"/>
                <w:tab w:val="left" w:pos="9404"/>
              </w:tabs>
              <w:ind w:right="-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Закрепляют знания по теме: «Склонение имён существительных». </w:t>
            </w:r>
          </w:p>
          <w:p w:rsidR="00D3459A" w:rsidRDefault="00705A4F">
            <w:pPr>
              <w:widowControl w:val="0"/>
              <w:tabs>
                <w:tab w:val="left" w:pos="1449"/>
                <w:tab w:val="left" w:pos="2972"/>
                <w:tab w:val="left" w:pos="5351"/>
                <w:tab w:val="left" w:pos="7451"/>
                <w:tab w:val="left" w:pos="9404"/>
              </w:tabs>
              <w:ind w:right="-17"/>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Выполняют самостоятельную работу  (по карточкам)</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712" w:type="dxa"/>
          </w:tcPr>
          <w:p w:rsidR="00D3459A" w:rsidRDefault="00705A4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Деловое письмо: заметка в стенгазету  об  участии в общешкольных мероприятиях.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делового письма «Заметка в стенгазету».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умения формулировать свои мысли, письменно излагать прочитанный и услышанный текст</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понятие «Заметка».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план заметки в рабочей тетради.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заметку, располагают и записывают в рабочую тетрадь описанные в ней события по плану.</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Пишут заметку в стенгазету с опорой на план по словесной инструкции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понятие «Заметка».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план заметки в рабочей тетради.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заметку, располагают и записывают в рабочую тетрадь описанные в ней события по плану.</w:t>
            </w:r>
            <w:r w:rsidR="00A60A77" w:rsidRPr="00A60A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Пишут заметку в стенгазету об участии в общешкольных мероприятиях.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Формулируют свои мысли. Письменно излагают прочитанный и услышанный текст</w:t>
            </w:r>
          </w:p>
        </w:tc>
      </w:tr>
    </w:tbl>
    <w:tbl>
      <w:tblPr>
        <w:tblStyle w:val="afc"/>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14034" w:type="dxa"/>
            <w:gridSpan w:val="6"/>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Имя прилагательное – 18 часов</w:t>
            </w:r>
          </w:p>
          <w:p w:rsidR="00D3459A" w:rsidRDefault="00D3459A">
            <w:pPr>
              <w:jc w:val="center"/>
              <w:rPr>
                <w:rFonts w:ascii="Times New Roman" w:eastAsia="Times New Roman" w:hAnsi="Times New Roman" w:cs="Times New Roman"/>
                <w:b/>
                <w:sz w:val="24"/>
                <w:szCs w:val="24"/>
              </w:rPr>
            </w:pP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Имя прилагательное. Значение имён прилагательных в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27.11</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Повторение грамматических признаков имён прилагательных.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Употребление имён прилагательных разных семантических групп для описания предмета</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Описывают  признаки предмета по словесной инструкции учителя.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Находят имена прилагательные, противоположные по значению с опорой на наглядность и выписывают их парами</w:t>
            </w:r>
          </w:p>
          <w:p w:rsidR="00D3459A" w:rsidRDefault="00D3459A">
            <w:pPr>
              <w:pBdr>
                <w:top w:val="nil"/>
                <w:left w:val="nil"/>
                <w:bottom w:val="nil"/>
                <w:right w:val="nil"/>
                <w:between w:val="nil"/>
              </w:pBdr>
              <w:rPr>
                <w:rFonts w:ascii="Times New Roman" w:eastAsia="Times New Roman" w:hAnsi="Times New Roman" w:cs="Times New Roman"/>
                <w:color w:val="FF0000"/>
                <w:sz w:val="24"/>
                <w:szCs w:val="24"/>
              </w:rPr>
            </w:pP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Подбирают подходящие по смыслу имена прилагательные к выделенным именам существительным.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Находят имена прилагательные, противоположные по значению и выписывают их парами.</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Подбирают по смыслу и записывают пропущенные имена существительные, сочетаемые с выделенными именами прилагательными</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Имена прилагательные, близкие по значению</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Расширение знаний  о нахождении  имён прилагательных, близких по значению и формирование из них пары.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по замене имени прилагательного более точными, близкими по значению словами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записывают имена прилагательные, близкие по значению.</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имена прилагательные более точными, близкими по значению словами по словесной инструкции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имена прилагательные, близкие по значению, формируют из них пары.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и записывают словосочетания с каждой парой имён прилагательных, подчёркивая близкие по значению имена прилагательные.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имена прилагательные более точными, близкими по значению словами.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получившиеся предложения, подчёркивая имена прилагательные</w:t>
            </w:r>
          </w:p>
        </w:tc>
      </w:tr>
    </w:tbl>
    <w:p w:rsidR="00D3459A" w:rsidRDefault="00705A4F">
      <w:r>
        <w:br w:type="page"/>
      </w:r>
    </w:p>
    <w:tbl>
      <w:tblPr>
        <w:tblStyle w:val="afd"/>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Словосочетания с именами прилагательными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вопроса от имени существительного к имени прилагательному, выделение имён прилагательных волнистой линией.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делать вывод об имени прилагательном как части речи и о его связи в предложении с именем существительным.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записывать пересказ, начиная каждую часть текста с красной строки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 от имени существительного к имени прилагательному, выделяют имена прилагательные волнистой линией.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пересказ с опорой на план, начиная каждую часть текста с красной строки</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 от имени существительного к имени прилагательному, выделяют имена прилагательные волнистой линией.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Делают вывод об имени  прилагательном как части речи и о его связи в предложении с именем существительным.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текста сочетания имён прилагательных с именами существительными.</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пересказ, начиная каждую часть текста с красной строки</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Род и число имён прилагательных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Обобщение знаний о согласовании имён прилагательных с именами существительными в роде и числе.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«электричество»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Согласовывают имена прилагательные с именами существительными в роде, числе и падеже по наглядной и словесной инструкции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 вопросы к именам прилагательным с опорой на наглядность.</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«электричество»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и записывают к именам существительным имена прилагательные, не меняя их окончания.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Указывают род и число имён существительных и имён прилагательных, выделяют окончания.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«электричество»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bl>
    <w:tbl>
      <w:tblPr>
        <w:tblStyle w:val="afe"/>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окончаний имён прилагательных по вопросам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имён прилагательных.</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Нахождение  и  выделение окончания вопросов и окончания  имён прилагательных</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Дописывают окончания имён прилагательных соответственно окончаниям вопросов.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окончания вопросов и окончания имён прилагательных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Склоняют имена прилагательные, опираясь на представленный образец по наглядной и словесной инструкции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вывод о написании окончаний имён прилагательных.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Дописывают окончания имён прилагательных соответственно окончаниям вопросов.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окончания вопросов и окончания имён прилагательных.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Склоняют имена прилагательные.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вопросы к тексту, выделяя окончания в вопросительных словах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именам прилагательным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Обобщение знаний о постановке вопросов от имени существительного к имени прилагательному.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Выписывание из текста сочетание имён прилагательных с именами существительными (с предлогами и без)</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от имени существительного к имени прилагательному по наглядной и словесной инструкции учителя. Выписывают  из текста сочетание имён прилагательных с именами существительным (с предлогами и без), ориентируясь на вопросы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Выделают окончания вопросов и окончания имён прилагательных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от имени существительного к имени прилагательному, прослеживая совпадение окончаний вопросов с окончаниями имён прилагательных.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Выделают окончания вопросов и окончания имён прилагательных.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текста сочетание имён прилагательных с именами существительным (с предлогами и без)</w:t>
            </w:r>
          </w:p>
        </w:tc>
      </w:tr>
    </w:tbl>
    <w:p w:rsidR="00A60A77" w:rsidRDefault="00A60A77">
      <w:r>
        <w:br w:type="page"/>
      </w:r>
    </w:p>
    <w:tbl>
      <w:tblPr>
        <w:tblStyle w:val="afe"/>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падежных окончаний имён прилагательных в единственном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постановке вопросов от имён существительных к именам прилагательным.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Сравнение окончаний имён прилагательных с окончанием вопросов.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«территория»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стихотворение, выделяя окончания имён прилагательных с помощью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от имён существительных к именам прилагательным с опорой на образец.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«территория»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стихотворение, выделяя окончания имён прилагательных.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от имён существительных к именам прилагательным.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Сравнивают окончания имён прилагательных с окончанием вопросов.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«территория»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Подбор примеров для подкрепления основной мысли текста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подкреплять основную мысль текста фактами, указанными в плане.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Умение записывать текст, дополняя его недостающими фактами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Коллективно составляют и записывают предложения, используя словосочетания, данные под рисунками, по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дополняя его недостающими фактами по словесной инструкции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Коллективно составляют и записывают предложения, используя словосочетания, данные под рисунками.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падежные окончания имён прилагательных в единственном числе, объясняя их правописание.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Подкрепляют основную мысль текста фактами, указанными в плане. </w:t>
            </w:r>
          </w:p>
          <w:p w:rsidR="00D3459A" w:rsidRDefault="00705A4F">
            <w:pPr>
              <w:ind w:right="-11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текст, дополняя его недостающими фактами</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Выделение </w:t>
            </w:r>
            <w:r>
              <w:rPr>
                <w:rFonts w:ascii="Times New Roman" w:eastAsia="Times New Roman" w:hAnsi="Times New Roman" w:cs="Times New Roman"/>
                <w:sz w:val="24"/>
                <w:szCs w:val="24"/>
              </w:rPr>
              <w:lastRenderedPageBreak/>
              <w:t>словосочетаний с именами прилагательными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Умение находить в тексте </w:t>
            </w:r>
            <w:r>
              <w:rPr>
                <w:rFonts w:ascii="Times New Roman" w:eastAsia="Times New Roman" w:hAnsi="Times New Roman" w:cs="Times New Roman"/>
                <w:sz w:val="24"/>
                <w:szCs w:val="24"/>
              </w:rPr>
              <w:lastRenderedPageBreak/>
              <w:t>словосочетания имён прилагательных с именами существительными во множественном числе.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Работа с диалогом</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Находят в тексте и </w:t>
            </w:r>
            <w:r>
              <w:rPr>
                <w:rFonts w:ascii="Times New Roman" w:eastAsia="Times New Roman" w:hAnsi="Times New Roman" w:cs="Times New Roman"/>
                <w:sz w:val="24"/>
                <w:szCs w:val="24"/>
              </w:rPr>
              <w:lastRenderedPageBreak/>
              <w:t>записывают словосочетания имён прилагательных с именами существительными во множественном числе по словесной инструкции учителя.</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диалог, подчёркивая словосочетания с именами прилагательными во множественном числе используя помощь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Находят в тексте словосочетания </w:t>
            </w:r>
            <w:r>
              <w:rPr>
                <w:rFonts w:ascii="Times New Roman" w:eastAsia="Times New Roman" w:hAnsi="Times New Roman" w:cs="Times New Roman"/>
                <w:sz w:val="24"/>
                <w:szCs w:val="24"/>
              </w:rPr>
              <w:lastRenderedPageBreak/>
              <w:t>имён прилагательных с именами существительными во множественном числе и выписывают их.</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Указывают число имён существительных.</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Определяют, в каком числе стоят имена прилагательные в выписанных словосочетаниях и почему.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Расставляют вопросы в диалоге, опираясь на содержание ответов.</w:t>
            </w:r>
          </w:p>
          <w:p w:rsidR="00D3459A" w:rsidRDefault="00705A4F">
            <w:pPr>
              <w:ind w:right="-11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диалог, подчёркивая словосочетания с именами прилагательными во множественном числе</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имён прилагательных во множественном числе по падежам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применять правило написания падежных окончаний имён  прилагательных во множественном числе. Выполнение тренировочных упражнений</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подставляя вместо вопросов выделенные имена прилагательные к выделенным именам существительным, используя алгоритм и помощь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окончания имён прилагательных, сверяя свою работу с таблицей в учебнике</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подставляя вместо вопросов выделенные имена прилагательные к выделенным именам существительным.</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окончания имён прилагательных, сверяя свою работу с таблицей в учебнике</w:t>
            </w:r>
          </w:p>
        </w:tc>
      </w:tr>
    </w:tbl>
    <w:p w:rsidR="00A60A77" w:rsidRDefault="00A60A77">
      <w:r>
        <w:br w:type="page"/>
      </w:r>
    </w:p>
    <w:tbl>
      <w:tblPr>
        <w:tblStyle w:val="afe"/>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именам прилагательным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в постановке вопросов к именам прилагательным во множественном числе.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Знакомство  со словарными словами «полиция», «милиция»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ставя в скобках вопросы от выделенных имён существительных к именам прилагательным.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находя в них сочетания имён прилагательных с именами существительными.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словесной инструкции  учителя.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«полиция», «милиция»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данными словарными словами с помощью учителя и записывают их</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ставя в скобках вопросы от выделенных имён существительных к именам прилагательным.</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находя в них сочетания имён прилагательных с именами существительными.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 и объясняют их написание.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«полиция», «милиция»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падежных окончаний имён прилагательных во множественном числе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падежных окончаний имён прилагательных во множественном числе, проверяя их окончаниями вопросов. Закрепление умения письменного пересказа, с подчеркиванием словосочетания с именами прилагательными во множественном числе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 о проверке падежных окончаний имён прилагательных во множественном числе.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Записывают  пересказ с опорой на план текста при помощи учителя </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 о проверке падежных окончаний имён прилагательных во множественном числе.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Дописывают  падежные окончания имён прилагательных во множественном числе, проверяя их окончаниями вопросов.  Записывают  пересказ, подчёркивая словосочетания с именами прилагательными во множественном числе</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имён прилагательных. Закрепление знаний</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изученного по теме: «Склонение имён прилагательных».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предложений под диктовку, с комментариями орфограмм в словах и знаков препинания</w:t>
            </w:r>
          </w:p>
          <w:p w:rsidR="00D3459A" w:rsidRDefault="00D3459A">
            <w:pPr>
              <w:rPr>
                <w:rFonts w:ascii="Times New Roman" w:eastAsia="Times New Roman" w:hAnsi="Times New Roman" w:cs="Times New Roman"/>
                <w:sz w:val="24"/>
                <w:szCs w:val="24"/>
              </w:rPr>
            </w:pP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подчёркивают словосочетания с именами прилагательными.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данным именам прилагательным близкие и противоположные по значению имена прилагательные с опорой на наглядность и словесную инструкцию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Обобщают изученное по теме: «Склонение имён прилагательных».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подчёркивают словосочетания с именами прилагательными.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данным именам прилагательным близкие и противоположные по значению имена прилагательные.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с данными словосочетаниями, комментируя орфограммы.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речевые ошибки в предложениях, исправляя их</w:t>
            </w:r>
          </w:p>
        </w:tc>
      </w:tr>
    </w:tbl>
    <w:tbl>
      <w:tblPr>
        <w:tblStyle w:val="aff"/>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Имя прилагательное. Закрепление знаний. Контрольные вопросы и задания. </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изученного по теме: «Имя прилагательное».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«характер»</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Отвечают  на вопросы по изученной теме на доступном материале.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Применяют  правила на письме с опорой на наглядность.</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«характер»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от данного словарного слова имя прилагательное.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помощью учителя и </w:t>
            </w:r>
            <w:r>
              <w:rPr>
                <w:rFonts w:ascii="Times New Roman" w:eastAsia="Times New Roman" w:hAnsi="Times New Roman" w:cs="Times New Roman"/>
                <w:color w:val="000000"/>
                <w:sz w:val="24"/>
                <w:szCs w:val="24"/>
              </w:rPr>
              <w:lastRenderedPageBreak/>
              <w:t>записывают их</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Записывают выражения парами, заменяя имена прилагательные близкими по значению словами, данными в рамке.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близкие по значению имена прилагательные, выделяют их окончания.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«характер»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от данного словарного слова имя прилагательное.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60</w:t>
            </w:r>
          </w:p>
        </w:tc>
        <w:tc>
          <w:tcPr>
            <w:tcW w:w="2712" w:type="dxa"/>
          </w:tcPr>
          <w:p w:rsidR="00D3459A" w:rsidRDefault="00705A4F">
            <w:pPr>
              <w:pBdr>
                <w:top w:val="nil"/>
                <w:left w:val="nil"/>
                <w:bottom w:val="nil"/>
                <w:right w:val="nil"/>
                <w:between w:val="nil"/>
              </w:pBdr>
              <w:tabs>
                <w:tab w:val="left" w:pos="793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Деловое письмо. </w:t>
            </w:r>
          </w:p>
          <w:p w:rsidR="00D3459A" w:rsidRDefault="00705A4F">
            <w:pPr>
              <w:pBdr>
                <w:top w:val="nil"/>
                <w:left w:val="nil"/>
                <w:bottom w:val="nil"/>
                <w:right w:val="nil"/>
                <w:between w:val="nil"/>
              </w:pBdr>
              <w:tabs>
                <w:tab w:val="left" w:pos="793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Записка</w:t>
            </w: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в написании разных по тематике записок</w:t>
            </w:r>
          </w:p>
        </w:tc>
        <w:tc>
          <w:tcPr>
            <w:tcW w:w="3260" w:type="dxa"/>
          </w:tcPr>
          <w:p w:rsidR="00D3459A" w:rsidRDefault="00705A4F">
            <w:pPr>
              <w:pBdr>
                <w:top w:val="nil"/>
                <w:left w:val="nil"/>
                <w:bottom w:val="nil"/>
                <w:right w:val="nil"/>
                <w:between w:val="nil"/>
              </w:pBdr>
              <w:ind w:lef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Пишут деловое письмо «Записка» с опорой на план и развёрнутую инструкцию.</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Расширяют тематический словарь</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Отрабатывают навык  в написании разных по тематике записок. </w:t>
            </w:r>
          </w:p>
          <w:p w:rsidR="00D3459A" w:rsidRDefault="00705A4F">
            <w:pPr>
              <w:pBdr>
                <w:top w:val="nil"/>
                <w:left w:val="nil"/>
                <w:bottom w:val="nil"/>
                <w:right w:val="nil"/>
                <w:between w:val="nil"/>
              </w:pBdr>
              <w:ind w:left="-42"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план делового письма – «Записка».</w:t>
            </w:r>
          </w:p>
          <w:p w:rsidR="00D3459A" w:rsidRDefault="00705A4F">
            <w:pPr>
              <w:pBdr>
                <w:top w:val="nil"/>
                <w:left w:val="nil"/>
                <w:bottom w:val="nil"/>
                <w:right w:val="nil"/>
                <w:between w:val="nil"/>
              </w:pBdr>
              <w:ind w:left="-42"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Пишут записку по данному плану.</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Расширяют тематический словарь. Учатся формулировать собственные мысли, высказывать и обосновывать свою точку зрения</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Коллективное сочинение по плану и опорным словосочетаниям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устной и письменной речи обучающихся</w:t>
            </w:r>
          </w:p>
        </w:tc>
        <w:tc>
          <w:tcPr>
            <w:tcW w:w="3260"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Составляют и пишут небольшие по объему сочинения повествовательного характера (с элементами описания) по опорным словам и предложенному плану после предварительной отработки содержания и языкового оформления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Применяют  знания, полученные на уроках русского языка.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пишут небольшие по объему сочинения повествовательного характера (с элементами описания) по опорным словам и предложенному плану</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по теме: «Имя прилагательное»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диктанта на слух.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грамматических заданий.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работы самостоятельно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контрольное списывание текста диктанта с дифференцированным грамматическим заданием</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 диктовку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грамматические задания по изученной теме.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Осуществляют самоконтроль</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ошибками по теме: «Имя прилагательное».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Словарный диктант</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Разбор ошибок контрольной работы.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слов, в которых допущены ошибки, объяснение правильного </w:t>
            </w:r>
            <w:r>
              <w:rPr>
                <w:rFonts w:ascii="Times New Roman" w:eastAsia="Times New Roman" w:hAnsi="Times New Roman" w:cs="Times New Roman"/>
                <w:sz w:val="24"/>
                <w:szCs w:val="24"/>
              </w:rPr>
              <w:lastRenderedPageBreak/>
              <w:t>написания слова, подбор проверочного слова.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Подчёркивание орфограмм.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проверяемых и непроверяемых написаний гласных и согласных в словах.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словарного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Осуществление самоконтроля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Находят типичные и индивидуальные ошибки в тексте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Выполняют работу над ошибками по наглядной и </w:t>
            </w:r>
            <w:r>
              <w:rPr>
                <w:rFonts w:ascii="Times New Roman" w:eastAsia="Times New Roman" w:hAnsi="Times New Roman" w:cs="Times New Roman"/>
                <w:sz w:val="24"/>
                <w:szCs w:val="24"/>
              </w:rPr>
              <w:lastRenderedPageBreak/>
              <w:t>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словарный диктант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Разбирают типичные и индивидуальные ошибки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ошибки в своей работе.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Выполняют в тетради работу над </w:t>
            </w:r>
            <w:r>
              <w:rPr>
                <w:rFonts w:ascii="Times New Roman" w:eastAsia="Times New Roman" w:hAnsi="Times New Roman" w:cs="Times New Roman"/>
                <w:sz w:val="24"/>
                <w:szCs w:val="24"/>
              </w:rPr>
              <w:lastRenderedPageBreak/>
              <w:t>ошибками, допущенными в тексте (графическое выделение, подбор проверочных слов), самостоятельно (с применением памятки).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словарный диктант.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Осуществляют самоконтроль</w:t>
            </w:r>
          </w:p>
        </w:tc>
      </w:tr>
      <w:tr w:rsidR="00D3459A">
        <w:tc>
          <w:tcPr>
            <w:tcW w:w="14034" w:type="dxa"/>
            <w:gridSpan w:val="6"/>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Местоимение – 21час</w:t>
            </w:r>
          </w:p>
          <w:p w:rsidR="00D3459A" w:rsidRDefault="00D3459A">
            <w:pPr>
              <w:jc w:val="center"/>
              <w:rPr>
                <w:rFonts w:ascii="Times New Roman" w:eastAsia="Times New Roman" w:hAnsi="Times New Roman" w:cs="Times New Roman"/>
                <w:b/>
                <w:sz w:val="24"/>
                <w:szCs w:val="24"/>
              </w:rPr>
            </w:pP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Местоимение. Значение местоимений в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13.01</w:t>
            </w:r>
          </w:p>
        </w:tc>
        <w:tc>
          <w:tcPr>
            <w:tcW w:w="3119" w:type="dxa"/>
          </w:tcPr>
          <w:p w:rsidR="00D3459A" w:rsidRDefault="00705A4F">
            <w:pPr>
              <w:pBdr>
                <w:top w:val="nil"/>
                <w:left w:val="nil"/>
                <w:bottom w:val="nil"/>
                <w:right w:val="nil"/>
                <w:between w:val="nil"/>
              </w:pBdr>
              <w:tabs>
                <w:tab w:val="left" w:pos="284"/>
                <w:tab w:val="left" w:pos="426"/>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Продолжение знакомства с частью речи, которая указывает на предметы, но не называет их.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умения выбирать из предложения слова, которые указывают на предмет (местоимения) и названия самих предметов (имена существительные).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подчёркивают местоимения, определяют, на кого или на что они указывают.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местоимения и имена существительные парами по образцу.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подчёркивая местоимения, используя помощь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подчёркивают местоимения, определяют, на кого или на что они указывают.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вместо каких имён существительных использованы в тексте личные местоимения.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местоимения и имена существительные парами по образцу.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вставляя вместо точек местоимения, которые свяжут рядом стоящие предложения по смыслу.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подчёркивая местоимения</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местоимений по лицам </w:t>
            </w:r>
            <w:r>
              <w:rPr>
                <w:rFonts w:ascii="Times New Roman" w:eastAsia="Times New Roman" w:hAnsi="Times New Roman" w:cs="Times New Roman"/>
                <w:sz w:val="24"/>
                <w:szCs w:val="24"/>
              </w:rPr>
              <w:lastRenderedPageBreak/>
              <w:t>и числам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14.01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Расширение знаний обучающихся о </w:t>
            </w:r>
            <w:r>
              <w:rPr>
                <w:rFonts w:ascii="Times New Roman" w:eastAsia="Times New Roman" w:hAnsi="Times New Roman" w:cs="Times New Roman"/>
                <w:sz w:val="24"/>
                <w:szCs w:val="24"/>
              </w:rPr>
              <w:lastRenderedPageBreak/>
              <w:t>местоимении.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местоимений по лицам и числам.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работы с диалогом</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Читают правила.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диалог, вставляя </w:t>
            </w:r>
            <w:r>
              <w:rPr>
                <w:rFonts w:ascii="Times New Roman" w:eastAsia="Times New Roman" w:hAnsi="Times New Roman" w:cs="Times New Roman"/>
                <w:sz w:val="24"/>
                <w:szCs w:val="24"/>
              </w:rPr>
              <w:lastRenderedPageBreak/>
              <w:t xml:space="preserve">пропущенные имена существительные и местоимения.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Определяют лицо и число местоимений с опорой на наглядность и помощь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правила.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Дополняют определение об </w:t>
            </w:r>
            <w:r>
              <w:rPr>
                <w:rFonts w:ascii="Times New Roman" w:eastAsia="Times New Roman" w:hAnsi="Times New Roman" w:cs="Times New Roman"/>
                <w:sz w:val="24"/>
                <w:szCs w:val="24"/>
              </w:rPr>
              <w:lastRenderedPageBreak/>
              <w:t>изменении по родам местоимений 3-го лица единственного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Дают определение местоимения.  Различают местоимения по лицам и числам.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диалог, вставляя пропущенные имена существительные и местоимения.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Указывают лицо и число местоимений</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склонением местоимения 1-го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особенностями склонения местоимения 1-го лица единственного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«профессия»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подчёркивая местоимение </w:t>
            </w:r>
            <w:r>
              <w:rPr>
                <w:rFonts w:ascii="Times New Roman" w:eastAsia="Times New Roman" w:hAnsi="Times New Roman" w:cs="Times New Roman"/>
                <w:b/>
                <w:sz w:val="24"/>
                <w:szCs w:val="24"/>
              </w:rPr>
              <w:t>я</w:t>
            </w:r>
            <w:r>
              <w:rPr>
                <w:rFonts w:ascii="Times New Roman" w:eastAsia="Times New Roman" w:hAnsi="Times New Roman" w:cs="Times New Roman"/>
                <w:sz w:val="24"/>
                <w:szCs w:val="24"/>
              </w:rPr>
              <w:t xml:space="preserve"> в разных падежах, ставят к нему вопросы, используя помощь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«профессия»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Склоняют местоимения 1-го лица единственного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от глаголов к местоимению </w:t>
            </w:r>
            <w:r>
              <w:rPr>
                <w:rFonts w:ascii="Times New Roman" w:eastAsia="Times New Roman" w:hAnsi="Times New Roman" w:cs="Times New Roman"/>
                <w:b/>
                <w:sz w:val="24"/>
                <w:szCs w:val="24"/>
              </w:rPr>
              <w:t xml:space="preserve">я </w:t>
            </w:r>
            <w:r>
              <w:rPr>
                <w:rFonts w:ascii="Times New Roman" w:eastAsia="Times New Roman" w:hAnsi="Times New Roman" w:cs="Times New Roman"/>
                <w:sz w:val="24"/>
                <w:szCs w:val="24"/>
              </w:rPr>
              <w:t>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подчёркивая местоимение </w:t>
            </w:r>
            <w:r>
              <w:rPr>
                <w:rFonts w:ascii="Times New Roman" w:eastAsia="Times New Roman" w:hAnsi="Times New Roman" w:cs="Times New Roman"/>
                <w:b/>
                <w:sz w:val="24"/>
                <w:szCs w:val="24"/>
              </w:rPr>
              <w:t>я</w:t>
            </w:r>
            <w:r>
              <w:rPr>
                <w:rFonts w:ascii="Times New Roman" w:eastAsia="Times New Roman" w:hAnsi="Times New Roman" w:cs="Times New Roman"/>
                <w:sz w:val="24"/>
                <w:szCs w:val="24"/>
              </w:rPr>
              <w:t xml:space="preserve"> в разных падежах, ставят к нему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«профессия»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местоимения 1-го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rPr>
              <w:lastRenderedPageBreak/>
              <w:t>01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Выполнение упражнений на склонение местоимения 1-го лица единственного </w:t>
            </w:r>
            <w:r>
              <w:rPr>
                <w:rFonts w:ascii="Times New Roman" w:eastAsia="Times New Roman" w:hAnsi="Times New Roman" w:cs="Times New Roman"/>
                <w:sz w:val="24"/>
                <w:szCs w:val="24"/>
              </w:rPr>
              <w:lastRenderedPageBreak/>
              <w:t>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Выполнение тренировочных упражнений на замену имён существительных местоимением 1-го лица в тексте и в речи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Списывают текст, заменяя выделенные имена существительные </w:t>
            </w:r>
            <w:r>
              <w:rPr>
                <w:rFonts w:ascii="Times New Roman" w:eastAsia="Times New Roman" w:hAnsi="Times New Roman" w:cs="Times New Roman"/>
                <w:sz w:val="24"/>
                <w:szCs w:val="24"/>
              </w:rPr>
              <w:lastRenderedPageBreak/>
              <w:t>местоимением я в разных падежах, используя помощь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подчёркивая местоимения 1-го лица единственного числа</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Составляют и записывают словосочетания с местоимением 1-го лица единственного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Ставят местоимение «</w:t>
            </w:r>
            <w:r>
              <w:rPr>
                <w:rFonts w:ascii="Times New Roman" w:eastAsia="Times New Roman" w:hAnsi="Times New Roman" w:cs="Times New Roman"/>
                <w:b/>
                <w:sz w:val="24"/>
                <w:szCs w:val="24"/>
              </w:rPr>
              <w:t>я»</w:t>
            </w:r>
            <w:r>
              <w:rPr>
                <w:rFonts w:ascii="Times New Roman" w:eastAsia="Times New Roman" w:hAnsi="Times New Roman" w:cs="Times New Roman"/>
                <w:sz w:val="24"/>
                <w:szCs w:val="24"/>
              </w:rPr>
              <w:t xml:space="preserve"> в разных падежах, опираясь на вопросы.</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Записывают текст, заменяя выделенные существительные местоимением «</w:t>
            </w:r>
            <w:r>
              <w:rPr>
                <w:rFonts w:ascii="Times New Roman" w:eastAsia="Times New Roman" w:hAnsi="Times New Roman" w:cs="Times New Roman"/>
                <w:b/>
                <w:sz w:val="24"/>
                <w:szCs w:val="24"/>
              </w:rPr>
              <w:t>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местоимение «</w:t>
            </w:r>
            <w:r>
              <w:rPr>
                <w:rFonts w:ascii="Times New Roman" w:eastAsia="Times New Roman" w:hAnsi="Times New Roman" w:cs="Times New Roman"/>
                <w:b/>
                <w:sz w:val="24"/>
                <w:szCs w:val="24"/>
              </w:rPr>
              <w:t>я»</w:t>
            </w:r>
            <w:r>
              <w:rPr>
                <w:rFonts w:ascii="Times New Roman" w:eastAsia="Times New Roman" w:hAnsi="Times New Roman" w:cs="Times New Roman"/>
                <w:sz w:val="24"/>
                <w:szCs w:val="24"/>
              </w:rPr>
              <w:t xml:space="preserve"> в том же падеже, что и существительные.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подчёркивая местоимения 1-го лица единственного числа</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склонением местоимения 1-го лица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особенностями склонения местоимения 1-го лица множественного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упражнения на постановку вопросов от глаголов к местоимению </w:t>
            </w:r>
            <w:r>
              <w:rPr>
                <w:rFonts w:ascii="Times New Roman" w:eastAsia="Times New Roman" w:hAnsi="Times New Roman" w:cs="Times New Roman"/>
                <w:b/>
                <w:sz w:val="24"/>
                <w:szCs w:val="24"/>
              </w:rPr>
              <w:t xml:space="preserve">«мы» </w:t>
            </w:r>
            <w:r>
              <w:rPr>
                <w:rFonts w:ascii="Times New Roman" w:eastAsia="Times New Roman" w:hAnsi="Times New Roman" w:cs="Times New Roman"/>
                <w:sz w:val="24"/>
                <w:szCs w:val="24"/>
              </w:rPr>
              <w:t xml:space="preserve">в разных падежах.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письменно пересказывать, опираясь на выписанные из текста сочетания местоимений с глаголами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тексте местоимение </w:t>
            </w:r>
            <w:r>
              <w:rPr>
                <w:rFonts w:ascii="Times New Roman" w:eastAsia="Times New Roman" w:hAnsi="Times New Roman" w:cs="Times New Roman"/>
                <w:b/>
                <w:sz w:val="24"/>
                <w:szCs w:val="24"/>
              </w:rPr>
              <w:t xml:space="preserve">«мы» </w:t>
            </w:r>
            <w:r>
              <w:rPr>
                <w:rFonts w:ascii="Times New Roman" w:eastAsia="Times New Roman" w:hAnsi="Times New Roman" w:cs="Times New Roman"/>
                <w:sz w:val="24"/>
                <w:szCs w:val="24"/>
              </w:rPr>
              <w:t xml:space="preserve">в разных падежах.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подчёркивая местоимение «</w:t>
            </w:r>
            <w:r>
              <w:rPr>
                <w:rFonts w:ascii="Times New Roman" w:eastAsia="Times New Roman" w:hAnsi="Times New Roman" w:cs="Times New Roman"/>
                <w:b/>
                <w:sz w:val="24"/>
                <w:szCs w:val="24"/>
              </w:rPr>
              <w:t>мы»</w:t>
            </w:r>
            <w:r>
              <w:rPr>
                <w:rFonts w:ascii="Times New Roman" w:eastAsia="Times New Roman" w:hAnsi="Times New Roman" w:cs="Times New Roman"/>
                <w:sz w:val="24"/>
                <w:szCs w:val="24"/>
              </w:rPr>
              <w:t xml:space="preserve"> в разных падежах, ставят к нему вопросы с помощью учителя</w:t>
            </w:r>
          </w:p>
          <w:p w:rsidR="00D3459A" w:rsidRDefault="00D3459A">
            <w:pPr>
              <w:rPr>
                <w:rFonts w:ascii="Times New Roman" w:eastAsia="Times New Roman" w:hAnsi="Times New Roman" w:cs="Times New Roman"/>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Склоняют местоимения 1-го лица множественного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от глаголов к местоимению </w:t>
            </w:r>
            <w:r>
              <w:rPr>
                <w:rFonts w:ascii="Times New Roman" w:eastAsia="Times New Roman" w:hAnsi="Times New Roman" w:cs="Times New Roman"/>
                <w:b/>
                <w:sz w:val="24"/>
                <w:szCs w:val="24"/>
              </w:rPr>
              <w:t xml:space="preserve">«мы» </w:t>
            </w:r>
            <w:r>
              <w:rPr>
                <w:rFonts w:ascii="Times New Roman" w:eastAsia="Times New Roman" w:hAnsi="Times New Roman" w:cs="Times New Roman"/>
                <w:sz w:val="24"/>
                <w:szCs w:val="24"/>
              </w:rPr>
              <w:t>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подчёркивая местоимение </w:t>
            </w:r>
            <w:r>
              <w:rPr>
                <w:rFonts w:ascii="Times New Roman" w:eastAsia="Times New Roman" w:hAnsi="Times New Roman" w:cs="Times New Roman"/>
                <w:b/>
                <w:sz w:val="24"/>
                <w:szCs w:val="24"/>
              </w:rPr>
              <w:t>«мы»</w:t>
            </w:r>
            <w:r>
              <w:rPr>
                <w:rFonts w:ascii="Times New Roman" w:eastAsia="Times New Roman" w:hAnsi="Times New Roman" w:cs="Times New Roman"/>
                <w:sz w:val="24"/>
                <w:szCs w:val="24"/>
              </w:rPr>
              <w:t xml:space="preserve"> в разных падежах, ставят к нему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пересказ, опираясь на выписанные из текста сочетания местоимений с глаголами.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речевые ошибки и исправляют их</w:t>
            </w:r>
          </w:p>
        </w:tc>
      </w:tr>
    </w:tbl>
    <w:p w:rsidR="00A60A77" w:rsidRDefault="00A60A77">
      <w:r>
        <w:br w:type="page"/>
      </w:r>
    </w:p>
    <w:tbl>
      <w:tblPr>
        <w:tblStyle w:val="aff"/>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местоимений</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1-го лица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склонение местоимений 1-го лица множественного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Выполнение упражнений на замену существительных местоимением 1-го лица множественного числа в тексте и в речи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Читают загадки, ставя вместо вопросов местоимение </w:t>
            </w:r>
            <w:r>
              <w:rPr>
                <w:rFonts w:ascii="Times New Roman" w:eastAsia="Times New Roman" w:hAnsi="Times New Roman" w:cs="Times New Roman"/>
                <w:b/>
                <w:sz w:val="24"/>
                <w:szCs w:val="24"/>
              </w:rPr>
              <w:t>«мы»</w:t>
            </w:r>
            <w:r>
              <w:rPr>
                <w:rFonts w:ascii="Times New Roman" w:eastAsia="Times New Roman" w:hAnsi="Times New Roman" w:cs="Times New Roman"/>
                <w:sz w:val="24"/>
                <w:szCs w:val="24"/>
              </w:rPr>
              <w:t>.</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местоимение </w:t>
            </w:r>
            <w:r>
              <w:rPr>
                <w:rFonts w:ascii="Times New Roman" w:eastAsia="Times New Roman" w:hAnsi="Times New Roman" w:cs="Times New Roman"/>
                <w:b/>
                <w:sz w:val="24"/>
                <w:szCs w:val="24"/>
              </w:rPr>
              <w:t>«мы»</w:t>
            </w:r>
            <w:r>
              <w:rPr>
                <w:rFonts w:ascii="Times New Roman" w:eastAsia="Times New Roman" w:hAnsi="Times New Roman" w:cs="Times New Roman"/>
                <w:sz w:val="24"/>
                <w:szCs w:val="24"/>
              </w:rPr>
              <w:t xml:space="preserve"> с предлогами.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Заменяют имена существительные местоимением </w:t>
            </w:r>
            <w:r>
              <w:rPr>
                <w:rFonts w:ascii="Times New Roman" w:eastAsia="Times New Roman" w:hAnsi="Times New Roman" w:cs="Times New Roman"/>
                <w:b/>
                <w:sz w:val="24"/>
                <w:szCs w:val="24"/>
              </w:rPr>
              <w:t xml:space="preserve">мы, </w:t>
            </w:r>
            <w:r>
              <w:rPr>
                <w:rFonts w:ascii="Times New Roman" w:eastAsia="Times New Roman" w:hAnsi="Times New Roman" w:cs="Times New Roman"/>
                <w:sz w:val="24"/>
                <w:szCs w:val="24"/>
              </w:rPr>
              <w:t>опираясь на образец</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Читают загадки, ставя вместо вопросов местоимение </w:t>
            </w:r>
            <w:r>
              <w:rPr>
                <w:rFonts w:ascii="Times New Roman" w:eastAsia="Times New Roman" w:hAnsi="Times New Roman" w:cs="Times New Roman"/>
                <w:b/>
                <w:sz w:val="24"/>
                <w:szCs w:val="24"/>
              </w:rPr>
              <w:t>«мы»</w:t>
            </w:r>
            <w:r>
              <w:rPr>
                <w:rFonts w:ascii="Times New Roman" w:eastAsia="Times New Roman" w:hAnsi="Times New Roman" w:cs="Times New Roman"/>
                <w:sz w:val="24"/>
                <w:szCs w:val="24"/>
              </w:rPr>
              <w:t>.</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местоимение </w:t>
            </w:r>
            <w:r>
              <w:rPr>
                <w:rFonts w:ascii="Times New Roman" w:eastAsia="Times New Roman" w:hAnsi="Times New Roman" w:cs="Times New Roman"/>
                <w:b/>
                <w:sz w:val="24"/>
                <w:szCs w:val="24"/>
              </w:rPr>
              <w:t xml:space="preserve">«мы» </w:t>
            </w:r>
            <w:r>
              <w:rPr>
                <w:rFonts w:ascii="Times New Roman" w:eastAsia="Times New Roman" w:hAnsi="Times New Roman" w:cs="Times New Roman"/>
                <w:sz w:val="24"/>
                <w:szCs w:val="24"/>
              </w:rPr>
              <w:t xml:space="preserve"> с предлогами.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имена существительные местоимением 1-го лица множественного числа в тексте и в речи</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местоимений 1-го лица единственного и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на склонение местоимений 1-го лица единственного и множественного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написания местоимений с предлогами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употребляя местоимения из скобок в нужном падеже, опираясь на образец.</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в предложениях предлоги.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Вставляют пропущенные предлоги в словосочетаниях и записывают их</w:t>
            </w:r>
          </w:p>
          <w:p w:rsidR="00D3459A" w:rsidRDefault="00D3459A">
            <w:pPr>
              <w:rPr>
                <w:rFonts w:ascii="Times New Roman" w:eastAsia="Times New Roman" w:hAnsi="Times New Roman" w:cs="Times New Roman"/>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из текста и записывают сочетания местоимений с выделенными словами.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указывают о раздельном написании местоимений с предлогами.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Вставляют пропущенные предлоги в словосочетаниях и записывают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употребляя местоимения из скобок в нужном падеже.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местоимения 1-го лица с предлогами и без них</w:t>
            </w:r>
          </w:p>
        </w:tc>
      </w:tr>
    </w:tbl>
    <w:p w:rsidR="00D3459A" w:rsidRDefault="00705A4F">
      <w:r>
        <w:br w:type="page"/>
      </w:r>
    </w:p>
    <w:tbl>
      <w:tblPr>
        <w:tblStyle w:val="aff0"/>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склонением местоимения 2-го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особенностями склонения местоимения 2-го лица единственного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Знакомство со словарным словом «совесть»</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предложениях местоимение «</w:t>
            </w:r>
            <w:r>
              <w:rPr>
                <w:rFonts w:ascii="Times New Roman" w:eastAsia="Times New Roman" w:hAnsi="Times New Roman" w:cs="Times New Roman"/>
                <w:b/>
                <w:sz w:val="24"/>
                <w:szCs w:val="24"/>
              </w:rPr>
              <w:t>ты»</w:t>
            </w:r>
            <w:r>
              <w:rPr>
                <w:rFonts w:ascii="Times New Roman" w:eastAsia="Times New Roman" w:hAnsi="Times New Roman" w:cs="Times New Roman"/>
                <w:sz w:val="24"/>
                <w:szCs w:val="24"/>
              </w:rPr>
              <w:t xml:space="preserve"> в разных падежах.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от выделенных слов к местоимению, опираясь на образец.</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 с помощью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«совесть»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предложениях местоимение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в разных падежах (с предлогами и без них).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от выделенных слов к местоимению, по вопросу определяют падеж и записывают местоимение в таблицу.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местоимение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 xml:space="preserve"> в разных падежах, ставя к нему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«совесть»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местоимения 2-го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склонение местоимений 2-го лица единственного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Выполнение тренировочных упражнений на составление словосочетаний с местоимением 2-го лица единственного числа, </w:t>
            </w:r>
            <w:r>
              <w:rPr>
                <w:rFonts w:ascii="Times New Roman" w:eastAsia="Times New Roman" w:hAnsi="Times New Roman" w:cs="Times New Roman"/>
                <w:sz w:val="24"/>
                <w:szCs w:val="24"/>
              </w:rPr>
              <w:lastRenderedPageBreak/>
              <w:t xml:space="preserve">постановка местоимения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в разные падежи, опираясь на вопросы</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Списывают текст, вставляя пропущенное местоимение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в разных падежах по наглядной и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пословицы, вставляя пропущенное местоимение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 xml:space="preserve"> в разных падежах с выделенными предлогами и опорой на </w:t>
            </w:r>
            <w:r>
              <w:rPr>
                <w:rFonts w:ascii="Times New Roman" w:eastAsia="Times New Roman" w:hAnsi="Times New Roman" w:cs="Times New Roman"/>
                <w:sz w:val="24"/>
                <w:szCs w:val="24"/>
              </w:rPr>
              <w:lastRenderedPageBreak/>
              <w:t>наглядность</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Составляют и записывают словосочетания с местоимением 2-го лица единственного числа, ставят местоимение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в разных падежах, опираясь на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пословицы, вставляя пропущенное местоимение </w:t>
            </w:r>
            <w:r>
              <w:rPr>
                <w:rFonts w:ascii="Times New Roman" w:eastAsia="Times New Roman" w:hAnsi="Times New Roman" w:cs="Times New Roman"/>
                <w:b/>
                <w:sz w:val="24"/>
                <w:szCs w:val="24"/>
              </w:rPr>
              <w:t xml:space="preserve">«ты»  </w:t>
            </w:r>
            <w:r>
              <w:rPr>
                <w:rFonts w:ascii="Times New Roman" w:eastAsia="Times New Roman" w:hAnsi="Times New Roman" w:cs="Times New Roman"/>
                <w:sz w:val="24"/>
                <w:szCs w:val="24"/>
              </w:rPr>
              <w:t xml:space="preserve"> в разных падежах с выделенными предлогами.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Списывают текст, раскрывая скобки и ставя вопрос от выделенных слов к местоимению</w:t>
            </w:r>
          </w:p>
        </w:tc>
      </w:tr>
    </w:tbl>
    <w:tbl>
      <w:tblPr>
        <w:tblStyle w:val="aff1"/>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склонением местоимения 2-го лица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особенностями склонения местоимения 2-го лица множественного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на постановку вопросов от глаголов к местоимению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в разных падежах</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тексте местоимение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 xml:space="preserve">в разных падежах.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от глаголов к местоимению, опираясь на образец и словесную инструкцию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загадки, подчёркивают местоимение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в разных падежах</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от глаголов к местоимению.</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по вопросу падеж и записывают местоимение в таблицу.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загадки, подчёркивают местоимение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подчёркивая личное местоимение 2-го лица множественного числа </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местоимения 2-го лица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24B72" w:rsidRDefault="00324B72">
            <w:pPr>
              <w:jc w:val="center"/>
              <w:rPr>
                <w:rFonts w:ascii="Times New Roman" w:eastAsia="Times New Roman" w:hAnsi="Times New Roman" w:cs="Times New Roman"/>
                <w:sz w:val="24"/>
                <w:szCs w:val="24"/>
              </w:rPr>
            </w:pPr>
          </w:p>
          <w:p w:rsidR="00324B72" w:rsidRDefault="0032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29.01</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склонение местоимений 2-го лица множественного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Постановка вместо вопросов местоимения </w:t>
            </w:r>
            <w:r>
              <w:rPr>
                <w:rFonts w:ascii="Times New Roman" w:eastAsia="Times New Roman" w:hAnsi="Times New Roman" w:cs="Times New Roman"/>
                <w:b/>
                <w:sz w:val="24"/>
                <w:szCs w:val="24"/>
              </w:rPr>
              <w:t>«вы»</w:t>
            </w:r>
            <w:r>
              <w:rPr>
                <w:rFonts w:ascii="Times New Roman" w:eastAsia="Times New Roman" w:hAnsi="Times New Roman" w:cs="Times New Roman"/>
                <w:sz w:val="24"/>
                <w:szCs w:val="24"/>
              </w:rPr>
              <w:t xml:space="preserve"> 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употребление местоимения «</w:t>
            </w:r>
            <w:r>
              <w:rPr>
                <w:rFonts w:ascii="Times New Roman" w:eastAsia="Times New Roman" w:hAnsi="Times New Roman" w:cs="Times New Roman"/>
                <w:b/>
                <w:sz w:val="24"/>
                <w:szCs w:val="24"/>
              </w:rPr>
              <w:t>ты, вы, Вы»</w:t>
            </w:r>
            <w:r>
              <w:rPr>
                <w:rFonts w:ascii="Times New Roman" w:eastAsia="Times New Roman" w:hAnsi="Times New Roman" w:cs="Times New Roman"/>
                <w:sz w:val="24"/>
                <w:szCs w:val="24"/>
              </w:rPr>
              <w:t xml:space="preserve"> в письменной речи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Вставляют пропущенное местоимение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в разных падежах,</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опираясь на образец.</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один заголовок из нескольких предложенных, соответствующих теме текста.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подчёркивают местоимения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выражения, ставя вместо вопросов местоимение</w:t>
            </w:r>
            <w:r>
              <w:rPr>
                <w:rFonts w:ascii="Times New Roman" w:eastAsia="Times New Roman" w:hAnsi="Times New Roman" w:cs="Times New Roman"/>
                <w:b/>
                <w:sz w:val="24"/>
                <w:szCs w:val="24"/>
              </w:rPr>
              <w:t xml:space="preserve"> «вы» </w:t>
            </w:r>
            <w:r>
              <w:rPr>
                <w:rFonts w:ascii="Times New Roman" w:eastAsia="Times New Roman" w:hAnsi="Times New Roman" w:cs="Times New Roman"/>
                <w:sz w:val="24"/>
                <w:szCs w:val="24"/>
              </w:rPr>
              <w:t>в разных падежах с предлогами и без них.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к рисунку, используя данные выражения.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Читают текст, вставляют пропущенное местоимение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 xml:space="preserve"> 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и записывают заголовок.</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подчёркивают местоимения.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вставляют местоимения «</w:t>
            </w:r>
            <w:r>
              <w:rPr>
                <w:rFonts w:ascii="Times New Roman" w:eastAsia="Times New Roman" w:hAnsi="Times New Roman" w:cs="Times New Roman"/>
                <w:b/>
                <w:sz w:val="24"/>
                <w:szCs w:val="24"/>
              </w:rPr>
              <w:t>ты, вы, Вы»</w:t>
            </w:r>
            <w:r>
              <w:rPr>
                <w:rFonts w:ascii="Times New Roman" w:eastAsia="Times New Roman" w:hAnsi="Times New Roman" w:cs="Times New Roman"/>
                <w:sz w:val="24"/>
                <w:szCs w:val="24"/>
              </w:rPr>
              <w:t xml:space="preserve"> в разных падежах</w:t>
            </w:r>
          </w:p>
        </w:tc>
      </w:tr>
    </w:tbl>
    <w:p w:rsidR="00D3459A" w:rsidRDefault="00705A4F">
      <w:r>
        <w:br w:type="page"/>
      </w:r>
    </w:p>
    <w:tbl>
      <w:tblPr>
        <w:tblStyle w:val="aff2"/>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местоимений 2-го лица единственного и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на склонение местоимений 2-го лица единственного и множественного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Работа с диалогом</w:t>
            </w:r>
          </w:p>
        </w:tc>
        <w:tc>
          <w:tcPr>
            <w:tcW w:w="3260" w:type="dxa"/>
          </w:tcPr>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Читают словосочетания, заменяют имена существительные местоимениями «</w:t>
            </w:r>
            <w:r>
              <w:rPr>
                <w:rFonts w:ascii="Times New Roman" w:eastAsia="Times New Roman" w:hAnsi="Times New Roman" w:cs="Times New Roman"/>
                <w:b/>
                <w:sz w:val="24"/>
                <w:szCs w:val="24"/>
              </w:rPr>
              <w:t>ты, вы»,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опираясь на образец.</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получившиеся словосочетания с местоимениями.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диалог, подчёркивая местоимения 2-го лица, опираясь на образец и словесную инструкцию учителя</w:t>
            </w:r>
          </w:p>
        </w:tc>
        <w:tc>
          <w:tcPr>
            <w:tcW w:w="3686" w:type="dxa"/>
          </w:tcPr>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Читают словосочетания, заменяют имена существительные местоимениями «</w:t>
            </w:r>
            <w:r>
              <w:rPr>
                <w:rFonts w:ascii="Times New Roman" w:eastAsia="Times New Roman" w:hAnsi="Times New Roman" w:cs="Times New Roman"/>
                <w:b/>
                <w:sz w:val="24"/>
                <w:szCs w:val="24"/>
              </w:rPr>
              <w:t>ты, вы».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получившиеся словосочетания с местоимениями.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местоимения с предлогами и без них.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и выписывают из текста сочетания местоимений 2-го лица с выделенными словами.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диалог, подчёркивают местоимения 2-го лица</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склонением местоимения 3-го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особенностями склонения местоимения 3-го лица единственного числа.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падежа местоимения по вопросу.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 написания местоимений с предлогами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написание местоимений с предлогами.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загадки, подчёркивают в них местоимения.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от выделенных слов к местоимению, опираясь на образец</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Склоняют местоимения 3-го лица единственного числа с записью в таблицу.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Определяют падеж местоимения по вопросу.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написание местоимений с предлогами.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загадки, подчёркивают в них местоимения.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местоимения 3-го лица единственного числа в разных падежах</w:t>
            </w:r>
          </w:p>
        </w:tc>
      </w:tr>
    </w:tbl>
    <w:p w:rsidR="00A60A77" w:rsidRDefault="00A60A77">
      <w:r>
        <w:br w:type="page"/>
      </w:r>
    </w:p>
    <w:tbl>
      <w:tblPr>
        <w:tblStyle w:val="aff2"/>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местоимения 3-го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склонение местоимения 3-го лица единственного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Выполнение упражнений на замену имён существительных местоимениями «</w:t>
            </w:r>
            <w:r>
              <w:rPr>
                <w:rFonts w:ascii="Times New Roman" w:eastAsia="Times New Roman" w:hAnsi="Times New Roman" w:cs="Times New Roman"/>
                <w:b/>
                <w:sz w:val="24"/>
                <w:szCs w:val="24"/>
              </w:rPr>
              <w:t>он»</w:t>
            </w:r>
            <w:r>
              <w:rPr>
                <w:rFonts w:ascii="Times New Roman" w:eastAsia="Times New Roman" w:hAnsi="Times New Roman" w:cs="Times New Roman"/>
                <w:sz w:val="24"/>
                <w:szCs w:val="24"/>
              </w:rPr>
              <w:t xml:space="preserve"> или «</w:t>
            </w:r>
            <w:r>
              <w:rPr>
                <w:rFonts w:ascii="Times New Roman" w:eastAsia="Times New Roman" w:hAnsi="Times New Roman" w:cs="Times New Roman"/>
                <w:b/>
                <w:sz w:val="24"/>
                <w:szCs w:val="24"/>
              </w:rPr>
              <w:t>она»</w:t>
            </w:r>
            <w:r>
              <w:rPr>
                <w:rFonts w:ascii="Times New Roman" w:eastAsia="Times New Roman" w:hAnsi="Times New Roman" w:cs="Times New Roman"/>
                <w:sz w:val="24"/>
                <w:szCs w:val="24"/>
              </w:rPr>
              <w:t>, постановка местоимения в том же падеже, что и существительное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заменяя вопросы местоимениями «</w:t>
            </w:r>
            <w:r>
              <w:rPr>
                <w:rFonts w:ascii="Times New Roman" w:eastAsia="Times New Roman" w:hAnsi="Times New Roman" w:cs="Times New Roman"/>
                <w:b/>
                <w:sz w:val="24"/>
                <w:szCs w:val="24"/>
              </w:rPr>
              <w:t xml:space="preserve">он, она, оно» </w:t>
            </w:r>
            <w:r>
              <w:rPr>
                <w:rFonts w:ascii="Times New Roman" w:eastAsia="Times New Roman" w:hAnsi="Times New Roman" w:cs="Times New Roman"/>
                <w:sz w:val="24"/>
                <w:szCs w:val="24"/>
              </w:rPr>
              <w:t>в разных падежах по наглядной и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Читают начало сказки, заменяют вопросы из скобок местоимениями </w:t>
            </w:r>
            <w:r>
              <w:rPr>
                <w:rFonts w:ascii="Times New Roman" w:eastAsia="Times New Roman" w:hAnsi="Times New Roman" w:cs="Times New Roman"/>
                <w:b/>
                <w:sz w:val="24"/>
                <w:szCs w:val="24"/>
              </w:rPr>
              <w:t xml:space="preserve">«он» или «она» </w:t>
            </w:r>
            <w:r>
              <w:rPr>
                <w:rFonts w:ascii="Times New Roman" w:eastAsia="Times New Roman" w:hAnsi="Times New Roman" w:cs="Times New Roman"/>
                <w:sz w:val="24"/>
                <w:szCs w:val="24"/>
              </w:rPr>
              <w:t>в разных падежах.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раскрывая скобки.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пары словосочетаний, заменяют выделенные имена существительные местоимениями </w:t>
            </w:r>
            <w:r>
              <w:rPr>
                <w:rFonts w:ascii="Times New Roman" w:eastAsia="Times New Roman" w:hAnsi="Times New Roman" w:cs="Times New Roman"/>
                <w:b/>
                <w:sz w:val="24"/>
                <w:szCs w:val="24"/>
              </w:rPr>
              <w:t xml:space="preserve">«он» </w:t>
            </w:r>
            <w:r>
              <w:rPr>
                <w:rFonts w:ascii="Times New Roman" w:eastAsia="Times New Roman" w:hAnsi="Times New Roman" w:cs="Times New Roman"/>
                <w:sz w:val="24"/>
                <w:szCs w:val="24"/>
              </w:rPr>
              <w:t>или</w:t>
            </w:r>
            <w:r>
              <w:rPr>
                <w:rFonts w:ascii="Times New Roman" w:eastAsia="Times New Roman" w:hAnsi="Times New Roman" w:cs="Times New Roman"/>
                <w:b/>
                <w:sz w:val="24"/>
                <w:szCs w:val="24"/>
              </w:rPr>
              <w:t xml:space="preserve"> «она»</w:t>
            </w:r>
            <w:r>
              <w:rPr>
                <w:rFonts w:ascii="Times New Roman" w:eastAsia="Times New Roman" w:hAnsi="Times New Roman" w:cs="Times New Roman"/>
                <w:sz w:val="24"/>
                <w:szCs w:val="24"/>
              </w:rPr>
              <w:t xml:space="preserve">.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местоимение в том же числе, что и имена существительные</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склонением местоимения 3-го лица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особенностями склонения местоимения 3-го лица множественного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Постановка вопросов от глаголов к местоимению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в разных падежах</w:t>
            </w:r>
            <w:r>
              <w:rPr>
                <w:rFonts w:ascii="Times New Roman" w:eastAsia="Times New Roman" w:hAnsi="Times New Roman" w:cs="Times New Roman"/>
                <w:color w:val="FF0000"/>
                <w:sz w:val="24"/>
                <w:szCs w:val="24"/>
              </w:rPr>
              <w:t xml:space="preserve"> </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предложения, подчёркивают местоимение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в разных падежах (с предлогами и без).</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пары предложений, в каждой паре связывают предложения по смыслу, заменяя повторяющееся имя существительное местоимением 3-го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местоимения, опираясь на наглядную и словесную инструкцию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местоимение в таблицу, определяя падеж по вопросу от глаголов к местоимению.</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предложения, подчёркивают местоимение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 xml:space="preserve"> в разных падежах (с предлогами и без).</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пары предложений, в каждой паре связывают предложения по смыслу, заменяя повторяющееся имя существительное местоимением 3-го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местоимения.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от глаголов к местоимению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в разных падежах</w:t>
            </w:r>
            <w:r>
              <w:rPr>
                <w:rFonts w:ascii="Times New Roman" w:eastAsia="Times New Roman" w:hAnsi="Times New Roman" w:cs="Times New Roman"/>
                <w:color w:val="FF0000"/>
                <w:sz w:val="24"/>
                <w:szCs w:val="24"/>
              </w:rPr>
              <w:t xml:space="preserve"> </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местоимения 3-го лица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склонение местоимений 3-го лица множественного числа.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Нахождение и замена повторяющихся имён существительных местоимениями 3-го лица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Заменяют имена существительные местоимением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в разных падежах,</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опираясь на образец и словесную инструкцию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словосочетания, называют имена собственные.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Заменяют имена собственные местоимениями 3-го лица с помощью учителя и записывают словосочетания </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пары словосочетаний.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Заменяют выделенное имя существительное местоимением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ставя местоимение в том же падеже, что и имя существительное.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Связывают пары предложений по смыслу, заменяя повторяющееся имя существительное местоимением 3-го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парами, подчёркивая местоимения</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местоимений 3-го лица единственного и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тренировочных упражнений на склонение местоимений 3-го лица единственного и множественного числа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Заменяют имена существительные местоимением </w:t>
            </w:r>
            <w:r>
              <w:rPr>
                <w:rFonts w:ascii="Times New Roman" w:eastAsia="Times New Roman" w:hAnsi="Times New Roman" w:cs="Times New Roman"/>
                <w:b/>
                <w:sz w:val="24"/>
                <w:szCs w:val="24"/>
              </w:rPr>
              <w:t xml:space="preserve">«они» </w:t>
            </w:r>
            <w:r>
              <w:rPr>
                <w:rFonts w:ascii="Times New Roman" w:eastAsia="Times New Roman" w:hAnsi="Times New Roman" w:cs="Times New Roman"/>
                <w:sz w:val="24"/>
                <w:szCs w:val="24"/>
              </w:rPr>
              <w:t>в разных падежах,</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опираясь на образец и словесную инструкцию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словосочетания, называют имена собственные.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Заменяют имена собственные местоимениями 3-го лица с помощью учителя и записывают словосочетания </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заменяя повторяющиеся имена существительные местоимениями 3-го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словосочетания, называют имена собственные.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имена собственные местоимениями 3-го лица и записывают словосочетания.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подчёркивая местоимения</w:t>
            </w:r>
          </w:p>
        </w:tc>
      </w:tr>
    </w:tbl>
    <w:p w:rsidR="00A60A77" w:rsidRDefault="00A60A77">
      <w:r>
        <w:br w:type="page"/>
      </w:r>
    </w:p>
    <w:tbl>
      <w:tblPr>
        <w:tblStyle w:val="aff2"/>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Местоимение. Закрепление знаний.</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Контрольные вопросы и задания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Обобщение и закрепление изученного по теме: «Местоимение».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«юмор».</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Написание предложений под диктовку, с комментированием  орфограммы в словах и знаков препинания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находят и подчёркивают местоимения, ставят к ним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Применяют правила на письме с опорой на наглядность.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«юмор»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находят и подчёркивают местоимения, ставят к ним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стихотворение по памяти.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подчёркивая личные местоимения, и указывают их лицо и число.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Изучают словарное слово «юмор» и используют его в устной и письменной речи.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под диктовку, комментируя орфограммы в словах и знаки препинания</w:t>
            </w:r>
          </w:p>
        </w:tc>
      </w:tr>
    </w:tbl>
    <w:tbl>
      <w:tblPr>
        <w:tblStyle w:val="aff3"/>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2712" w:type="dxa"/>
          </w:tcPr>
          <w:p w:rsidR="00D3459A" w:rsidRDefault="00705A4F">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Самостоятельная работа по теме: «Местоимение»</w:t>
            </w: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полученных на уроках русского языка</w:t>
            </w:r>
          </w:p>
        </w:tc>
        <w:tc>
          <w:tcPr>
            <w:tcW w:w="3260"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Выполняют самостоятельную работу по теме: «Местоимение», применяя изученные правила на письме по словесной инструкции учителя и на доступном материале (по карточкам)</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самостоятельную работу по теме: «Местоимение», применяя изученные правила на письме</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2712" w:type="dxa"/>
          </w:tcPr>
          <w:p w:rsidR="00D3459A" w:rsidRDefault="00705A4F">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над ошибками по теме: «Местоимение».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Словарный диктант</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ошибками самостоятельной работы.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правил правописания.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словарного диктанта</w:t>
            </w:r>
          </w:p>
        </w:tc>
        <w:tc>
          <w:tcPr>
            <w:tcW w:w="3260"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Работают над ошибками диктанта  на основе готового или коллективно составленного алгоритма. Пишут словарный диктант</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Работают над ошибками самостоятельной работы.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Применяют правила правописания в практической деятельности.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словарный диктант</w:t>
            </w:r>
          </w:p>
        </w:tc>
      </w:tr>
    </w:tbl>
    <w:p w:rsidR="00A60A77" w:rsidRDefault="00A60A77">
      <w:r>
        <w:br w:type="page"/>
      </w:r>
    </w:p>
    <w:tbl>
      <w:tblPr>
        <w:tblStyle w:val="aff3"/>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Деловое письмо: написание заявления  о приёме на работу и увольнении.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правил оформления заявлений.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нескольких заявлений: о приеме в колледж, об оказании материальной помощи, об увольнении с работы</w:t>
            </w:r>
          </w:p>
        </w:tc>
        <w:tc>
          <w:tcPr>
            <w:tcW w:w="3260"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Пишут заявление о приёме на работу и увольнении,  используя наглядный материал, план и словесную инструкцию учителя </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Применяют правила оформления заявлений.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Располагают по плану части заявления с записью в рабочей тетради.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 опорой на образец пишут несколько заявлений по образцу: о приеме в колледж, об оказании материальной помощи, об увольнении с работы</w:t>
            </w:r>
          </w:p>
        </w:tc>
      </w:tr>
      <w:tr w:rsidR="00D3459A">
        <w:tc>
          <w:tcPr>
            <w:tcW w:w="709" w:type="dxa"/>
          </w:tcPr>
          <w:p w:rsidR="00D3459A" w:rsidRDefault="00D3459A">
            <w:pPr>
              <w:jc w:val="both"/>
              <w:rPr>
                <w:rFonts w:ascii="Times New Roman" w:eastAsia="Times New Roman" w:hAnsi="Times New Roman" w:cs="Times New Roman"/>
                <w:sz w:val="24"/>
                <w:szCs w:val="24"/>
              </w:rPr>
            </w:pPr>
          </w:p>
        </w:tc>
        <w:tc>
          <w:tcPr>
            <w:tcW w:w="13325" w:type="dxa"/>
            <w:gridSpan w:val="5"/>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Глагол – 22часа</w:t>
            </w:r>
          </w:p>
          <w:p w:rsidR="00D3459A" w:rsidRDefault="00D3459A">
            <w:pPr>
              <w:jc w:val="center"/>
              <w:rPr>
                <w:rFonts w:ascii="Times New Roman" w:eastAsia="Times New Roman" w:hAnsi="Times New Roman" w:cs="Times New Roman"/>
                <w:b/>
                <w:sz w:val="24"/>
                <w:szCs w:val="24"/>
              </w:rPr>
            </w:pP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 Значение глаголов в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грамматических признаков глагола.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Дополнение определения глагола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определение глагола по наглядной и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подбирая пропущенные глаголы по смыслу.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предложения, заменяя выделенные глаголы противоположными по значению глаголами по наглядной и словесной инструкции учителя </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определение глагола.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подбирая пропущенные глаголы.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подчёркивая в каждом предложении подлежащее и сказуемое.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заменяя выделенные глаголы противоположными по значению глаголами.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предложения к рисункам, распространяют предложения второстепенными членами</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Глаголы, близкие по значению</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19.02</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умения описывать действия предмета с помощью однородных членов.</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Использование близких и противоположных по </w:t>
            </w:r>
            <w:r>
              <w:rPr>
                <w:rFonts w:ascii="Times New Roman" w:eastAsia="Times New Roman" w:hAnsi="Times New Roman" w:cs="Times New Roman"/>
                <w:color w:val="000000"/>
                <w:sz w:val="24"/>
                <w:szCs w:val="24"/>
              </w:rPr>
              <w:lastRenderedPageBreak/>
              <w:t>значению глаголов</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Находят близкие по значению глаголы, составляют из них пары и записывают.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глаголы двумя чертами.</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Рассматривают репродукцию картины.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вставляя вместо точек пропущенные глаголы, данные в скобках (один из двух близких по значению глаголов) с помощью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Находят близкие по значению глаголы, составляют из них пары и записывают, подчёркивая глаголы.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Рассматривают репродукцию картины.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Списывают текст, вставляя вместо точек пропущенные глаголы, данные в скобках (один из двух близких по значению глаголов).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Описывают действия предмета с помощью однородных членов</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w:t>
            </w:r>
            <w:r>
              <w:rPr>
                <w:rFonts w:ascii="Times New Roman" w:eastAsia="Times New Roman" w:hAnsi="Times New Roman" w:cs="Times New Roman"/>
                <w:b/>
                <w:sz w:val="24"/>
                <w:szCs w:val="24"/>
              </w:rPr>
              <w:t>не»</w:t>
            </w:r>
            <w:r>
              <w:rPr>
                <w:rFonts w:ascii="Times New Roman" w:eastAsia="Times New Roman" w:hAnsi="Times New Roman" w:cs="Times New Roman"/>
                <w:sz w:val="24"/>
                <w:szCs w:val="24"/>
              </w:rPr>
              <w:t xml:space="preserve"> с глаголами.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24.02</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Знание правила правописания частицы </w:t>
            </w:r>
            <w:r>
              <w:rPr>
                <w:rFonts w:ascii="Times New Roman" w:eastAsia="Times New Roman" w:hAnsi="Times New Roman" w:cs="Times New Roman"/>
                <w:b/>
                <w:sz w:val="24"/>
                <w:szCs w:val="24"/>
              </w:rPr>
              <w:t xml:space="preserve">«не» </w:t>
            </w:r>
            <w:r>
              <w:rPr>
                <w:rFonts w:ascii="Times New Roman" w:eastAsia="Times New Roman" w:hAnsi="Times New Roman" w:cs="Times New Roman"/>
                <w:sz w:val="24"/>
                <w:szCs w:val="24"/>
              </w:rPr>
              <w:t>с глаголами и умение применять на письме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вывод о написании частицы не с глаголами по наглядной и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правила поведения, ставят частицу</w:t>
            </w:r>
            <w:r>
              <w:rPr>
                <w:rFonts w:ascii="Times New Roman" w:eastAsia="Times New Roman" w:hAnsi="Times New Roman" w:cs="Times New Roman"/>
                <w:b/>
                <w:sz w:val="24"/>
                <w:szCs w:val="24"/>
              </w:rPr>
              <w:t xml:space="preserve"> «не» </w:t>
            </w:r>
            <w:r>
              <w:rPr>
                <w:rFonts w:ascii="Times New Roman" w:eastAsia="Times New Roman" w:hAnsi="Times New Roman" w:cs="Times New Roman"/>
                <w:sz w:val="24"/>
                <w:szCs w:val="24"/>
              </w:rPr>
              <w:t>перед глаголами, где это необходимо по смыслу.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частицу </w:t>
            </w:r>
            <w:r>
              <w:rPr>
                <w:rFonts w:ascii="Times New Roman" w:eastAsia="Times New Roman" w:hAnsi="Times New Roman" w:cs="Times New Roman"/>
                <w:b/>
                <w:sz w:val="24"/>
                <w:szCs w:val="24"/>
              </w:rPr>
              <w:t xml:space="preserve">«не» </w:t>
            </w:r>
            <w:r>
              <w:rPr>
                <w:rFonts w:ascii="Times New Roman" w:eastAsia="Times New Roman" w:hAnsi="Times New Roman" w:cs="Times New Roman"/>
                <w:sz w:val="24"/>
                <w:szCs w:val="24"/>
              </w:rPr>
              <w:t>перед глаголами</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вывод о написании частицы не с глаголами.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Сравнивают глаголы в каждой паре предложений.</w:t>
            </w:r>
          </w:p>
          <w:p w:rsidR="00D3459A" w:rsidRDefault="00705A4F">
            <w:pPr>
              <w:ind w:right="-113"/>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Списывают предложения парами и подчёркивают глаголы с частицей </w:t>
            </w:r>
            <w:r>
              <w:rPr>
                <w:rFonts w:ascii="Times New Roman" w:eastAsia="Times New Roman" w:hAnsi="Times New Roman" w:cs="Times New Roman"/>
                <w:b/>
                <w:sz w:val="24"/>
                <w:szCs w:val="24"/>
              </w:rPr>
              <w:t>«не».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правила поведения, ставят частицу</w:t>
            </w:r>
            <w:r>
              <w:rPr>
                <w:rFonts w:ascii="Times New Roman" w:eastAsia="Times New Roman" w:hAnsi="Times New Roman" w:cs="Times New Roman"/>
                <w:b/>
                <w:sz w:val="24"/>
                <w:szCs w:val="24"/>
              </w:rPr>
              <w:t xml:space="preserve"> «не» </w:t>
            </w:r>
            <w:r>
              <w:rPr>
                <w:rFonts w:ascii="Times New Roman" w:eastAsia="Times New Roman" w:hAnsi="Times New Roman" w:cs="Times New Roman"/>
                <w:sz w:val="24"/>
                <w:szCs w:val="24"/>
              </w:rPr>
              <w:t>перед глаголами, где это необходимо по смыслу.</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частицу </w:t>
            </w:r>
            <w:r>
              <w:rPr>
                <w:rFonts w:ascii="Times New Roman" w:eastAsia="Times New Roman" w:hAnsi="Times New Roman" w:cs="Times New Roman"/>
                <w:b/>
                <w:sz w:val="24"/>
                <w:szCs w:val="24"/>
              </w:rPr>
              <w:t>«не»</w:t>
            </w:r>
            <w:r>
              <w:rPr>
                <w:rFonts w:ascii="Times New Roman" w:eastAsia="Times New Roman" w:hAnsi="Times New Roman" w:cs="Times New Roman"/>
                <w:sz w:val="24"/>
                <w:szCs w:val="24"/>
              </w:rPr>
              <w:t xml:space="preserve"> перед глаголами.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Озаглавливают текст, подкрепляя основную мысль текста фактами, указанными в плане.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дополняя его.</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Подчёркивают частицу </w:t>
            </w:r>
            <w:r>
              <w:rPr>
                <w:rFonts w:ascii="Times New Roman" w:eastAsia="Times New Roman" w:hAnsi="Times New Roman" w:cs="Times New Roman"/>
                <w:b/>
                <w:sz w:val="24"/>
                <w:szCs w:val="24"/>
              </w:rPr>
              <w:t xml:space="preserve">«не» </w:t>
            </w:r>
            <w:r>
              <w:rPr>
                <w:rFonts w:ascii="Times New Roman" w:eastAsia="Times New Roman" w:hAnsi="Times New Roman" w:cs="Times New Roman"/>
                <w:sz w:val="24"/>
                <w:szCs w:val="24"/>
              </w:rPr>
              <w:t>с глаголами</w:t>
            </w:r>
          </w:p>
        </w:tc>
      </w:tr>
    </w:tbl>
    <w:p w:rsidR="00A60A77" w:rsidRDefault="00A60A77">
      <w:r>
        <w:br w:type="page"/>
      </w:r>
    </w:p>
    <w:tbl>
      <w:tblPr>
        <w:tblStyle w:val="aff3"/>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Неопределённая форма глагола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25.02</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умения определять  неопределённую форму глагола.</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умения в постановке вопросов: «Что делать? Что сделать?» к глаголам в неопределенной форме.  Написание стихотворения по памяти. Работа с диалогом</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Ставят вопросы: «Что делать? Что сделать?» к глаголам в неопределенной форме. </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Записывают словосочетания по образцу, подчёркивают</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xml:space="preserve">ь </w:t>
            </w:r>
            <w:r>
              <w:rPr>
                <w:rFonts w:ascii="Times New Roman" w:eastAsia="Times New Roman" w:hAnsi="Times New Roman" w:cs="Times New Roman"/>
                <w:sz w:val="24"/>
                <w:szCs w:val="24"/>
              </w:rPr>
              <w:t xml:space="preserve">перед </w:t>
            </w:r>
            <w:r>
              <w:rPr>
                <w:rFonts w:ascii="Times New Roman" w:eastAsia="Times New Roman" w:hAnsi="Times New Roman" w:cs="Times New Roman"/>
                <w:b/>
                <w:sz w:val="24"/>
                <w:szCs w:val="24"/>
              </w:rPr>
              <w:t>–ся.</w:t>
            </w:r>
          </w:p>
          <w:p w:rsidR="00D3459A" w:rsidRDefault="00705A4F">
            <w:pPr>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Составляют диалог и записывают его, подчёркивая глаголы неопределённой формы по словесной инструкции учителя</w:t>
            </w:r>
          </w:p>
        </w:tc>
        <w:tc>
          <w:tcPr>
            <w:tcW w:w="3686" w:type="dxa"/>
          </w:tcPr>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Читают правило, дополняют вывод о неопределенной форме глагола.</w:t>
            </w:r>
          </w:p>
          <w:p w:rsidR="00D3459A" w:rsidRDefault="00705A4F">
            <w:pPr>
              <w:pBdr>
                <w:top w:val="nil"/>
                <w:left w:val="nil"/>
                <w:bottom w:val="nil"/>
                <w:right w:val="nil"/>
                <w:between w:val="nil"/>
              </w:pBdr>
              <w:ind w:right="-11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Записывают словосочетания по образцу, подчёркивают</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rPr>
              <w:t xml:space="preserve">ь </w:t>
            </w:r>
            <w:r>
              <w:rPr>
                <w:rFonts w:ascii="Times New Roman" w:eastAsia="Times New Roman" w:hAnsi="Times New Roman" w:cs="Times New Roman"/>
                <w:color w:val="000000"/>
                <w:sz w:val="24"/>
                <w:szCs w:val="24"/>
              </w:rPr>
              <w:t xml:space="preserve">перед </w:t>
            </w:r>
            <w:r>
              <w:rPr>
                <w:rFonts w:ascii="Times New Roman" w:eastAsia="Times New Roman" w:hAnsi="Times New Roman" w:cs="Times New Roman"/>
                <w:b/>
                <w:color w:val="000000"/>
                <w:sz w:val="24"/>
                <w:szCs w:val="24"/>
              </w:rPr>
              <w:t>–ся.</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Ставят вопросы: «Что делать? Что сделать?» к глаголам в неопределенной форме.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Пишут стихотворение по памяти, подчёркивая в словах известные орфограммы.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Объясняют правописание глаголов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неопределённой форме.</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диалог и записывают его, подчёркивая глаголы неопределённой формы</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глаголов по временам и числам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26.02</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Изменение глаголов по временам и числам.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«квитанция»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Распределяют словосочетания по темам, используя словесную инструкцию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глаголы.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«квитанция»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устно определяя, в каком времени употребляются глаголы в каждой части текста.</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глаголы, ставят к ним вопросы.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Зачитывают словосочетания,</w:t>
            </w:r>
            <w:r>
              <w:rPr>
                <w:rFonts w:ascii="Times New Roman" w:eastAsia="Times New Roman" w:hAnsi="Times New Roman" w:cs="Times New Roman"/>
                <w:sz w:val="24"/>
                <w:szCs w:val="24"/>
              </w:rPr>
              <w:br/>
              <w:t xml:space="preserve">Ставят глаголы в указанном времени и записывают их по столбикам.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«квитанция»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словосочетания и </w:t>
            </w:r>
            <w:r>
              <w:rPr>
                <w:rFonts w:ascii="Times New Roman" w:eastAsia="Times New Roman" w:hAnsi="Times New Roman" w:cs="Times New Roman"/>
                <w:sz w:val="24"/>
                <w:szCs w:val="24"/>
              </w:rPr>
              <w:lastRenderedPageBreak/>
              <w:t>предложения с данным словарным словом и записывают их</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глаголами 1-го лица</w:t>
            </w:r>
          </w:p>
        </w:tc>
        <w:tc>
          <w:tcPr>
            <w:tcW w:w="548" w:type="dxa"/>
          </w:tcPr>
          <w:p w:rsidR="00337424"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37424">
              <w:rPr>
                <w:rFonts w:ascii="Times New Roman" w:eastAsia="Times New Roman" w:hAnsi="Times New Roman" w:cs="Times New Roman"/>
                <w:sz w:val="24"/>
                <w:szCs w:val="24"/>
              </w:rPr>
              <w:t>0</w:t>
            </w:r>
          </w:p>
          <w:p w:rsidR="00337424" w:rsidRDefault="00337424">
            <w:pPr>
              <w:jc w:val="center"/>
              <w:rPr>
                <w:rFonts w:ascii="Times New Roman" w:eastAsia="Times New Roman" w:hAnsi="Times New Roman" w:cs="Times New Roman"/>
                <w:sz w:val="24"/>
                <w:szCs w:val="24"/>
              </w:rPr>
            </w:pPr>
          </w:p>
          <w:p w:rsidR="00D3459A"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02.03</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изменения глаголов настоящего и будущего времени по лицам.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Определение 1-го лица глагола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кто совершает действия, подставляя к глаголам местоимения. Записывают словосочетания и подчёркивают глаголы.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глаголы к рисунку в учебнике, составляют и записывают с ними распространённые предложения по словесной инструкции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правила.</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данные распространённые предложения.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предложениях главные члены.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Делают данные предложения нераспространёнными и записывают их, опираясь на образец в учебнике.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Указывают лицо местоимений и подчёркивают глаголы.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текста выделенные местоимения вместе с глаголами, указывая лицо местоимений и подчёркивая глаголы.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Выбирают глаголы к рисунку, составляют и записывают с ними распространённые предложения </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глаголам 1-го лица</w:t>
            </w: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03.03</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ставить вопросы к глаголам 1-го лица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к глаголам 1-го лица, опираясь на образец.</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нераспространённые предложения, ставя вопросы от подлежащего к сказуемому.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народную прибаутку, вставляя по порядку названия дней </w:t>
            </w:r>
            <w:r>
              <w:rPr>
                <w:rFonts w:ascii="Times New Roman" w:eastAsia="Times New Roman" w:hAnsi="Times New Roman" w:cs="Times New Roman"/>
                <w:sz w:val="24"/>
                <w:szCs w:val="24"/>
              </w:rPr>
              <w:lastRenderedPageBreak/>
              <w:t>недели.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местоимения и глаголы 1-го лица по наглядной и словесной инструкции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правило и повторяют его, опираясь на краткую запись.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нераспространённые предложения, ставя вопросы от подлежащего к сказуемому.</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народную прибаутку, вставляя по порядку названия дней недели.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местоимения и глаголы 1-го лица.</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к глаголам 1-го </w:t>
            </w:r>
            <w:r>
              <w:rPr>
                <w:rFonts w:ascii="Times New Roman" w:eastAsia="Times New Roman" w:hAnsi="Times New Roman" w:cs="Times New Roman"/>
                <w:sz w:val="24"/>
                <w:szCs w:val="24"/>
              </w:rPr>
              <w:lastRenderedPageBreak/>
              <w:t>лица, выписывают местоимения и глаголы</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глаголов в 1-м лице единственного и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04.03</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постановку глаголов в нужной форме, опираясь на вопросы</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ставя глаголы в нужной форме, опираясь на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раскрывая скобки и ставя глаголы в нужной форме по словесной инструкции учителя</w:t>
            </w:r>
          </w:p>
          <w:p w:rsidR="00D3459A" w:rsidRDefault="00D3459A">
            <w:pPr>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ставя глаголы в нужной форме, опираясь на вопросы.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раскрывая скобки и ставя глаголы в нужной форме.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глаголы, указывают их род и число.</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от 1-го лица единственного числа, подчёркивают в каждом предложении подлежащее и сказуемое.</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глаголами 2-го лица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05.03</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2-го лица глаголов</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предложений выделенные местоимения вместе с глаголами, указывают лицо местоимений, подчёркивают глаголы по наглядной и словесной инструкции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распространённые предложения из словосочетаний глаголов с местоимениями с помощью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предложений выделенные местоимения вместе с глаголами, указывают лицо местоимений, подчёркивают глаголы.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распространённые предложения из словосочетаний глаголов с местоимениями (не меняя форму глаголов).</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предложений местоимения с глаголами 2-го лица</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глаголам 2-го лица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10.03</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ставить вопросы к глаголам 2-го лица</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текста местоимения и глаголы вместе с вопросами.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перечисляют, на какие вопросы отвечают глаголы 2-го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местоимения и глаголы 2-го лица, ставят вопросы от местоимений к глаголам по словесной инструкции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 повторяют его, опираясь на краткую запись.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текста местоимения и глаголы вместе с вопросами.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перечисляют, на какие вопросы отвечают глаголы 2-го лица.</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нераспространённые предложения, ставят вопросы от подлежащего к сказуемому.</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Распространяют предложения второстепенными членами, опираясь на рисунок в учебнике.</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местоимения и глаголы 2-го лица, ставят вопросы от местоимений к глаголам</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глаголов 2-го лица единственного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умения употреблять глаголы 2-го лица единственного числа в устной и письменной речи.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писать букву </w:t>
            </w:r>
            <w:r>
              <w:rPr>
                <w:rFonts w:ascii="Times New Roman" w:eastAsia="Times New Roman" w:hAnsi="Times New Roman" w:cs="Times New Roman"/>
                <w:b/>
                <w:sz w:val="24"/>
                <w:szCs w:val="24"/>
              </w:rPr>
              <w:t xml:space="preserve">Ь </w:t>
            </w:r>
            <w:r>
              <w:rPr>
                <w:rFonts w:ascii="Times New Roman" w:eastAsia="Times New Roman" w:hAnsi="Times New Roman" w:cs="Times New Roman"/>
                <w:sz w:val="24"/>
                <w:szCs w:val="24"/>
              </w:rPr>
              <w:t>в глаголах 2-го лица единственного числа. Знакомство со словарным словом «дисциплина»</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и выписывают глаголы 2-го лица единственного числа по наглядной и словесной инструкции учителя. Подчёркивают </w:t>
            </w:r>
            <w:r>
              <w:rPr>
                <w:rFonts w:ascii="Times New Roman" w:eastAsia="Times New Roman" w:hAnsi="Times New Roman" w:cs="Times New Roman"/>
                <w:b/>
                <w:sz w:val="24"/>
                <w:szCs w:val="24"/>
              </w:rPr>
              <w:t>–шь, -шься</w:t>
            </w:r>
            <w:r>
              <w:rPr>
                <w:rFonts w:ascii="Times New Roman" w:eastAsia="Times New Roman" w:hAnsi="Times New Roman" w:cs="Times New Roman"/>
                <w:sz w:val="24"/>
                <w:szCs w:val="24"/>
              </w:rPr>
              <w:t xml:space="preserve"> у глаголов 2-го лица единственного числа.</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«дисциплина»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словосочетания и предложения с данным </w:t>
            </w:r>
            <w:r>
              <w:rPr>
                <w:rFonts w:ascii="Times New Roman" w:eastAsia="Times New Roman" w:hAnsi="Times New Roman" w:cs="Times New Roman"/>
                <w:sz w:val="24"/>
                <w:szCs w:val="24"/>
              </w:rPr>
              <w:lastRenderedPageBreak/>
              <w:t>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Читают правило.</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Выписывают из текста глаголы 2-го лица единственного числа.</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Пишут букву </w:t>
            </w:r>
            <w:r>
              <w:rPr>
                <w:rFonts w:ascii="Times New Roman" w:eastAsia="Times New Roman" w:hAnsi="Times New Roman" w:cs="Times New Roman"/>
                <w:b/>
                <w:color w:val="000000"/>
                <w:sz w:val="24"/>
                <w:szCs w:val="24"/>
              </w:rPr>
              <w:t xml:space="preserve">Ь </w:t>
            </w:r>
            <w:r>
              <w:rPr>
                <w:rFonts w:ascii="Times New Roman" w:eastAsia="Times New Roman" w:hAnsi="Times New Roman" w:cs="Times New Roman"/>
                <w:color w:val="000000"/>
                <w:sz w:val="24"/>
                <w:szCs w:val="24"/>
              </w:rPr>
              <w:t xml:space="preserve">в глаголах 2-го лица единственного числа после </w:t>
            </w:r>
            <w:r>
              <w:rPr>
                <w:rFonts w:ascii="Times New Roman" w:eastAsia="Times New Roman" w:hAnsi="Times New Roman" w:cs="Times New Roman"/>
                <w:b/>
                <w:color w:val="000000"/>
                <w:sz w:val="24"/>
                <w:szCs w:val="24"/>
              </w:rPr>
              <w:t>Ш.</w:t>
            </w:r>
            <w:r>
              <w:rPr>
                <w:rFonts w:ascii="Times New Roman" w:eastAsia="Times New Roman" w:hAnsi="Times New Roman" w:cs="Times New Roman"/>
                <w:color w:val="000000"/>
                <w:sz w:val="24"/>
                <w:szCs w:val="24"/>
              </w:rPr>
              <w:t xml:space="preserve">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Составляют и записывают словосочетания по образцу, подчёркивают </w:t>
            </w:r>
            <w:r>
              <w:rPr>
                <w:rFonts w:ascii="Times New Roman" w:eastAsia="Times New Roman" w:hAnsi="Times New Roman" w:cs="Times New Roman"/>
                <w:b/>
                <w:color w:val="000000"/>
                <w:sz w:val="24"/>
                <w:szCs w:val="24"/>
              </w:rPr>
              <w:t>–шь, -шься</w:t>
            </w:r>
            <w:r>
              <w:rPr>
                <w:rFonts w:ascii="Times New Roman" w:eastAsia="Times New Roman" w:hAnsi="Times New Roman" w:cs="Times New Roman"/>
                <w:color w:val="000000"/>
                <w:sz w:val="24"/>
                <w:szCs w:val="24"/>
              </w:rPr>
              <w:t xml:space="preserve"> у глаголов 2-го лица единственного числа.</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словарным  словом «дисциплина» и его значением, указывая в слове орфограмму, </w:t>
            </w:r>
            <w:r>
              <w:rPr>
                <w:rFonts w:ascii="Times New Roman" w:eastAsia="Times New Roman" w:hAnsi="Times New Roman" w:cs="Times New Roman"/>
                <w:sz w:val="24"/>
                <w:szCs w:val="24"/>
              </w:rPr>
              <w:lastRenderedPageBreak/>
              <w:t>которую следует запомнить.</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словосочетания и предложения с данным словарным словом и записывают их.</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диалог, вставляя и объясняя пропущенные орфограммы</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глаголов во 2-м лице единственного и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12.03</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употребление глаголов во 2-м лице в устной и письменной речи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раскрывают скобки, ставят глаголы в нужной форме, опираясь на образец и словесную инструкцию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ставя глаголы вместо вопросов с помощью учителя</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раскрывают скобки, ставят глаголы в нужной форме, опираясь на образец.</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ставя глаголы вместо вопросов.</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в тексте местоимение «</w:t>
            </w:r>
            <w:r>
              <w:rPr>
                <w:rFonts w:ascii="Times New Roman" w:eastAsia="Times New Roman" w:hAnsi="Times New Roman" w:cs="Times New Roman"/>
                <w:b/>
                <w:sz w:val="24"/>
                <w:szCs w:val="24"/>
              </w:rPr>
              <w:t xml:space="preserve">вы» </w:t>
            </w:r>
            <w:r>
              <w:rPr>
                <w:rFonts w:ascii="Times New Roman" w:eastAsia="Times New Roman" w:hAnsi="Times New Roman" w:cs="Times New Roman"/>
                <w:sz w:val="24"/>
                <w:szCs w:val="24"/>
              </w:rPr>
              <w:t>местоимением «</w:t>
            </w:r>
            <w:r>
              <w:rPr>
                <w:rFonts w:ascii="Times New Roman" w:eastAsia="Times New Roman" w:hAnsi="Times New Roman" w:cs="Times New Roman"/>
                <w:b/>
                <w:sz w:val="24"/>
                <w:szCs w:val="24"/>
              </w:rPr>
              <w:t>ты»</w:t>
            </w:r>
            <w:r>
              <w:rPr>
                <w:rFonts w:ascii="Times New Roman" w:eastAsia="Times New Roman" w:hAnsi="Times New Roman" w:cs="Times New Roman"/>
                <w:sz w:val="24"/>
                <w:szCs w:val="24"/>
              </w:rPr>
              <w:t>, записывают получившийся текст, объясняют правописание глаголов 2-го лица единственного числа</w:t>
            </w:r>
          </w:p>
        </w:tc>
      </w:tr>
      <w:tr w:rsidR="00D3459A" w:rsidTr="00A60A77">
        <w:trPr>
          <w:trHeight w:val="840"/>
        </w:trPr>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глаголами 3-го лица</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16.03</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Определение 3-го лица глаголов</w:t>
            </w:r>
          </w:p>
          <w:p w:rsidR="00D3459A" w:rsidRDefault="00D3459A">
            <w:pPr>
              <w:rPr>
                <w:rFonts w:ascii="Times New Roman" w:eastAsia="Times New Roman" w:hAnsi="Times New Roman" w:cs="Times New Roman"/>
                <w:sz w:val="24"/>
                <w:szCs w:val="24"/>
              </w:rPr>
            </w:pP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кто совершает действия, используя подстановку к глаголам местоимений.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глаголы с местоимениями.</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Находят и подчёркивают глаголы с помощью учителя</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выделенные местоимения вместе с глаголами, указывают лицо местоимений, подчёркивают глаголы, определяют, кто выполняет указанные действия.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глаголы с местоимениями.</w:t>
            </w:r>
          </w:p>
          <w:p w:rsidR="00D3459A" w:rsidRDefault="00705A4F">
            <w:pPr>
              <w:ind w:right="-11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Составляют и записывают распространённые предложения с глаголами 3-го лица</w:t>
            </w:r>
          </w:p>
        </w:tc>
      </w:tr>
    </w:tbl>
    <w:tbl>
      <w:tblPr>
        <w:tblStyle w:val="aff4"/>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глаголам 3-го лица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17.03</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Формирование умения ставить вопросы к глаголам </w:t>
            </w:r>
            <w:r>
              <w:rPr>
                <w:rFonts w:ascii="Times New Roman" w:eastAsia="Times New Roman" w:hAnsi="Times New Roman" w:cs="Times New Roman"/>
                <w:sz w:val="24"/>
                <w:szCs w:val="24"/>
              </w:rPr>
              <w:lastRenderedPageBreak/>
              <w:t>3-го лица.</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Знакомство со словарным словом «клиент»</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w:t>
            </w:r>
            <w:r>
              <w:rPr>
                <w:rFonts w:ascii="Times New Roman" w:eastAsia="Times New Roman" w:hAnsi="Times New Roman" w:cs="Times New Roman"/>
                <w:sz w:val="24"/>
                <w:szCs w:val="24"/>
              </w:rPr>
              <w:lastRenderedPageBreak/>
              <w:t>нераспространённые предложения, ставят вопросы от подлежащего к сказуемому.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к глаголам 3-го лица по словесной инструкции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«клиент»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правило и повторяют его, опираясь на краткую запись.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Списывают нераспространённые предложения, ставят вопросы от подлежащего к сказуемому.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к глаголам 3-го лица.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глаголы 3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«клиент»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глаголов в 3-м лице единственного и множественного числа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18.03</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Выполнение упражнений на употребление глаголов в 3-м лице в устной и письменной речи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раскрывая скобки.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глаголы в нужной форме, опираясь на вопросы, и записывают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раскрывая скобки </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раскрывая скобки.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глаголы в нужной форме, опираясь на вопросы.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раскрывая скобки.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глаголы 3-го лица, указывают число.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вопросы к предложениям, подчёркивают глаголы, указывают их лицо и число.</w:t>
            </w:r>
          </w:p>
        </w:tc>
      </w:tr>
    </w:tbl>
    <w:tbl>
      <w:tblPr>
        <w:tblStyle w:val="aff5"/>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Правописание глаголов, которые заканчиваются на </w:t>
            </w:r>
            <w:r>
              <w:rPr>
                <w:rFonts w:ascii="Times New Roman" w:eastAsia="Times New Roman" w:hAnsi="Times New Roman" w:cs="Times New Roman"/>
                <w:b/>
                <w:sz w:val="28"/>
                <w:szCs w:val="28"/>
              </w:rPr>
              <w:t>–тся</w:t>
            </w:r>
            <w:r>
              <w:rPr>
                <w:rFonts w:ascii="Times New Roman" w:eastAsia="Times New Roman" w:hAnsi="Times New Roman" w:cs="Times New Roman"/>
                <w:sz w:val="24"/>
                <w:szCs w:val="24"/>
              </w:rPr>
              <w:t xml:space="preserve"> и </w:t>
            </w:r>
            <w:r>
              <w:rPr>
                <w:rFonts w:ascii="Times New Roman" w:eastAsia="Times New Roman" w:hAnsi="Times New Roman" w:cs="Times New Roman"/>
                <w:b/>
                <w:sz w:val="28"/>
                <w:szCs w:val="28"/>
              </w:rPr>
              <w:t>-ться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19.03</w:t>
            </w:r>
          </w:p>
        </w:tc>
        <w:tc>
          <w:tcPr>
            <w:tcW w:w="3119"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Различение глаголов на -</w:t>
            </w:r>
            <w:r>
              <w:rPr>
                <w:rFonts w:ascii="Times New Roman" w:eastAsia="Times New Roman" w:hAnsi="Times New Roman" w:cs="Times New Roman"/>
                <w:b/>
                <w:sz w:val="24"/>
                <w:szCs w:val="24"/>
              </w:rPr>
              <w:t xml:space="preserve"> тся</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b/>
                <w:sz w:val="24"/>
                <w:szCs w:val="24"/>
              </w:rPr>
              <w:t xml:space="preserve"> ться</w:t>
            </w:r>
            <w:r>
              <w:rPr>
                <w:rFonts w:ascii="Times New Roman" w:eastAsia="Times New Roman" w:hAnsi="Times New Roman" w:cs="Times New Roman"/>
                <w:color w:val="000000"/>
                <w:sz w:val="24"/>
                <w:szCs w:val="24"/>
              </w:rPr>
              <w:t xml:space="preserve">. </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Тренировочные упражнения на  написание </w:t>
            </w:r>
            <w:r>
              <w:rPr>
                <w:rFonts w:ascii="Times New Roman" w:eastAsia="Times New Roman" w:hAnsi="Times New Roman" w:cs="Times New Roman"/>
                <w:color w:val="000000"/>
                <w:sz w:val="24"/>
                <w:szCs w:val="24"/>
              </w:rPr>
              <w:lastRenderedPageBreak/>
              <w:t>глаголов, оканчивающихся на -</w:t>
            </w:r>
            <w:r>
              <w:rPr>
                <w:rFonts w:ascii="Times New Roman" w:eastAsia="Times New Roman" w:hAnsi="Times New Roman" w:cs="Times New Roman"/>
                <w:b/>
                <w:sz w:val="24"/>
                <w:szCs w:val="24"/>
              </w:rPr>
              <w:t xml:space="preserve"> тся</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b/>
                <w:sz w:val="24"/>
                <w:szCs w:val="24"/>
              </w:rPr>
              <w:t xml:space="preserve"> ться</w:t>
            </w:r>
            <w:r>
              <w:rPr>
                <w:rFonts w:ascii="Times New Roman" w:eastAsia="Times New Roman" w:hAnsi="Times New Roman" w:cs="Times New Roman"/>
                <w:color w:val="000000"/>
                <w:sz w:val="24"/>
                <w:szCs w:val="24"/>
              </w:rPr>
              <w:t xml:space="preserve"> </w:t>
            </w:r>
          </w:p>
        </w:tc>
        <w:tc>
          <w:tcPr>
            <w:tcW w:w="3260"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Читают правило.</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Ставят вопросы от выделенных слов к глаголам. Подчёркивают глаголы. </w:t>
            </w:r>
            <w:r>
              <w:rPr>
                <w:rFonts w:ascii="Times New Roman" w:eastAsia="Times New Roman" w:hAnsi="Times New Roman" w:cs="Times New Roman"/>
                <w:sz w:val="24"/>
                <w:szCs w:val="24"/>
              </w:rPr>
              <w:lastRenderedPageBreak/>
              <w:t>Подчёркивают в глаголах –</w:t>
            </w:r>
            <w:r>
              <w:rPr>
                <w:rFonts w:ascii="Times New Roman" w:eastAsia="Times New Roman" w:hAnsi="Times New Roman" w:cs="Times New Roman"/>
                <w:b/>
                <w:sz w:val="24"/>
                <w:szCs w:val="24"/>
              </w:rPr>
              <w:t xml:space="preserve"> тся</w:t>
            </w:r>
            <w:r>
              <w:rPr>
                <w:rFonts w:ascii="Times New Roman" w:eastAsia="Times New Roman" w:hAnsi="Times New Roman" w:cs="Times New Roman"/>
                <w:sz w:val="24"/>
                <w:szCs w:val="24"/>
              </w:rPr>
              <w:t xml:space="preserve"> и </w:t>
            </w:r>
            <w:r>
              <w:rPr>
                <w:rFonts w:ascii="Times New Roman" w:eastAsia="Times New Roman" w:hAnsi="Times New Roman" w:cs="Times New Roman"/>
                <w:b/>
                <w:sz w:val="24"/>
                <w:szCs w:val="24"/>
              </w:rPr>
              <w:t>– ться.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Записывают текст под диктовку, комментируя орфограммы в словах</w:t>
            </w:r>
          </w:p>
        </w:tc>
        <w:tc>
          <w:tcPr>
            <w:tcW w:w="3686"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Читают правило.</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Различают глаголы на -</w:t>
            </w:r>
            <w:r>
              <w:rPr>
                <w:rFonts w:ascii="Times New Roman" w:eastAsia="Times New Roman" w:hAnsi="Times New Roman" w:cs="Times New Roman"/>
                <w:b/>
                <w:sz w:val="24"/>
                <w:szCs w:val="24"/>
              </w:rPr>
              <w:t xml:space="preserve"> тся</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b/>
                <w:sz w:val="24"/>
                <w:szCs w:val="24"/>
              </w:rPr>
              <w:t xml:space="preserve"> ться.</w:t>
            </w:r>
          </w:p>
          <w:p w:rsidR="00D3459A" w:rsidRDefault="00705A4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Списывают предложения, ставя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lastRenderedPageBreak/>
              <w:t>где, надо</w:t>
            </w:r>
            <w:r>
              <w:rPr>
                <w:rFonts w:ascii="Times New Roman" w:eastAsia="Times New Roman" w:hAnsi="Times New Roman" w:cs="Times New Roman"/>
                <w:b/>
                <w:sz w:val="24"/>
                <w:szCs w:val="24"/>
              </w:rPr>
              <w:t xml:space="preserve">, ь </w:t>
            </w:r>
            <w:r>
              <w:rPr>
                <w:rFonts w:ascii="Times New Roman" w:eastAsia="Times New Roman" w:hAnsi="Times New Roman" w:cs="Times New Roman"/>
                <w:sz w:val="24"/>
                <w:szCs w:val="24"/>
              </w:rPr>
              <w:t>в глаголах.</w:t>
            </w:r>
            <w:r>
              <w:rPr>
                <w:rFonts w:ascii="Times New Roman" w:eastAsia="Times New Roman" w:hAnsi="Times New Roman" w:cs="Times New Roman"/>
                <w:b/>
                <w:sz w:val="24"/>
                <w:szCs w:val="24"/>
              </w:rPr>
              <w:t xml:space="preserve"> </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Записывают текст под диктовку, комментируя орфограммы в словах </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глаголов по лицам и числам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30.03</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по определению лица и числа глаголов.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«патриот»</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глаголы, подставляя к ним местоимения по словесной инструкции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глаголы к определённой теме. Подчёркивают глаголы.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«патриот»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глаголы, подставляя к ним местоимения.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Указывают лицо и число глаголов.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глаголы по лицам, указывая их число.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«патриот»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Глагол.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Контрольные вопросы и задания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31.03</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изученного по теме: «Глагол».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пробелов в знаниях обучающихся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Изменяют форму глаголов по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данным глаголам близкие по значению и записывают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Отвечают  на вопросы по изученной теме на доступном материале.    </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Применяют правила на письме с опорой на наглядность</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на какие вопросы отвечают глаголы 1-го, 2-го и 3-го лица.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Объясняют правописание </w:t>
            </w:r>
            <w:r>
              <w:rPr>
                <w:rFonts w:ascii="Times New Roman" w:eastAsia="Times New Roman" w:hAnsi="Times New Roman" w:cs="Times New Roman"/>
                <w:b/>
                <w:sz w:val="24"/>
                <w:szCs w:val="24"/>
              </w:rPr>
              <w:t xml:space="preserve">Ь </w:t>
            </w:r>
            <w:r>
              <w:rPr>
                <w:rFonts w:ascii="Times New Roman" w:eastAsia="Times New Roman" w:hAnsi="Times New Roman" w:cs="Times New Roman"/>
                <w:sz w:val="24"/>
                <w:szCs w:val="24"/>
              </w:rPr>
              <w:t>в глаголах.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Изменяют форму глаголов.</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данным глаголам близкие по значению и записывают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Вставляют в словосочетания подходящие по смыслу глаголы,  комментируя орфограммы в </w:t>
            </w:r>
            <w:r>
              <w:rPr>
                <w:rFonts w:ascii="Times New Roman" w:eastAsia="Times New Roman" w:hAnsi="Times New Roman" w:cs="Times New Roman"/>
                <w:sz w:val="24"/>
                <w:szCs w:val="24"/>
              </w:rPr>
              <w:lastRenderedPageBreak/>
              <w:t>словах</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Деловое письмо. Написание расписки</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01.04</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Развитие умения формулировать свои мысли, письменно излагать прочитанный и услышанный текст</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 понятием «Расписка».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расписку с опорой на план либо по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 понятием «Расписка».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расписку по образцу в рабочей тетради.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Устраняют ошибки, допущенные автором при оформлении расписки в рабочей тетради.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Формулируют свои мысли, письменно излагая прочитанный и услышанный текст</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712"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Изложение рассказа по коллективно составленному плану (с включением в изложение имен прилагательных)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02.04</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Развитие умения письменно излагать прочитанный и услышанный текст</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Пишут небольшое по объёму изложение после предварительного обсуждения (отработки) всех компонентов текста, используя план </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Воспроизводят текст.</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рассказ на заданную тему с опорой на наблюдения.</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Правильно оформляют его на письме</w:t>
            </w:r>
          </w:p>
        </w:tc>
      </w:tr>
      <w:tr w:rsidR="00D3459A">
        <w:tc>
          <w:tcPr>
            <w:tcW w:w="709" w:type="dxa"/>
          </w:tcPr>
          <w:p w:rsidR="00D3459A" w:rsidRDefault="00705A4F">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2712"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Самостоятельная работа  по теме: «Глагол» </w:t>
            </w:r>
          </w:p>
        </w:tc>
        <w:tc>
          <w:tcPr>
            <w:tcW w:w="548" w:type="dxa"/>
          </w:tcPr>
          <w:p w:rsidR="00D3459A" w:rsidRDefault="00705A4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337424" w:rsidRDefault="00337424">
            <w:pPr>
              <w:jc w:val="center"/>
              <w:rPr>
                <w:rFonts w:ascii="Times New Roman" w:eastAsia="Times New Roman" w:hAnsi="Times New Roman" w:cs="Times New Roman"/>
                <w:color w:val="000000"/>
                <w:sz w:val="24"/>
                <w:szCs w:val="24"/>
              </w:rPr>
            </w:pPr>
          </w:p>
          <w:p w:rsidR="00337424" w:rsidRDefault="0033742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06.04</w:t>
            </w:r>
          </w:p>
        </w:tc>
        <w:tc>
          <w:tcPr>
            <w:tcW w:w="3119"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Закрепление знаний, полученных на уроках русского языка</w:t>
            </w:r>
          </w:p>
        </w:tc>
        <w:tc>
          <w:tcPr>
            <w:tcW w:w="3260" w:type="dxa"/>
          </w:tcPr>
          <w:p w:rsidR="00D3459A" w:rsidRDefault="00705A4F">
            <w:pPr>
              <w:ind w:right="-10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Выполняют самостоятельную работу, применяя изученные правила на письме по словесной инструкции учителя и на доступном материале</w:t>
            </w:r>
          </w:p>
        </w:tc>
        <w:tc>
          <w:tcPr>
            <w:tcW w:w="3686"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Выполняют самостоятельную работу, применяя изученные правила на письме</w:t>
            </w:r>
          </w:p>
        </w:tc>
      </w:tr>
    </w:tbl>
    <w:p w:rsidR="00A60A77" w:rsidRDefault="00A60A77">
      <w:r>
        <w:br w:type="page"/>
      </w:r>
    </w:p>
    <w:tbl>
      <w:tblPr>
        <w:tblStyle w:val="aff5"/>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106</w:t>
            </w:r>
          </w:p>
        </w:tc>
        <w:tc>
          <w:tcPr>
            <w:tcW w:w="2712"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над ошибками самостоятельной работы  по теме: «Глагол».</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Словарный диктант</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ошибками самостоятельной  работы по теме: «Глагол».</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правил правописания.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словарного диктанта</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Работают над ошибками контрольной работы  на основе готового или коллективно составленного алгоритма. </w:t>
            </w:r>
          </w:p>
          <w:p w:rsidR="00D3459A" w:rsidRDefault="00705A4F">
            <w:pPr>
              <w:ind w:right="-10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Пишут словарный диктант</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Работают над ошибками контрольной работы.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Применяют правила правописания.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словарный диктант</w:t>
            </w:r>
          </w:p>
        </w:tc>
      </w:tr>
      <w:tr w:rsidR="00D3459A">
        <w:tc>
          <w:tcPr>
            <w:tcW w:w="709" w:type="dxa"/>
          </w:tcPr>
          <w:p w:rsidR="00D3459A" w:rsidRDefault="00D3459A">
            <w:pPr>
              <w:jc w:val="both"/>
              <w:rPr>
                <w:rFonts w:ascii="Times New Roman" w:eastAsia="Times New Roman" w:hAnsi="Times New Roman" w:cs="Times New Roman"/>
                <w:sz w:val="28"/>
                <w:szCs w:val="28"/>
              </w:rPr>
            </w:pPr>
          </w:p>
        </w:tc>
        <w:tc>
          <w:tcPr>
            <w:tcW w:w="13325" w:type="dxa"/>
            <w:gridSpan w:val="5"/>
          </w:tcPr>
          <w:p w:rsidR="00D3459A" w:rsidRDefault="00D3459A">
            <w:pPr>
              <w:jc w:val="center"/>
              <w:rPr>
                <w:rFonts w:ascii="Times New Roman" w:eastAsia="Times New Roman" w:hAnsi="Times New Roman" w:cs="Times New Roman"/>
                <w:b/>
                <w:sz w:val="24"/>
                <w:szCs w:val="24"/>
              </w:rPr>
            </w:pPr>
          </w:p>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Наречие – 13часов</w:t>
            </w:r>
          </w:p>
          <w:p w:rsidR="00D3459A" w:rsidRDefault="00D3459A">
            <w:pPr>
              <w:jc w:val="center"/>
              <w:rPr>
                <w:rFonts w:ascii="Times New Roman" w:eastAsia="Times New Roman" w:hAnsi="Times New Roman" w:cs="Times New Roman"/>
                <w:b/>
                <w:sz w:val="24"/>
                <w:szCs w:val="24"/>
              </w:rPr>
            </w:pP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Наречие как часть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08.04</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Представление о наречии как части речи.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ставить вопросы от глагола к наречию</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Читают правило.</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Соотносят слова с определенными грамматическими  категориями по словесной инструкции учителя.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Определяют, на какие вопросы отвечают наречия.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стихотворение, подчёркивают глаголы и наречия с помощью учителя</w:t>
            </w:r>
          </w:p>
        </w:tc>
        <w:tc>
          <w:tcPr>
            <w:tcW w:w="3686" w:type="dxa"/>
          </w:tcPr>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Читают правило.</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Определяют наречие  как часть речи.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Выписывают из текста глаголы вместе с наречиями, подчёркивая обе части речи. </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Ставят вопросы от глагола к наречию.</w:t>
            </w:r>
          </w:p>
          <w:p w:rsidR="00D3459A" w:rsidRDefault="00705A4F">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стихотворение, подчёркивают глаголы и наречия</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Наречие – неизменяемая часть речи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09.04</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доказывать, что наречие – неизменяемая часть слова.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«неожиданно»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 определяя, из каких частей речи они состоят по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«неожиданно»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словосочетания </w:t>
            </w:r>
            <w:r>
              <w:rPr>
                <w:rFonts w:ascii="Times New Roman" w:eastAsia="Times New Roman" w:hAnsi="Times New Roman" w:cs="Times New Roman"/>
                <w:sz w:val="24"/>
                <w:szCs w:val="24"/>
              </w:rPr>
              <w:lastRenderedPageBreak/>
              <w:t>и предложения с данным словарным словом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Указывают, что наречие – неизменяемая часть слова.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 определяя, из каких частей речи они состоят.</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Указывают в них лицо и число глаголов, подчёркивая наречия.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сочетания глаголов с наречиями.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«неожиданно»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rPr>
          <w:trHeight w:val="419"/>
        </w:trPr>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наречий в речи</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13.04</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определять, какое значение имеют наречия для описания действий</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текст.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наречия в тексте и подчёркивают 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 вопросам учителя определяют значение наречия в тексте</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какое значение имеют наречия для описания действий.</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по рисунку из учебника, подчёркивая в них глаголы и наречия.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Письменно отвечают на вопросы, выбирая для ответов нужные наречия</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Образование наречий от прилагательных</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rsidP="00337424">
            <w:pPr>
              <w:rPr>
                <w:rFonts w:ascii="Times New Roman" w:eastAsia="Times New Roman" w:hAnsi="Times New Roman" w:cs="Times New Roman"/>
                <w:sz w:val="24"/>
                <w:szCs w:val="24"/>
              </w:rPr>
            </w:pPr>
            <w:r>
              <w:rPr>
                <w:rFonts w:ascii="Times New Roman" w:eastAsia="Times New Roman" w:hAnsi="Times New Roman" w:cs="Times New Roman"/>
                <w:sz w:val="24"/>
                <w:szCs w:val="24"/>
              </w:rPr>
              <w:t>14.04</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к прилагательным однокоренных наречий.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Работа с диалогом</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диалог, подбирая нужные ответы.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однокоренные наречия от прилагательных по словесной инструкции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к именам прилагательным однокоренные наречия.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диалог, подбирая нужные ответы.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сочетания наречий с глаголами, определяют, от каких имён прилагательных образованы наречия</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Наречия, противоположные и близкие по значению</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15.04</w:t>
            </w:r>
          </w:p>
        </w:tc>
        <w:tc>
          <w:tcPr>
            <w:tcW w:w="3119" w:type="dxa"/>
            <w:shd w:val="clear" w:color="auto" w:fill="auto"/>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употреблять наречия близких и противоположных по значению в устной и </w:t>
            </w:r>
            <w:r>
              <w:rPr>
                <w:rFonts w:ascii="Times New Roman" w:eastAsia="Times New Roman" w:hAnsi="Times New Roman" w:cs="Times New Roman"/>
                <w:sz w:val="24"/>
                <w:szCs w:val="24"/>
              </w:rPr>
              <w:lastRenderedPageBreak/>
              <w:t>письменной речи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Записывают текст.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словесной инструкции  учителя находят, записывают и подчёркивают наречия, противоположные по </w:t>
            </w:r>
            <w:r>
              <w:rPr>
                <w:rFonts w:ascii="Times New Roman" w:eastAsia="Times New Roman" w:hAnsi="Times New Roman" w:cs="Times New Roman"/>
                <w:sz w:val="24"/>
                <w:szCs w:val="24"/>
              </w:rPr>
              <w:lastRenderedPageBreak/>
              <w:t>значению.</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заменяя выделенные наречия близкими по значению наречиями, данными в рамке с помощью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Находят наречия, противоположные и близкие по значению, и составляют из них пары.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Подбирают глаголы к наречиям и </w:t>
            </w:r>
            <w:r>
              <w:rPr>
                <w:rFonts w:ascii="Times New Roman" w:eastAsia="Times New Roman" w:hAnsi="Times New Roman" w:cs="Times New Roman"/>
                <w:sz w:val="24"/>
                <w:szCs w:val="24"/>
              </w:rPr>
              <w:lastRenderedPageBreak/>
              <w:t>записывают словосочетания.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противоположные по значению наречия.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заменяя выделенные наречия близкими по значению наречиями, данными в рамке</w:t>
            </w:r>
          </w:p>
        </w:tc>
      </w:tr>
    </w:tbl>
    <w:tbl>
      <w:tblPr>
        <w:tblStyle w:val="aff6"/>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Наречия, отвечающие на вопрос «Как</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16.04</w:t>
            </w:r>
          </w:p>
        </w:tc>
        <w:tc>
          <w:tcPr>
            <w:tcW w:w="3119" w:type="dxa"/>
            <w:shd w:val="clear" w:color="auto" w:fill="auto"/>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ставить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Как</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от глагола к наречиям.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«память»</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Исключают лишнее наречие из каждого ряда, опираясь на вопросы учителя.</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«память» и его значением.</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ind w:right="-10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 помощью учителя и записывают их</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Умеют ставить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Как</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от глагола к наречиям. </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«память» и его значением, указывая в слове орфограмму, которую следует запомнить.</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Наречия, отвечающие на вопрос «Где?»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20.04</w:t>
            </w:r>
          </w:p>
        </w:tc>
        <w:tc>
          <w:tcPr>
            <w:tcW w:w="3119" w:type="dxa"/>
            <w:shd w:val="clear" w:color="auto" w:fill="auto"/>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ставить вопрос «Где?</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от глагола к наречиям</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глаголы с наречиями, ставят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Где?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от глагола к наречиям, используя алгоритм и словесную инструкцию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наречия к глаголам</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Дописывают словосочетания данными в учебнике наречиями, ставят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Где?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от глагола к наречиям.</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выделенные слова наречиями и записывают их парами.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выделенные выражения и наречия, которые их заменили.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наречия к глаголам</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Наречия, отвечающие на вопрос «Когда?</w:t>
            </w:r>
            <w:r>
              <w:rPr>
                <w:rFonts w:ascii="Times New Roman" w:eastAsia="Times New Roman" w:hAnsi="Times New Roman" w:cs="Times New Roman"/>
                <w:i/>
                <w:sz w:val="24"/>
                <w:szCs w:val="24"/>
              </w:rPr>
              <w:t>»</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lastRenderedPageBreak/>
              <w:t>04</w:t>
            </w:r>
          </w:p>
        </w:tc>
        <w:tc>
          <w:tcPr>
            <w:tcW w:w="3119" w:type="dxa"/>
            <w:shd w:val="clear" w:color="auto" w:fill="auto"/>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Формирование умения ставить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Когда?</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от глагола к наречиям.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Замена выделенных слов  данными наречиями</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Выбирают  один заголовок из нескольких предложенных, соответствующих теме текста.</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Находят в предложениях глаголы, к которым относятся выделенные наречия по словесной инструкции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Перечисляют наречия, которые отвечают на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Когда?</w:t>
            </w:r>
            <w:r>
              <w:rPr>
                <w:rFonts w:ascii="Times New Roman" w:eastAsia="Times New Roman" w:hAnsi="Times New Roman" w:cs="Times New Roman"/>
                <w:b/>
                <w:sz w:val="24"/>
                <w:szCs w:val="24"/>
              </w:rPr>
              <w:t xml:space="preserve">»  </w:t>
            </w: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Выбирают заголовок к тексту.</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в предложениях глаголы, к которым относятся выделенные </w:t>
            </w:r>
            <w:r>
              <w:rPr>
                <w:rFonts w:ascii="Times New Roman" w:eastAsia="Times New Roman" w:hAnsi="Times New Roman" w:cs="Times New Roman"/>
                <w:sz w:val="24"/>
                <w:szCs w:val="24"/>
              </w:rPr>
              <w:lastRenderedPageBreak/>
              <w:t>наречия.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Выписывают словосочетания с наречиями, ставят вопрос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Когда?</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от глагола к наречиям, подчёркивают наречия.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Заменяют выделенные слова наречиями и записывают их.</w:t>
            </w:r>
          </w:p>
          <w:p w:rsidR="00D3459A" w:rsidRDefault="00705A4F">
            <w:pPr>
              <w:ind w:right="-113"/>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Записывают текст, ставя наречия вместо вопросов, подчёркивают сочетания наречий с глаголами</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Наречия, отвечающие на вопросы: «Куда? Откуда?»</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22.04</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ставить вопросы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Куда? Откуда?»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от глагола к наречиям</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предложения. Подчёркивают наречия, отвечающие на вопросы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Куда? Откуда?»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по словесной инструкции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подходящие по смыслу к рисунку в учебнике словосочетания и составляют с ними предложения.</w:t>
            </w:r>
          </w:p>
          <w:p w:rsidR="00D3459A" w:rsidRDefault="00D3459A">
            <w:pPr>
              <w:ind w:right="-103"/>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словосочетания.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Куда? Откуда?»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от глагола к наречиям.</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словосочетания под вопросами.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 подходящие по смыслу к рисунку в учебнике словосочетания и составляют с ними предложения.</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подходящие по смыслу глаголы к наречиям и записывают их</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наречиям</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23.04</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упражнений на постановку вопросов от глаголов к наречиям.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пересказа, с исправлением ошибок </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от глагола к наречиям, используя алгоритм и помощь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выписывают из каждого предложения словосочетания с наречиями</w:t>
            </w:r>
          </w:p>
          <w:p w:rsidR="00D3459A" w:rsidRDefault="00D3459A">
            <w:pPr>
              <w:ind w:right="-103"/>
              <w:rPr>
                <w:rFonts w:ascii="Times New Roman" w:eastAsia="Times New Roman" w:hAnsi="Times New Roman" w:cs="Times New Roman"/>
                <w:sz w:val="24"/>
                <w:szCs w:val="24"/>
              </w:rPr>
            </w:pPr>
          </w:p>
        </w:tc>
        <w:tc>
          <w:tcPr>
            <w:tcW w:w="3686" w:type="dxa"/>
          </w:tcPr>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словосочетания, ставя вопросы от глагола к наречиям.</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загадки, подчёркивают сочетания наречий с выделенными глаголами, ставят вопросы от глаголов к наречиям.</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выписывают из каждого предложения словосочетания с наречиями.</w:t>
            </w:r>
          </w:p>
          <w:p w:rsidR="00D3459A" w:rsidRDefault="00705A4F">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пересказ, сверяя его с </w:t>
            </w:r>
            <w:r>
              <w:rPr>
                <w:rFonts w:ascii="Times New Roman" w:eastAsia="Times New Roman" w:hAnsi="Times New Roman" w:cs="Times New Roman"/>
                <w:sz w:val="24"/>
                <w:szCs w:val="24"/>
              </w:rPr>
              <w:lastRenderedPageBreak/>
              <w:t>текстом в учебнике и исправляя ошибки</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наречий с опорой на вопросы</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27.04</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на подбор к данным глаголам наречий с опорой на вопросы</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словосочетания, подбирают данные в рамке наречия, опираясь на вопрос и помощь учителя.</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глаголы с наречиями.</w:t>
            </w:r>
          </w:p>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подбирая к выделенным глаголам наречия</w:t>
            </w:r>
          </w:p>
          <w:p w:rsidR="00D3459A" w:rsidRDefault="00D3459A">
            <w:pPr>
              <w:ind w:right="-103"/>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словосочетания, подбирают данные в рамке наречия, опираясь на вопрос.</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глаголы с наречиями.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подбирая к выделенным глаголам наречия.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вопросы к тексту.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упражнения на подбор к данным глаголам наречий с опорой на вопросы</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Наречие, закрепление знаний. Контрольные вопросы и задания.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Проверочная работа по теме: «Наречие»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28.04</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Объяснение изученных орфограмм.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Демонстрация усвоенных знаний.</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проверочной работы по теме: «Наречие», применяя полученные знания</w:t>
            </w:r>
          </w:p>
        </w:tc>
        <w:tc>
          <w:tcPr>
            <w:tcW w:w="3260" w:type="dxa"/>
          </w:tcPr>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Ставят вопросы от глаголов к наречиям.</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и записывают словосочетания глаголов с наречиями по наглядной и словесной инструкции учителя.</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Подчёркивают наречия</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Отвечают  на вопросы по изученной теме на доступном материале.</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Применяют правила на письме с опорой на наглядность.</w:t>
            </w:r>
          </w:p>
          <w:p w:rsidR="00D3459A" w:rsidRDefault="00705A4F">
            <w:pPr>
              <w:pBdr>
                <w:top w:val="nil"/>
                <w:left w:val="nil"/>
                <w:bottom w:val="nil"/>
                <w:right w:val="nil"/>
                <w:between w:val="nil"/>
              </w:pBdr>
              <w:ind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Выполняют проверочную работу, применяя полученные знания на доступном материале</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и записывают словосочетания глаголов с наречиями.</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Подчёркивают наречия.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предложения, ставя, где надо, запятые между однородными членами предложения.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Ставят вопросы от глаголов к наречиям.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ставя вместо точек наречия.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Подбирают к глаголам противоположные по смыслу наречия.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Выполняют проверочную работу, применяя полученные знания</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Сочинение по картине А.К. Саврасова «Грачи прилетели»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29.04</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связной речи обучающихся.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Написание сочинения по данному началу и словосочетаниям</w:t>
            </w:r>
          </w:p>
        </w:tc>
        <w:tc>
          <w:tcPr>
            <w:tcW w:w="3260" w:type="dxa"/>
          </w:tcPr>
          <w:p w:rsidR="00D3459A" w:rsidRDefault="00705A4F">
            <w:pPr>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пишут небольшие по объему сочинения по данному началу и словосочетаниям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Пишут сочинение по данному началу и предложенным словосочетаниям</w:t>
            </w:r>
          </w:p>
        </w:tc>
      </w:tr>
      <w:tr w:rsidR="00D3459A">
        <w:tc>
          <w:tcPr>
            <w:tcW w:w="709" w:type="dxa"/>
          </w:tcPr>
          <w:p w:rsidR="00D3459A" w:rsidRDefault="00D3459A">
            <w:pPr>
              <w:jc w:val="both"/>
              <w:rPr>
                <w:rFonts w:ascii="Times New Roman" w:eastAsia="Times New Roman" w:hAnsi="Times New Roman" w:cs="Times New Roman"/>
                <w:sz w:val="24"/>
                <w:szCs w:val="24"/>
              </w:rPr>
            </w:pPr>
          </w:p>
        </w:tc>
        <w:tc>
          <w:tcPr>
            <w:tcW w:w="13325" w:type="dxa"/>
            <w:gridSpan w:val="5"/>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Предложение. Текст – 10 часов</w:t>
            </w:r>
          </w:p>
          <w:p w:rsidR="00D3459A" w:rsidRDefault="00D3459A">
            <w:pPr>
              <w:jc w:val="center"/>
              <w:rPr>
                <w:rFonts w:ascii="Times New Roman" w:eastAsia="Times New Roman" w:hAnsi="Times New Roman" w:cs="Times New Roman"/>
                <w:b/>
                <w:sz w:val="24"/>
                <w:szCs w:val="24"/>
              </w:rPr>
            </w:pP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Простое предложение с однородными членами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30.04</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умения составлять схемы простых предложений с однородными членами.  Объяснение постановки запятых при однородных членах предложения.  Написание стихотворения по памяти</w:t>
            </w:r>
            <w:r>
              <w:rPr>
                <w:rFonts w:ascii="Times New Roman" w:eastAsia="Times New Roman" w:hAnsi="Times New Roman" w:cs="Times New Roman"/>
                <w:color w:val="FF0000"/>
                <w:sz w:val="24"/>
                <w:szCs w:val="24"/>
              </w:rPr>
              <w:t xml:space="preserve"> </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схемы простых предложений с однородными членами с опорой на наглядность и словесную инструкцию учителя.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запятых при однородных членах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стихотворение по памяти</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схемы простых предложений с однородными членами.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запятых при однородных членах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стихотворение по памяти</w:t>
            </w:r>
          </w:p>
        </w:tc>
      </w:tr>
      <w:tr w:rsidR="00D3459A">
        <w:tc>
          <w:tcPr>
            <w:tcW w:w="70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Распространение предложений однородными членами</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04.05</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упражнений по подбору однородных членов предложения к данным словам, опираясь на вопрос. Закрепление умения составлять схему однородных членов предложения.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Объяснение постановки запятых между </w:t>
            </w:r>
            <w:r>
              <w:rPr>
                <w:rFonts w:ascii="Times New Roman" w:eastAsia="Times New Roman" w:hAnsi="Times New Roman" w:cs="Times New Roman"/>
                <w:sz w:val="24"/>
                <w:szCs w:val="24"/>
              </w:rPr>
              <w:lastRenderedPageBreak/>
              <w:t>однородными членами предложения</w:t>
            </w:r>
            <w:r>
              <w:rPr>
                <w:rFonts w:ascii="Times New Roman" w:eastAsia="Times New Roman" w:hAnsi="Times New Roman" w:cs="Times New Roman"/>
                <w:color w:val="FF0000"/>
                <w:sz w:val="24"/>
                <w:szCs w:val="24"/>
              </w:rPr>
              <w:t xml:space="preserve"> </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Выполняют  упражнения по подбору однородных членов предложения к данным словам, опираясь на вопрос и с опорой на образец.  Составляют схему однородных членов предложения с опорой на образец.</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Объясняют постановку </w:t>
            </w:r>
            <w:r>
              <w:rPr>
                <w:rFonts w:ascii="Times New Roman" w:eastAsia="Times New Roman" w:hAnsi="Times New Roman" w:cs="Times New Roman"/>
                <w:sz w:val="24"/>
                <w:szCs w:val="24"/>
              </w:rPr>
              <w:lastRenderedPageBreak/>
              <w:t>запятых между однородными членами предложения с помощью учителя</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Выполняют  упражнения по подбору однородных членов предложения к данным словам, опираясь на вопрос.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схему однородных членов предложения.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запятых между однородными членами предложения</w:t>
            </w:r>
          </w:p>
        </w:tc>
      </w:tr>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Сложное предложение без союзов</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05.05</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главных членов в сложном предложении.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словарным словом «станция»</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главные члены в сложном предложении по наглядной и словесной инструкции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Знакомятся со словарным словом «станция»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учителя и записывают их</w:t>
            </w:r>
          </w:p>
          <w:p w:rsidR="00D3459A" w:rsidRDefault="00D3459A">
            <w:pPr>
              <w:rPr>
                <w:rFonts w:ascii="Times New Roman" w:eastAsia="Times New Roman" w:hAnsi="Times New Roman" w:cs="Times New Roman"/>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подчёркивают главные члены в первом предложении.</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вставляя пропущенные орфограммы.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сложное предложение.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и подчёркивают главные члены в сложном предложении.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«станция» и его значением, указывая в слове орфограмму, которую следует запомнить.</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 и записывают их</w:t>
            </w:r>
          </w:p>
        </w:tc>
      </w:tr>
    </w:tbl>
    <w:p w:rsidR="00A60A77" w:rsidRDefault="00A60A77">
      <w:r>
        <w:br w:type="page"/>
      </w:r>
    </w:p>
    <w:tbl>
      <w:tblPr>
        <w:tblStyle w:val="aff6"/>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123</w:t>
            </w:r>
          </w:p>
        </w:tc>
        <w:tc>
          <w:tcPr>
            <w:tcW w:w="2712" w:type="dxa"/>
          </w:tcPr>
          <w:p w:rsidR="00D3459A" w:rsidRDefault="00705A4F">
            <w:pPr>
              <w:rPr>
                <w:rFonts w:ascii="Times New Roman" w:eastAsia="Times New Roman" w:hAnsi="Times New Roman" w:cs="Times New Roman"/>
                <w:b/>
                <w:sz w:val="28"/>
                <w:szCs w:val="28"/>
              </w:rPr>
            </w:pPr>
            <w:r>
              <w:rPr>
                <w:rFonts w:ascii="Times New Roman" w:eastAsia="Times New Roman" w:hAnsi="Times New Roman" w:cs="Times New Roman"/>
                <w:sz w:val="24"/>
                <w:szCs w:val="24"/>
              </w:rPr>
              <w:t>Сложные предложения с союзами «</w:t>
            </w:r>
            <w:r>
              <w:rPr>
                <w:rFonts w:ascii="Times New Roman" w:eastAsia="Times New Roman" w:hAnsi="Times New Roman" w:cs="Times New Roman"/>
                <w:b/>
                <w:sz w:val="24"/>
                <w:szCs w:val="24"/>
              </w:rPr>
              <w:t>и, а, но»</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06.05</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схемы сложного предложения с союзами «</w:t>
            </w:r>
            <w:r>
              <w:rPr>
                <w:rFonts w:ascii="Times New Roman" w:eastAsia="Times New Roman" w:hAnsi="Times New Roman" w:cs="Times New Roman"/>
                <w:b/>
                <w:sz w:val="24"/>
                <w:szCs w:val="24"/>
              </w:rPr>
              <w:t>и, а, но»</w:t>
            </w:r>
            <w:r>
              <w:rPr>
                <w:rFonts w:ascii="Times New Roman" w:eastAsia="Times New Roman" w:hAnsi="Times New Roman" w:cs="Times New Roman"/>
                <w:sz w:val="24"/>
                <w:szCs w:val="24"/>
              </w:rPr>
              <w:t xml:space="preserve">.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представлений о  выделении частей сложного предложения при письме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сложные предложения, подчёркивают главные члены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Озаглавливают текст, списывают его, находят сложные предложения и объясняют постановку запятых в них по наглядной и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правило.</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сложные предложения, подчёркивают главные члены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списывают его, ставят запятые и подходящие по смыслу союзы между частями сложного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Озаглавливают текст, списывают его, находят сложные предложения и объясняют постановку запятых в них.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схему сложного предложения с союзами «</w:t>
            </w:r>
            <w:r>
              <w:rPr>
                <w:rFonts w:ascii="Times New Roman" w:eastAsia="Times New Roman" w:hAnsi="Times New Roman" w:cs="Times New Roman"/>
                <w:b/>
                <w:sz w:val="24"/>
                <w:szCs w:val="24"/>
              </w:rPr>
              <w:t>и, а, но»</w:t>
            </w:r>
            <w:r>
              <w:rPr>
                <w:rFonts w:ascii="Times New Roman" w:eastAsia="Times New Roman" w:hAnsi="Times New Roman" w:cs="Times New Roman"/>
                <w:sz w:val="24"/>
                <w:szCs w:val="24"/>
              </w:rPr>
              <w:t>.</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Выделяют части сложного предложения при письме</w:t>
            </w:r>
          </w:p>
        </w:tc>
      </w:tr>
    </w:tbl>
    <w:tbl>
      <w:tblPr>
        <w:tblStyle w:val="aff7"/>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сложных предложений с союзами </w:t>
            </w:r>
            <w:r>
              <w:rPr>
                <w:rFonts w:ascii="Times New Roman" w:eastAsia="Times New Roman" w:hAnsi="Times New Roman" w:cs="Times New Roman"/>
                <w:b/>
                <w:sz w:val="24"/>
                <w:szCs w:val="24"/>
              </w:rPr>
              <w:t>«и, а, но»</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составление сложных предложений с союзами </w:t>
            </w:r>
            <w:r>
              <w:rPr>
                <w:rFonts w:ascii="Times New Roman" w:eastAsia="Times New Roman" w:hAnsi="Times New Roman" w:cs="Times New Roman"/>
                <w:b/>
                <w:sz w:val="24"/>
                <w:szCs w:val="24"/>
              </w:rPr>
              <w:t>«и, а, но»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сложные предложения, записывают их, подчёркивают союзы, которые соединяют части сложных предложений по наглядной и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сложные предложения с союзами </w:t>
            </w:r>
            <w:r>
              <w:rPr>
                <w:rFonts w:ascii="Times New Roman" w:eastAsia="Times New Roman" w:hAnsi="Times New Roman" w:cs="Times New Roman"/>
                <w:b/>
                <w:sz w:val="24"/>
                <w:szCs w:val="24"/>
              </w:rPr>
              <w:t>«и, а, но»</w:t>
            </w:r>
            <w:r>
              <w:rPr>
                <w:rFonts w:ascii="Times New Roman" w:eastAsia="Times New Roman" w:hAnsi="Times New Roman" w:cs="Times New Roman"/>
                <w:sz w:val="24"/>
                <w:szCs w:val="24"/>
              </w:rPr>
              <w:t xml:space="preserve"> по наглядной и словесной инструкции учителя</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сложные предложения, записывают их, подчёркивают союзы, которые соединяют части сложных предложений.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постановку запятых.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сложные предложения по рисункам на темы басен И.А. Крылова.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Соединяют части сложных предложений с помощью союзов </w:t>
            </w:r>
            <w:r>
              <w:rPr>
                <w:rFonts w:ascii="Times New Roman" w:eastAsia="Times New Roman" w:hAnsi="Times New Roman" w:cs="Times New Roman"/>
                <w:b/>
                <w:sz w:val="24"/>
                <w:szCs w:val="24"/>
              </w:rPr>
              <w:t>«и, а, но»</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простых и сложных предложений</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12.05</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Упражнения на различение  простых и сложных </w:t>
            </w:r>
            <w:r>
              <w:rPr>
                <w:rFonts w:ascii="Times New Roman" w:eastAsia="Times New Roman" w:hAnsi="Times New Roman" w:cs="Times New Roman"/>
                <w:sz w:val="24"/>
                <w:szCs w:val="24"/>
              </w:rPr>
              <w:lastRenderedPageBreak/>
              <w:t xml:space="preserve">предложений.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с диалогом.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стихотворения по памяти</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Различают простые и сложные  предложения, </w:t>
            </w:r>
            <w:r>
              <w:rPr>
                <w:rFonts w:ascii="Times New Roman" w:eastAsia="Times New Roman" w:hAnsi="Times New Roman" w:cs="Times New Roman"/>
                <w:sz w:val="24"/>
                <w:szCs w:val="24"/>
              </w:rPr>
              <w:lastRenderedPageBreak/>
              <w:t>опираясь на образец и схему.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подчёркивают в них главные члены – подлежащее и сказуемое.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простые и сложные  предложения</w:t>
            </w:r>
          </w:p>
          <w:p w:rsidR="00D3459A" w:rsidRDefault="00D3459A">
            <w:pPr>
              <w:rPr>
                <w:rFonts w:ascii="Times New Roman" w:eastAsia="Times New Roman" w:hAnsi="Times New Roman" w:cs="Times New Roman"/>
                <w:sz w:val="24"/>
                <w:szCs w:val="24"/>
              </w:rPr>
            </w:pP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Списывают предложения, подчёркивают в них главные </w:t>
            </w:r>
            <w:r>
              <w:rPr>
                <w:rFonts w:ascii="Times New Roman" w:eastAsia="Times New Roman" w:hAnsi="Times New Roman" w:cs="Times New Roman"/>
                <w:sz w:val="24"/>
                <w:szCs w:val="24"/>
              </w:rPr>
              <w:lastRenderedPageBreak/>
              <w:t>члены – подлежащее и сказуемое.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стихотворение, определяют, сколько в нём предложений.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простые и сложные  предложения.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диалог без слов автора, дополняют ответ другими сведениями, составляют и записывают сложное предложение.  </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стихотворение по памяти</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Распространение простых и сложных предложений</w:t>
            </w: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p w:rsidR="00D3459A" w:rsidRDefault="00D3459A">
            <w:pPr>
              <w:rPr>
                <w:rFonts w:ascii="Times New Roman" w:eastAsia="Times New Roman" w:hAnsi="Times New Roman" w:cs="Times New Roman"/>
                <w:sz w:val="24"/>
                <w:szCs w:val="24"/>
              </w:rPr>
            </w:pP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13.05</w:t>
            </w:r>
          </w:p>
        </w:tc>
        <w:tc>
          <w:tcPr>
            <w:tcW w:w="3119"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по распространению предложений.</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Запись текста нераспространёнными предложениями, соблюдая красную строку, сохраняя запятые</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текст.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нераспространённые предложения – простое и сложное, распространяют их с помощью вопросов «Какие? Какой? Куда?» по наглядной и словесной инструкции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нераспространёнными предложениями</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текст.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нераспространённые предложения – простое и сложное, распространяют их с помощью вопросов «Какие? Какой? Куда?»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запятые и объясняют их постановку.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рассказ по рисунку в учебнике, озаглавливают его и записывают.</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Подчёркивают главные члены в сложном предложении, чертят его схему.</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Записывают  текст нераспространёнными предложениями, соблюдая красную строку, сохраняя </w:t>
            </w:r>
            <w:r>
              <w:rPr>
                <w:rFonts w:ascii="Times New Roman" w:eastAsia="Times New Roman" w:hAnsi="Times New Roman" w:cs="Times New Roman"/>
                <w:sz w:val="24"/>
                <w:szCs w:val="24"/>
              </w:rPr>
              <w:lastRenderedPageBreak/>
              <w:t>запятые</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127</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Закрепление знаний. Контрольные вопросы и задания</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14.05</w:t>
            </w:r>
          </w:p>
        </w:tc>
        <w:tc>
          <w:tcPr>
            <w:tcW w:w="3119"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Объяснение изученных орфограмм.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Демонстрация  усвоенных знаний.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со словарным словом «информация»</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находя в нём предложения с однородными членами и сложное предложение по словесной инструкции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Отвечают  на вопросы по изученной теме на доступном материале.  </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Применяют правила на письме с опорой на наглядность. Знакомятся со словарным словом «информация» и его значением.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и предложения с данным словарным словом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 и записывают их</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под диктовку, комментируя по очереди орфограммы в словах и знаки препинания.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находя в нём предложения с однородными членами и сложное предложение.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Объясняют постановку запятых.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Вставляют в предложения подходящие по смыслу обращения, объясняя расстановку знаков препинания.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словарным  словом «информация» и его значением, указывая в слове орфограмму, которую следует запомнить.</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словосочетания и предложения с данным словарным словом и записывают их</w:t>
            </w:r>
          </w:p>
        </w:tc>
      </w:tr>
    </w:tbl>
    <w:p w:rsidR="00D3459A" w:rsidRDefault="00705A4F">
      <w:r>
        <w:br w:type="page"/>
      </w:r>
    </w:p>
    <w:tbl>
      <w:tblPr>
        <w:tblStyle w:val="aff8"/>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15"/>
        <w:gridCol w:w="3152"/>
        <w:gridCol w:w="3260"/>
        <w:gridCol w:w="3686"/>
      </w:tblGrid>
      <w:tr w:rsidR="00D3459A" w:rsidTr="00337424">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128</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Контрольный диктант (итоговый)</w:t>
            </w:r>
          </w:p>
        </w:tc>
        <w:tc>
          <w:tcPr>
            <w:tcW w:w="515"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18.05</w:t>
            </w:r>
          </w:p>
        </w:tc>
        <w:tc>
          <w:tcPr>
            <w:tcW w:w="315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диктанта на слух.</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грамматических заданий.</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работы самостоятельно</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контрольное списывание текста диктанта с дифференцированным грамматическим заданием</w:t>
            </w:r>
          </w:p>
          <w:p w:rsidR="00D3459A" w:rsidRDefault="00D3459A">
            <w:pPr>
              <w:rPr>
                <w:rFonts w:ascii="Times New Roman" w:eastAsia="Times New Roman" w:hAnsi="Times New Roman" w:cs="Times New Roman"/>
                <w:color w:val="FF0000"/>
                <w:sz w:val="24"/>
                <w:szCs w:val="24"/>
              </w:rPr>
            </w:pP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под диктовку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грамматические задания по изученной теме.</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Осуществляют самоконтроль</w:t>
            </w:r>
          </w:p>
        </w:tc>
      </w:tr>
      <w:tr w:rsidR="00D3459A" w:rsidTr="00337424">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ошибками диктанта</w:t>
            </w:r>
          </w:p>
          <w:p w:rsidR="00D3459A" w:rsidRDefault="00D3459A">
            <w:pPr>
              <w:rPr>
                <w:rFonts w:ascii="Times New Roman" w:eastAsia="Times New Roman" w:hAnsi="Times New Roman" w:cs="Times New Roman"/>
                <w:sz w:val="24"/>
                <w:szCs w:val="24"/>
              </w:rPr>
            </w:pPr>
          </w:p>
        </w:tc>
        <w:tc>
          <w:tcPr>
            <w:tcW w:w="515"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19.05</w:t>
            </w:r>
          </w:p>
        </w:tc>
        <w:tc>
          <w:tcPr>
            <w:tcW w:w="315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Разбор ошибок контрольной работы.</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в которых допущены ошибки, объяснение правильного написания слова, подбор проверочного слова.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Подчёркивание орфограмм.</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проверяемых и непроверяемых написаний гласных и согласных в словах</w:t>
            </w:r>
          </w:p>
        </w:tc>
        <w:tc>
          <w:tcPr>
            <w:tcW w:w="3260"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типичные и индивидуальные ошибки в тексте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работу над ошибками по наглядной и словесной инструкции учителя.</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86"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Разбирают типичные и индивидуальные ошибки диктанта.</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ошибки в своей работе.</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в тетради работу над ошибками, допущенными в тексте (графическое выделение, подбор проверочных слов), самостоятельно (с применением памятки)</w:t>
            </w:r>
          </w:p>
        </w:tc>
      </w:tr>
      <w:tr w:rsidR="00D3459A">
        <w:tc>
          <w:tcPr>
            <w:tcW w:w="14034" w:type="dxa"/>
            <w:gridSpan w:val="6"/>
          </w:tcPr>
          <w:p w:rsidR="00D3459A" w:rsidRDefault="00705A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Повторение – 7часов </w:t>
            </w:r>
          </w:p>
          <w:p w:rsidR="00D3459A" w:rsidRDefault="00D3459A">
            <w:pPr>
              <w:jc w:val="center"/>
              <w:rPr>
                <w:rFonts w:ascii="Times New Roman" w:eastAsia="Times New Roman" w:hAnsi="Times New Roman" w:cs="Times New Roman"/>
                <w:b/>
                <w:sz w:val="24"/>
                <w:szCs w:val="24"/>
              </w:rPr>
            </w:pPr>
          </w:p>
        </w:tc>
      </w:tr>
      <w:tr w:rsidR="00D3459A" w:rsidTr="00337424">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слова</w:t>
            </w:r>
          </w:p>
        </w:tc>
        <w:tc>
          <w:tcPr>
            <w:tcW w:w="515" w:type="dxa"/>
          </w:tcPr>
          <w:p w:rsidR="00D3459A" w:rsidRDefault="00705A4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337424" w:rsidRDefault="00337424">
            <w:pPr>
              <w:jc w:val="center"/>
              <w:rPr>
                <w:rFonts w:ascii="Times New Roman" w:eastAsia="Times New Roman" w:hAnsi="Times New Roman" w:cs="Times New Roman"/>
                <w:sz w:val="28"/>
                <w:szCs w:val="28"/>
              </w:rPr>
            </w:pPr>
          </w:p>
          <w:p w:rsidR="00337424" w:rsidRDefault="0033742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20.05</w:t>
            </w:r>
          </w:p>
        </w:tc>
        <w:tc>
          <w:tcPr>
            <w:tcW w:w="3152"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Повторение порядка разбора слова по составу.</w:t>
            </w:r>
          </w:p>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упражнения на повторение пройденного материала</w:t>
            </w:r>
          </w:p>
        </w:tc>
        <w:tc>
          <w:tcPr>
            <w:tcW w:w="3260"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Выполняют упражнения на повторение пройденного материала с помощью опорных таблиц, плакатов по теме: «Состав слова»</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Рассматривают схемы слов в рамке, подбирают примеры к схемам.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под диктовку, комментируя по очереди орфограммы в словах.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Пересказывают текст по плану, записывают пересказ, сверяя его с текстом.</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Разбирают слова по составу.</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Выполняют упражнения на повторение пройденного материала</w:t>
            </w:r>
          </w:p>
        </w:tc>
      </w:tr>
    </w:tbl>
    <w:tbl>
      <w:tblPr>
        <w:tblStyle w:val="aff9"/>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131</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w:t>
            </w:r>
          </w:p>
        </w:tc>
        <w:tc>
          <w:tcPr>
            <w:tcW w:w="548" w:type="dxa"/>
          </w:tcPr>
          <w:p w:rsidR="00D3459A" w:rsidRDefault="00705A4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337424" w:rsidRDefault="00337424">
            <w:pPr>
              <w:jc w:val="center"/>
              <w:rPr>
                <w:rFonts w:ascii="Times New Roman" w:eastAsia="Times New Roman" w:hAnsi="Times New Roman" w:cs="Times New Roman"/>
                <w:sz w:val="28"/>
                <w:szCs w:val="28"/>
              </w:rPr>
            </w:pPr>
          </w:p>
          <w:p w:rsidR="00337424" w:rsidRDefault="0033742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21.05</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Повторение основных грамматических признаков имени существительного: род, число, падеж</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Выписывают в тетрадь имена существительные из карточки.</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под диктовку, комментируя по очереди орфограммы в словах с помощью учителя.</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Определяют грамматические признаки имени существительного с помощью учителя</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Рассматривают запись в рамке, подбирают проверочные слова к именам существительным с пропущенными безударными окончаниями.</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под диктовку, комментируя по очереди орфограммы в словах.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пересказ текста по плану.</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Выполняют морфологический разбор имен существительных</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Имя прилагательное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25.05</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Повторение основных грамматических признаков имени прилагательного: род, число, падеж</w:t>
            </w:r>
          </w:p>
        </w:tc>
        <w:tc>
          <w:tcPr>
            <w:tcW w:w="3260"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подбирая к выделенным именам существительным подходящие по смыслу имена прилагательные с помощью учителя.</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Подчёркивают имена прилагательные.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Определяют грамматические признаки имени прилагательного с помощью учителя</w:t>
            </w:r>
          </w:p>
        </w:tc>
        <w:tc>
          <w:tcPr>
            <w:tcW w:w="3686" w:type="dxa"/>
          </w:tcPr>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Рассматривают запись в рамке, объясняют, как проверить безударные окончания имён прилагательных.</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текст, подбирая к выделенным именам существительным подходящие по смыслу имена прилагательные.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Подчёркивают имена прилагательные.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Записывают пересказ текста по плану, сверяя его с текстом в учебнике.</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Определяют грамматические признаки имени прилагательного.</w:t>
            </w:r>
          </w:p>
          <w:p w:rsidR="00D3459A" w:rsidRDefault="00705A4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Выполняют морфологический разбор имен прилагательных</w:t>
            </w:r>
          </w:p>
        </w:tc>
      </w:tr>
    </w:tbl>
    <w:p w:rsidR="00D3459A" w:rsidRDefault="00705A4F">
      <w:r>
        <w:br w:type="page"/>
      </w:r>
    </w:p>
    <w:tbl>
      <w:tblPr>
        <w:tblStyle w:val="affa"/>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712"/>
        <w:gridCol w:w="548"/>
        <w:gridCol w:w="3119"/>
        <w:gridCol w:w="3260"/>
        <w:gridCol w:w="3686"/>
      </w:tblGrid>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133</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Местоимение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37424" w:rsidRDefault="00337424">
            <w:pPr>
              <w:jc w:val="center"/>
              <w:rPr>
                <w:rFonts w:ascii="Times New Roman" w:eastAsia="Times New Roman" w:hAnsi="Times New Roman" w:cs="Times New Roman"/>
                <w:sz w:val="24"/>
                <w:szCs w:val="24"/>
              </w:rPr>
            </w:pPr>
          </w:p>
          <w:p w:rsidR="00337424" w:rsidRDefault="003374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26.05</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Обобщение полученных знаний по теме: Местоимение</w:t>
            </w:r>
          </w:p>
        </w:tc>
        <w:tc>
          <w:tcPr>
            <w:tcW w:w="3260"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Рассматривают запись в рамке и перечисляют личные местоимения.</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Заменяют имена существительные  местоимениями в словосочетаниях с помощью учителя.</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стихотворение, подчёркивают местоимения, указывают их лицо, число, падеж</w:t>
            </w:r>
            <w:r>
              <w:rPr>
                <w:rFonts w:ascii="Times New Roman" w:eastAsia="Times New Roman" w:hAnsi="Times New Roman" w:cs="Times New Roman"/>
                <w:sz w:val="24"/>
                <w:szCs w:val="24"/>
              </w:rPr>
              <w:t xml:space="preserve"> по наглядной и словесной инструкции учителя</w:t>
            </w:r>
          </w:p>
        </w:tc>
        <w:tc>
          <w:tcPr>
            <w:tcW w:w="3686"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Рассматривают запись в рамке и перечисляют личные местоимения.</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Заменяют имена существительные  местоимениями в словосочетаниях.</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стихотворение, подчёркивают местоимения, указывают их лицо, число, падеж.</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Списывают текст, раскрывая скобки, и подчёркивают в словах все известные орфограммы, объясняют правописание.</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Обобщение полученных знаний по теме: Глагол</w:t>
            </w:r>
          </w:p>
        </w:tc>
        <w:tc>
          <w:tcPr>
            <w:tcW w:w="3260"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Находят в тексте глаголы, объясняют их правописание, подчёркивают, опираясь на наглядную и словесную инструкцию учителя</w:t>
            </w:r>
          </w:p>
        </w:tc>
        <w:tc>
          <w:tcPr>
            <w:tcW w:w="3686"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Объясняют правописание данных глаголов, опираясь на вопросы.</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Находят в тексте глаголы, объясняют их правописание, подчёркивают.</w:t>
            </w:r>
          </w:p>
          <w:p w:rsidR="00D3459A" w:rsidRDefault="00705A4F">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Выбирают словосочетания с глаголами и записывают их, ставя, где надо </w:t>
            </w:r>
            <w:r>
              <w:rPr>
                <w:rFonts w:ascii="Times New Roman" w:eastAsia="Times New Roman" w:hAnsi="Times New Roman" w:cs="Times New Roman"/>
                <w:b/>
                <w:color w:val="000000"/>
                <w:sz w:val="24"/>
                <w:szCs w:val="24"/>
              </w:rPr>
              <w:t>ь.</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Записывают текст, подчёркивают глаголы, объясняя их правописание</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Обобщение полученных знаний по теме Наречие</w:t>
            </w:r>
          </w:p>
        </w:tc>
        <w:tc>
          <w:tcPr>
            <w:tcW w:w="3260"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Ставят вопросы к наречиям, составляют с ними словосочетания при помощи учителя на доступном материале</w:t>
            </w:r>
          </w:p>
        </w:tc>
        <w:tc>
          <w:tcPr>
            <w:tcW w:w="3686"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Объясняют, какая часть речи называется наречием.</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Ставят вопросы к наречиям, составляют с ними словосочетания.</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Подбирают подходящие по </w:t>
            </w:r>
            <w:r>
              <w:rPr>
                <w:rFonts w:ascii="Times New Roman" w:eastAsia="Times New Roman" w:hAnsi="Times New Roman" w:cs="Times New Roman"/>
                <w:color w:val="000000"/>
                <w:sz w:val="24"/>
                <w:szCs w:val="24"/>
              </w:rPr>
              <w:lastRenderedPageBreak/>
              <w:t>смыслу наречия к глаголам.</w:t>
            </w:r>
          </w:p>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Записывают пересказ текста по плану</w:t>
            </w:r>
          </w:p>
        </w:tc>
      </w:tr>
      <w:tr w:rsidR="00D3459A">
        <w:tc>
          <w:tcPr>
            <w:tcW w:w="709" w:type="dxa"/>
          </w:tcPr>
          <w:p w:rsidR="00D3459A" w:rsidRDefault="00705A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136</w:t>
            </w:r>
          </w:p>
        </w:tc>
        <w:tc>
          <w:tcPr>
            <w:tcW w:w="2712" w:type="dxa"/>
          </w:tcPr>
          <w:p w:rsidR="00D3459A" w:rsidRDefault="00705A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w:t>
            </w:r>
          </w:p>
        </w:tc>
        <w:tc>
          <w:tcPr>
            <w:tcW w:w="548" w:type="dxa"/>
          </w:tcPr>
          <w:p w:rsidR="00D3459A" w:rsidRDefault="00705A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D3459A" w:rsidRDefault="00705A4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Составление простых и сложных предложений, предложений с однородными членами без союзов, с союзами «и, а, но</w:t>
            </w:r>
            <w:r>
              <w:rPr>
                <w:rFonts w:ascii="Times New Roman" w:eastAsia="Times New Roman" w:hAnsi="Times New Roman" w:cs="Times New Roman"/>
                <w:b/>
                <w:color w:val="000000"/>
                <w:sz w:val="24"/>
                <w:szCs w:val="24"/>
              </w:rPr>
              <w:t>»</w:t>
            </w:r>
          </w:p>
        </w:tc>
        <w:tc>
          <w:tcPr>
            <w:tcW w:w="3260"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Распространяют части сложных предложений второстепенными членами</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помощи учителя на доступном материале</w:t>
            </w:r>
          </w:p>
        </w:tc>
        <w:tc>
          <w:tcPr>
            <w:tcW w:w="3686" w:type="dxa"/>
          </w:tcPr>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Определяют, к каким схемам подходят предложения.</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Распространяют части сложных предложений второстепенными членами.</w:t>
            </w:r>
          </w:p>
          <w:p w:rsidR="00D3459A" w:rsidRDefault="00705A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предложения, используя данные фрагменты</w:t>
            </w:r>
          </w:p>
          <w:p w:rsidR="00D3459A" w:rsidRDefault="00D3459A">
            <w:pPr>
              <w:rPr>
                <w:rFonts w:ascii="Times New Roman" w:eastAsia="Times New Roman" w:hAnsi="Times New Roman" w:cs="Times New Roman"/>
                <w:color w:val="FF0000"/>
                <w:sz w:val="24"/>
                <w:szCs w:val="24"/>
              </w:rPr>
            </w:pPr>
          </w:p>
        </w:tc>
      </w:tr>
    </w:tbl>
    <w:p w:rsidR="00D3459A" w:rsidRDefault="00D3459A" w:rsidP="0092273A">
      <w:pPr>
        <w:rPr>
          <w:b/>
          <w:sz w:val="28"/>
          <w:szCs w:val="28"/>
          <w:u w:val="single"/>
        </w:rPr>
      </w:pPr>
    </w:p>
    <w:sectPr w:rsidR="00D3459A" w:rsidSect="0092273A">
      <w:pgSz w:w="16840" w:h="11910" w:orient="landscape"/>
      <w:pgMar w:top="1134" w:right="1418" w:bottom="1701" w:left="1418"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12A" w:rsidRDefault="0047712A">
      <w:pPr>
        <w:spacing w:after="0" w:line="240" w:lineRule="auto"/>
      </w:pPr>
      <w:r>
        <w:separator/>
      </w:r>
    </w:p>
  </w:endnote>
  <w:endnote w:type="continuationSeparator" w:id="1">
    <w:p w:rsidR="0047712A" w:rsidRDefault="004771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327" w:rsidRDefault="005175A2">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sidR="00531327">
      <w:rPr>
        <w:color w:val="000000"/>
      </w:rPr>
      <w:instrText>PAGE</w:instrText>
    </w:r>
    <w:r>
      <w:rPr>
        <w:color w:val="000000"/>
      </w:rPr>
      <w:fldChar w:fldCharType="separate"/>
    </w:r>
    <w:r w:rsidR="00F475A5">
      <w:rPr>
        <w:noProof/>
        <w:color w:val="000000"/>
      </w:rPr>
      <w:t>17</w:t>
    </w:r>
    <w:r>
      <w:rPr>
        <w:color w:val="000000"/>
      </w:rPr>
      <w:fldChar w:fldCharType="end"/>
    </w:r>
  </w:p>
  <w:p w:rsidR="00531327" w:rsidRDefault="00531327">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12A" w:rsidRDefault="0047712A">
      <w:pPr>
        <w:spacing w:after="0" w:line="240" w:lineRule="auto"/>
      </w:pPr>
      <w:r>
        <w:separator/>
      </w:r>
    </w:p>
  </w:footnote>
  <w:footnote w:type="continuationSeparator" w:id="1">
    <w:p w:rsidR="0047712A" w:rsidRDefault="004771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C56EF"/>
    <w:multiLevelType w:val="hybridMultilevel"/>
    <w:tmpl w:val="F3BE59DE"/>
    <w:lvl w:ilvl="0" w:tplc="29EE03A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85E3BA1"/>
    <w:multiLevelType w:val="multilevel"/>
    <w:tmpl w:val="B5AAA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9872E85"/>
    <w:multiLevelType w:val="multilevel"/>
    <w:tmpl w:val="172684E8"/>
    <w:lvl w:ilvl="0">
      <w:start w:val="2"/>
      <w:numFmt w:val="upp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9F40233"/>
    <w:multiLevelType w:val="multilevel"/>
    <w:tmpl w:val="F09E94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F7C0875"/>
    <w:multiLevelType w:val="hybridMultilevel"/>
    <w:tmpl w:val="4990916C"/>
    <w:lvl w:ilvl="0" w:tplc="04190013">
      <w:start w:val="1"/>
      <w:numFmt w:val="upperRoman"/>
      <w:lvlText w:val="%1."/>
      <w:lvlJc w:val="righ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2008120C"/>
    <w:multiLevelType w:val="hybridMultilevel"/>
    <w:tmpl w:val="F0324B28"/>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8E1A1F"/>
    <w:multiLevelType w:val="hybridMultilevel"/>
    <w:tmpl w:val="40F2DBF2"/>
    <w:lvl w:ilvl="0" w:tplc="C8DE6FB6">
      <w:start w:val="1"/>
      <w:numFmt w:val="bullet"/>
      <w:lvlText w:val=""/>
      <w:lvlJc w:val="left"/>
      <w:pPr>
        <w:ind w:left="1800" w:hanging="144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2AFB0C64"/>
    <w:multiLevelType w:val="multilevel"/>
    <w:tmpl w:val="123CF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9886261"/>
    <w:multiLevelType w:val="multilevel"/>
    <w:tmpl w:val="1ECE14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7CF1166"/>
    <w:multiLevelType w:val="hybridMultilevel"/>
    <w:tmpl w:val="CE9499FE"/>
    <w:lvl w:ilvl="0" w:tplc="2F567AC2">
      <w:start w:val="3"/>
      <w:numFmt w:val="bullet"/>
      <w:lvlText w:val="·"/>
      <w:lvlJc w:val="left"/>
      <w:pPr>
        <w:ind w:left="1080" w:hanging="720"/>
      </w:pPr>
      <w:rPr>
        <w:rFonts w:ascii="Calibri" w:eastAsia="Calibri" w:hAnsi="Calibri" w:cs="Calibri"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A220E0"/>
    <w:multiLevelType w:val="multilevel"/>
    <w:tmpl w:val="CA9667AC"/>
    <w:lvl w:ilvl="0">
      <w:start w:val="4"/>
      <w:numFmt w:val="upp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4A5F750C"/>
    <w:multiLevelType w:val="hybridMultilevel"/>
    <w:tmpl w:val="5884112E"/>
    <w:lvl w:ilvl="0" w:tplc="738423DC">
      <w:start w:val="3"/>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000FD9"/>
    <w:multiLevelType w:val="hybridMultilevel"/>
    <w:tmpl w:val="911EBC6A"/>
    <w:lvl w:ilvl="0" w:tplc="3B14F04E">
      <w:start w:val="3"/>
      <w:numFmt w:val="bullet"/>
      <w:lvlText w:val="·"/>
      <w:lvlJc w:val="left"/>
      <w:pPr>
        <w:ind w:left="1800" w:hanging="144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9F757E"/>
    <w:multiLevelType w:val="multilevel"/>
    <w:tmpl w:val="4086C7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EEC4145"/>
    <w:multiLevelType w:val="multilevel"/>
    <w:tmpl w:val="128841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02C493F"/>
    <w:multiLevelType w:val="multilevel"/>
    <w:tmpl w:val="67325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3614739"/>
    <w:multiLevelType w:val="multilevel"/>
    <w:tmpl w:val="3646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570386E"/>
    <w:multiLevelType w:val="hybridMultilevel"/>
    <w:tmpl w:val="3DEAB60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A51090"/>
    <w:multiLevelType w:val="multilevel"/>
    <w:tmpl w:val="7248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15A51D0"/>
    <w:multiLevelType w:val="multilevel"/>
    <w:tmpl w:val="BE22C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41479E5"/>
    <w:multiLevelType w:val="multilevel"/>
    <w:tmpl w:val="84F2D8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F2C7CF6"/>
    <w:multiLevelType w:val="multilevel"/>
    <w:tmpl w:val="599C4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15"/>
  </w:num>
  <w:num w:numId="3">
    <w:abstractNumId w:val="1"/>
  </w:num>
  <w:num w:numId="4">
    <w:abstractNumId w:val="7"/>
  </w:num>
  <w:num w:numId="5">
    <w:abstractNumId w:val="2"/>
  </w:num>
  <w:num w:numId="6">
    <w:abstractNumId w:val="16"/>
  </w:num>
  <w:num w:numId="7">
    <w:abstractNumId w:val="19"/>
  </w:num>
  <w:num w:numId="8">
    <w:abstractNumId w:val="10"/>
  </w:num>
  <w:num w:numId="9">
    <w:abstractNumId w:val="14"/>
  </w:num>
  <w:num w:numId="10">
    <w:abstractNumId w:val="8"/>
  </w:num>
  <w:num w:numId="11">
    <w:abstractNumId w:val="5"/>
  </w:num>
  <w:num w:numId="12">
    <w:abstractNumId w:val="9"/>
  </w:num>
  <w:num w:numId="13">
    <w:abstractNumId w:val="18"/>
  </w:num>
  <w:num w:numId="14">
    <w:abstractNumId w:val="13"/>
  </w:num>
  <w:num w:numId="15">
    <w:abstractNumId w:val="12"/>
  </w:num>
  <w:num w:numId="16">
    <w:abstractNumId w:val="6"/>
  </w:num>
  <w:num w:numId="17">
    <w:abstractNumId w:val="20"/>
  </w:num>
  <w:num w:numId="18">
    <w:abstractNumId w:val="3"/>
  </w:num>
  <w:num w:numId="19">
    <w:abstractNumId w:val="17"/>
  </w:num>
  <w:num w:numId="20">
    <w:abstractNumId w:val="4"/>
  </w:num>
  <w:num w:numId="21">
    <w:abstractNumId w:val="11"/>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3459A"/>
    <w:rsid w:val="00044400"/>
    <w:rsid w:val="000C3F82"/>
    <w:rsid w:val="00103E55"/>
    <w:rsid w:val="00210492"/>
    <w:rsid w:val="00224C6E"/>
    <w:rsid w:val="002B348B"/>
    <w:rsid w:val="00313018"/>
    <w:rsid w:val="00324B72"/>
    <w:rsid w:val="00331812"/>
    <w:rsid w:val="00337424"/>
    <w:rsid w:val="0047712A"/>
    <w:rsid w:val="005175A2"/>
    <w:rsid w:val="00531327"/>
    <w:rsid w:val="00705A4F"/>
    <w:rsid w:val="007E6ADD"/>
    <w:rsid w:val="0092273A"/>
    <w:rsid w:val="0095015E"/>
    <w:rsid w:val="00A60A77"/>
    <w:rsid w:val="00CC12C4"/>
    <w:rsid w:val="00CD7BBF"/>
    <w:rsid w:val="00CE519D"/>
    <w:rsid w:val="00D3459A"/>
    <w:rsid w:val="00E121E4"/>
    <w:rsid w:val="00F475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8F7"/>
  </w:style>
  <w:style w:type="paragraph" w:styleId="1">
    <w:name w:val="heading 1"/>
    <w:basedOn w:val="a"/>
    <w:next w:val="a"/>
    <w:link w:val="10"/>
    <w:uiPriority w:val="9"/>
    <w:qFormat/>
    <w:rsid w:val="009B14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C3E2D"/>
    <w:pPr>
      <w:keepNext/>
      <w:spacing w:after="0" w:line="240" w:lineRule="auto"/>
      <w:ind w:firstLine="540"/>
      <w:outlineLvl w:val="1"/>
    </w:pPr>
    <w:rPr>
      <w:rFonts w:ascii="Times New Roman" w:eastAsia="Times New Roman" w:hAnsi="Times New Roman" w:cs="Times New Roman"/>
      <w:b/>
      <w:bCs/>
      <w:sz w:val="24"/>
      <w:szCs w:val="24"/>
    </w:rPr>
  </w:style>
  <w:style w:type="paragraph" w:styleId="3">
    <w:name w:val="heading 3"/>
    <w:basedOn w:val="a"/>
    <w:next w:val="a"/>
    <w:uiPriority w:val="9"/>
    <w:semiHidden/>
    <w:unhideWhenUsed/>
    <w:qFormat/>
    <w:rsid w:val="00E121E4"/>
    <w:pPr>
      <w:keepNext/>
      <w:keepLines/>
      <w:spacing w:before="280" w:after="80"/>
      <w:outlineLvl w:val="2"/>
    </w:pPr>
    <w:rPr>
      <w:b/>
      <w:sz w:val="28"/>
      <w:szCs w:val="28"/>
    </w:rPr>
  </w:style>
  <w:style w:type="paragraph" w:styleId="4">
    <w:name w:val="heading 4"/>
    <w:basedOn w:val="a"/>
    <w:next w:val="a"/>
    <w:uiPriority w:val="9"/>
    <w:semiHidden/>
    <w:unhideWhenUsed/>
    <w:qFormat/>
    <w:rsid w:val="00E121E4"/>
    <w:pPr>
      <w:keepNext/>
      <w:keepLines/>
      <w:spacing w:before="240" w:after="40"/>
      <w:outlineLvl w:val="3"/>
    </w:pPr>
    <w:rPr>
      <w:b/>
      <w:sz w:val="24"/>
      <w:szCs w:val="24"/>
    </w:rPr>
  </w:style>
  <w:style w:type="paragraph" w:styleId="5">
    <w:name w:val="heading 5"/>
    <w:basedOn w:val="a"/>
    <w:next w:val="a"/>
    <w:uiPriority w:val="9"/>
    <w:semiHidden/>
    <w:unhideWhenUsed/>
    <w:qFormat/>
    <w:rsid w:val="00E121E4"/>
    <w:pPr>
      <w:keepNext/>
      <w:keepLines/>
      <w:spacing w:before="220" w:after="40"/>
      <w:outlineLvl w:val="4"/>
    </w:pPr>
    <w:rPr>
      <w:b/>
    </w:rPr>
  </w:style>
  <w:style w:type="paragraph" w:styleId="6">
    <w:name w:val="heading 6"/>
    <w:basedOn w:val="a"/>
    <w:next w:val="a"/>
    <w:uiPriority w:val="9"/>
    <w:semiHidden/>
    <w:unhideWhenUsed/>
    <w:qFormat/>
    <w:rsid w:val="00E121E4"/>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121E4"/>
    <w:tblPr>
      <w:tblCellMar>
        <w:top w:w="0" w:type="dxa"/>
        <w:left w:w="0" w:type="dxa"/>
        <w:bottom w:w="0" w:type="dxa"/>
        <w:right w:w="0" w:type="dxa"/>
      </w:tblCellMar>
    </w:tblPr>
  </w:style>
  <w:style w:type="paragraph" w:styleId="a3">
    <w:name w:val="Title"/>
    <w:basedOn w:val="a"/>
    <w:next w:val="a"/>
    <w:uiPriority w:val="10"/>
    <w:qFormat/>
    <w:rsid w:val="00E121E4"/>
    <w:pPr>
      <w:keepNext/>
      <w:keepLines/>
      <w:spacing w:before="480" w:after="120"/>
    </w:pPr>
    <w:rPr>
      <w:b/>
      <w:sz w:val="72"/>
      <w:szCs w:val="72"/>
    </w:rPr>
  </w:style>
  <w:style w:type="paragraph" w:styleId="a4">
    <w:name w:val="List Paragraph"/>
    <w:basedOn w:val="a"/>
    <w:uiPriority w:val="34"/>
    <w:qFormat/>
    <w:rsid w:val="00054AD9"/>
    <w:pPr>
      <w:ind w:left="720"/>
      <w:contextualSpacing/>
    </w:pPr>
  </w:style>
  <w:style w:type="table" w:styleId="a5">
    <w:name w:val="Table Grid"/>
    <w:basedOn w:val="a1"/>
    <w:uiPriority w:val="59"/>
    <w:rsid w:val="00054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qFormat/>
    <w:rsid w:val="008168A4"/>
    <w:pPr>
      <w:suppressAutoHyphens/>
      <w:spacing w:after="0" w:line="240" w:lineRule="auto"/>
    </w:pPr>
    <w:rPr>
      <w:lang w:eastAsia="ar-SA"/>
    </w:rPr>
  </w:style>
  <w:style w:type="character" w:customStyle="1" w:styleId="a7">
    <w:name w:val="Без интервала Знак"/>
    <w:link w:val="a6"/>
    <w:locked/>
    <w:rsid w:val="008168A4"/>
    <w:rPr>
      <w:rFonts w:ascii="Calibri" w:eastAsia="Calibri" w:hAnsi="Calibri" w:cs="Calibri"/>
      <w:lang w:eastAsia="ar-SA"/>
    </w:rPr>
  </w:style>
  <w:style w:type="paragraph" w:customStyle="1" w:styleId="11">
    <w:name w:val="Абзац списка1"/>
    <w:basedOn w:val="a"/>
    <w:rsid w:val="002F5A28"/>
    <w:pPr>
      <w:ind w:left="720"/>
      <w:contextualSpacing/>
    </w:pPr>
    <w:rPr>
      <w:rFonts w:eastAsia="Times New Roman" w:cs="Times New Roman"/>
    </w:rPr>
  </w:style>
  <w:style w:type="paragraph" w:styleId="a8">
    <w:name w:val="Body Text"/>
    <w:basedOn w:val="a"/>
    <w:link w:val="a9"/>
    <w:uiPriority w:val="1"/>
    <w:qFormat/>
    <w:rsid w:val="005141D7"/>
    <w:pPr>
      <w:widowControl w:val="0"/>
      <w:autoSpaceDE w:val="0"/>
      <w:autoSpaceDN w:val="0"/>
      <w:spacing w:after="0" w:line="240" w:lineRule="auto"/>
      <w:ind w:left="682" w:firstLine="707"/>
      <w:jc w:val="both"/>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5141D7"/>
    <w:rPr>
      <w:rFonts w:ascii="Times New Roman" w:eastAsia="Times New Roman" w:hAnsi="Times New Roman" w:cs="Times New Roman"/>
      <w:sz w:val="28"/>
      <w:szCs w:val="28"/>
    </w:rPr>
  </w:style>
  <w:style w:type="paragraph" w:customStyle="1" w:styleId="c3">
    <w:name w:val="c3"/>
    <w:basedOn w:val="a"/>
    <w:rsid w:val="00BC3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BC3EA3"/>
  </w:style>
  <w:style w:type="character" w:customStyle="1" w:styleId="c0">
    <w:name w:val="c0"/>
    <w:basedOn w:val="a0"/>
    <w:rsid w:val="007F42DD"/>
  </w:style>
  <w:style w:type="character" w:customStyle="1" w:styleId="FontStyle13">
    <w:name w:val="Font Style13"/>
    <w:rsid w:val="0044514F"/>
    <w:rPr>
      <w:rFonts w:ascii="Arial Narrow" w:hAnsi="Arial Narrow"/>
      <w:sz w:val="28"/>
    </w:rPr>
  </w:style>
  <w:style w:type="paragraph" w:styleId="aa">
    <w:name w:val="Normal (Web)"/>
    <w:basedOn w:val="a"/>
    <w:uiPriority w:val="99"/>
    <w:unhideWhenUsed/>
    <w:rsid w:val="00352822"/>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0D5EA6"/>
    <w:rPr>
      <w:color w:val="0000FF" w:themeColor="hyperlink"/>
      <w:u w:val="single"/>
    </w:rPr>
  </w:style>
  <w:style w:type="character" w:customStyle="1" w:styleId="20">
    <w:name w:val="Заголовок 2 Знак"/>
    <w:basedOn w:val="a0"/>
    <w:link w:val="2"/>
    <w:rsid w:val="002C3E2D"/>
    <w:rPr>
      <w:rFonts w:ascii="Times New Roman" w:eastAsia="Times New Roman" w:hAnsi="Times New Roman" w:cs="Times New Roman"/>
      <w:b/>
      <w:bCs/>
      <w:sz w:val="24"/>
      <w:szCs w:val="24"/>
    </w:rPr>
  </w:style>
  <w:style w:type="paragraph" w:styleId="ac">
    <w:name w:val="header"/>
    <w:basedOn w:val="a"/>
    <w:link w:val="ad"/>
    <w:uiPriority w:val="99"/>
    <w:unhideWhenUsed/>
    <w:rsid w:val="005C636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C636C"/>
  </w:style>
  <w:style w:type="paragraph" w:styleId="ae">
    <w:name w:val="footer"/>
    <w:basedOn w:val="a"/>
    <w:link w:val="af"/>
    <w:uiPriority w:val="99"/>
    <w:unhideWhenUsed/>
    <w:rsid w:val="005C636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C636C"/>
  </w:style>
  <w:style w:type="character" w:customStyle="1" w:styleId="af0">
    <w:name w:val="Основной текст_"/>
    <w:link w:val="12"/>
    <w:locked/>
    <w:rsid w:val="00755866"/>
    <w:rPr>
      <w:sz w:val="23"/>
      <w:shd w:val="clear" w:color="auto" w:fill="FFFFFF"/>
    </w:rPr>
  </w:style>
  <w:style w:type="paragraph" w:customStyle="1" w:styleId="12">
    <w:name w:val="Основной текст1"/>
    <w:basedOn w:val="a"/>
    <w:link w:val="af0"/>
    <w:rsid w:val="00755866"/>
    <w:pPr>
      <w:shd w:val="clear" w:color="auto" w:fill="FFFFFF"/>
      <w:spacing w:after="0" w:line="278" w:lineRule="exact"/>
      <w:jc w:val="right"/>
    </w:pPr>
    <w:rPr>
      <w:sz w:val="23"/>
      <w:shd w:val="clear" w:color="auto" w:fill="FFFFFF"/>
    </w:rPr>
  </w:style>
  <w:style w:type="paragraph" w:customStyle="1" w:styleId="21">
    <w:name w:val="Абзац списка2"/>
    <w:basedOn w:val="a"/>
    <w:rsid w:val="005455A0"/>
    <w:pPr>
      <w:ind w:left="720"/>
      <w:contextualSpacing/>
    </w:pPr>
    <w:rPr>
      <w:rFonts w:eastAsia="Times New Roman" w:cs="Times New Roman"/>
      <w:lang w:eastAsia="en-US"/>
    </w:rPr>
  </w:style>
  <w:style w:type="character" w:customStyle="1" w:styleId="FontStyle15">
    <w:name w:val="Font Style15"/>
    <w:rsid w:val="005455A0"/>
    <w:rPr>
      <w:rFonts w:ascii="Times New Roman" w:hAnsi="Times New Roman"/>
      <w:sz w:val="24"/>
    </w:rPr>
  </w:style>
  <w:style w:type="paragraph" w:customStyle="1" w:styleId="Style1">
    <w:name w:val="Style1"/>
    <w:basedOn w:val="a"/>
    <w:rsid w:val="00BD3096"/>
    <w:pPr>
      <w:widowControl w:val="0"/>
      <w:autoSpaceDE w:val="0"/>
      <w:autoSpaceDN w:val="0"/>
      <w:adjustRightInd w:val="0"/>
      <w:spacing w:after="0" w:line="418" w:lineRule="exact"/>
      <w:ind w:firstLine="634"/>
    </w:pPr>
    <w:rPr>
      <w:rFonts w:ascii="Times New Roman" w:hAnsi="Times New Roman" w:cs="Times New Roman"/>
      <w:sz w:val="24"/>
      <w:szCs w:val="24"/>
    </w:rPr>
  </w:style>
  <w:style w:type="paragraph" w:customStyle="1" w:styleId="Style3">
    <w:name w:val="Style3"/>
    <w:basedOn w:val="a"/>
    <w:rsid w:val="00917688"/>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10">
    <w:name w:val="Заголовок 1 Знак"/>
    <w:basedOn w:val="a0"/>
    <w:link w:val="1"/>
    <w:uiPriority w:val="9"/>
    <w:rsid w:val="009B14D6"/>
    <w:rPr>
      <w:rFonts w:asciiTheme="majorHAnsi" w:eastAsiaTheme="majorEastAsia" w:hAnsiTheme="majorHAnsi" w:cstheme="majorBidi"/>
      <w:color w:val="365F91" w:themeColor="accent1" w:themeShade="BF"/>
      <w:sz w:val="32"/>
      <w:szCs w:val="32"/>
    </w:rPr>
  </w:style>
  <w:style w:type="paragraph" w:styleId="af1">
    <w:name w:val="TOC Heading"/>
    <w:basedOn w:val="1"/>
    <w:next w:val="a"/>
    <w:uiPriority w:val="39"/>
    <w:unhideWhenUsed/>
    <w:qFormat/>
    <w:rsid w:val="00A51D0B"/>
    <w:pPr>
      <w:spacing w:line="259" w:lineRule="auto"/>
      <w:outlineLvl w:val="9"/>
    </w:pPr>
  </w:style>
  <w:style w:type="paragraph" w:styleId="13">
    <w:name w:val="toc 1"/>
    <w:basedOn w:val="a"/>
    <w:next w:val="a"/>
    <w:autoRedefine/>
    <w:uiPriority w:val="39"/>
    <w:unhideWhenUsed/>
    <w:rsid w:val="00044400"/>
    <w:pPr>
      <w:tabs>
        <w:tab w:val="left" w:pos="426"/>
        <w:tab w:val="right" w:leader="dot" w:pos="9064"/>
      </w:tabs>
      <w:spacing w:after="100"/>
      <w:jc w:val="both"/>
    </w:pPr>
  </w:style>
  <w:style w:type="paragraph" w:styleId="22">
    <w:name w:val="toc 2"/>
    <w:basedOn w:val="a"/>
    <w:next w:val="a"/>
    <w:autoRedefine/>
    <w:uiPriority w:val="39"/>
    <w:unhideWhenUsed/>
    <w:rsid w:val="00A51D0B"/>
    <w:pPr>
      <w:spacing w:after="100"/>
      <w:ind w:left="220"/>
    </w:pPr>
  </w:style>
  <w:style w:type="paragraph" w:styleId="af2">
    <w:name w:val="Subtitle"/>
    <w:basedOn w:val="a"/>
    <w:next w:val="a"/>
    <w:uiPriority w:val="11"/>
    <w:qFormat/>
    <w:rsid w:val="00E121E4"/>
    <w:pPr>
      <w:keepNext/>
      <w:keepLines/>
      <w:spacing w:before="360" w:after="80"/>
    </w:pPr>
    <w:rPr>
      <w:rFonts w:ascii="Georgia" w:eastAsia="Georgia" w:hAnsi="Georgia" w:cs="Georgia"/>
      <w:i/>
      <w:color w:val="666666"/>
      <w:sz w:val="48"/>
      <w:szCs w:val="48"/>
    </w:rPr>
  </w:style>
  <w:style w:type="table" w:customStyle="1" w:styleId="af3">
    <w:basedOn w:val="TableNormal"/>
    <w:rsid w:val="00E121E4"/>
    <w:tblPr>
      <w:tblStyleRowBandSize w:val="1"/>
      <w:tblStyleColBandSize w:val="1"/>
      <w:tblCellMar>
        <w:top w:w="0" w:type="dxa"/>
        <w:left w:w="115" w:type="dxa"/>
        <w:bottom w:w="0" w:type="dxa"/>
        <w:right w:w="115" w:type="dxa"/>
      </w:tblCellMar>
    </w:tblPr>
  </w:style>
  <w:style w:type="table" w:customStyle="1" w:styleId="af4">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
    <w:rsid w:val="00E121E4"/>
    <w:pPr>
      <w:spacing w:after="0" w:line="240" w:lineRule="auto"/>
    </w:pPr>
    <w:tblPr>
      <w:tblStyleRowBandSize w:val="1"/>
      <w:tblStyleColBandSize w:val="1"/>
      <w:tblCellMar>
        <w:top w:w="0" w:type="dxa"/>
        <w:left w:w="108" w:type="dxa"/>
        <w:bottom w:w="0" w:type="dxa"/>
        <w:right w:w="108" w:type="dxa"/>
      </w:tblCellMar>
    </w:tblPr>
  </w:style>
  <w:style w:type="paragraph" w:styleId="affb">
    <w:name w:val="Balloon Text"/>
    <w:basedOn w:val="a"/>
    <w:link w:val="affc"/>
    <w:uiPriority w:val="99"/>
    <w:semiHidden/>
    <w:unhideWhenUsed/>
    <w:rsid w:val="00CE519D"/>
    <w:pPr>
      <w:spacing w:after="0" w:line="240" w:lineRule="auto"/>
    </w:pPr>
    <w:rPr>
      <w:rFonts w:ascii="Tahoma" w:hAnsi="Tahoma" w:cs="Tahoma"/>
      <w:sz w:val="16"/>
      <w:szCs w:val="16"/>
    </w:rPr>
  </w:style>
  <w:style w:type="character" w:customStyle="1" w:styleId="affc">
    <w:name w:val="Текст выноски Знак"/>
    <w:basedOn w:val="a0"/>
    <w:link w:val="affb"/>
    <w:uiPriority w:val="99"/>
    <w:semiHidden/>
    <w:rsid w:val="00CE51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2555259">
      <w:bodyDiv w:val="1"/>
      <w:marLeft w:val="0"/>
      <w:marRight w:val="0"/>
      <w:marTop w:val="0"/>
      <w:marBottom w:val="0"/>
      <w:divBdr>
        <w:top w:val="none" w:sz="0" w:space="0" w:color="auto"/>
        <w:left w:val="none" w:sz="0" w:space="0" w:color="auto"/>
        <w:bottom w:val="none" w:sz="0" w:space="0" w:color="auto"/>
        <w:right w:val="none" w:sz="0" w:space="0" w:color="auto"/>
      </w:divBdr>
    </w:div>
    <w:div w:id="1224683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clck.ru/33NMkR" TargetMode="Externa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yCEHn1K9+z7QZbEW3ckVgeHiQ==">CgMxLjAyCGguZ2pkZ3hzMgloLjMwajB6bGwyCWguMWZvYjl0ZTIJaC4zem55c2g3Mg5oLmowdHJxNmMxeG9qZTIOaC5qMHRycTZjMXhvamUyDmguajB0cnE2YzF4b2plMg5oLmowdHJxNmMxeG9qZTIOaC5qMHRycTZjMXhvamUyDmguajB0cnE2YzF4b2plMg5oLmowdHJxNmMxeG9qZTIOaC5qMHRycTZjMXhvamUyDmguMzVndWtvMjExM2oyMg5oLmowdHJxNmMxeG9qZTIJaC4yZXQ5MnAwMgloLjF0M2g1c2YyCWguMXQzaDVzZjIJaC4xdDNoNXNmMgloLjF0M2g1c2YyCWguMXQzaDVzZjIJaC4xdDNoNXNmMg1oLnNtYXQyamM3bjJqOAByITF4d1Z4ai03UzdwZVRXenRoTnlCNDFYbmpyVzdvaUlNNg==</go:docsCustomData>
</go:gDocsCustomXmlDataStorage>
</file>

<file path=customXml/itemProps1.xml><?xml version="1.0" encoding="utf-8"?>
<ds:datastoreItem xmlns:ds="http://schemas.openxmlformats.org/officeDocument/2006/customXml" ds:itemID="{CD3FA946-5369-4C0B-A7BB-DBD579042E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16831</Words>
  <Characters>95941</Characters>
  <Application>Microsoft Office Word</Application>
  <DocSecurity>0</DocSecurity>
  <Lines>799</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Егорова ТМ</cp:lastModifiedBy>
  <cp:revision>7</cp:revision>
  <dcterms:created xsi:type="dcterms:W3CDTF">2023-10-30T13:30:00Z</dcterms:created>
  <dcterms:modified xsi:type="dcterms:W3CDTF">2025-10-20T16:43:00Z</dcterms:modified>
</cp:coreProperties>
</file>