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4F" w:rsidRDefault="00FD05BB" w:rsidP="00AF16EE">
      <w:pPr>
        <w:spacing w:after="0" w:line="240" w:lineRule="auto"/>
        <w:jc w:val="center"/>
        <w:rPr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917815" cy="593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81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6B73" w:rsidRPr="00425CFF" w:rsidRDefault="007E6B73" w:rsidP="007E6B73">
      <w:pPr>
        <w:jc w:val="center"/>
        <w:rPr>
          <w:b/>
          <w:szCs w:val="24"/>
        </w:rPr>
      </w:pPr>
      <w:r w:rsidRPr="00425CFF">
        <w:rPr>
          <w:b/>
          <w:szCs w:val="24"/>
        </w:rPr>
        <w:lastRenderedPageBreak/>
        <w:t>Пояснительная записка</w:t>
      </w:r>
    </w:p>
    <w:p w:rsidR="003D2540" w:rsidRDefault="007E6B73" w:rsidP="00207E0C">
      <w:pPr>
        <w:ind w:firstLine="708"/>
        <w:jc w:val="both"/>
        <w:rPr>
          <w:szCs w:val="24"/>
        </w:rPr>
      </w:pPr>
      <w:r>
        <w:rPr>
          <w:szCs w:val="24"/>
        </w:rPr>
        <w:t xml:space="preserve">Программа учебного курса «Изобразительное искусство» составлена </w:t>
      </w:r>
      <w:r w:rsidR="003D2540">
        <w:rPr>
          <w:szCs w:val="24"/>
        </w:rPr>
        <w:t>в соответствии с ФГОС ОУО для детей</w:t>
      </w:r>
      <w:r>
        <w:rPr>
          <w:szCs w:val="24"/>
        </w:rPr>
        <w:t xml:space="preserve"> с умственной отсталостью (интеллектуальными нарушениями)</w:t>
      </w:r>
      <w:r w:rsidR="003D2540">
        <w:rPr>
          <w:szCs w:val="24"/>
        </w:rPr>
        <w:t xml:space="preserve">,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нарушениями). </w:t>
      </w:r>
      <w:r>
        <w:rPr>
          <w:szCs w:val="24"/>
        </w:rPr>
        <w:t xml:space="preserve"> </w:t>
      </w:r>
    </w:p>
    <w:p w:rsidR="00207E0C" w:rsidRDefault="00207E0C" w:rsidP="00207E0C">
      <w:pPr>
        <w:ind w:firstLine="708"/>
        <w:jc w:val="both"/>
        <w:rPr>
          <w:szCs w:val="24"/>
        </w:rPr>
      </w:pPr>
      <w:r>
        <w:rPr>
          <w:szCs w:val="24"/>
        </w:rPr>
        <w:t xml:space="preserve">Основная </w:t>
      </w:r>
      <w:r w:rsidRPr="00F5415E">
        <w:rPr>
          <w:b/>
          <w:szCs w:val="24"/>
          <w:u w:val="single"/>
        </w:rPr>
        <w:t>цель</w:t>
      </w:r>
      <w:r>
        <w:rPr>
          <w:szCs w:val="24"/>
        </w:rPr>
        <w:t xml:space="preserve"> изучения предмета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 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</w:p>
    <w:p w:rsidR="00A91AE4" w:rsidRDefault="00A91AE4" w:rsidP="00207E0C">
      <w:pPr>
        <w:ind w:firstLine="708"/>
        <w:jc w:val="both"/>
        <w:rPr>
          <w:b/>
          <w:szCs w:val="24"/>
        </w:rPr>
      </w:pPr>
      <w:r w:rsidRPr="00A91AE4">
        <w:rPr>
          <w:b/>
          <w:szCs w:val="24"/>
        </w:rPr>
        <w:t>Основные задачи изучения предмета</w:t>
      </w:r>
    </w:p>
    <w:p w:rsidR="00A91AE4" w:rsidRDefault="00A91AE4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AE4">
        <w:rPr>
          <w:rFonts w:ascii="Times New Roman" w:hAnsi="Times New Roman" w:cs="Times New Roman"/>
          <w:sz w:val="24"/>
          <w:szCs w:val="24"/>
        </w:rPr>
        <w:t>Воспитание интереса к изобразительному искусству.</w:t>
      </w:r>
    </w:p>
    <w:p w:rsidR="00A91AE4" w:rsidRDefault="00A91AE4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значения изобразительного искусства в жизни человека.</w:t>
      </w:r>
    </w:p>
    <w:p w:rsidR="00A91AE4" w:rsidRDefault="00A91AE4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в детях эстетического чувства и понимания красоты окружающегося мира, художественного вкуса</w:t>
      </w:r>
    </w:p>
    <w:p w:rsidR="00A91AE4" w:rsidRDefault="00A91AE4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знаний о видах и жанрах изобразительного искусства. Расширение художественно-эстетического кругозора.</w:t>
      </w:r>
    </w:p>
    <w:p w:rsidR="00A91AE4" w:rsidRDefault="00A91AE4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эмоционального восприятия произведений искусства, умения анализировать их содержание и формировать своего мнения о них.</w:t>
      </w:r>
    </w:p>
    <w:p w:rsidR="00A91AE4" w:rsidRDefault="00A91AE4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элементарных основ реалистического рисунка.</w:t>
      </w:r>
    </w:p>
    <w:p w:rsidR="00A91AE4" w:rsidRDefault="00A91AE4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изобразите</w:t>
      </w:r>
      <w:r w:rsidR="00FE7861">
        <w:rPr>
          <w:rFonts w:ascii="Times New Roman" w:hAnsi="Times New Roman" w:cs="Times New Roman"/>
          <w:sz w:val="24"/>
          <w:szCs w:val="24"/>
        </w:rPr>
        <w:t>льным техникам и приемам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FE7861" w:rsidRDefault="00FE7861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разным видам изобразительной деятельности (рисованию, аппликации, лепке).</w:t>
      </w:r>
    </w:p>
    <w:p w:rsidR="00FE7861" w:rsidRDefault="00FE7861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правилам и законом композиции,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построения орнамента и др., применяемым в разных видах изобразительной деятельности.</w:t>
      </w:r>
    </w:p>
    <w:p w:rsidR="00FE7861" w:rsidRDefault="00FE7861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создавать простейшие художественные образы с натуры и по образцу, по памяти, представлению и воображению.</w:t>
      </w:r>
    </w:p>
    <w:p w:rsidR="00FE7861" w:rsidRDefault="00FE7861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умения выполнять тематические и декоративные композиции.</w:t>
      </w:r>
    </w:p>
    <w:p w:rsidR="00FE7861" w:rsidRDefault="00FE7861" w:rsidP="00A91AE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учащихся умения согласовано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аппликация).</w:t>
      </w:r>
    </w:p>
    <w:p w:rsidR="00FE7861" w:rsidRDefault="00FE7861" w:rsidP="00FE7861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7E74A0" w:rsidRDefault="007E74A0" w:rsidP="00FE7861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предусматривается следующие </w:t>
      </w:r>
      <w:r w:rsidRPr="007E74A0">
        <w:rPr>
          <w:rFonts w:ascii="Times New Roman" w:hAnsi="Times New Roman" w:cs="Times New Roman"/>
          <w:b/>
          <w:sz w:val="24"/>
          <w:szCs w:val="24"/>
          <w:u w:val="single"/>
        </w:rPr>
        <w:t>виды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74A0" w:rsidRDefault="007E74A0" w:rsidP="007E74A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7E74A0" w:rsidRDefault="007E74A0" w:rsidP="007E74A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7E74A0" w:rsidRDefault="007E74A0" w:rsidP="007E74A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плоскостной и </w:t>
      </w:r>
      <w:r w:rsidR="00B87BB3">
        <w:rPr>
          <w:rFonts w:ascii="Times New Roman" w:hAnsi="Times New Roman" w:cs="Times New Roman"/>
          <w:sz w:val="24"/>
          <w:szCs w:val="24"/>
        </w:rPr>
        <w:t>полу объёмной</w:t>
      </w:r>
      <w:r>
        <w:rPr>
          <w:rFonts w:ascii="Times New Roman" w:hAnsi="Times New Roman" w:cs="Times New Roman"/>
          <w:sz w:val="24"/>
          <w:szCs w:val="24"/>
        </w:rPr>
        <w:t xml:space="preserve"> аппликации (без фиксации деталей на изобразительной поверхности («подвижная аппликация») и с фиксацией деталей на изобразительной  </w:t>
      </w:r>
      <w:r w:rsidR="001A3F28">
        <w:rPr>
          <w:rFonts w:ascii="Times New Roman" w:hAnsi="Times New Roman" w:cs="Times New Roman"/>
          <w:sz w:val="24"/>
          <w:szCs w:val="24"/>
        </w:rPr>
        <w:t>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A91AE4" w:rsidRPr="001A3F28" w:rsidRDefault="001A3F28" w:rsidP="00207E0C">
      <w:pPr>
        <w:pStyle w:val="a3"/>
        <w:numPr>
          <w:ilvl w:val="0"/>
          <w:numId w:val="24"/>
        </w:numPr>
        <w:ind w:firstLine="708"/>
        <w:jc w:val="both"/>
        <w:rPr>
          <w:szCs w:val="24"/>
        </w:rPr>
      </w:pPr>
      <w:r w:rsidRPr="001A3F28">
        <w:rPr>
          <w:rFonts w:ascii="Times New Roman" w:hAnsi="Times New Roman" w:cs="Times New Roman"/>
          <w:sz w:val="24"/>
          <w:szCs w:val="24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7E6B73" w:rsidRPr="00E15975" w:rsidRDefault="007E6B73" w:rsidP="007E6B7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Содержание программы</w:t>
      </w:r>
      <w:r w:rsidR="003D2540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E15975">
        <w:rPr>
          <w:rFonts w:eastAsia="Times New Roman" w:cs="Times New Roman"/>
          <w:b/>
          <w:bCs/>
          <w:szCs w:val="24"/>
          <w:lang w:eastAsia="ru-RU"/>
        </w:rPr>
        <w:t xml:space="preserve">3 </w:t>
      </w:r>
      <w:r>
        <w:rPr>
          <w:rFonts w:eastAsia="Times New Roman" w:cs="Times New Roman"/>
          <w:b/>
          <w:bCs/>
          <w:szCs w:val="24"/>
          <w:lang w:eastAsia="ru-RU"/>
        </w:rPr>
        <w:t>класс</w:t>
      </w:r>
      <w:r w:rsidR="00BE2E7D">
        <w:rPr>
          <w:rFonts w:eastAsia="Times New Roman" w:cs="Times New Roman"/>
          <w:b/>
          <w:bCs/>
          <w:szCs w:val="24"/>
          <w:lang w:eastAsia="ru-RU"/>
        </w:rPr>
        <w:t>а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Раздел: «</w:t>
      </w:r>
      <w:r w:rsidRPr="00E15975">
        <w:rPr>
          <w:rFonts w:eastAsia="Times New Roman" w:cs="Times New Roman"/>
          <w:b/>
          <w:bCs/>
          <w:szCs w:val="24"/>
          <w:lang w:eastAsia="ru-RU"/>
        </w:rPr>
        <w:t>Обуче</w:t>
      </w:r>
      <w:r>
        <w:rPr>
          <w:rFonts w:eastAsia="Times New Roman" w:cs="Times New Roman"/>
          <w:b/>
          <w:bCs/>
          <w:szCs w:val="24"/>
          <w:lang w:eastAsia="ru-RU"/>
        </w:rPr>
        <w:t>ние композиционной деятельности»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Закрепление умения размещать рисунок на изобразительной плос</w:t>
      </w:r>
      <w:r w:rsidRPr="00E15975">
        <w:rPr>
          <w:rFonts w:eastAsia="Times New Roman" w:cs="Times New Roman"/>
          <w:szCs w:val="24"/>
          <w:lang w:eastAsia="ru-RU"/>
        </w:rPr>
        <w:softHyphen/>
        <w:t>кости, учитывать протяженность листа бумаги в зависимости от со</w:t>
      </w:r>
      <w:r w:rsidRPr="00E15975">
        <w:rPr>
          <w:rFonts w:eastAsia="Times New Roman" w:cs="Times New Roman"/>
          <w:szCs w:val="24"/>
          <w:lang w:eastAsia="ru-RU"/>
        </w:rPr>
        <w:softHyphen/>
        <w:t>держания рисунка или особенностей формы изображаемого предме</w:t>
      </w:r>
      <w:r w:rsidRPr="00E15975">
        <w:rPr>
          <w:rFonts w:eastAsia="Times New Roman" w:cs="Times New Roman"/>
          <w:szCs w:val="24"/>
          <w:lang w:eastAsia="ru-RU"/>
        </w:rPr>
        <w:softHyphen/>
        <w:t>та; закрепление умения учитывать необходимость соответствия раз</w:t>
      </w:r>
      <w:r w:rsidRPr="00E15975">
        <w:rPr>
          <w:rFonts w:eastAsia="Times New Roman" w:cs="Times New Roman"/>
          <w:szCs w:val="24"/>
          <w:lang w:eastAsia="ru-RU"/>
        </w:rPr>
        <w:softHyphen/>
        <w:t>мера рисунка и величины листа бумаги.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 xml:space="preserve">Развитие пространственных представлении. </w:t>
      </w:r>
      <w:proofErr w:type="gramStart"/>
      <w:r w:rsidRPr="00E15975">
        <w:rPr>
          <w:rFonts w:eastAsia="Times New Roman" w:cs="Times New Roman"/>
          <w:szCs w:val="24"/>
          <w:lang w:eastAsia="ru-RU"/>
        </w:rPr>
        <w:t>Работа над понятиями "перед...", "за...", "около...", "рядом...", "с...", "далеко от...", "посе</w:t>
      </w:r>
      <w:r w:rsidRPr="00E15975">
        <w:rPr>
          <w:rFonts w:eastAsia="Times New Roman" w:cs="Times New Roman"/>
          <w:szCs w:val="24"/>
          <w:lang w:eastAsia="ru-RU"/>
        </w:rPr>
        <w:softHyphen/>
        <w:t>редине", "справа от...", "слева от...".</w:t>
      </w:r>
      <w:proofErr w:type="gramEnd"/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формирование умения изображать предметы в рисунке при пере</w:t>
      </w:r>
      <w:r w:rsidRPr="00E15975">
        <w:rPr>
          <w:rFonts w:eastAsia="Times New Roman" w:cs="Times New Roman"/>
          <w:szCs w:val="24"/>
          <w:lang w:eastAsia="ru-RU"/>
        </w:rPr>
        <w:softHyphen/>
        <w:t>даче глубины пространства: ближние - ниже, дальние - выше на листе бумаги; использовать прием загораживания одних предметов други</w:t>
      </w:r>
      <w:r w:rsidRPr="00E15975">
        <w:rPr>
          <w:rFonts w:eastAsia="Times New Roman" w:cs="Times New Roman"/>
          <w:szCs w:val="24"/>
          <w:lang w:eastAsia="ru-RU"/>
        </w:rPr>
        <w:softHyphen/>
        <w:t>ми, уменьшения величины удаленных предметов по сравнению с рас</w:t>
      </w:r>
      <w:r w:rsidRPr="00E15975">
        <w:rPr>
          <w:rFonts w:eastAsia="Times New Roman" w:cs="Times New Roman"/>
          <w:szCs w:val="24"/>
          <w:lang w:eastAsia="ru-RU"/>
        </w:rPr>
        <w:softHyphen/>
        <w:t>положенными вблизи от наблюдателя.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Знакомство с различными вариантами построения композиции в декоративной работе (в вертикальном и горизонтальном формате), обучение способам достижения ритма в узоре повторением и чередованием формы и цвета его элементов.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Формирование умения самостоятельно планировать свою изобрази</w:t>
      </w:r>
      <w:r w:rsidRPr="00E15975">
        <w:rPr>
          <w:rFonts w:eastAsia="Times New Roman" w:cs="Times New Roman"/>
          <w:szCs w:val="24"/>
          <w:lang w:eastAsia="ru-RU"/>
        </w:rPr>
        <w:softHyphen/>
        <w:t>тельную деятельность (лепка, работу над аппликацией, рисование).</w:t>
      </w:r>
    </w:p>
    <w:p w:rsidR="007E6B73" w:rsidRPr="00E15975" w:rsidRDefault="007E6B73" w:rsidP="007E6B73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E15975">
        <w:rPr>
          <w:rFonts w:eastAsia="Times New Roman" w:cs="Times New Roman"/>
          <w:b/>
          <w:i/>
          <w:szCs w:val="24"/>
          <w:lang w:eastAsia="ru-RU"/>
        </w:rPr>
        <w:lastRenderedPageBreak/>
        <w:t>Примерные задания.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на темы: "Осень. Птицы улетают"; "Дети лепят снего</w:t>
      </w:r>
      <w:r w:rsidRPr="00E15975">
        <w:rPr>
          <w:rFonts w:eastAsia="Times New Roman" w:cs="Times New Roman"/>
          <w:szCs w:val="24"/>
          <w:lang w:eastAsia="ru-RU"/>
        </w:rPr>
        <w:softHyphen/>
        <w:t>вика"; "Скворечник на березе. Весна"; "Деревня. Дома и деревья в де</w:t>
      </w:r>
      <w:r w:rsidRPr="00E15975">
        <w:rPr>
          <w:rFonts w:eastAsia="Times New Roman" w:cs="Times New Roman"/>
          <w:szCs w:val="24"/>
          <w:lang w:eastAsia="ru-RU"/>
        </w:rPr>
        <w:softHyphen/>
        <w:t>ревне летом". Иллюстрирование сказки "Колобок": "Колобок лежит на окне", "Колобок катится по дорожке".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Выполнение аппликаций: "Закладка для книг" (узор из раститель</w:t>
      </w:r>
      <w:r w:rsidRPr="00E15975">
        <w:rPr>
          <w:rFonts w:eastAsia="Times New Roman" w:cs="Times New Roman"/>
          <w:szCs w:val="24"/>
          <w:lang w:eastAsia="ru-RU"/>
        </w:rPr>
        <w:softHyphen/>
        <w:t>ных форм). "Разная посуда" (коллективная работа: на цветной фон наклеиваются чашки, кружки, кринки, которые дети вырезают из по</w:t>
      </w:r>
      <w:r w:rsidRPr="00E15975">
        <w:rPr>
          <w:rFonts w:eastAsia="Times New Roman" w:cs="Times New Roman"/>
          <w:szCs w:val="24"/>
          <w:lang w:eastAsia="ru-RU"/>
        </w:rPr>
        <w:softHyphen/>
        <w:t>лосок сложенной вдвое бумаги).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Выполнение узора с помощью картофельного штампа (элементы узора - растительные формы, снежинки и т.п. - выполняются с помощью учителя).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Раздел: «</w:t>
      </w:r>
      <w:r w:rsidRPr="00E15975">
        <w:rPr>
          <w:rFonts w:eastAsia="Times New Roman" w:cs="Times New Roman"/>
          <w:b/>
          <w:bCs/>
          <w:szCs w:val="24"/>
          <w:lang w:eastAsia="ru-RU"/>
        </w:rPr>
        <w:t xml:space="preserve">Развитие </w:t>
      </w:r>
      <w:r w:rsidRPr="00E15975">
        <w:rPr>
          <w:rFonts w:eastAsia="Times New Roman" w:cs="Times New Roman"/>
          <w:b/>
          <w:bCs/>
          <w:iCs/>
          <w:szCs w:val="24"/>
          <w:lang w:eastAsia="ru-RU"/>
        </w:rPr>
        <w:t>у</w:t>
      </w:r>
      <w:r w:rsidRPr="00E15975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E15975">
        <w:rPr>
          <w:rFonts w:eastAsia="Times New Roman" w:cs="Times New Roman"/>
          <w:b/>
          <w:bCs/>
          <w:szCs w:val="24"/>
          <w:lang w:eastAsia="ru-RU"/>
        </w:rPr>
        <w:t>учащихся умений воспринимать и изображать форму предметов, пропорции, конструкц</w:t>
      </w:r>
      <w:r>
        <w:rPr>
          <w:rFonts w:eastAsia="Times New Roman" w:cs="Times New Roman"/>
          <w:b/>
          <w:bCs/>
          <w:szCs w:val="24"/>
          <w:lang w:eastAsia="ru-RU"/>
        </w:rPr>
        <w:t>ию»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Формирование навыков обследования предметов с целью их изоб</w:t>
      </w:r>
      <w:r w:rsidRPr="00E15975">
        <w:rPr>
          <w:rFonts w:eastAsia="Times New Roman" w:cs="Times New Roman"/>
          <w:szCs w:val="24"/>
          <w:lang w:eastAsia="ru-RU"/>
        </w:rPr>
        <w:softHyphen/>
        <w:t>ражения; использование метода сравнения в этой работе, определен</w:t>
      </w:r>
      <w:r w:rsidRPr="00E15975">
        <w:rPr>
          <w:rFonts w:eastAsia="Times New Roman" w:cs="Times New Roman"/>
          <w:szCs w:val="24"/>
          <w:lang w:eastAsia="ru-RU"/>
        </w:rPr>
        <w:softHyphen/>
        <w:t>ной последовательности в видах работ: сначала лепка, затем состав</w:t>
      </w:r>
      <w:r w:rsidRPr="00E15975">
        <w:rPr>
          <w:rFonts w:eastAsia="Times New Roman" w:cs="Times New Roman"/>
          <w:szCs w:val="24"/>
          <w:lang w:eastAsia="ru-RU"/>
        </w:rPr>
        <w:softHyphen/>
        <w:t>ление аппликации и рисование.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Формирование умения соотносить форму предмета с эталонными геометрическими фигурами {кругом, овалом, квадратом и др.).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Формирование представлений о строении тела животных и спосо</w:t>
      </w:r>
      <w:r w:rsidRPr="00E15975">
        <w:rPr>
          <w:rFonts w:eastAsia="Times New Roman" w:cs="Times New Roman"/>
          <w:szCs w:val="24"/>
          <w:lang w:eastAsia="ru-RU"/>
        </w:rPr>
        <w:softHyphen/>
        <w:t>бах изображения некоторых животных в лепке и аппликации (с опо</w:t>
      </w:r>
      <w:r w:rsidRPr="00E15975">
        <w:rPr>
          <w:rFonts w:eastAsia="Times New Roman" w:cs="Times New Roman"/>
          <w:szCs w:val="24"/>
          <w:lang w:eastAsia="ru-RU"/>
        </w:rPr>
        <w:softHyphen/>
        <w:t>рой на образы дымковских игрушек: "Лошадка", "Гусь" или др.).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Формирование умения передавать движение формы (человек идет, бежит: дерево на ветру, развивающийся на ветру флаг).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Формирование элементарных представлении о явлениях симмет</w:t>
      </w:r>
      <w:r w:rsidRPr="00E15975">
        <w:rPr>
          <w:rFonts w:eastAsia="Times New Roman" w:cs="Times New Roman"/>
          <w:szCs w:val="24"/>
          <w:lang w:eastAsia="ru-RU"/>
        </w:rPr>
        <w:softHyphen/>
        <w:t>рии и асимметрии в природе. Знакомство с осевой симметрией на примере строения насекомых (бабочка, стрекоза, жук), конструктив</w:t>
      </w:r>
      <w:r w:rsidRPr="00E15975">
        <w:rPr>
          <w:rFonts w:eastAsia="Times New Roman" w:cs="Times New Roman"/>
          <w:szCs w:val="24"/>
          <w:lang w:eastAsia="ru-RU"/>
        </w:rPr>
        <w:softHyphen/>
        <w:t>ных особенностей посуды (кринка, стакан, кастрюля).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Обучение приемам изображения элементов декора Городецких иг</w:t>
      </w:r>
      <w:r w:rsidRPr="00E15975">
        <w:rPr>
          <w:rFonts w:eastAsia="Times New Roman" w:cs="Times New Roman"/>
          <w:szCs w:val="24"/>
          <w:lang w:eastAsia="ru-RU"/>
        </w:rPr>
        <w:softHyphen/>
        <w:t>рушек (листья, цветы, бутоны). Выполнение узора в квадрате с ис</w:t>
      </w:r>
      <w:r w:rsidRPr="00E15975">
        <w:rPr>
          <w:rFonts w:eastAsia="Times New Roman" w:cs="Times New Roman"/>
          <w:szCs w:val="24"/>
          <w:lang w:eastAsia="ru-RU"/>
        </w:rPr>
        <w:softHyphen/>
        <w:t>пользованием элементов Городецкой росписи. Обучению приему со</w:t>
      </w:r>
      <w:r w:rsidRPr="00E15975">
        <w:rPr>
          <w:rFonts w:eastAsia="Times New Roman" w:cs="Times New Roman"/>
          <w:szCs w:val="24"/>
          <w:lang w:eastAsia="ru-RU"/>
        </w:rPr>
        <w:softHyphen/>
        <w:t>ставления узора в квадрате с учетом центральной симметрии в апп</w:t>
      </w:r>
      <w:r w:rsidRPr="00E15975">
        <w:rPr>
          <w:rFonts w:eastAsia="Times New Roman" w:cs="Times New Roman"/>
          <w:szCs w:val="24"/>
          <w:lang w:eastAsia="ru-RU"/>
        </w:rPr>
        <w:softHyphen/>
        <w:t>ликации.</w:t>
      </w:r>
    </w:p>
    <w:p w:rsidR="007E6B73" w:rsidRPr="00E15975" w:rsidRDefault="007E6B73" w:rsidP="007E6B73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E15975">
        <w:rPr>
          <w:rFonts w:eastAsia="Times New Roman" w:cs="Times New Roman"/>
          <w:b/>
          <w:i/>
          <w:szCs w:val="24"/>
          <w:lang w:eastAsia="ru-RU"/>
        </w:rPr>
        <w:t>Примерные задания.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Лепка; "Зайчик", "Гусь" по мотивам дымковской игрушки; пи</w:t>
      </w:r>
      <w:r w:rsidRPr="00E15975">
        <w:rPr>
          <w:rFonts w:eastAsia="Times New Roman" w:cs="Times New Roman"/>
          <w:szCs w:val="24"/>
          <w:lang w:eastAsia="ru-RU"/>
        </w:rPr>
        <w:softHyphen/>
        <w:t xml:space="preserve">рамида из шаров, круглых лепешек, вылепленных в </w:t>
      </w:r>
      <w:proofErr w:type="spellStart"/>
      <w:r w:rsidRPr="00E15975">
        <w:rPr>
          <w:rFonts w:eastAsia="Times New Roman" w:cs="Times New Roman"/>
          <w:szCs w:val="24"/>
          <w:lang w:eastAsia="ru-RU"/>
        </w:rPr>
        <w:t>сериации</w:t>
      </w:r>
      <w:proofErr w:type="spellEnd"/>
      <w:r w:rsidRPr="00E15975">
        <w:rPr>
          <w:rFonts w:eastAsia="Times New Roman" w:cs="Times New Roman"/>
          <w:szCs w:val="24"/>
          <w:lang w:eastAsia="ru-RU"/>
        </w:rPr>
        <w:t xml:space="preserve"> по ве</w:t>
      </w:r>
      <w:r w:rsidRPr="00E15975">
        <w:rPr>
          <w:rFonts w:eastAsia="Times New Roman" w:cs="Times New Roman"/>
          <w:szCs w:val="24"/>
          <w:lang w:eastAsia="ru-RU"/>
        </w:rPr>
        <w:softHyphen/>
        <w:t>личине из пластилина; "Человек стоит - идет - бежит" (преобразо</w:t>
      </w:r>
      <w:r w:rsidRPr="00E15975">
        <w:rPr>
          <w:rFonts w:eastAsia="Times New Roman" w:cs="Times New Roman"/>
          <w:szCs w:val="24"/>
          <w:lang w:eastAsia="ru-RU"/>
        </w:rPr>
        <w:softHyphen/>
        <w:t>вание вылепленной из пластилина фигурки человека).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Аппликация: "Бабочка" (вырезание из цветной бумаги, сложенной вдвое; дорисовывание фломастером); "Узор в квадрате из листьев";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с натуры вылепленных игрушек: "Лошадка" или "Гусь" по выбору учителя; рисование с натуры разной посуды: чашки, круж</w:t>
      </w:r>
      <w:r w:rsidRPr="00E15975">
        <w:rPr>
          <w:rFonts w:eastAsia="Times New Roman" w:cs="Times New Roman"/>
          <w:szCs w:val="24"/>
          <w:lang w:eastAsia="ru-RU"/>
        </w:rPr>
        <w:softHyphen/>
        <w:t>ки, кринки и т.п.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по образцу и наблюдению: "Деревья зимой" (черная гу</w:t>
      </w:r>
      <w:r w:rsidRPr="00E15975">
        <w:rPr>
          <w:rFonts w:eastAsia="Times New Roman" w:cs="Times New Roman"/>
          <w:szCs w:val="24"/>
          <w:lang w:eastAsia="ru-RU"/>
        </w:rPr>
        <w:softHyphen/>
        <w:t>ашь, кисть, шариковая ручка). "Деревья осенью. Дует ветер".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с натуры вылепленного человечка в положении стати</w:t>
      </w:r>
      <w:r w:rsidRPr="00E15975">
        <w:rPr>
          <w:rFonts w:eastAsia="Times New Roman" w:cs="Times New Roman"/>
          <w:szCs w:val="24"/>
          <w:lang w:eastAsia="ru-RU"/>
        </w:rPr>
        <w:softHyphen/>
        <w:t>ки и динамики (стоит, идет, бежит).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элементов Городецкой росписи (листья, бутоны, цветы). Составление узора в квадрате: "Коробочка".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Развитие: «</w:t>
      </w:r>
      <w:r w:rsidRPr="00E15975">
        <w:rPr>
          <w:rFonts w:eastAsia="Times New Roman" w:cs="Times New Roman"/>
          <w:b/>
          <w:bCs/>
          <w:szCs w:val="24"/>
          <w:lang w:eastAsia="ru-RU"/>
        </w:rPr>
        <w:t xml:space="preserve">Развитие </w:t>
      </w:r>
      <w:r w:rsidRPr="00E15975">
        <w:rPr>
          <w:rFonts w:eastAsia="Times New Roman" w:cs="Times New Roman"/>
          <w:b/>
          <w:bCs/>
          <w:iCs/>
          <w:szCs w:val="24"/>
          <w:lang w:eastAsia="ru-RU"/>
        </w:rPr>
        <w:t>у</w:t>
      </w:r>
      <w:r w:rsidRPr="00E15975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E15975">
        <w:rPr>
          <w:rFonts w:eastAsia="Times New Roman" w:cs="Times New Roman"/>
          <w:b/>
          <w:bCs/>
          <w:szCs w:val="24"/>
          <w:lang w:eastAsia="ru-RU"/>
        </w:rPr>
        <w:t>учащихся восприятия цвета предметов и формирование умений</w:t>
      </w:r>
      <w:r w:rsidRPr="00E15975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E15975">
        <w:rPr>
          <w:rFonts w:eastAsia="Times New Roman" w:cs="Times New Roman"/>
          <w:b/>
          <w:bCs/>
          <w:iCs/>
          <w:szCs w:val="24"/>
          <w:lang w:eastAsia="ru-RU"/>
        </w:rPr>
        <w:t>п</w:t>
      </w:r>
      <w:r w:rsidRPr="00E15975">
        <w:rPr>
          <w:rFonts w:eastAsia="Times New Roman" w:cs="Times New Roman"/>
          <w:b/>
          <w:bCs/>
          <w:szCs w:val="24"/>
          <w:lang w:eastAsia="ru-RU"/>
        </w:rPr>
        <w:t>ередавать его в  живописи</w:t>
      </w:r>
      <w:r>
        <w:rPr>
          <w:rFonts w:eastAsia="Times New Roman" w:cs="Times New Roman"/>
          <w:b/>
          <w:bCs/>
          <w:szCs w:val="24"/>
          <w:lang w:eastAsia="ru-RU"/>
        </w:rPr>
        <w:t>»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lastRenderedPageBreak/>
        <w:t>Расширение представлений учащихся о цвете и красках: работа над понятиями "основные" ("главные") цвета - красный, синий, желтый и "составные цвета" (как цвета, которые можно составить из основ</w:t>
      </w:r>
      <w:r w:rsidRPr="00E15975">
        <w:rPr>
          <w:rFonts w:eastAsia="Times New Roman" w:cs="Times New Roman"/>
          <w:szCs w:val="24"/>
          <w:lang w:eastAsia="ru-RU"/>
        </w:rPr>
        <w:softHyphen/>
        <w:t>ных, главных цветов - зеленый, оранжевый, фиолетовый, коричне</w:t>
      </w:r>
      <w:r w:rsidRPr="00E15975">
        <w:rPr>
          <w:rFonts w:eastAsia="Times New Roman" w:cs="Times New Roman"/>
          <w:szCs w:val="24"/>
          <w:lang w:eastAsia="ru-RU"/>
        </w:rPr>
        <w:softHyphen/>
        <w:t>вый).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Развитие технических навыков работы красками. Закрепление при</w:t>
      </w:r>
      <w:r w:rsidRPr="00E15975">
        <w:rPr>
          <w:rFonts w:eastAsia="Times New Roman" w:cs="Times New Roman"/>
          <w:szCs w:val="24"/>
          <w:lang w:eastAsia="ru-RU"/>
        </w:rPr>
        <w:softHyphen/>
        <w:t>емов получения смешанных цветов на палитре.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 xml:space="preserve">Обучение приемам </w:t>
      </w:r>
      <w:proofErr w:type="spellStart"/>
      <w:r w:rsidRPr="00E15975">
        <w:rPr>
          <w:rFonts w:eastAsia="Times New Roman" w:cs="Times New Roman"/>
          <w:szCs w:val="24"/>
          <w:lang w:eastAsia="ru-RU"/>
        </w:rPr>
        <w:t>посветления</w:t>
      </w:r>
      <w:proofErr w:type="spellEnd"/>
      <w:r w:rsidRPr="00E15975">
        <w:rPr>
          <w:rFonts w:eastAsia="Times New Roman" w:cs="Times New Roman"/>
          <w:szCs w:val="24"/>
          <w:lang w:eastAsia="ru-RU"/>
        </w:rPr>
        <w:t xml:space="preserve"> цвета (разбавлением краски водой или добавлением белил). Получение голубой, розовой, светло-зеленой, серой, светло-коричневой краски. Использование полученных освет</w:t>
      </w:r>
      <w:r w:rsidRPr="00E15975">
        <w:rPr>
          <w:rFonts w:eastAsia="Times New Roman" w:cs="Times New Roman"/>
          <w:szCs w:val="24"/>
          <w:lang w:eastAsia="ru-RU"/>
        </w:rPr>
        <w:softHyphen/>
        <w:t>ленных красок в сюжетных рисунках, в декоративном рисовании, в рисовании с натуры и по представлению.</w:t>
      </w:r>
    </w:p>
    <w:p w:rsidR="007E6B73" w:rsidRPr="00E15975" w:rsidRDefault="007E6B73" w:rsidP="007E6B73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E15975">
        <w:rPr>
          <w:rFonts w:eastAsia="Times New Roman" w:cs="Times New Roman"/>
          <w:b/>
          <w:i/>
          <w:szCs w:val="24"/>
          <w:lang w:eastAsia="ru-RU"/>
        </w:rPr>
        <w:t>Примерные задания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с натуры трех пиров, окрашенных в главные цвета.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с натуры или по представлению предметов, которые можно окрасить составными цветами (например, лист тополя, апель</w:t>
      </w:r>
      <w:r w:rsidRPr="00E15975">
        <w:rPr>
          <w:rFonts w:eastAsia="Times New Roman" w:cs="Times New Roman"/>
          <w:szCs w:val="24"/>
          <w:lang w:eastAsia="ru-RU"/>
        </w:rPr>
        <w:softHyphen/>
        <w:t>син, цветок и т.п.)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Упражнение: Получение на палитре оттенков черного цвета (тем</w:t>
      </w:r>
      <w:r w:rsidRPr="00E15975">
        <w:rPr>
          <w:rFonts w:eastAsia="Times New Roman" w:cs="Times New Roman"/>
          <w:szCs w:val="24"/>
          <w:lang w:eastAsia="ru-RU"/>
        </w:rPr>
        <w:softHyphen/>
        <w:t>но-серый, серый, светло-сер</w:t>
      </w:r>
      <w:r w:rsidR="00AD630D">
        <w:rPr>
          <w:rFonts w:eastAsia="Times New Roman" w:cs="Times New Roman"/>
          <w:szCs w:val="24"/>
          <w:lang w:eastAsia="ru-RU"/>
        </w:rPr>
        <w:t>ы</w:t>
      </w:r>
      <w:r w:rsidRPr="00E15975">
        <w:rPr>
          <w:rFonts w:eastAsia="Times New Roman" w:cs="Times New Roman"/>
          <w:szCs w:val="24"/>
          <w:lang w:eastAsia="ru-RU"/>
        </w:rPr>
        <w:t>й), зеленого цвета (светло-зеленый), и окраска изображений (например, лист сирени, монеты и т.п.).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Раскрашивание нарисованных с натуры предметов (посуда, игрушки самой простой формы, например, мяч, кубики и т.п.).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Рисование элементов Городецкой или Косовской росписи (листья, бутоны, цветы).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Работа в цвете на темы: "Осень. Птицы улетают", "Дети лепят сне</w:t>
      </w:r>
      <w:r w:rsidRPr="00E15975">
        <w:rPr>
          <w:rFonts w:eastAsia="Times New Roman" w:cs="Times New Roman"/>
          <w:szCs w:val="24"/>
          <w:lang w:eastAsia="ru-RU"/>
        </w:rPr>
        <w:softHyphen/>
        <w:t>говика", "Скворечник на березе. Весна", "Деревня. Дома и деревья в деревне летом". (Использование расширенных знаний учащихся о цвете, закрепление приемов получения светлых оттенков цвета при изображении кеба, земли, стволов деревьев).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Развитие: «</w:t>
      </w:r>
      <w:r w:rsidRPr="00E15975">
        <w:rPr>
          <w:rFonts w:eastAsia="Times New Roman" w:cs="Times New Roman"/>
          <w:b/>
          <w:bCs/>
          <w:szCs w:val="24"/>
          <w:lang w:eastAsia="ru-RU"/>
        </w:rPr>
        <w:t>Обучение восприятию прои</w:t>
      </w:r>
      <w:r>
        <w:rPr>
          <w:rFonts w:eastAsia="Times New Roman" w:cs="Times New Roman"/>
          <w:b/>
          <w:bCs/>
          <w:szCs w:val="24"/>
          <w:lang w:eastAsia="ru-RU"/>
        </w:rPr>
        <w:t>зведений искусства»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 xml:space="preserve">Формирование у учащихся представлений о работе художника. Развитие умений рассматривать картины, иллюстрации в книге, предметы декоративно-прикладного искусства. 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Беседа по плану:</w:t>
      </w:r>
    </w:p>
    <w:p w:rsidR="007E6B73" w:rsidRPr="00E15975" w:rsidRDefault="007E6B73" w:rsidP="007E6B73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Как художник наблюдает природу, чтобы ее нарисовать.</w:t>
      </w:r>
    </w:p>
    <w:p w:rsidR="007E6B73" w:rsidRPr="00E15975" w:rsidRDefault="007E6B73" w:rsidP="00D178AA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Как он рассматривает предметы, чтобы их нарисовать, придумать</w:t>
      </w:r>
      <w:r w:rsidRPr="00E15975">
        <w:rPr>
          <w:rFonts w:eastAsia="Times New Roman" w:cs="Times New Roman"/>
          <w:szCs w:val="24"/>
          <w:lang w:eastAsia="ru-RU"/>
        </w:rPr>
        <w:br/>
        <w:t>другие.</w:t>
      </w:r>
    </w:p>
    <w:p w:rsidR="007E6B73" w:rsidRPr="00E15975" w:rsidRDefault="007E6B73" w:rsidP="007E6B73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Как художник изображает деревья в разные времена года.</w:t>
      </w:r>
    </w:p>
    <w:p w:rsidR="007E6B73" w:rsidRPr="00E15975" w:rsidRDefault="007E6B73" w:rsidP="007E6B73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Как художник придумывает узоры для украшения предметов, ткани и др.</w:t>
      </w:r>
    </w:p>
    <w:p w:rsidR="007E6B73" w:rsidRPr="00E15975" w:rsidRDefault="007E6B73" w:rsidP="007E6B7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Примерный материал к урокам: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Произведения живописи: И.Левитан "Золотая осень", "Весна. Боль</w:t>
      </w:r>
      <w:r w:rsidRPr="00E15975">
        <w:rPr>
          <w:rFonts w:eastAsia="Times New Roman" w:cs="Times New Roman"/>
          <w:szCs w:val="24"/>
          <w:lang w:eastAsia="ru-RU"/>
        </w:rPr>
        <w:softHyphen/>
        <w:t>шая вода", "Березовая роща", И. Шишкин "Лес зимой", "Рожь", "Дубы"; Куинджи "Березовая роща"; А. Саврасов "Грачи прилетели"; И. Бродский "Опавшие листья"; А. Пластов "Колокольчики и ромаш</w:t>
      </w:r>
      <w:r w:rsidRPr="00E15975">
        <w:rPr>
          <w:rFonts w:eastAsia="Times New Roman" w:cs="Times New Roman"/>
          <w:szCs w:val="24"/>
          <w:lang w:eastAsia="ru-RU"/>
        </w:rPr>
        <w:softHyphen/>
        <w:t>ки", "Первый снег"; К. Коровин "Зимой"; Ф. Толстой "Ветка липы".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Произведения декоративно-прикладного искусства: полотенце, платки с узорами, изделия Городца, Косова, Дымково, Хохломы, Каргополя.</w:t>
      </w:r>
    </w:p>
    <w:p w:rsidR="007E6B73" w:rsidRPr="00E15975" w:rsidRDefault="007E6B73" w:rsidP="007E6B73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E15975">
        <w:rPr>
          <w:rFonts w:eastAsia="Times New Roman" w:cs="Times New Roman"/>
          <w:i/>
          <w:szCs w:val="24"/>
          <w:lang w:eastAsia="ru-RU"/>
        </w:rPr>
        <w:lastRenderedPageBreak/>
        <w:t>Речевой материал.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 xml:space="preserve">Закрепление речевого материала </w:t>
      </w:r>
      <w:r w:rsidRPr="00E15975">
        <w:rPr>
          <w:rFonts w:eastAsia="Times New Roman" w:cs="Times New Roman"/>
          <w:szCs w:val="24"/>
          <w:lang w:val="en-US" w:eastAsia="ru-RU"/>
        </w:rPr>
        <w:t>I</w:t>
      </w:r>
      <w:r w:rsidRPr="00E15975">
        <w:rPr>
          <w:rFonts w:eastAsia="Times New Roman" w:cs="Times New Roman"/>
          <w:szCs w:val="24"/>
          <w:lang w:eastAsia="ru-RU"/>
        </w:rPr>
        <w:t xml:space="preserve"> и </w:t>
      </w:r>
      <w:r w:rsidRPr="00E15975">
        <w:rPr>
          <w:rFonts w:eastAsia="Times New Roman" w:cs="Times New Roman"/>
          <w:szCs w:val="24"/>
          <w:lang w:val="en-US" w:eastAsia="ru-RU"/>
        </w:rPr>
        <w:t>II</w:t>
      </w:r>
      <w:r w:rsidRPr="00E15975">
        <w:rPr>
          <w:rFonts w:eastAsia="Times New Roman" w:cs="Times New Roman"/>
          <w:szCs w:val="24"/>
          <w:lang w:eastAsia="ru-RU"/>
        </w:rPr>
        <w:t xml:space="preserve"> класса.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Новые слова, словосочетания, фразы: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Художник, природа, красота; белила, палитра;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ритм (в узоре); фон; украшение, движение;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загораживать, украшать, изображать, рассматривать, сравнивать;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уменьшаться (маленький), увеличиваться (большой); придумывать;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 xml:space="preserve">идет, бежит, стоит; развевается (флаг на ветру); </w:t>
      </w:r>
      <w:proofErr w:type="spellStart"/>
      <w:r w:rsidRPr="00E15975">
        <w:rPr>
          <w:rFonts w:eastAsia="Times New Roman" w:cs="Times New Roman"/>
          <w:szCs w:val="24"/>
          <w:lang w:eastAsia="ru-RU"/>
        </w:rPr>
        <w:t>примакивать</w:t>
      </w:r>
      <w:proofErr w:type="spellEnd"/>
      <w:r w:rsidRPr="00E15975">
        <w:rPr>
          <w:rFonts w:eastAsia="Times New Roman" w:cs="Times New Roman"/>
          <w:szCs w:val="24"/>
          <w:lang w:eastAsia="ru-RU"/>
        </w:rPr>
        <w:t>, вы</w:t>
      </w:r>
      <w:r w:rsidRPr="00E15975">
        <w:rPr>
          <w:rFonts w:eastAsia="Times New Roman" w:cs="Times New Roman"/>
          <w:szCs w:val="24"/>
          <w:lang w:eastAsia="ru-RU"/>
        </w:rPr>
        <w:softHyphen/>
        <w:t>сыхать (о краске);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 xml:space="preserve">светлый (светло-синий), и </w:t>
      </w:r>
      <w:proofErr w:type="spellStart"/>
      <w:r w:rsidRPr="00E15975">
        <w:rPr>
          <w:rFonts w:eastAsia="Times New Roman" w:cs="Times New Roman"/>
          <w:szCs w:val="24"/>
          <w:lang w:eastAsia="ru-RU"/>
        </w:rPr>
        <w:t>т.д</w:t>
      </w:r>
      <w:proofErr w:type="spellEnd"/>
      <w:r w:rsidRPr="00E15975">
        <w:rPr>
          <w:rFonts w:eastAsia="Times New Roman" w:cs="Times New Roman"/>
          <w:szCs w:val="24"/>
          <w:lang w:eastAsia="ru-RU"/>
        </w:rPr>
        <w:t>; голубой, розовый, серый; широкий, узкий; высокий, низкий; близко, далеко;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форма предмета, кончик кисти, ритм в узоре, (картофельный) штамп, русский узор, народный узор; Россия, Русь, народ, русский и другие народности.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приготовь рабочее место; рисуй, чтобы было похоже (одинаково). Рисуй, как запомнил (по памяти); работай кончиком кисти, вот так; помой кисточку в воде;</w:t>
      </w:r>
    </w:p>
    <w:p w:rsidR="007E6B73" w:rsidRPr="00E15975" w:rsidRDefault="007E6B73" w:rsidP="007E6B7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в узоре повторяется форма и цвет; фон в узоре желтый; форма предмета похожа на овал;</w:t>
      </w:r>
    </w:p>
    <w:p w:rsidR="0050698C" w:rsidRPr="00B17BBA" w:rsidRDefault="007E6B73" w:rsidP="00B17BB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5975">
        <w:rPr>
          <w:rFonts w:eastAsia="Times New Roman" w:cs="Times New Roman"/>
          <w:szCs w:val="24"/>
          <w:lang w:eastAsia="ru-RU"/>
        </w:rPr>
        <w:t>Снач</w:t>
      </w:r>
      <w:r w:rsidR="004D12DD">
        <w:rPr>
          <w:rFonts w:eastAsia="Times New Roman" w:cs="Times New Roman"/>
          <w:szCs w:val="24"/>
          <w:lang w:eastAsia="ru-RU"/>
        </w:rPr>
        <w:t>ала нарисую ствол, потом ветки.</w:t>
      </w:r>
      <w:r w:rsidRPr="00E15975">
        <w:rPr>
          <w:rFonts w:eastAsia="Times New Roman" w:cs="Times New Roman"/>
          <w:szCs w:val="24"/>
          <w:lang w:eastAsia="ru-RU"/>
        </w:rPr>
        <w:t xml:space="preserve"> Машина загораживает дом.</w:t>
      </w:r>
    </w:p>
    <w:p w:rsidR="00BE2E7D" w:rsidRDefault="00810212" w:rsidP="00810212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10212">
        <w:rPr>
          <w:szCs w:val="24"/>
        </w:rPr>
        <w:t>В</w:t>
      </w:r>
      <w:r w:rsidR="00B87BB3">
        <w:rPr>
          <w:szCs w:val="24"/>
        </w:rPr>
        <w:t xml:space="preserve"> 3</w:t>
      </w:r>
      <w:r w:rsidRPr="00810212">
        <w:rPr>
          <w:szCs w:val="24"/>
        </w:rPr>
        <w:t xml:space="preserve"> класс</w:t>
      </w:r>
      <w:r w:rsidR="00B87BB3">
        <w:rPr>
          <w:szCs w:val="24"/>
        </w:rPr>
        <w:t>е</w:t>
      </w:r>
      <w:r w:rsidRPr="00810212">
        <w:rPr>
          <w:szCs w:val="24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программа по </w:t>
      </w:r>
      <w:r>
        <w:rPr>
          <w:rFonts w:eastAsia="Times New Roman" w:cs="Times New Roman"/>
          <w:color w:val="000000"/>
          <w:szCs w:val="24"/>
          <w:lang w:eastAsia="ru-RU"/>
        </w:rPr>
        <w:t>и</w:t>
      </w:r>
      <w:r w:rsidRPr="00CC250E">
        <w:rPr>
          <w:rFonts w:eastAsia="Times New Roman" w:cs="Times New Roman"/>
          <w:color w:val="000000"/>
          <w:szCs w:val="24"/>
          <w:lang w:eastAsia="ru-RU"/>
        </w:rPr>
        <w:t>зобразительно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му </w:t>
      </w:r>
      <w:r w:rsidRPr="00CC250E">
        <w:rPr>
          <w:rFonts w:eastAsia="Times New Roman" w:cs="Times New Roman"/>
          <w:color w:val="000000"/>
          <w:szCs w:val="24"/>
          <w:lang w:eastAsia="ru-RU"/>
        </w:rPr>
        <w:t xml:space="preserve"> искусств</w:t>
      </w:r>
      <w:r>
        <w:rPr>
          <w:rFonts w:eastAsia="Times New Roman" w:cs="Times New Roman"/>
          <w:color w:val="000000"/>
          <w:szCs w:val="24"/>
          <w:lang w:eastAsia="ru-RU"/>
        </w:rPr>
        <w:t>у рассчитана на 34 часов, 1 час в неделю</w:t>
      </w:r>
      <w:r w:rsidR="004548D6">
        <w:rPr>
          <w:rFonts w:eastAsia="Times New Roman" w:cs="Times New Roman"/>
          <w:color w:val="000000"/>
          <w:szCs w:val="24"/>
          <w:lang w:eastAsia="ru-RU"/>
        </w:rPr>
        <w:t>, 34 учебные недели.</w:t>
      </w:r>
    </w:p>
    <w:p w:rsidR="00895E2F" w:rsidRDefault="00CC32D9" w:rsidP="003178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Виды и формы организации учебного процесса</w:t>
      </w:r>
    </w:p>
    <w:p w:rsidR="00CC32D9" w:rsidRDefault="00CC32D9" w:rsidP="00CC32D9">
      <w:pPr>
        <w:spacing w:after="0" w:line="240" w:lineRule="auto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Формы работы: </w:t>
      </w:r>
      <w:r>
        <w:rPr>
          <w:szCs w:val="24"/>
        </w:rPr>
        <w:t>урок, фронтальная работа, индивидуальная работа, работа в парах и группах, коллективная работа.</w:t>
      </w:r>
    </w:p>
    <w:p w:rsidR="00CC32D9" w:rsidRDefault="00CC32D9" w:rsidP="00CC32D9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C32D9">
        <w:rPr>
          <w:b/>
          <w:szCs w:val="24"/>
        </w:rPr>
        <w:t>Методы обучения:</w:t>
      </w:r>
      <w:r>
        <w:rPr>
          <w:b/>
          <w:szCs w:val="24"/>
        </w:rPr>
        <w:t xml:space="preserve"> </w:t>
      </w:r>
      <w:r w:rsidRPr="00CC32D9">
        <w:rPr>
          <w:szCs w:val="24"/>
        </w:rPr>
        <w:t>словесные, наглядные, практические.</w:t>
      </w:r>
    </w:p>
    <w:p w:rsidR="00CC32D9" w:rsidRDefault="00CC32D9" w:rsidP="00CC32D9">
      <w:pPr>
        <w:spacing w:after="0" w:line="240" w:lineRule="auto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C32D9">
        <w:rPr>
          <w:b/>
          <w:szCs w:val="24"/>
        </w:rPr>
        <w:t>Технологии обучения:</w:t>
      </w:r>
      <w:r>
        <w:rPr>
          <w:b/>
          <w:szCs w:val="24"/>
        </w:rPr>
        <w:t xml:space="preserve"> </w:t>
      </w:r>
    </w:p>
    <w:p w:rsidR="00CC32D9" w:rsidRPr="00CC32D9" w:rsidRDefault="00CC32D9" w:rsidP="00CC32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2D9">
        <w:rPr>
          <w:rFonts w:ascii="Times New Roman" w:hAnsi="Times New Roman" w:cs="Times New Roman"/>
          <w:sz w:val="24"/>
          <w:szCs w:val="24"/>
        </w:rPr>
        <w:t>игровые, здоровьесберегающие;</w:t>
      </w:r>
    </w:p>
    <w:p w:rsidR="00CC32D9" w:rsidRPr="00CC32D9" w:rsidRDefault="00CC32D9" w:rsidP="00CC32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</w:t>
      </w:r>
      <w:r w:rsidR="00C71E2F">
        <w:rPr>
          <w:rFonts w:ascii="Times New Roman" w:hAnsi="Times New Roman" w:cs="Times New Roman"/>
          <w:sz w:val="24"/>
          <w:szCs w:val="24"/>
        </w:rPr>
        <w:t>ационно-коммуникативные; проблем</w:t>
      </w:r>
      <w:r>
        <w:rPr>
          <w:rFonts w:ascii="Times New Roman" w:hAnsi="Times New Roman" w:cs="Times New Roman"/>
          <w:sz w:val="24"/>
          <w:szCs w:val="24"/>
        </w:rPr>
        <w:t>но-поисковые;</w:t>
      </w:r>
    </w:p>
    <w:p w:rsidR="00CC32D9" w:rsidRPr="00C71E2F" w:rsidRDefault="00C71E2F" w:rsidP="00CC32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E2F">
        <w:rPr>
          <w:rFonts w:ascii="Times New Roman" w:hAnsi="Times New Roman" w:cs="Times New Roman"/>
          <w:sz w:val="24"/>
          <w:szCs w:val="24"/>
        </w:rPr>
        <w:t>личностно-ориентировочные;</w:t>
      </w:r>
    </w:p>
    <w:p w:rsidR="00C71E2F" w:rsidRDefault="00C71E2F" w:rsidP="00CC32D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E2F">
        <w:rPr>
          <w:rFonts w:ascii="Times New Roman" w:hAnsi="Times New Roman" w:cs="Times New Roman"/>
          <w:sz w:val="24"/>
          <w:szCs w:val="24"/>
        </w:rPr>
        <w:t xml:space="preserve">технологии  </w:t>
      </w:r>
      <w:proofErr w:type="spellStart"/>
      <w:r w:rsidRPr="00C71E2F">
        <w:rPr>
          <w:rFonts w:ascii="Times New Roman" w:hAnsi="Times New Roman" w:cs="Times New Roman"/>
          <w:sz w:val="24"/>
          <w:szCs w:val="24"/>
        </w:rPr>
        <w:t>разн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71E2F">
        <w:rPr>
          <w:rFonts w:ascii="Times New Roman" w:hAnsi="Times New Roman" w:cs="Times New Roman"/>
          <w:sz w:val="24"/>
          <w:szCs w:val="24"/>
        </w:rPr>
        <w:t>уровнего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дифференцированного обучения, ИКТ.</w:t>
      </w:r>
    </w:p>
    <w:p w:rsidR="00C71E2F" w:rsidRDefault="00C71E2F" w:rsidP="00C71E2F">
      <w:pPr>
        <w:spacing w:after="0" w:line="240" w:lineRule="auto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Основными </w:t>
      </w:r>
      <w:r w:rsidRPr="00C71E2F">
        <w:rPr>
          <w:rFonts w:cs="Times New Roman"/>
          <w:b/>
          <w:szCs w:val="24"/>
        </w:rPr>
        <w:t>видами деятельности</w:t>
      </w:r>
      <w:r>
        <w:rPr>
          <w:rFonts w:cs="Times New Roman"/>
          <w:szCs w:val="24"/>
        </w:rPr>
        <w:t xml:space="preserve"> обучающихся по предмету являются:</w:t>
      </w:r>
    </w:p>
    <w:p w:rsidR="00C71E2F" w:rsidRPr="00C71E2F" w:rsidRDefault="00C71E2F" w:rsidP="00C71E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E2F">
        <w:rPr>
          <w:rFonts w:ascii="Times New Roman" w:hAnsi="Times New Roman" w:cs="Times New Roman"/>
          <w:sz w:val="24"/>
          <w:szCs w:val="24"/>
        </w:rPr>
        <w:t>различение наиболее распространенных цветов (черный, белый, красный, синий, зеленый, желтый);</w:t>
      </w:r>
    </w:p>
    <w:p w:rsidR="00C71E2F" w:rsidRDefault="00C71E2F" w:rsidP="00C71E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E2F">
        <w:rPr>
          <w:rFonts w:ascii="Times New Roman" w:hAnsi="Times New Roman" w:cs="Times New Roman"/>
          <w:sz w:val="24"/>
          <w:szCs w:val="24"/>
        </w:rPr>
        <w:t>конструирование простых, хорошо знакомых детям предметов (домик, столик, лесенка и т.д.);</w:t>
      </w:r>
    </w:p>
    <w:p w:rsidR="00C71E2F" w:rsidRDefault="00C71E2F" w:rsidP="00C71E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 координация движений кисти пальцев и рук (лепка, складывание, резание и т.д.);</w:t>
      </w:r>
    </w:p>
    <w:p w:rsidR="00C71E2F" w:rsidRDefault="00C71E2F" w:rsidP="00C71E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мелом на доске и карандашом в альбомах прямых линий в различных направлении;</w:t>
      </w:r>
    </w:p>
    <w:p w:rsidR="00C71E2F" w:rsidRPr="00C71E2F" w:rsidRDefault="00C71E2F" w:rsidP="00C71E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7D" w:rsidRDefault="00BE2E7D" w:rsidP="003D254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Программа формирования базовых учебных действий</w:t>
      </w:r>
    </w:p>
    <w:p w:rsidR="00BE2E7D" w:rsidRDefault="00BE2E7D" w:rsidP="00BE2E7D">
      <w:pPr>
        <w:spacing w:after="0" w:line="240" w:lineRule="auto"/>
        <w:rPr>
          <w:szCs w:val="24"/>
        </w:rPr>
      </w:pPr>
    </w:p>
    <w:p w:rsidR="00BE2E7D" w:rsidRPr="00F073F7" w:rsidRDefault="00BE2E7D" w:rsidP="00BE2E7D">
      <w:pPr>
        <w:spacing w:after="0" w:line="240" w:lineRule="auto"/>
        <w:ind w:firstLine="708"/>
        <w:rPr>
          <w:rFonts w:cs="Times New Roman"/>
          <w:szCs w:val="24"/>
        </w:rPr>
      </w:pPr>
      <w:r w:rsidRPr="00F073F7">
        <w:rPr>
          <w:rFonts w:cs="Times New Roman"/>
          <w:szCs w:val="24"/>
        </w:rPr>
        <w:lastRenderedPageBreak/>
        <w:t>Программа формирования базовых учебных действий (БУД) обучающихся с умственной отсталостью конкретизирует требо</w:t>
      </w:r>
      <w:r w:rsidR="00476D97" w:rsidRPr="00F073F7">
        <w:rPr>
          <w:rFonts w:cs="Times New Roman"/>
          <w:szCs w:val="24"/>
        </w:rPr>
        <w:t>в</w:t>
      </w:r>
      <w:r w:rsidRPr="00F073F7">
        <w:rPr>
          <w:rFonts w:cs="Times New Roman"/>
          <w:szCs w:val="24"/>
        </w:rPr>
        <w:t>ания Стандарта к личностным и предметным результатам освоения АООП и служит основной разработки программ учебных дисциплин</w:t>
      </w:r>
      <w:r w:rsidR="00476D97" w:rsidRPr="00F073F7">
        <w:rPr>
          <w:rFonts w:cs="Times New Roman"/>
          <w:szCs w:val="24"/>
        </w:rPr>
        <w:t>.</w:t>
      </w:r>
    </w:p>
    <w:p w:rsidR="00476D97" w:rsidRPr="00F073F7" w:rsidRDefault="00476D97" w:rsidP="00BE2E7D">
      <w:pPr>
        <w:spacing w:after="0" w:line="240" w:lineRule="auto"/>
        <w:ind w:firstLine="708"/>
        <w:rPr>
          <w:rFonts w:cs="Times New Roman"/>
          <w:szCs w:val="24"/>
        </w:rPr>
      </w:pPr>
      <w:r w:rsidRPr="00F073F7">
        <w:rPr>
          <w:rFonts w:cs="Times New Roman"/>
          <w:szCs w:val="24"/>
        </w:rPr>
        <w:t xml:space="preserve">Основная цель реализации программы формирования БУД состоит в формировании школьника с умственной отсталостью (интеллектуальными нарушениями) как субъекта учебной деятельности, которая обеспечивает одно из направлений его подготовки к самостоятельной жизни в обществе и </w:t>
      </w:r>
      <w:r w:rsidR="00F073F7" w:rsidRPr="00F073F7">
        <w:rPr>
          <w:rFonts w:cs="Times New Roman"/>
          <w:szCs w:val="24"/>
        </w:rPr>
        <w:t xml:space="preserve">овладения доступными видами профильного труда. </w:t>
      </w:r>
    </w:p>
    <w:p w:rsidR="00F073F7" w:rsidRPr="00F073F7" w:rsidRDefault="00F073F7" w:rsidP="00BE2E7D">
      <w:pPr>
        <w:spacing w:after="0" w:line="240" w:lineRule="auto"/>
        <w:ind w:firstLine="708"/>
        <w:rPr>
          <w:rFonts w:cs="Times New Roman"/>
          <w:b/>
          <w:szCs w:val="24"/>
          <w:u w:val="single"/>
        </w:rPr>
      </w:pPr>
      <w:r w:rsidRPr="00F073F7">
        <w:rPr>
          <w:rFonts w:cs="Times New Roman"/>
          <w:b/>
          <w:szCs w:val="24"/>
          <w:u w:val="single"/>
        </w:rPr>
        <w:t>Задачами реализации программы являются:</w:t>
      </w:r>
    </w:p>
    <w:p w:rsidR="00F073F7" w:rsidRDefault="00F073F7" w:rsidP="00F073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формирование мотивационного компонента учебной деятельности;</w:t>
      </w:r>
    </w:p>
    <w:p w:rsidR="00F073F7" w:rsidRDefault="00F073F7" w:rsidP="00F073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овладение комплекс базовых учебных действий, составляющих операционный компонент учебной деятельности;</w:t>
      </w:r>
    </w:p>
    <w:p w:rsidR="00F073F7" w:rsidRDefault="00F073F7" w:rsidP="00F073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учителя.</w:t>
      </w:r>
    </w:p>
    <w:p w:rsidR="00F073F7" w:rsidRDefault="00F073F7" w:rsidP="00F073F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Pr="00D0285B">
        <w:rPr>
          <w:rFonts w:cs="Times New Roman"/>
          <w:b/>
          <w:szCs w:val="24"/>
          <w:u w:val="single"/>
        </w:rPr>
        <w:t>Функции базовых учебных действий:</w:t>
      </w:r>
    </w:p>
    <w:p w:rsidR="00D0285B" w:rsidRDefault="00D0285B" w:rsidP="00D0285B">
      <w:pPr>
        <w:pStyle w:val="a6"/>
        <w:numPr>
          <w:ilvl w:val="0"/>
          <w:numId w:val="19"/>
        </w:numPr>
      </w:pPr>
      <w:r>
        <w:t>обеспечение успешности (эффективности) изучения содержания любой предметной области;</w:t>
      </w:r>
    </w:p>
    <w:p w:rsidR="00D0285B" w:rsidRDefault="00D0285B" w:rsidP="00D0285B">
      <w:pPr>
        <w:pStyle w:val="a6"/>
        <w:numPr>
          <w:ilvl w:val="0"/>
          <w:numId w:val="19"/>
        </w:numPr>
      </w:pPr>
      <w:r>
        <w:t>реализация преемственности обучения на всех ступенях образования;</w:t>
      </w:r>
    </w:p>
    <w:p w:rsidR="00D0285B" w:rsidRDefault="00D0285B" w:rsidP="00D0285B">
      <w:pPr>
        <w:pStyle w:val="a6"/>
        <w:numPr>
          <w:ilvl w:val="0"/>
          <w:numId w:val="19"/>
        </w:numPr>
      </w:pPr>
      <w:r>
        <w:t>формирование готовности школьника с умственной отсталостью к дальнейшему профессиональному образованию;</w:t>
      </w:r>
    </w:p>
    <w:p w:rsidR="00D0285B" w:rsidRDefault="00D0285B" w:rsidP="00D0285B">
      <w:pPr>
        <w:pStyle w:val="a6"/>
        <w:numPr>
          <w:ilvl w:val="0"/>
          <w:numId w:val="19"/>
        </w:numPr>
      </w:pPr>
      <w:r>
        <w:t>обеспечение целостности развития личности обучающегося.</w:t>
      </w:r>
    </w:p>
    <w:p w:rsidR="00D0285B" w:rsidRDefault="00D0285B" w:rsidP="00D0285B">
      <w:pPr>
        <w:pStyle w:val="a6"/>
        <w:ind w:left="1422"/>
      </w:pPr>
    </w:p>
    <w:p w:rsidR="00D0285B" w:rsidRDefault="00D0285B" w:rsidP="00D0285B">
      <w:pPr>
        <w:pStyle w:val="a6"/>
        <w:ind w:left="1422"/>
        <w:jc w:val="center"/>
        <w:rPr>
          <w:b/>
        </w:rPr>
      </w:pPr>
      <w:r>
        <w:rPr>
          <w:b/>
        </w:rPr>
        <w:t>Характеристика базовых учебных действий</w:t>
      </w:r>
    </w:p>
    <w:p w:rsidR="00D0285B" w:rsidRDefault="00D0285B" w:rsidP="00D0285B">
      <w:pPr>
        <w:pStyle w:val="a6"/>
        <w:ind w:left="1422"/>
        <w:rPr>
          <w:b/>
        </w:rPr>
      </w:pPr>
      <w:r>
        <w:rPr>
          <w:b/>
        </w:rPr>
        <w:t>Личностные учебные действия</w:t>
      </w:r>
    </w:p>
    <w:p w:rsidR="001872A9" w:rsidRDefault="00D0285B" w:rsidP="001E5ECC">
      <w:pPr>
        <w:pStyle w:val="a6"/>
        <w:ind w:left="1422" w:firstLine="702"/>
      </w:pPr>
      <w:r>
        <w:t>Личност</w:t>
      </w:r>
      <w:r w:rsidR="001872A9">
        <w:t xml:space="preserve">ные учебные действия – осознания себя как ученика, заинтересованного посещением школы, обучением, занятиями, как члена семьи, одноклассника, друга; </w:t>
      </w:r>
    </w:p>
    <w:p w:rsidR="00D0285B" w:rsidRDefault="001872A9" w:rsidP="00D0285B">
      <w:pPr>
        <w:pStyle w:val="a6"/>
        <w:ind w:left="1422"/>
      </w:pPr>
      <w: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872A9" w:rsidRDefault="001872A9" w:rsidP="00D0285B">
      <w:pPr>
        <w:pStyle w:val="a6"/>
        <w:ind w:left="1422"/>
      </w:pPr>
      <w:r>
        <w:t>положительное отношение к окружающей действительности, готовность к организации взаимодействия с ней и эстетическому ее  восприятию;</w:t>
      </w:r>
    </w:p>
    <w:p w:rsidR="001872A9" w:rsidRDefault="001872A9" w:rsidP="00D0285B">
      <w:pPr>
        <w:pStyle w:val="a6"/>
        <w:ind w:left="1422"/>
      </w:pPr>
      <w:r>
        <w:t>целостный, социально ориентированный взгляд на мир в единстве его природной и социальной частей;</w:t>
      </w:r>
    </w:p>
    <w:p w:rsidR="001E5ECC" w:rsidRDefault="001872A9" w:rsidP="00D0285B">
      <w:pPr>
        <w:pStyle w:val="a6"/>
        <w:ind w:left="1422"/>
      </w:pPr>
      <w:r>
        <w:t xml:space="preserve">самостоятельность в выполнении учебных заданий, поручений, договоренностей; </w:t>
      </w:r>
    </w:p>
    <w:p w:rsidR="001872A9" w:rsidRDefault="001872A9" w:rsidP="00D0285B">
      <w:pPr>
        <w:pStyle w:val="a6"/>
        <w:ind w:left="1422"/>
      </w:pPr>
      <w:r>
        <w:t>понимание личной ответственности за свои</w:t>
      </w:r>
      <w:r w:rsidR="001E5ECC">
        <w:t xml:space="preserve"> поступки на основе представлений об этических нормах и правилах поведения в современном обществе;</w:t>
      </w:r>
    </w:p>
    <w:p w:rsidR="001E5ECC" w:rsidRDefault="001E5ECC" w:rsidP="00D0285B">
      <w:pPr>
        <w:pStyle w:val="a6"/>
        <w:ind w:left="1422"/>
      </w:pPr>
      <w:r>
        <w:t>готовность к безопасному и бережному поведению в природе и в обществе.</w:t>
      </w:r>
    </w:p>
    <w:p w:rsidR="00C7186C" w:rsidRDefault="00C7186C" w:rsidP="00D0285B">
      <w:pPr>
        <w:pStyle w:val="a6"/>
        <w:ind w:left="1422"/>
      </w:pPr>
      <w:r w:rsidRPr="00C7186C">
        <w:rPr>
          <w:b/>
        </w:rPr>
        <w:t>Коммуникативные учебные действия</w:t>
      </w:r>
    </w:p>
    <w:p w:rsidR="00892994" w:rsidRPr="00C7186C" w:rsidRDefault="00C7186C" w:rsidP="00460ACC">
      <w:pPr>
        <w:pStyle w:val="a6"/>
        <w:ind w:left="1422" w:firstLine="702"/>
      </w:pPr>
      <w:r w:rsidRPr="00C7186C">
        <w:t>Коммуникативные учебные действия включают следующие умения:</w:t>
      </w:r>
    </w:p>
    <w:p w:rsidR="00D0285B" w:rsidRDefault="00C7186C" w:rsidP="00D0285B">
      <w:pPr>
        <w:pStyle w:val="a6"/>
        <w:ind w:left="1422"/>
      </w:pPr>
      <w:r>
        <w:t>вступать в контакт и работать в коллективе (учитель-ученик, ученик-ученик, учение-класс, учитель-класс);</w:t>
      </w:r>
    </w:p>
    <w:p w:rsidR="00C7186C" w:rsidRDefault="00C7186C" w:rsidP="00D0285B">
      <w:pPr>
        <w:pStyle w:val="a6"/>
        <w:ind w:left="1422"/>
      </w:pPr>
      <w:r>
        <w:t>использовать принятые ритуалы социального взаимодействия с одноклассниками и учителем;</w:t>
      </w:r>
    </w:p>
    <w:p w:rsidR="00C7186C" w:rsidRDefault="00C7186C" w:rsidP="00D0285B">
      <w:pPr>
        <w:pStyle w:val="a6"/>
        <w:ind w:left="1422"/>
      </w:pPr>
      <w:r>
        <w:lastRenderedPageBreak/>
        <w:t>обращаться за помощью и принимать помощь;</w:t>
      </w:r>
    </w:p>
    <w:p w:rsidR="00C7186C" w:rsidRDefault="00C7186C" w:rsidP="00D0285B">
      <w:pPr>
        <w:pStyle w:val="a6"/>
        <w:ind w:left="1422"/>
      </w:pPr>
      <w:r>
        <w:t>слушать и понимать  инструкцию к учебному заданию в разных видах деятельности и быту;</w:t>
      </w:r>
    </w:p>
    <w:p w:rsidR="00C7186C" w:rsidRDefault="00C7186C" w:rsidP="00D0285B">
      <w:pPr>
        <w:pStyle w:val="a6"/>
        <w:ind w:left="1422"/>
      </w:pPr>
      <w:r>
        <w:t>сотрудничать с взрослыми и сверстниками в разных социальных ситуациях;</w:t>
      </w:r>
    </w:p>
    <w:p w:rsidR="00C7186C" w:rsidRDefault="00C7186C" w:rsidP="00D0285B">
      <w:pPr>
        <w:pStyle w:val="a6"/>
        <w:ind w:left="1422"/>
      </w:pPr>
      <w:r>
        <w:t>доброжелательно относиться, сопереживать, конструктивно взаимодействовать с людьми;</w:t>
      </w:r>
    </w:p>
    <w:p w:rsidR="00C7186C" w:rsidRDefault="00C7186C" w:rsidP="00D0285B">
      <w:pPr>
        <w:pStyle w:val="a6"/>
        <w:ind w:left="1422"/>
      </w:pPr>
      <w:r>
        <w:t>договариваться и изм</w:t>
      </w:r>
      <w:r w:rsidR="008661FE">
        <w:t>енять</w:t>
      </w:r>
      <w:r w:rsidR="00386678">
        <w:t xml:space="preserve">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05675D" w:rsidRDefault="0005675D" w:rsidP="00D0285B">
      <w:pPr>
        <w:pStyle w:val="a6"/>
        <w:ind w:left="1422"/>
        <w:rPr>
          <w:b/>
        </w:rPr>
      </w:pPr>
      <w:r w:rsidRPr="0005675D">
        <w:rPr>
          <w:b/>
        </w:rPr>
        <w:t>Регулятивные учебные действия:</w:t>
      </w:r>
    </w:p>
    <w:p w:rsidR="0005675D" w:rsidRDefault="003D014B" w:rsidP="003D014B">
      <w:pPr>
        <w:pStyle w:val="a6"/>
      </w:pPr>
      <w:r>
        <w:t xml:space="preserve">                        </w:t>
      </w:r>
      <w:r w:rsidR="0005675D">
        <w:t>Регулятивные учебные действия включают следующие умения:</w:t>
      </w:r>
    </w:p>
    <w:p w:rsidR="0005675D" w:rsidRDefault="0005675D" w:rsidP="00D0285B">
      <w:pPr>
        <w:pStyle w:val="a6"/>
        <w:ind w:left="1422"/>
      </w:pPr>
      <w:r>
        <w:t>адекватно соблюдать ритуалы школьного поведения (поднимать руку, вставать и выходить из-за парты и т.д.);</w:t>
      </w:r>
    </w:p>
    <w:p w:rsidR="0005675D" w:rsidRDefault="0005675D" w:rsidP="00D0285B">
      <w:pPr>
        <w:pStyle w:val="a6"/>
        <w:ind w:left="1422"/>
      </w:pPr>
      <w:r>
        <w:t>принимать цели и произвольно включаться в деятельность, следовать предложенному плану и работать в общем темпе;</w:t>
      </w:r>
    </w:p>
    <w:p w:rsidR="0005675D" w:rsidRDefault="0005675D" w:rsidP="00D0285B">
      <w:pPr>
        <w:pStyle w:val="a6"/>
        <w:ind w:left="1422"/>
      </w:pPr>
      <w:r>
        <w:t>активно участвовать в деятельности, контролир</w:t>
      </w:r>
      <w:r w:rsidR="00460ACC">
        <w:t>овать и оценивать свои действия и действия одноклассников;</w:t>
      </w:r>
    </w:p>
    <w:p w:rsidR="00460ACC" w:rsidRDefault="00460ACC" w:rsidP="00D0285B">
      <w:pPr>
        <w:pStyle w:val="a6"/>
        <w:ind w:left="1422"/>
      </w:pPr>
      <w: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460ACC" w:rsidRDefault="00460ACC" w:rsidP="00D0285B">
      <w:pPr>
        <w:pStyle w:val="a6"/>
        <w:ind w:left="1422"/>
        <w:rPr>
          <w:b/>
        </w:rPr>
      </w:pPr>
      <w:r w:rsidRPr="00460ACC">
        <w:rPr>
          <w:b/>
        </w:rPr>
        <w:t>Познавательные учебные действия:</w:t>
      </w:r>
    </w:p>
    <w:p w:rsidR="00460ACC" w:rsidRDefault="00460ACC" w:rsidP="00D0285B">
      <w:pPr>
        <w:pStyle w:val="a6"/>
        <w:ind w:left="1422"/>
      </w:pPr>
      <w:r w:rsidRPr="00460ACC">
        <w:t>К познав</w:t>
      </w:r>
      <w:r>
        <w:t>ательным учебным действиям относятся следующие умения:</w:t>
      </w:r>
    </w:p>
    <w:p w:rsidR="00460ACC" w:rsidRDefault="00B35CF6" w:rsidP="00D0285B">
      <w:pPr>
        <w:pStyle w:val="a6"/>
        <w:ind w:left="1422"/>
      </w:pPr>
      <w:r>
        <w:t>в</w:t>
      </w:r>
      <w:r w:rsidR="00460ACC">
        <w:t>ыделять некоторые существенные, общие и отличительные свойства хорош</w:t>
      </w:r>
      <w:r w:rsidR="00535EB9">
        <w:t>о</w:t>
      </w:r>
      <w:r w:rsidR="00460ACC">
        <w:t xml:space="preserve"> знакомых предметов;</w:t>
      </w:r>
    </w:p>
    <w:p w:rsidR="00460ACC" w:rsidRDefault="00B35CF6" w:rsidP="00D0285B">
      <w:pPr>
        <w:pStyle w:val="a6"/>
        <w:ind w:left="1422"/>
      </w:pPr>
      <w:r>
        <w:t>у</w:t>
      </w:r>
      <w:r w:rsidR="00460ACC">
        <w:t xml:space="preserve">станавливать </w:t>
      </w:r>
      <w:proofErr w:type="spellStart"/>
      <w:r w:rsidR="00460ACC">
        <w:t>видо-родовые</w:t>
      </w:r>
      <w:proofErr w:type="spellEnd"/>
      <w:r w:rsidR="00460ACC">
        <w:t xml:space="preserve"> отношения предметов;</w:t>
      </w:r>
    </w:p>
    <w:p w:rsidR="00460ACC" w:rsidRDefault="00074FE5" w:rsidP="00D0285B">
      <w:pPr>
        <w:pStyle w:val="a6"/>
        <w:ind w:left="1422"/>
      </w:pPr>
      <w:r>
        <w:t>делать простейшие обобщения, сравнивать, классифицировать на наглядном материале;</w:t>
      </w:r>
    </w:p>
    <w:p w:rsidR="00074FE5" w:rsidRDefault="00074FE5" w:rsidP="00317877">
      <w:pPr>
        <w:pStyle w:val="a6"/>
        <w:ind w:left="1422"/>
      </w:pPr>
      <w:r>
        <w:t>пользоваться знаками, символами, предметами-заместителями;</w:t>
      </w:r>
    </w:p>
    <w:p w:rsidR="00074FE5" w:rsidRDefault="00074FE5" w:rsidP="00317877">
      <w:pPr>
        <w:pStyle w:val="a6"/>
        <w:ind w:left="1422"/>
      </w:pPr>
      <w:r>
        <w:t>читать; писать; выполнять арифметические действия;</w:t>
      </w:r>
    </w:p>
    <w:p w:rsidR="00074FE5" w:rsidRDefault="00074FE5" w:rsidP="00317877">
      <w:pPr>
        <w:pStyle w:val="a6"/>
        <w:ind w:left="1422"/>
      </w:pPr>
      <w:r>
        <w:t>наблюдать под руководством взрослого за предметами и явлениями окружающей действительности;</w:t>
      </w:r>
    </w:p>
    <w:p w:rsidR="00074FE5" w:rsidRPr="00460ACC" w:rsidRDefault="00074FE5" w:rsidP="00317877">
      <w:pPr>
        <w:pStyle w:val="a6"/>
        <w:ind w:left="1422"/>
      </w:pPr>
      <w:r>
        <w:t>работать с несложной по содержанию и структуре информацией (понимать, изображение,</w:t>
      </w:r>
      <w:r w:rsidR="00535EB9">
        <w:t xml:space="preserve"> </w:t>
      </w:r>
      <w:r>
        <w:t>текст. Устное высказывание, элементарное схематическое изображение, таблицу, предъявленных на бумажных и электронных и других носителях.</w:t>
      </w:r>
    </w:p>
    <w:p w:rsidR="003D2540" w:rsidRPr="00317877" w:rsidRDefault="00F073F7" w:rsidP="00317877">
      <w:pPr>
        <w:spacing w:after="0" w:line="240" w:lineRule="auto"/>
        <w:rPr>
          <w:rFonts w:cs="Times New Roman"/>
          <w:b/>
          <w:szCs w:val="24"/>
        </w:rPr>
      </w:pPr>
      <w:r w:rsidRPr="00460ACC">
        <w:rPr>
          <w:rFonts w:cs="Times New Roman"/>
          <w:b/>
          <w:szCs w:val="24"/>
        </w:rPr>
        <w:t xml:space="preserve"> </w:t>
      </w:r>
      <w:r w:rsidR="00317877">
        <w:rPr>
          <w:rFonts w:cs="Times New Roman"/>
          <w:b/>
          <w:szCs w:val="24"/>
        </w:rPr>
        <w:t xml:space="preserve">                     </w:t>
      </w:r>
      <w:r w:rsidR="003D2540">
        <w:rPr>
          <w:b/>
          <w:szCs w:val="24"/>
        </w:rPr>
        <w:t>Планируемые результаты освоения учебного предмета по изобразительного искусства в 1-4 классах</w:t>
      </w:r>
    </w:p>
    <w:p w:rsidR="00317877" w:rsidRDefault="00317877" w:rsidP="00317877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</w:t>
      </w:r>
      <w:r w:rsidR="003D2540">
        <w:rPr>
          <w:szCs w:val="24"/>
        </w:rPr>
        <w:t>Освоение обучающимися с умственной отсталости, которая создана на основе ФГОС образования обучающихся с умственной   отсталостью, предполагает достижение ими двух видов результатов: личностных и предметных.</w:t>
      </w:r>
    </w:p>
    <w:p w:rsidR="003D2540" w:rsidRDefault="003D2540" w:rsidP="0031787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структуре планируемых результатов ведущее место принадлежит  </w:t>
      </w:r>
      <w:r w:rsidRPr="00BE2E7D">
        <w:rPr>
          <w:b/>
          <w:i/>
          <w:szCs w:val="24"/>
        </w:rPr>
        <w:t>личностным</w:t>
      </w:r>
      <w:r>
        <w:rPr>
          <w:i/>
          <w:szCs w:val="24"/>
        </w:rPr>
        <w:t xml:space="preserve"> </w:t>
      </w:r>
      <w:r>
        <w:rPr>
          <w:szCs w:val="24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–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3D2540" w:rsidRDefault="003D2540" w:rsidP="003D2540">
      <w:pPr>
        <w:ind w:firstLine="708"/>
        <w:jc w:val="both"/>
        <w:rPr>
          <w:szCs w:val="24"/>
        </w:rPr>
      </w:pPr>
      <w:r>
        <w:rPr>
          <w:szCs w:val="24"/>
        </w:rPr>
        <w:t>Личностные результаты освоения образования включают индивидуально-личностные  качества и социальные (жизненные) компетенции, необходимые для решения практико-ориентированных задач и обеспечивающие формирование и развитие социальных отношений обучающихся в различных средах.</w:t>
      </w:r>
    </w:p>
    <w:p w:rsidR="00317877" w:rsidRDefault="003D2540" w:rsidP="00317877">
      <w:pPr>
        <w:spacing w:after="0"/>
        <w:jc w:val="both"/>
        <w:rPr>
          <w:szCs w:val="24"/>
        </w:rPr>
      </w:pPr>
      <w:r>
        <w:rPr>
          <w:b/>
          <w:szCs w:val="24"/>
        </w:rPr>
        <w:lastRenderedPageBreak/>
        <w:t>Личностные результаты</w:t>
      </w:r>
      <w:r>
        <w:rPr>
          <w:szCs w:val="24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3D2540" w:rsidRDefault="003D2540" w:rsidP="00317877">
      <w:pPr>
        <w:spacing w:after="0"/>
        <w:jc w:val="both"/>
        <w:rPr>
          <w:szCs w:val="24"/>
        </w:rPr>
      </w:pPr>
      <w:r>
        <w:rPr>
          <w:szCs w:val="24"/>
        </w:rPr>
        <w:t xml:space="preserve">К личностным результатам обучающихся, освоивших программу «Изобразительное искусство», относятся: 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отношение и интерес к процессу изобразительной деятельности и ее результату;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к культуре общества, понимание значения и ценности предметов искусства;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эстетических потребностей, ценностей и чувств;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дальнейшему развитию собственных изобразительных навыков и накоплению общекультурного опыта;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сотрудничеству со сверстниками на основе коллективной творческой  деятельности, владение навыками коммуникации и принятыми нормами социального взаимодействия для решения практических и творческих задач.</w:t>
      </w:r>
    </w:p>
    <w:p w:rsidR="003D2540" w:rsidRDefault="003D2540" w:rsidP="003D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2540" w:rsidRDefault="003D2540" w:rsidP="003D254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hAnsi="Times New Roman"/>
          <w:sz w:val="24"/>
          <w:szCs w:val="24"/>
        </w:rPr>
        <w:t xml:space="preserve">связаны с овладением 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содержанием каждой предметной области и характеризуют  достижения обучающихся в усвоении знаний и умений, способность их применять в практической деятельности.</w:t>
      </w:r>
    </w:p>
    <w:p w:rsidR="003D2540" w:rsidRDefault="003D2540" w:rsidP="003D254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определяет два уровня овладения предметными результатами: минимальный и достаточный.</w:t>
      </w:r>
    </w:p>
    <w:p w:rsidR="003D2540" w:rsidRDefault="003D2540" w:rsidP="003D254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:rsidR="003D2540" w:rsidRDefault="003D2540" w:rsidP="003D254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 отсутствие достижения  этого уровня отдельными обучающимися по отдельным предметам не является препятствием к получению ими образования по  этому варианту программы.</w:t>
      </w:r>
    </w:p>
    <w:p w:rsidR="003D2540" w:rsidRDefault="003D2540" w:rsidP="003D254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и достаточный уровни усвоения предметных результатов по учебному предмету «Изобразительное искусство» </w:t>
      </w: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этапа обучения</w:t>
      </w:r>
      <w:r w:rsidRPr="00607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93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A079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класс):</w:t>
      </w:r>
    </w:p>
    <w:p w:rsidR="003D2540" w:rsidRDefault="003D2540" w:rsidP="003D254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Минимальный уровень: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элементарных правил композиции,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, передачи формы предмета и т.д.;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некоторых выразительных средств изобразительного искусства: изобразительная поверхность, точка, линия, штриховка, пятно, цвет;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пользование материалами для рисования, аппликации, лепки;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рабочего места в зависимости от характера выполняемой работы;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3D2540" w:rsidRDefault="003D2540" w:rsidP="003D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некоторыми приемами лепки (раскатывание, сплющивание, </w:t>
      </w:r>
      <w:proofErr w:type="spellStart"/>
      <w:r>
        <w:rPr>
          <w:rFonts w:ascii="Times New Roman" w:hAnsi="Times New Roman"/>
          <w:sz w:val="24"/>
          <w:szCs w:val="24"/>
        </w:rPr>
        <w:t>отщипывание</w:t>
      </w:r>
      <w:proofErr w:type="spellEnd"/>
      <w:r>
        <w:rPr>
          <w:rFonts w:ascii="Times New Roman" w:hAnsi="Times New Roman"/>
          <w:sz w:val="24"/>
          <w:szCs w:val="24"/>
        </w:rPr>
        <w:t>) и аппликации (вырезание и наклеивание);</w:t>
      </w:r>
    </w:p>
    <w:p w:rsidR="003D2540" w:rsidRDefault="003D2540" w:rsidP="003178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3D2540" w:rsidRDefault="003D2540" w:rsidP="003178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приемов работы с карандашом, гуашью, акварельными красками с целью передачи фактуры предмета;</w:t>
      </w:r>
    </w:p>
    <w:p w:rsidR="003D2540" w:rsidRDefault="003D2540" w:rsidP="003178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:rsidR="003D2540" w:rsidRDefault="003D2540" w:rsidP="003178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</w:t>
      </w:r>
    </w:p>
    <w:p w:rsidR="003D2540" w:rsidRDefault="003D2540" w:rsidP="003178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узнавание и различение в книжных иллюстрациях и репродукциях изображенных предметов и действий.</w:t>
      </w:r>
    </w:p>
    <w:p w:rsidR="003D2540" w:rsidRDefault="003D2540" w:rsidP="003D2540">
      <w:pPr>
        <w:ind w:left="360"/>
        <w:jc w:val="both"/>
        <w:rPr>
          <w:b/>
          <w:szCs w:val="24"/>
        </w:rPr>
      </w:pPr>
      <w:r>
        <w:rPr>
          <w:b/>
          <w:szCs w:val="24"/>
        </w:rPr>
        <w:t>Достаточный уровень: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знание названий жанров изобразительного искусства (портрет, натюрморт, пейзаж и др.);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название некоторых народных и национальных промыслов (Дымково, Гжель, Городец, Хохлома и др.);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основных особенностей некоторых материалов, используемых в рисовании, лепке и аппликации;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выразительных средств изобразительного искусства: изобразительная поверхность, точка, линия, штриховка, контур, пятно, цвет, объем и др.;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правил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, светотени, перспективы, построения орнамента, стилизации формы предмета и т.д.;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видов аппликации (предметная, сюжетная, декоративная);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способов лепки (конструктивный, пластический, комбинированный);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необходимой для выполнения работы информации в материалах учебника, рабочей тетради;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следование при выполнении работы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инструкциям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учителя или инструкциям, представленным в других информационных источниках;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разнообразных технологических способов выполнения аппликации;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разнообразных способов лепки;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3D2540" w:rsidRDefault="003D2540" w:rsidP="003D254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произведений живописи, графики, скульптуры, архитектуры и декоративно-прикладного искусства: пейзаж, портрет, натюрморт, сюжетное изображение.</w:t>
      </w:r>
    </w:p>
    <w:p w:rsidR="003D2540" w:rsidRDefault="003D2540" w:rsidP="0031787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317877" w:rsidRDefault="00487976" w:rsidP="00317877">
      <w:pPr>
        <w:spacing w:after="0" w:line="240" w:lineRule="auto"/>
        <w:jc w:val="center"/>
        <w:rPr>
          <w:b/>
          <w:szCs w:val="24"/>
        </w:rPr>
      </w:pPr>
      <w:r w:rsidRPr="00487976">
        <w:rPr>
          <w:b/>
          <w:szCs w:val="24"/>
        </w:rPr>
        <w:t>Описание материально-технического обеспечения образовательного процесса</w:t>
      </w:r>
    </w:p>
    <w:p w:rsidR="00487976" w:rsidRPr="00317877" w:rsidRDefault="00487976" w:rsidP="00317877">
      <w:pPr>
        <w:spacing w:after="0" w:line="240" w:lineRule="auto"/>
        <w:jc w:val="center"/>
        <w:rPr>
          <w:b/>
          <w:szCs w:val="24"/>
        </w:rPr>
      </w:pPr>
      <w:r w:rsidRPr="00487976">
        <w:rPr>
          <w:rFonts w:eastAsia="Calibri" w:cs="Times New Roman"/>
          <w:b/>
          <w:szCs w:val="24"/>
        </w:rPr>
        <w:t>Методические пособия:</w:t>
      </w:r>
    </w:p>
    <w:p w:rsidR="00487976" w:rsidRPr="00C15A0D" w:rsidRDefault="00487976" w:rsidP="00317877">
      <w:pPr>
        <w:pStyle w:val="a3"/>
        <w:numPr>
          <w:ilvl w:val="0"/>
          <w:numId w:val="2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нарушениями).</w:t>
      </w:r>
    </w:p>
    <w:p w:rsidR="00487976" w:rsidRPr="00C15A0D" w:rsidRDefault="00487976" w:rsidP="00317877">
      <w:pPr>
        <w:pStyle w:val="a3"/>
        <w:widowControl w:val="0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«Изобразительное искусство». 1 класс: учеб. для </w:t>
      </w:r>
      <w:proofErr w:type="spellStart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</w:t>
      </w:r>
      <w:proofErr w:type="gramStart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</w:t>
      </w:r>
      <w:proofErr w:type="spellEnd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программы /М.Ю. </w:t>
      </w:r>
      <w:proofErr w:type="spellStart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</w:t>
      </w:r>
      <w:proofErr w:type="spellEnd"/>
      <w:r w:rsidRPr="00C15A0D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Зыкова. – 2-е изд. – М.: Просвещение, 2018.</w:t>
      </w:r>
    </w:p>
    <w:p w:rsidR="005A0365" w:rsidRDefault="005A0365" w:rsidP="00612B46">
      <w:pPr>
        <w:widowControl w:val="0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612B46" w:rsidRPr="00673EB2" w:rsidRDefault="00612B46" w:rsidP="00317877">
      <w:pPr>
        <w:widowControl w:val="0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73EB2">
        <w:rPr>
          <w:rFonts w:eastAsia="Times New Roman" w:cs="Times New Roman"/>
          <w:b/>
          <w:szCs w:val="24"/>
          <w:lang w:eastAsia="ru-RU"/>
        </w:rPr>
        <w:lastRenderedPageBreak/>
        <w:t>Календарно-тематический план</w:t>
      </w:r>
      <w:r>
        <w:rPr>
          <w:rFonts w:eastAsia="Times New Roman" w:cs="Times New Roman"/>
          <w:b/>
          <w:szCs w:val="24"/>
          <w:lang w:eastAsia="ru-RU"/>
        </w:rPr>
        <w:t xml:space="preserve"> 3</w:t>
      </w:r>
      <w:r w:rsidRPr="00673EB2">
        <w:rPr>
          <w:rFonts w:eastAsia="Times New Roman" w:cs="Times New Roman"/>
          <w:b/>
          <w:szCs w:val="24"/>
          <w:lang w:eastAsia="ru-RU"/>
        </w:rPr>
        <w:t xml:space="preserve"> класс</w:t>
      </w:r>
    </w:p>
    <w:p w:rsidR="00612B46" w:rsidRDefault="00612B46" w:rsidP="00612B46">
      <w:pPr>
        <w:widowControl w:val="0"/>
        <w:tabs>
          <w:tab w:val="left" w:pos="720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636"/>
        <w:gridCol w:w="4859"/>
        <w:gridCol w:w="1134"/>
        <w:gridCol w:w="4819"/>
        <w:gridCol w:w="1701"/>
        <w:gridCol w:w="1560"/>
      </w:tblGrid>
      <w:tr w:rsidR="005A0365" w:rsidTr="005A0365">
        <w:trPr>
          <w:trHeight w:val="81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365" w:rsidRPr="002C1E7F" w:rsidRDefault="005A0365" w:rsidP="0068695C">
            <w:pPr>
              <w:rPr>
                <w:b/>
                <w:sz w:val="24"/>
                <w:szCs w:val="24"/>
              </w:rPr>
            </w:pPr>
          </w:p>
          <w:p w:rsidR="005A0365" w:rsidRPr="002C1E7F" w:rsidRDefault="005A0365" w:rsidP="0068695C">
            <w:pPr>
              <w:jc w:val="center"/>
              <w:rPr>
                <w:b/>
                <w:sz w:val="24"/>
                <w:szCs w:val="24"/>
              </w:rPr>
            </w:pPr>
            <w:r w:rsidRPr="002C1E7F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365" w:rsidRPr="002C1E7F" w:rsidRDefault="005A0365" w:rsidP="0068695C">
            <w:pPr>
              <w:jc w:val="center"/>
              <w:rPr>
                <w:b/>
                <w:sz w:val="24"/>
                <w:szCs w:val="24"/>
              </w:rPr>
            </w:pPr>
            <w:r w:rsidRPr="002C1E7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65" w:rsidRPr="001F6A1B" w:rsidRDefault="005A0365" w:rsidP="005A0365">
            <w:pPr>
              <w:adjustRightInd w:val="0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Кол-во часов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65" w:rsidRPr="001F6A1B" w:rsidRDefault="005A0365" w:rsidP="005A0365">
            <w:pPr>
              <w:adjustRightInd w:val="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БУД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Pr="002C1E7F" w:rsidRDefault="005A0365" w:rsidP="005A03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5A0365" w:rsidTr="005A0365">
        <w:trPr>
          <w:trHeight w:val="29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Pr="002C1E7F" w:rsidRDefault="005A0365" w:rsidP="0068695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Pr="002C1E7F" w:rsidRDefault="005A0365" w:rsidP="0068695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1F6A1B" w:rsidRDefault="005A0365" w:rsidP="0068695C">
            <w:pPr>
              <w:adjustRightInd w:val="0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1F6A1B" w:rsidRDefault="005A0365" w:rsidP="0068695C">
            <w:pPr>
              <w:adjustRightInd w:val="0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Pr="001F6A1B" w:rsidRDefault="005A0365" w:rsidP="0068695C">
            <w:pPr>
              <w:adjustRightInd w:val="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1F6A1B">
              <w:rPr>
                <w:rFonts w:cs="Times New Roman"/>
                <w:b/>
                <w:color w:val="000000"/>
                <w:szCs w:val="24"/>
              </w:rPr>
              <w:t>Планируемые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1F6A1B" w:rsidRDefault="005A0365" w:rsidP="0068695C">
            <w:pPr>
              <w:adjustRightInd w:val="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1F6A1B">
              <w:rPr>
                <w:rFonts w:cs="Times New Roman"/>
                <w:b/>
                <w:color w:val="000000"/>
                <w:szCs w:val="24"/>
              </w:rPr>
              <w:t xml:space="preserve">Фактические </w:t>
            </w:r>
          </w:p>
        </w:tc>
      </w:tr>
      <w:tr w:rsidR="005A0365" w:rsidTr="005A0365">
        <w:trPr>
          <w:trHeight w:val="5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290049" w:rsidP="006B4DF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Беседа. </w:t>
            </w:r>
            <w:r w:rsidR="005A0365" w:rsidRPr="00290049">
              <w:rPr>
                <w:color w:val="000000"/>
                <w:sz w:val="24"/>
                <w:szCs w:val="24"/>
                <w:lang w:eastAsia="ru-RU"/>
              </w:rPr>
              <w:t xml:space="preserve">Знакомство с разнообразием и красотой природы.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57BC3" w:rsidP="00612B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9" w:rsidRDefault="00290049" w:rsidP="00290049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290049" w:rsidRDefault="00290049" w:rsidP="00290049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290049" w:rsidRDefault="00290049" w:rsidP="00290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Pr="00460879" w:rsidRDefault="00290049" w:rsidP="00612B46">
            <w:r>
              <w:rPr>
                <w:sz w:val="24"/>
                <w:szCs w:val="24"/>
              </w:rPr>
              <w:t>Различение и передача в рисунке эмоционального состояния и своего отношения к природе, человеку</w:t>
            </w:r>
            <w:r w:rsidR="00DA4D3D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612B46">
            <w:r w:rsidRPr="00460879">
              <w:t>0</w:t>
            </w:r>
            <w:r w:rsidR="00CA4833">
              <w:t>3</w:t>
            </w:r>
            <w:r w:rsidRPr="00460879"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5A0365" w:rsidP="00612B46">
            <w:pPr>
              <w:rPr>
                <w:sz w:val="28"/>
                <w:szCs w:val="28"/>
              </w:rPr>
            </w:pPr>
            <w:r w:rsidRPr="00460879">
              <w:t>0</w:t>
            </w:r>
            <w:r w:rsidR="00CA4833">
              <w:t>3</w:t>
            </w:r>
            <w:r w:rsidRPr="00460879">
              <w:t>.09</w:t>
            </w:r>
          </w:p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6B4DF0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Рисование на тему: «Золотая осень!».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612B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9" w:rsidRDefault="00290049" w:rsidP="00290049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290049" w:rsidRDefault="00290049" w:rsidP="00290049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290049" w:rsidRDefault="00290049" w:rsidP="00290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290049" w:rsidP="00290049">
            <w:r>
              <w:rPr>
                <w:sz w:val="24"/>
                <w:szCs w:val="24"/>
              </w:rPr>
              <w:t>Различение и передача в рисунке эмоционального состояния и своего отношения к природе.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612B46">
            <w:r>
              <w:t>10</w:t>
            </w:r>
            <w:r w:rsidR="005A0365"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612B46">
            <w:r>
              <w:t>10</w:t>
            </w:r>
            <w:r w:rsidR="008A7BFB">
              <w:t>.09</w:t>
            </w:r>
          </w:p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612B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Рисование по представлению «Облака и птицы в небе».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612B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9" w:rsidRDefault="00290049" w:rsidP="00290049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290049" w:rsidRDefault="00290049" w:rsidP="00290049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290049" w:rsidRDefault="00290049" w:rsidP="00290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290049" w:rsidP="00290049">
            <w:r>
              <w:rPr>
                <w:sz w:val="24"/>
                <w:szCs w:val="24"/>
              </w:rPr>
              <w:t>О</w:t>
            </w:r>
            <w:r w:rsidRPr="004B61D2">
              <w:rPr>
                <w:sz w:val="24"/>
                <w:szCs w:val="24"/>
              </w:rPr>
              <w:t xml:space="preserve">ценка результатов собственной изобразительной деятельности и деятельности одноклассников (красиво, </w:t>
            </w:r>
            <w:r w:rsidRPr="004B61D2">
              <w:rPr>
                <w:sz w:val="24"/>
                <w:szCs w:val="24"/>
              </w:rPr>
              <w:lastRenderedPageBreak/>
              <w:t>некрасиво</w:t>
            </w:r>
            <w:r>
              <w:rPr>
                <w:sz w:val="24"/>
                <w:szCs w:val="24"/>
              </w:rPr>
              <w:t>, аккуратно, похоже на образец).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612B46">
            <w:r>
              <w:lastRenderedPageBreak/>
              <w:t>1</w:t>
            </w:r>
            <w:r w:rsidR="00CA4833">
              <w:t>7</w:t>
            </w:r>
            <w: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317877" w:rsidP="00612B46">
            <w:r>
              <w:t>1</w:t>
            </w:r>
            <w:r w:rsidR="00CA4833">
              <w:t>7</w:t>
            </w:r>
            <w:r>
              <w:t>.09</w:t>
            </w:r>
          </w:p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831D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Рисование по образцу и наблюдению: «Деревья осенью».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612B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9" w:rsidRDefault="00290049" w:rsidP="00290049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290049" w:rsidRDefault="00290049" w:rsidP="00290049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290049" w:rsidRDefault="00290049" w:rsidP="00290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290049" w:rsidP="00290049">
            <w:r>
              <w:rPr>
                <w:sz w:val="24"/>
                <w:szCs w:val="24"/>
              </w:rPr>
              <w:t>О</w:t>
            </w:r>
            <w:r w:rsidRPr="004B61D2">
              <w:rPr>
                <w:sz w:val="24"/>
                <w:szCs w:val="24"/>
              </w:rPr>
              <w:t>ценка результатов собственной изобразительной деятельности и деятельности одноклассников (красиво, некрасиво</w:t>
            </w:r>
            <w:r>
              <w:rPr>
                <w:sz w:val="24"/>
                <w:szCs w:val="24"/>
              </w:rPr>
              <w:t>, аккуратно, похоже на образец).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612B46">
            <w:r>
              <w:t>2</w:t>
            </w:r>
            <w:r w:rsidR="00CA4833">
              <w:t>4</w:t>
            </w:r>
            <w: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612B46">
            <w:r>
              <w:t>24.09</w:t>
            </w:r>
          </w:p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831D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Рисование на тему: «Закат солнца, сумерки».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612B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3D" w:rsidRDefault="00DA4D3D" w:rsidP="00DA4D3D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DA4D3D" w:rsidRDefault="00DA4D3D" w:rsidP="00DA4D3D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DA4D3D" w:rsidRDefault="00DA4D3D" w:rsidP="00DA4D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DA4D3D" w:rsidP="00DA4D3D">
            <w:r>
              <w:rPr>
                <w:sz w:val="24"/>
                <w:szCs w:val="24"/>
              </w:rPr>
              <w:t>О</w:t>
            </w:r>
            <w:r w:rsidRPr="004B61D2">
              <w:rPr>
                <w:sz w:val="24"/>
                <w:szCs w:val="24"/>
              </w:rPr>
              <w:t>ценка результатов собственной изобразительной деятельности и деятельности одноклассников (красиво, некрасиво</w:t>
            </w:r>
            <w:r>
              <w:rPr>
                <w:sz w:val="24"/>
                <w:szCs w:val="24"/>
              </w:rPr>
              <w:t>, аккуратно, похоже на образец).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612B46">
            <w:r>
              <w:t>01</w:t>
            </w:r>
            <w:r w:rsidR="005A0365">
              <w:t>.</w:t>
            </w: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612B46">
            <w:r>
              <w:t>01.10</w:t>
            </w:r>
          </w:p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 xml:space="preserve">Беседа на тему: «Форма и окраска у бабочек».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612B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3D" w:rsidRDefault="00DA4D3D" w:rsidP="00DA4D3D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DA4D3D" w:rsidRDefault="00DA4D3D" w:rsidP="00DA4D3D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DA4D3D" w:rsidRDefault="00DA4D3D" w:rsidP="00DA4D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DA4D3D" w:rsidP="00DA4D3D">
            <w:r>
              <w:rPr>
                <w:sz w:val="24"/>
                <w:szCs w:val="24"/>
              </w:rPr>
              <w:t>У</w:t>
            </w:r>
            <w:r w:rsidRPr="005F7254">
              <w:rPr>
                <w:sz w:val="24"/>
                <w:szCs w:val="24"/>
              </w:rPr>
              <w:t>знавание и различение в книжных иллюстрациях и репродукциях изображенных предметов и действий.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612B46">
            <w:r>
              <w:t>0</w:t>
            </w:r>
            <w:r w:rsidR="00CA4833">
              <w:t>8</w:t>
            </w:r>
            <w: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612B46">
            <w:r>
              <w:t>08.10</w:t>
            </w:r>
          </w:p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770635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Аппликация  «Бабочка».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612B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0D" w:rsidRPr="008304A1" w:rsidRDefault="00C15A0D" w:rsidP="00C15A0D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Личностные УД</w:t>
            </w:r>
          </w:p>
          <w:p w:rsidR="00C15A0D" w:rsidRPr="008304A1" w:rsidRDefault="00C15A0D" w:rsidP="00C15A0D">
            <w:pPr>
              <w:rPr>
                <w:sz w:val="24"/>
                <w:szCs w:val="24"/>
              </w:rPr>
            </w:pPr>
            <w:r w:rsidRPr="008304A1">
              <w:rPr>
                <w:sz w:val="24"/>
                <w:szCs w:val="24"/>
              </w:rPr>
              <w:t xml:space="preserve">Представление о собственных возможностях, осознание своих достижений </w:t>
            </w:r>
            <w:r w:rsidRPr="008304A1">
              <w:rPr>
                <w:sz w:val="24"/>
                <w:szCs w:val="24"/>
              </w:rPr>
              <w:lastRenderedPageBreak/>
              <w:t>в области изобразительной деятельности, способность к оценке результата собственной деятельности.</w:t>
            </w:r>
          </w:p>
          <w:p w:rsidR="00C15A0D" w:rsidRPr="008304A1" w:rsidRDefault="00C15A0D" w:rsidP="00C15A0D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C15A0D" w:rsidP="00C15A0D">
            <w:r w:rsidRPr="008304A1">
              <w:rPr>
                <w:sz w:val="24"/>
                <w:szCs w:val="24"/>
              </w:rPr>
              <w:t>Использование разнообразных технологических способов выполнения аппликации.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612B46">
            <w:r>
              <w:lastRenderedPageBreak/>
              <w:t>1</w:t>
            </w:r>
            <w:r w:rsidR="00CA4833">
              <w:t>5</w:t>
            </w:r>
            <w: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612B46">
            <w:r>
              <w:t>15.10</w:t>
            </w:r>
          </w:p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 Рисуем акварельными красками по сухой бумаге «Деревня».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0D" w:rsidRDefault="00C15A0D" w:rsidP="00C15A0D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C15A0D" w:rsidRDefault="00C15A0D" w:rsidP="00C1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C15A0D" w:rsidRDefault="00C15A0D" w:rsidP="00C15A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C15A0D" w:rsidP="00C15A0D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>
            <w:r>
              <w:t>2</w:t>
            </w:r>
            <w:r w:rsidR="00CA4833">
              <w:t>2</w:t>
            </w:r>
            <w: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56146">
            <w:pP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Жанры изобразительного искусства: пейзаж, портрет, натюрморт.</w:t>
            </w:r>
            <w:r w:rsidRPr="00290049">
              <w:rPr>
                <w:spacing w:val="-2"/>
                <w:w w:val="118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E56146">
            <w:pPr>
              <w:tabs>
                <w:tab w:val="left" w:pos="1355"/>
              </w:tabs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0D" w:rsidRDefault="00C15A0D" w:rsidP="00C15A0D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C15A0D" w:rsidRDefault="00C15A0D" w:rsidP="00C15A0D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C15A0D" w:rsidRDefault="00C15A0D" w:rsidP="00C15A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C15A0D" w:rsidP="00C15A0D">
            <w:r>
              <w:rPr>
                <w:sz w:val="24"/>
                <w:szCs w:val="24"/>
              </w:rPr>
              <w:t>Р</w:t>
            </w:r>
            <w:r w:rsidRPr="00C15A0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зличение произведений живописи</w:t>
            </w:r>
            <w:r w:rsidRPr="00C15A0D">
              <w:rPr>
                <w:sz w:val="24"/>
                <w:szCs w:val="24"/>
              </w:rPr>
              <w:t>: пейзаж, портрет, натюрморт, сюжетное изображение.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8A7BFB" w:rsidP="00E56146">
            <w:pPr>
              <w:tabs>
                <w:tab w:val="left" w:pos="1355"/>
              </w:tabs>
            </w:pPr>
            <w:r>
              <w:t>2</w:t>
            </w:r>
            <w:r w:rsidR="00CA4833">
              <w:t>9</w:t>
            </w:r>
            <w:r w:rsidR="005A0365">
              <w:t>.1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Человек движется по-разному: идёт, бежит.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F91FF6" w:rsidP="00F91FF6">
            <w:r>
              <w:rPr>
                <w:sz w:val="24"/>
                <w:szCs w:val="24"/>
              </w:rPr>
              <w:t>О</w:t>
            </w:r>
            <w:r w:rsidRPr="004B61D2">
              <w:rPr>
                <w:sz w:val="24"/>
                <w:szCs w:val="24"/>
              </w:rPr>
              <w:t xml:space="preserve">ценка результатов собственной </w:t>
            </w:r>
            <w:r w:rsidRPr="004B61D2">
              <w:rPr>
                <w:sz w:val="24"/>
                <w:szCs w:val="24"/>
              </w:rPr>
              <w:lastRenderedPageBreak/>
              <w:t>изобразительной деятельности и деятельности одноклассников (красиво, некрасиво</w:t>
            </w:r>
            <w:r>
              <w:rPr>
                <w:sz w:val="24"/>
                <w:szCs w:val="24"/>
              </w:rPr>
              <w:t>, аккуратно, похоже на образец).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>
            <w:r>
              <w:lastRenderedPageBreak/>
              <w:t>1</w:t>
            </w:r>
            <w:r w:rsidR="00CA4833">
              <w:t>2</w:t>
            </w:r>
            <w: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Лепка «Человек в движении».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E56146">
            <w:pPr>
              <w:tabs>
                <w:tab w:val="left" w:pos="1355"/>
              </w:tabs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F91FF6" w:rsidP="00F91FF6">
            <w:pPr>
              <w:tabs>
                <w:tab w:val="left" w:pos="1355"/>
              </w:tabs>
            </w:pPr>
            <w:r>
              <w:rPr>
                <w:sz w:val="24"/>
                <w:szCs w:val="24"/>
              </w:rPr>
              <w:t xml:space="preserve">Владение некоторыми приемами лепки (раскатывание, сплющивание, </w:t>
            </w:r>
            <w:proofErr w:type="spellStart"/>
            <w:r>
              <w:rPr>
                <w:sz w:val="24"/>
                <w:szCs w:val="24"/>
              </w:rPr>
              <w:t>отщипывание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8A7BFB" w:rsidP="00E56146">
            <w:pPr>
              <w:tabs>
                <w:tab w:val="left" w:pos="1355"/>
              </w:tabs>
            </w:pPr>
            <w:r>
              <w:t>1</w:t>
            </w:r>
            <w:r w:rsidR="00CA4833">
              <w:t>9</w:t>
            </w:r>
            <w:r w:rsidR="005A0365"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Время года - зима. Способы изображения.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F91FF6" w:rsidP="00F91FF6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E56146">
            <w:r>
              <w:t>26</w:t>
            </w:r>
            <w:r w:rsidR="005A0365">
              <w:t>.1</w:t>
            </w:r>
            <w:r w:rsidR="008A7BF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Pr="003571A2" w:rsidRDefault="005A0365" w:rsidP="00612B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Аппликация «Снеговик».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F6" w:rsidRPr="008304A1" w:rsidRDefault="00F91FF6" w:rsidP="00F91FF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Личностные УД</w:t>
            </w:r>
          </w:p>
          <w:p w:rsidR="00F91FF6" w:rsidRPr="008304A1" w:rsidRDefault="00F91FF6" w:rsidP="00F91FF6">
            <w:pPr>
              <w:rPr>
                <w:sz w:val="24"/>
                <w:szCs w:val="24"/>
              </w:rPr>
            </w:pPr>
            <w:r w:rsidRPr="008304A1">
              <w:rPr>
                <w:sz w:val="24"/>
                <w:szCs w:val="24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деятельности.</w:t>
            </w:r>
          </w:p>
          <w:p w:rsidR="00F91FF6" w:rsidRPr="008304A1" w:rsidRDefault="00F91FF6" w:rsidP="00F91FF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F91FF6" w:rsidP="00F91FF6">
            <w:r w:rsidRPr="008304A1">
              <w:rPr>
                <w:sz w:val="24"/>
                <w:szCs w:val="24"/>
              </w:rPr>
              <w:t>Использование разнообразных технологических способов выполнения аппликации.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8A7BFB" w:rsidP="00E56146">
            <w:r>
              <w:t>0</w:t>
            </w:r>
            <w:r w:rsidR="00CA4833">
              <w:t>3</w:t>
            </w:r>
            <w:r w:rsidR="005A0365"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65" w:rsidRPr="003571A2" w:rsidRDefault="005A0365" w:rsidP="00612B46">
            <w:pPr>
              <w:jc w:val="center"/>
              <w:rPr>
                <w:b/>
                <w:i/>
              </w:rPr>
            </w:pPr>
            <w:r w:rsidRPr="00BA50B1">
              <w:rPr>
                <w:b/>
                <w:i/>
              </w:rPr>
              <w:lastRenderedPageBreak/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65" w:rsidRPr="00290049" w:rsidRDefault="005A0365" w:rsidP="00161EE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Рисование на тему: «Дети лепят снеговика».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F91FF6" w:rsidP="00F91FF6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CA4833" w:rsidP="00E56146">
            <w:r>
              <w:t>10</w:t>
            </w:r>
            <w:r w:rsidR="005A0365"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F161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Рисование  на тему: « Деревья зимой!».</w:t>
            </w:r>
          </w:p>
        </w:tc>
        <w:tc>
          <w:tcPr>
            <w:tcW w:w="1134" w:type="dxa"/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F91FF6" w:rsidP="00F91FF6">
            <w:r>
              <w:rPr>
                <w:sz w:val="24"/>
                <w:szCs w:val="24"/>
              </w:rPr>
              <w:t>О</w:t>
            </w:r>
            <w:r w:rsidRPr="004B61D2">
              <w:rPr>
                <w:sz w:val="24"/>
                <w:szCs w:val="24"/>
              </w:rPr>
              <w:t>ценка результатов собственной изобразительной деятельности и деятельности одноклассников (красиво, некрасиво</w:t>
            </w:r>
            <w:r>
              <w:rPr>
                <w:sz w:val="24"/>
                <w:szCs w:val="24"/>
              </w:rPr>
              <w:t>, аккуратно, похоже на образец).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460879" w:rsidRDefault="008A7BFB" w:rsidP="00E56146">
            <w:r>
              <w:t>1</w:t>
            </w:r>
            <w:r w:rsidR="00CA4833">
              <w:t>7</w:t>
            </w:r>
            <w:r w:rsidR="005A0365">
              <w:t>.12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460879" w:rsidRDefault="005A0365" w:rsidP="00E56146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6A00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Декоративное  рисование «Красивая ваза».</w:t>
            </w:r>
          </w:p>
        </w:tc>
        <w:tc>
          <w:tcPr>
            <w:tcW w:w="1134" w:type="dxa"/>
          </w:tcPr>
          <w:p w:rsidR="005A0365" w:rsidRPr="00D240BE" w:rsidRDefault="00C57BC3" w:rsidP="00612B46">
            <w:r>
              <w:t>1</w:t>
            </w:r>
          </w:p>
        </w:tc>
        <w:tc>
          <w:tcPr>
            <w:tcW w:w="4819" w:type="dxa"/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Pr="00D240BE" w:rsidRDefault="00F91FF6" w:rsidP="00F91FF6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8A7BFB" w:rsidP="00612B46">
            <w:r>
              <w:t>2</w:t>
            </w:r>
            <w:r w:rsidR="00CA4833">
              <w:t>4</w:t>
            </w:r>
            <w:r w:rsidR="005A0365" w:rsidRPr="00D240BE">
              <w:t>.</w:t>
            </w: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D67B85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FB4EA0">
            <w:pP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spacing w:val="-2"/>
                <w:w w:val="118"/>
                <w:sz w:val="24"/>
                <w:szCs w:val="24"/>
              </w:rPr>
              <w:t>Жанр</w:t>
            </w:r>
            <w:r w:rsidRPr="00290049">
              <w:rPr>
                <w:w w:val="118"/>
                <w:sz w:val="24"/>
                <w:szCs w:val="24"/>
              </w:rPr>
              <w:t xml:space="preserve">ы </w:t>
            </w:r>
            <w:r w:rsidRPr="00290049">
              <w:rPr>
                <w:spacing w:val="-2"/>
                <w:w w:val="116"/>
                <w:sz w:val="24"/>
                <w:szCs w:val="24"/>
              </w:rPr>
              <w:t xml:space="preserve">живописи на основе творчества И. </w:t>
            </w:r>
            <w:proofErr w:type="spellStart"/>
            <w:r w:rsidRPr="00290049">
              <w:rPr>
                <w:spacing w:val="-2"/>
                <w:w w:val="116"/>
                <w:sz w:val="24"/>
                <w:szCs w:val="24"/>
              </w:rPr>
              <w:t>Билина</w:t>
            </w:r>
            <w:proofErr w:type="spellEnd"/>
            <w:r w:rsidRPr="00290049">
              <w:rPr>
                <w:spacing w:val="-2"/>
                <w:w w:val="116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0365" w:rsidRDefault="00C57BC3" w:rsidP="003553E0">
            <w:pPr>
              <w:tabs>
                <w:tab w:val="left" w:pos="1355"/>
              </w:tabs>
            </w:pPr>
            <w:r>
              <w:t>1</w:t>
            </w:r>
          </w:p>
        </w:tc>
        <w:tc>
          <w:tcPr>
            <w:tcW w:w="4819" w:type="dxa"/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 xml:space="preserve">Положительное отношение к окружающей действительности, готовность к </w:t>
            </w:r>
            <w:r w:rsidRPr="00B35CF6">
              <w:rPr>
                <w:sz w:val="24"/>
                <w:szCs w:val="24"/>
              </w:rPr>
              <w:lastRenderedPageBreak/>
              <w:t>организации взаимодействия с ней и эстетическому ее восприятию.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F91FF6" w:rsidP="00F91FF6">
            <w:pPr>
              <w:tabs>
                <w:tab w:val="left" w:pos="1355"/>
              </w:tabs>
            </w:pPr>
            <w:r>
              <w:rPr>
                <w:sz w:val="24"/>
                <w:szCs w:val="24"/>
              </w:rPr>
              <w:t>У</w:t>
            </w:r>
            <w:r w:rsidRPr="005F7254">
              <w:rPr>
                <w:sz w:val="24"/>
                <w:szCs w:val="24"/>
              </w:rPr>
              <w:t>знавание и различение в книжных иллюстрациях и репродукциях изображенных предметов и действий.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8A7BFB" w:rsidP="003553E0">
            <w:pPr>
              <w:tabs>
                <w:tab w:val="left" w:pos="1355"/>
              </w:tabs>
            </w:pPr>
            <w:r>
              <w:lastRenderedPageBreak/>
              <w:t>1</w:t>
            </w:r>
            <w:r w:rsidR="00724715">
              <w:t>4</w:t>
            </w:r>
            <w:r w:rsidR="005A0365">
              <w:t>.01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3553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18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Рисование на тему: «Сказочная птица».</w:t>
            </w:r>
          </w:p>
        </w:tc>
        <w:tc>
          <w:tcPr>
            <w:tcW w:w="1134" w:type="dxa"/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F91FF6" w:rsidP="00F91FF6">
            <w:r>
              <w:rPr>
                <w:sz w:val="24"/>
                <w:szCs w:val="24"/>
              </w:rPr>
              <w:t>О</w:t>
            </w:r>
            <w:r w:rsidRPr="004B61D2">
              <w:rPr>
                <w:sz w:val="24"/>
                <w:szCs w:val="24"/>
              </w:rPr>
              <w:t>ценка результатов собственной изобразительной деятельности и деятельности одноклассников (красиво, некрасиво</w:t>
            </w:r>
            <w:r>
              <w:rPr>
                <w:sz w:val="24"/>
                <w:szCs w:val="24"/>
              </w:rPr>
              <w:t>, аккуратно, похоже на образец).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272141" w:rsidP="00E56146">
            <w:r>
              <w:t>2</w:t>
            </w:r>
            <w:r w:rsidR="00724715">
              <w:t>1</w:t>
            </w:r>
            <w:r w:rsidR="005A0365">
              <w:t>.01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E56146"/>
        </w:tc>
      </w:tr>
      <w:tr w:rsidR="005A0365" w:rsidTr="005A0365">
        <w:trPr>
          <w:trHeight w:val="462"/>
        </w:trPr>
        <w:tc>
          <w:tcPr>
            <w:tcW w:w="636" w:type="dxa"/>
            <w:hideMark/>
          </w:tcPr>
          <w:p w:rsidR="005A0365" w:rsidRPr="001E5953" w:rsidRDefault="005A0365" w:rsidP="003553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Декоративное рисование: «Три кувшина</w:t>
            </w:r>
            <w:r w:rsidRPr="00290049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F91FF6" w:rsidRDefault="00F91FF6" w:rsidP="00F91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F91FF6" w:rsidP="00F91FF6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272141" w:rsidP="00E56146">
            <w:r>
              <w:t>2</w:t>
            </w:r>
            <w:r w:rsidR="00724715">
              <w:t>8</w:t>
            </w:r>
            <w:r w:rsidR="005A0365">
              <w:t>.0</w:t>
            </w:r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E56146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Знакомство с народными художественными промыслами России в области игрушки.</w:t>
            </w:r>
          </w:p>
        </w:tc>
        <w:tc>
          <w:tcPr>
            <w:tcW w:w="1134" w:type="dxa"/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деятельности.</w:t>
            </w:r>
          </w:p>
          <w:p w:rsidR="00F91FF6" w:rsidRDefault="00F91FF6" w:rsidP="00F91F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F91FF6" w:rsidRPr="00F91FF6" w:rsidRDefault="00F91FF6" w:rsidP="00F91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F91FF6">
              <w:rPr>
                <w:sz w:val="24"/>
                <w:szCs w:val="24"/>
              </w:rPr>
              <w:t>нание название некоторых народных и национальных промыслов (Дымково,</w:t>
            </w:r>
            <w:r>
              <w:rPr>
                <w:sz w:val="24"/>
                <w:szCs w:val="24"/>
              </w:rPr>
              <w:t xml:space="preserve"> Гжель, Городец, Хохлома и др.).</w:t>
            </w:r>
          </w:p>
          <w:p w:rsidR="005A0365" w:rsidRDefault="005A0365" w:rsidP="00F91FF6"/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272141" w:rsidP="00E56146">
            <w:r>
              <w:lastRenderedPageBreak/>
              <w:t>0</w:t>
            </w:r>
            <w:r w:rsidR="00724715">
              <w:t>4</w:t>
            </w:r>
            <w:r w:rsidR="005A0365">
              <w:t>.02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E56146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21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E561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Лепка  «Лошадка из Каргополя».</w:t>
            </w:r>
          </w:p>
        </w:tc>
        <w:tc>
          <w:tcPr>
            <w:tcW w:w="1134" w:type="dxa"/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</w:tcPr>
          <w:p w:rsidR="00F91FF6" w:rsidRDefault="00F91FF6" w:rsidP="00F91FF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F91FF6" w:rsidRDefault="00F91FF6" w:rsidP="00F9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деятельности.</w:t>
            </w:r>
          </w:p>
          <w:p w:rsidR="00F91FF6" w:rsidRDefault="00F91FF6" w:rsidP="00F91F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F91FF6" w:rsidP="00F91FF6">
            <w:pPr>
              <w:jc w:val="both"/>
            </w:pPr>
            <w:r>
              <w:rPr>
                <w:sz w:val="24"/>
                <w:szCs w:val="24"/>
              </w:rPr>
              <w:t>З</w:t>
            </w:r>
            <w:r w:rsidRPr="00F91FF6">
              <w:rPr>
                <w:sz w:val="24"/>
                <w:szCs w:val="24"/>
              </w:rPr>
              <w:t>нание способов лепки (конструктивный,</w:t>
            </w:r>
            <w:r>
              <w:rPr>
                <w:sz w:val="24"/>
                <w:szCs w:val="24"/>
              </w:rPr>
              <w:t xml:space="preserve"> пластический, комбинированный).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724715" w:rsidP="00E56146">
            <w:r>
              <w:t>11</w:t>
            </w:r>
            <w:r w:rsidR="005A0365">
              <w:t>.02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E56146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FB4EA0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Время года - весна. Способы изображения.</w:t>
            </w:r>
          </w:p>
        </w:tc>
        <w:tc>
          <w:tcPr>
            <w:tcW w:w="1134" w:type="dxa"/>
          </w:tcPr>
          <w:p w:rsidR="005A0365" w:rsidRDefault="00C57BC3" w:rsidP="00E56146">
            <w:r>
              <w:t>1</w:t>
            </w:r>
          </w:p>
        </w:tc>
        <w:tc>
          <w:tcPr>
            <w:tcW w:w="4819" w:type="dxa"/>
          </w:tcPr>
          <w:p w:rsidR="00664208" w:rsidRDefault="00664208" w:rsidP="00664208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664208" w:rsidRDefault="00664208" w:rsidP="00664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664208" w:rsidRDefault="00664208" w:rsidP="00664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664208" w:rsidP="00664208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272141" w:rsidP="00E56146">
            <w:r>
              <w:t>1</w:t>
            </w:r>
            <w:r w:rsidR="00724715">
              <w:t>8</w:t>
            </w:r>
            <w:r w:rsidR="005A0365">
              <w:t>.02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E56146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3553E0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Лепка «Птицы».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664208" w:rsidRDefault="00664208" w:rsidP="00664208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664208" w:rsidRDefault="00664208" w:rsidP="00664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деятельности.</w:t>
            </w:r>
          </w:p>
          <w:p w:rsidR="00664208" w:rsidRDefault="00664208" w:rsidP="006642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664208" w:rsidP="00664208">
            <w:r>
              <w:rPr>
                <w:sz w:val="24"/>
                <w:szCs w:val="24"/>
              </w:rPr>
              <w:t>З</w:t>
            </w:r>
            <w:r w:rsidRPr="00F91FF6">
              <w:rPr>
                <w:sz w:val="24"/>
                <w:szCs w:val="24"/>
              </w:rPr>
              <w:t>нание способов лепки (конструктивный,</w:t>
            </w:r>
            <w:r>
              <w:rPr>
                <w:sz w:val="24"/>
                <w:szCs w:val="24"/>
              </w:rPr>
              <w:t xml:space="preserve"> пластический, комбинированный).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272141" w:rsidP="003553E0">
            <w:r>
              <w:t>2</w:t>
            </w:r>
            <w:r w:rsidR="00724715">
              <w:t>5</w:t>
            </w:r>
            <w:r w:rsidR="005A0365">
              <w:t>.0</w:t>
            </w: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3553E0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Аппликация «Закладка для книг»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664208" w:rsidRPr="008304A1" w:rsidRDefault="00664208" w:rsidP="00664208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Личностные УД</w:t>
            </w:r>
          </w:p>
          <w:p w:rsidR="00664208" w:rsidRPr="008304A1" w:rsidRDefault="00664208" w:rsidP="00664208">
            <w:pPr>
              <w:rPr>
                <w:sz w:val="24"/>
                <w:szCs w:val="24"/>
              </w:rPr>
            </w:pPr>
            <w:r w:rsidRPr="008304A1">
              <w:rPr>
                <w:sz w:val="24"/>
                <w:szCs w:val="24"/>
              </w:rPr>
              <w:lastRenderedPageBreak/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деятельности.</w:t>
            </w:r>
          </w:p>
          <w:p w:rsidR="00664208" w:rsidRPr="008304A1" w:rsidRDefault="00664208" w:rsidP="00664208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664208" w:rsidP="00664208">
            <w:r w:rsidRPr="008304A1">
              <w:rPr>
                <w:sz w:val="24"/>
                <w:szCs w:val="24"/>
              </w:rPr>
              <w:t>Использование разнообразных технологических способов выполнения аппликации.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272141" w:rsidP="003553E0">
            <w:r>
              <w:lastRenderedPageBreak/>
              <w:t>0</w:t>
            </w:r>
            <w:r w:rsidR="00724715">
              <w:t>4</w:t>
            </w:r>
            <w:r w:rsidR="005A0365">
              <w:t>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25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6A00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Выполнение узора с помощью картофельного штампа.</w:t>
            </w:r>
          </w:p>
        </w:tc>
        <w:tc>
          <w:tcPr>
            <w:tcW w:w="1134" w:type="dxa"/>
          </w:tcPr>
          <w:p w:rsidR="005A0365" w:rsidRDefault="00C57BC3" w:rsidP="003553E0">
            <w:pPr>
              <w:tabs>
                <w:tab w:val="left" w:pos="1355"/>
              </w:tabs>
            </w:pPr>
            <w:r>
              <w:t>1</w:t>
            </w:r>
          </w:p>
        </w:tc>
        <w:tc>
          <w:tcPr>
            <w:tcW w:w="4819" w:type="dxa"/>
          </w:tcPr>
          <w:p w:rsidR="001F6ED6" w:rsidRDefault="001F6ED6" w:rsidP="001F6ED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Личностные УД</w:t>
            </w:r>
          </w:p>
          <w:p w:rsidR="001F6ED6" w:rsidRPr="008304A1" w:rsidRDefault="001F6ED6" w:rsidP="001F6E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6ED6">
              <w:rPr>
                <w:sz w:val="24"/>
                <w:szCs w:val="24"/>
              </w:rPr>
              <w:t>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</w:t>
            </w:r>
            <w:r>
              <w:rPr>
                <w:sz w:val="24"/>
                <w:szCs w:val="24"/>
              </w:rPr>
              <w:t>.</w:t>
            </w:r>
          </w:p>
          <w:p w:rsidR="001F6ED6" w:rsidRPr="008304A1" w:rsidRDefault="001F6ED6" w:rsidP="001F6ED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1F6ED6" w:rsidP="00A019BF">
            <w:pPr>
              <w:jc w:val="both"/>
            </w:pPr>
            <w:r>
              <w:rPr>
                <w:sz w:val="24"/>
                <w:szCs w:val="24"/>
              </w:rPr>
              <w:t>П</w:t>
            </w:r>
            <w:r w:rsidRPr="001F6ED6">
              <w:rPr>
                <w:sz w:val="24"/>
                <w:szCs w:val="24"/>
              </w:rPr>
              <w:t xml:space="preserve">рименение приемов работы с гуашью, акварельными красками с </w:t>
            </w:r>
            <w:r>
              <w:rPr>
                <w:sz w:val="24"/>
                <w:szCs w:val="24"/>
              </w:rPr>
              <w:t>целью передачи фактуры предмета.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5A0365" w:rsidP="003553E0">
            <w:pPr>
              <w:tabs>
                <w:tab w:val="left" w:pos="1355"/>
              </w:tabs>
            </w:pPr>
            <w:r>
              <w:t>1</w:t>
            </w:r>
            <w:r w:rsidR="00724715">
              <w:t>1</w:t>
            </w:r>
            <w:r>
              <w:t>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6A00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Аппликация «Разная посуда».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1F6ED6" w:rsidRPr="008304A1" w:rsidRDefault="001F6ED6" w:rsidP="001F6ED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Личностные УД</w:t>
            </w:r>
          </w:p>
          <w:p w:rsidR="001F6ED6" w:rsidRPr="008304A1" w:rsidRDefault="001F6ED6" w:rsidP="001F6ED6">
            <w:pPr>
              <w:rPr>
                <w:sz w:val="24"/>
                <w:szCs w:val="24"/>
              </w:rPr>
            </w:pPr>
            <w:r w:rsidRPr="008304A1">
              <w:rPr>
                <w:sz w:val="24"/>
                <w:szCs w:val="24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деятельности.</w:t>
            </w:r>
          </w:p>
          <w:p w:rsidR="001F6ED6" w:rsidRPr="008304A1" w:rsidRDefault="001F6ED6" w:rsidP="001F6ED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1F6ED6" w:rsidP="001F6ED6">
            <w:r w:rsidRPr="008304A1">
              <w:rPr>
                <w:sz w:val="24"/>
                <w:szCs w:val="24"/>
              </w:rPr>
              <w:t>Использование разнообразных технологических способов выполнения аппликации.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D240BE" w:rsidRDefault="00272141" w:rsidP="003553E0">
            <w:r>
              <w:t>1</w:t>
            </w:r>
            <w:r w:rsidR="00724715">
              <w:t>8</w:t>
            </w:r>
            <w:r>
              <w:t>.03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D240BE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  <w:tc>
          <w:tcPr>
            <w:tcW w:w="4859" w:type="dxa"/>
            <w:hideMark/>
          </w:tcPr>
          <w:p w:rsidR="005A0365" w:rsidRPr="00290049" w:rsidRDefault="005A0365" w:rsidP="003553E0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Роспись кистью гуашью «Яйцо».</w:t>
            </w:r>
          </w:p>
        </w:tc>
        <w:tc>
          <w:tcPr>
            <w:tcW w:w="1134" w:type="dxa"/>
          </w:tcPr>
          <w:p w:rsidR="005A0365" w:rsidRPr="001A15AF" w:rsidRDefault="00C57BC3" w:rsidP="003553E0">
            <w:r>
              <w:t>1</w:t>
            </w:r>
          </w:p>
        </w:tc>
        <w:tc>
          <w:tcPr>
            <w:tcW w:w="4819" w:type="dxa"/>
          </w:tcPr>
          <w:p w:rsidR="001F6ED6" w:rsidRDefault="001F6ED6" w:rsidP="001F6ED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Личностные УД</w:t>
            </w:r>
          </w:p>
          <w:p w:rsidR="001F6ED6" w:rsidRPr="008304A1" w:rsidRDefault="001F6ED6" w:rsidP="001F6E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6ED6">
              <w:rPr>
                <w:sz w:val="24"/>
                <w:szCs w:val="24"/>
              </w:rPr>
              <w:t xml:space="preserve">тремление к организованности и аккуратности в процессе деятельности с </w:t>
            </w:r>
            <w:r w:rsidRPr="001F6ED6">
              <w:rPr>
                <w:sz w:val="24"/>
                <w:szCs w:val="24"/>
              </w:rPr>
              <w:lastRenderedPageBreak/>
              <w:t>разными материалами и инструментами, проявлению дисциплины и выполнению правил личной гигиены и безопасного труда</w:t>
            </w:r>
            <w:r>
              <w:rPr>
                <w:sz w:val="24"/>
                <w:szCs w:val="24"/>
              </w:rPr>
              <w:t>.</w:t>
            </w:r>
          </w:p>
          <w:p w:rsidR="001F6ED6" w:rsidRPr="008304A1" w:rsidRDefault="001F6ED6" w:rsidP="001F6ED6">
            <w:pPr>
              <w:rPr>
                <w:b/>
                <w:sz w:val="24"/>
                <w:szCs w:val="24"/>
              </w:rPr>
            </w:pPr>
            <w:r w:rsidRPr="008304A1">
              <w:rPr>
                <w:b/>
                <w:sz w:val="24"/>
                <w:szCs w:val="24"/>
              </w:rPr>
              <w:t>Предметные УД</w:t>
            </w:r>
          </w:p>
          <w:p w:rsidR="005A0365" w:rsidRPr="001A15AF" w:rsidRDefault="001F6ED6" w:rsidP="001F6ED6">
            <w:pPr>
              <w:jc w:val="both"/>
            </w:pPr>
            <w:r>
              <w:rPr>
                <w:sz w:val="24"/>
                <w:szCs w:val="24"/>
              </w:rPr>
              <w:t>П</w:t>
            </w:r>
            <w:r w:rsidRPr="001F6ED6">
              <w:rPr>
                <w:sz w:val="24"/>
                <w:szCs w:val="24"/>
              </w:rPr>
              <w:t xml:space="preserve">рименение приемов работы с гуашью, акварельными красками с </w:t>
            </w:r>
            <w:r>
              <w:rPr>
                <w:sz w:val="24"/>
                <w:szCs w:val="24"/>
              </w:rPr>
              <w:t>целью передачи фактуры предмета.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272141" w:rsidP="003553E0">
            <w:r>
              <w:lastRenderedPageBreak/>
              <w:t>2</w:t>
            </w:r>
            <w:r w:rsidR="00724715">
              <w:t>5</w:t>
            </w:r>
            <w:r w:rsidR="005A0365" w:rsidRPr="001A15AF">
              <w:t>.0</w:t>
            </w:r>
            <w: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Default="005A0365" w:rsidP="003553E0">
            <w:pPr>
              <w:rPr>
                <w:sz w:val="28"/>
                <w:szCs w:val="28"/>
              </w:rPr>
            </w:pPr>
          </w:p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3553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28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F161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Произведения декоративно-прикладного искусства.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1F6ED6" w:rsidRDefault="001F6ED6" w:rsidP="001F6ED6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1F6ED6" w:rsidRDefault="001F6ED6" w:rsidP="001F6ED6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1F6ED6" w:rsidRDefault="001F6ED6" w:rsidP="001F6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1F6ED6" w:rsidRPr="001F6ED6" w:rsidRDefault="001F6ED6" w:rsidP="001F6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6ED6">
              <w:rPr>
                <w:sz w:val="24"/>
                <w:szCs w:val="24"/>
              </w:rPr>
              <w:t>азличение декоративно-прикладного искусства: пейзаж, портрет, натюрморт, сюжетное изображение.</w:t>
            </w:r>
          </w:p>
          <w:p w:rsidR="005A0365" w:rsidRDefault="005A0365" w:rsidP="003553E0"/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272141" w:rsidP="003553E0">
            <w:r>
              <w:t>0</w:t>
            </w:r>
            <w:r w:rsidR="00724715">
              <w:t>8</w:t>
            </w:r>
            <w:r w:rsidR="005A0365">
              <w:t>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1A15AF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3553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F161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Элементы городецкой росписи (листья, цветы).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1D7C9D" w:rsidRDefault="001D7C9D" w:rsidP="001D7C9D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1D7C9D" w:rsidRDefault="001D7C9D" w:rsidP="001D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деятельности.</w:t>
            </w:r>
          </w:p>
          <w:p w:rsidR="001D7C9D" w:rsidRDefault="001D7C9D" w:rsidP="001D7C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1D7C9D" w:rsidP="001D7C9D">
            <w:pPr>
              <w:jc w:val="both"/>
            </w:pPr>
            <w:r>
              <w:rPr>
                <w:sz w:val="24"/>
                <w:szCs w:val="24"/>
              </w:rPr>
              <w:t>З</w:t>
            </w:r>
            <w:r w:rsidRPr="00F91FF6">
              <w:rPr>
                <w:sz w:val="24"/>
                <w:szCs w:val="24"/>
              </w:rPr>
              <w:t>нание название некоторых народных и национальных промыслов (</w:t>
            </w:r>
            <w:r>
              <w:rPr>
                <w:sz w:val="24"/>
                <w:szCs w:val="24"/>
              </w:rPr>
              <w:t>Гжель, Городец, Хохлома и др.).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272141" w:rsidP="003553E0">
            <w:r>
              <w:t>1</w:t>
            </w:r>
            <w:r w:rsidR="00724715">
              <w:t>5</w:t>
            </w:r>
            <w:r w:rsidR="005A0365">
              <w:t>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1A15AF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4859" w:type="dxa"/>
            <w:vAlign w:val="center"/>
            <w:hideMark/>
          </w:tcPr>
          <w:p w:rsidR="005A0365" w:rsidRPr="00290049" w:rsidRDefault="005A0365" w:rsidP="00F1615D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Иллюстрирование сказки «Колобок».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A019BF" w:rsidRDefault="00A019BF" w:rsidP="00A019BF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A019BF" w:rsidRDefault="00A019BF" w:rsidP="00A0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выражать своё отношение к результатам собственной и чужой творческой деятельности (нравится/ не нравится; что получилось/что не </w:t>
            </w:r>
            <w:r>
              <w:rPr>
                <w:sz w:val="24"/>
                <w:szCs w:val="24"/>
              </w:rPr>
              <w:lastRenderedPageBreak/>
              <w:t>получилось).</w:t>
            </w:r>
          </w:p>
          <w:p w:rsidR="00A019BF" w:rsidRDefault="00A019BF" w:rsidP="00A01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A019BF" w:rsidP="00A019BF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5A0365" w:rsidP="003553E0">
            <w:r>
              <w:lastRenderedPageBreak/>
              <w:t>2</w:t>
            </w:r>
            <w:r w:rsidR="00724715">
              <w:t>2</w:t>
            </w:r>
            <w:r>
              <w:t>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1A15AF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31</w:t>
            </w:r>
          </w:p>
        </w:tc>
        <w:tc>
          <w:tcPr>
            <w:tcW w:w="4859" w:type="dxa"/>
            <w:hideMark/>
          </w:tcPr>
          <w:p w:rsidR="005A0365" w:rsidRPr="00290049" w:rsidRDefault="005A0365" w:rsidP="00D67B85">
            <w:pPr>
              <w:contextualSpacing/>
              <w:jc w:val="both"/>
              <w:rPr>
                <w:sz w:val="24"/>
                <w:szCs w:val="24"/>
              </w:rPr>
            </w:pPr>
            <w:r w:rsidRPr="00290049">
              <w:rPr>
                <w:sz w:val="24"/>
                <w:szCs w:val="24"/>
              </w:rPr>
              <w:t>«День Победы». Оформление открытки.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A019BF" w:rsidRDefault="00A019BF" w:rsidP="00A019BF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A019BF" w:rsidRDefault="00A019BF" w:rsidP="00A0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A019BF" w:rsidRDefault="00A019BF" w:rsidP="00A01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A019BF" w:rsidP="00A019BF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272141" w:rsidP="003553E0">
            <w:r>
              <w:t>2</w:t>
            </w:r>
            <w:r w:rsidR="00724715">
              <w:t>9</w:t>
            </w:r>
            <w:r w:rsidR="005A0365">
              <w:t>.0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1A15AF" w:rsidRDefault="005A0365" w:rsidP="003553E0"/>
        </w:tc>
      </w:tr>
      <w:tr w:rsidR="005A0365" w:rsidTr="005A0365">
        <w:tc>
          <w:tcPr>
            <w:tcW w:w="636" w:type="dxa"/>
            <w:hideMark/>
          </w:tcPr>
          <w:p w:rsidR="005A0365" w:rsidRPr="001E5953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4859" w:type="dxa"/>
            <w:hideMark/>
          </w:tcPr>
          <w:p w:rsidR="005A0365" w:rsidRPr="00290049" w:rsidRDefault="005A0365" w:rsidP="00D67B85">
            <w:pPr>
              <w:rPr>
                <w:sz w:val="24"/>
                <w:szCs w:val="24"/>
              </w:rPr>
            </w:pPr>
            <w:r w:rsidRPr="00290049">
              <w:rPr>
                <w:sz w:val="24"/>
                <w:szCs w:val="24"/>
              </w:rPr>
              <w:t>Весенние цветы. Рисование с натуры.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A019BF" w:rsidRDefault="00A019BF" w:rsidP="00A019BF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A019BF" w:rsidRDefault="00A019BF" w:rsidP="00A0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получилось).</w:t>
            </w:r>
          </w:p>
          <w:p w:rsidR="00A019BF" w:rsidRDefault="00A019BF" w:rsidP="00A01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  <w:r w:rsidRPr="004B61D2">
              <w:rPr>
                <w:b/>
                <w:sz w:val="24"/>
                <w:szCs w:val="24"/>
              </w:rPr>
              <w:t>ные УД</w:t>
            </w:r>
          </w:p>
          <w:p w:rsidR="005A0365" w:rsidRDefault="00A019BF" w:rsidP="00A019BF">
            <w:r>
              <w:rPr>
                <w:sz w:val="24"/>
                <w:szCs w:val="24"/>
              </w:rPr>
              <w:t>З</w:t>
            </w:r>
            <w:r w:rsidRPr="004B61D2">
              <w:rPr>
                <w:sz w:val="24"/>
                <w:szCs w:val="24"/>
              </w:rPr>
              <w:t xml:space="preserve">нание элементарных правил композиции, </w:t>
            </w:r>
            <w:proofErr w:type="spellStart"/>
            <w:r w:rsidRPr="004B61D2">
              <w:rPr>
                <w:sz w:val="24"/>
                <w:szCs w:val="24"/>
              </w:rPr>
              <w:t>цветоведения</w:t>
            </w:r>
            <w:proofErr w:type="spellEnd"/>
            <w:r w:rsidRPr="004B61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передачи формы предмета и т.д..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272141" w:rsidP="003553E0">
            <w:r>
              <w:t>0</w:t>
            </w:r>
            <w:r w:rsidR="00724715">
              <w:t>6</w:t>
            </w:r>
            <w:r w:rsidR="005A0365">
              <w:t>.05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1A15AF" w:rsidRDefault="005A0365" w:rsidP="003553E0"/>
        </w:tc>
      </w:tr>
      <w:tr w:rsidR="005A0365" w:rsidTr="005A0365">
        <w:tc>
          <w:tcPr>
            <w:tcW w:w="636" w:type="dxa"/>
          </w:tcPr>
          <w:p w:rsidR="005A0365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4859" w:type="dxa"/>
            <w:vAlign w:val="center"/>
          </w:tcPr>
          <w:p w:rsidR="005A0365" w:rsidRPr="00290049" w:rsidRDefault="005A0365" w:rsidP="00460879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Время года - лето. Способы изображения.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A019BF" w:rsidRDefault="00A019BF" w:rsidP="00A019BF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A019BF" w:rsidRDefault="00A019BF" w:rsidP="00A019BF">
            <w:pPr>
              <w:rPr>
                <w:sz w:val="24"/>
                <w:szCs w:val="24"/>
              </w:rPr>
            </w:pPr>
            <w:r w:rsidRPr="00B35CF6">
              <w:rPr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восприятию.</w:t>
            </w:r>
          </w:p>
          <w:p w:rsidR="00A019BF" w:rsidRDefault="00A019BF" w:rsidP="00A01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A019BF" w:rsidP="00A019BF">
            <w:r>
              <w:rPr>
                <w:sz w:val="24"/>
                <w:szCs w:val="24"/>
              </w:rPr>
              <w:t>О</w:t>
            </w:r>
            <w:r w:rsidRPr="004B61D2">
              <w:rPr>
                <w:sz w:val="24"/>
                <w:szCs w:val="24"/>
              </w:rPr>
              <w:t xml:space="preserve">ценка результатов собственной изобразительной деятельности и </w:t>
            </w:r>
            <w:r w:rsidRPr="004B61D2">
              <w:rPr>
                <w:sz w:val="24"/>
                <w:szCs w:val="24"/>
              </w:rPr>
              <w:lastRenderedPageBreak/>
              <w:t>деятельности одноклассников (красиво, некрасиво</w:t>
            </w:r>
            <w:r>
              <w:rPr>
                <w:sz w:val="24"/>
                <w:szCs w:val="24"/>
              </w:rPr>
              <w:t>, аккуратно, похоже на образец).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272141" w:rsidP="003553E0">
            <w:r>
              <w:lastRenderedPageBreak/>
              <w:t>1</w:t>
            </w:r>
            <w:r w:rsidR="00724715">
              <w:t>3</w:t>
            </w:r>
            <w:r w:rsidR="005A0365">
              <w:t>.05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1A15AF" w:rsidRDefault="005A0365" w:rsidP="003553E0"/>
        </w:tc>
      </w:tr>
      <w:tr w:rsidR="005A0365" w:rsidTr="005A0365">
        <w:tc>
          <w:tcPr>
            <w:tcW w:w="636" w:type="dxa"/>
          </w:tcPr>
          <w:p w:rsidR="005A0365" w:rsidRDefault="005A0365" w:rsidP="00193D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34</w:t>
            </w:r>
          </w:p>
        </w:tc>
        <w:tc>
          <w:tcPr>
            <w:tcW w:w="4859" w:type="dxa"/>
            <w:vAlign w:val="center"/>
          </w:tcPr>
          <w:p w:rsidR="005A0365" w:rsidRPr="00290049" w:rsidRDefault="005A0365" w:rsidP="00460879">
            <w:pPr>
              <w:rPr>
                <w:color w:val="000000"/>
                <w:sz w:val="24"/>
                <w:szCs w:val="24"/>
                <w:lang w:eastAsia="ru-RU"/>
              </w:rPr>
            </w:pPr>
            <w:r w:rsidRPr="00290049">
              <w:rPr>
                <w:color w:val="000000"/>
                <w:sz w:val="24"/>
                <w:szCs w:val="24"/>
                <w:lang w:eastAsia="ru-RU"/>
              </w:rPr>
              <w:t>Лепка «Фигурка грибника».</w:t>
            </w:r>
          </w:p>
        </w:tc>
        <w:tc>
          <w:tcPr>
            <w:tcW w:w="1134" w:type="dxa"/>
          </w:tcPr>
          <w:p w:rsidR="005A0365" w:rsidRDefault="00C57BC3" w:rsidP="003553E0">
            <w:r>
              <w:t>1</w:t>
            </w:r>
          </w:p>
        </w:tc>
        <w:tc>
          <w:tcPr>
            <w:tcW w:w="4819" w:type="dxa"/>
          </w:tcPr>
          <w:p w:rsidR="00A019BF" w:rsidRDefault="00A019BF" w:rsidP="00A019BF">
            <w:pPr>
              <w:rPr>
                <w:b/>
                <w:sz w:val="24"/>
                <w:szCs w:val="24"/>
              </w:rPr>
            </w:pPr>
            <w:r w:rsidRPr="00B35CF6">
              <w:rPr>
                <w:b/>
                <w:sz w:val="24"/>
                <w:szCs w:val="24"/>
              </w:rPr>
              <w:t>Личностные УД</w:t>
            </w:r>
          </w:p>
          <w:p w:rsidR="00A019BF" w:rsidRDefault="00A019BF" w:rsidP="00A0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деятельности.</w:t>
            </w:r>
          </w:p>
          <w:p w:rsidR="00A019BF" w:rsidRDefault="00A019BF" w:rsidP="00A01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УД</w:t>
            </w:r>
          </w:p>
          <w:p w:rsidR="005A0365" w:rsidRDefault="00A019BF" w:rsidP="00A019BF">
            <w:r>
              <w:rPr>
                <w:sz w:val="24"/>
                <w:szCs w:val="24"/>
              </w:rPr>
              <w:t xml:space="preserve">Владение некоторыми приемами лепки (раскатывание, сплющивание, </w:t>
            </w:r>
            <w:proofErr w:type="spellStart"/>
            <w:r>
              <w:rPr>
                <w:sz w:val="24"/>
                <w:szCs w:val="24"/>
              </w:rPr>
              <w:t>отщипывание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0365" w:rsidRPr="001A15AF" w:rsidRDefault="00724715" w:rsidP="003553E0">
            <w:r>
              <w:t>20</w:t>
            </w:r>
            <w:r w:rsidR="005A0365">
              <w:t>.05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0365" w:rsidRPr="001A15AF" w:rsidRDefault="005A0365" w:rsidP="003553E0"/>
        </w:tc>
      </w:tr>
    </w:tbl>
    <w:p w:rsidR="00612B46" w:rsidRPr="00673EB2" w:rsidRDefault="00612B46" w:rsidP="00612B46">
      <w:pPr>
        <w:widowControl w:val="0"/>
        <w:tabs>
          <w:tab w:val="left" w:pos="720"/>
        </w:tabs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DD4096" w:rsidRPr="00945BDB" w:rsidRDefault="00DD4096" w:rsidP="00945B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4096" w:rsidRPr="00945BDB" w:rsidRDefault="00DD4096" w:rsidP="00945B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4096" w:rsidRPr="00945BDB" w:rsidRDefault="00DD4096" w:rsidP="00945B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B46" w:rsidRDefault="00612B46" w:rsidP="00612B46">
      <w:pPr>
        <w:jc w:val="both"/>
        <w:rPr>
          <w:szCs w:val="24"/>
        </w:rPr>
      </w:pPr>
    </w:p>
    <w:p w:rsidR="00612B46" w:rsidRDefault="00612B46" w:rsidP="00612B46">
      <w:pPr>
        <w:jc w:val="both"/>
        <w:rPr>
          <w:szCs w:val="24"/>
        </w:rPr>
      </w:pPr>
    </w:p>
    <w:p w:rsidR="00612B46" w:rsidRDefault="00612B46" w:rsidP="00612B46">
      <w:pPr>
        <w:jc w:val="both"/>
        <w:rPr>
          <w:szCs w:val="24"/>
        </w:rPr>
      </w:pPr>
    </w:p>
    <w:p w:rsidR="00612B46" w:rsidRPr="00333EB1" w:rsidRDefault="00612B46" w:rsidP="00612B46">
      <w:pPr>
        <w:pStyle w:val="a3"/>
        <w:rPr>
          <w:rFonts w:ascii="Times New Roman" w:hAnsi="Times New Roman"/>
          <w:sz w:val="24"/>
          <w:szCs w:val="24"/>
        </w:rPr>
      </w:pPr>
    </w:p>
    <w:p w:rsidR="00612B46" w:rsidRPr="00333EB1" w:rsidRDefault="00612B46" w:rsidP="00612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B46" w:rsidRPr="00333EB1" w:rsidRDefault="00612B46" w:rsidP="00612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B46" w:rsidRPr="00333EB1" w:rsidRDefault="00612B46" w:rsidP="00612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B46" w:rsidRPr="00333EB1" w:rsidRDefault="00612B46" w:rsidP="00612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B46" w:rsidRPr="00333EB1" w:rsidRDefault="00612B46" w:rsidP="00612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B46" w:rsidRPr="00333EB1" w:rsidRDefault="00612B46" w:rsidP="00612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B46" w:rsidRDefault="00612B46" w:rsidP="00612B46"/>
    <w:p w:rsidR="006F4014" w:rsidRDefault="006F4014" w:rsidP="006F4014">
      <w:pPr>
        <w:jc w:val="both"/>
        <w:rPr>
          <w:szCs w:val="24"/>
        </w:rPr>
      </w:pPr>
    </w:p>
    <w:p w:rsidR="006F4014" w:rsidRDefault="006F4014" w:rsidP="006F4014">
      <w:pPr>
        <w:jc w:val="both"/>
        <w:rPr>
          <w:szCs w:val="24"/>
        </w:rPr>
      </w:pPr>
    </w:p>
    <w:p w:rsidR="006F4014" w:rsidRDefault="006F4014" w:rsidP="006F4014">
      <w:pPr>
        <w:jc w:val="both"/>
        <w:rPr>
          <w:szCs w:val="24"/>
        </w:rPr>
      </w:pPr>
    </w:p>
    <w:p w:rsidR="006F4014" w:rsidRDefault="006F4014" w:rsidP="006F4014">
      <w:pPr>
        <w:jc w:val="both"/>
        <w:rPr>
          <w:szCs w:val="24"/>
        </w:rPr>
      </w:pPr>
    </w:p>
    <w:p w:rsidR="007E6B73" w:rsidRPr="00333EB1" w:rsidRDefault="007E6B73" w:rsidP="008B7B50">
      <w:pPr>
        <w:pStyle w:val="a3"/>
        <w:rPr>
          <w:rFonts w:ascii="Times New Roman" w:hAnsi="Times New Roman"/>
          <w:sz w:val="24"/>
          <w:szCs w:val="24"/>
        </w:rPr>
      </w:pPr>
    </w:p>
    <w:p w:rsidR="007E6B73" w:rsidRPr="00333EB1" w:rsidRDefault="007E6B73" w:rsidP="007E6B7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B73" w:rsidRPr="00333EB1" w:rsidRDefault="007E6B73" w:rsidP="007E6B7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B73" w:rsidRPr="00333EB1" w:rsidRDefault="007E6B73" w:rsidP="007E6B7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B73" w:rsidRPr="00333EB1" w:rsidRDefault="007E6B73" w:rsidP="007E6B7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B73" w:rsidRPr="00333EB1" w:rsidRDefault="007E6B73" w:rsidP="007E6B7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B73" w:rsidRPr="00333EB1" w:rsidRDefault="007E6B73" w:rsidP="007E6B7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78AA" w:rsidRDefault="00D178AA"/>
    <w:sectPr w:rsidR="00D178AA" w:rsidSect="00434B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1445C4"/>
    <w:lvl w:ilvl="0">
      <w:numFmt w:val="decimal"/>
      <w:lvlText w:val="*"/>
      <w:lvlJc w:val="left"/>
    </w:lvl>
  </w:abstractNum>
  <w:abstractNum w:abstractNumId="1">
    <w:nsid w:val="01913508"/>
    <w:multiLevelType w:val="hybridMultilevel"/>
    <w:tmpl w:val="6D5867B0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>
    <w:nsid w:val="03EB6D79"/>
    <w:multiLevelType w:val="hybridMultilevel"/>
    <w:tmpl w:val="E33C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95A51"/>
    <w:multiLevelType w:val="hybridMultilevel"/>
    <w:tmpl w:val="407A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7521EC"/>
    <w:multiLevelType w:val="hybridMultilevel"/>
    <w:tmpl w:val="1D780D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4E464E"/>
    <w:multiLevelType w:val="hybridMultilevel"/>
    <w:tmpl w:val="E5FEEC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1D7A5E"/>
    <w:multiLevelType w:val="hybridMultilevel"/>
    <w:tmpl w:val="7AB012BC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>
    <w:nsid w:val="11C31FA1"/>
    <w:multiLevelType w:val="hybridMultilevel"/>
    <w:tmpl w:val="569E7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60EA"/>
    <w:multiLevelType w:val="hybridMultilevel"/>
    <w:tmpl w:val="64800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F17419"/>
    <w:multiLevelType w:val="hybridMultilevel"/>
    <w:tmpl w:val="6336A540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0">
    <w:nsid w:val="2CC07EB0"/>
    <w:multiLevelType w:val="hybridMultilevel"/>
    <w:tmpl w:val="A2507CCE"/>
    <w:lvl w:ilvl="0" w:tplc="AB7E7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E45B0"/>
    <w:multiLevelType w:val="hybridMultilevel"/>
    <w:tmpl w:val="5F781108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253C3"/>
    <w:multiLevelType w:val="hybridMultilevel"/>
    <w:tmpl w:val="3734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41197"/>
    <w:multiLevelType w:val="singleLevel"/>
    <w:tmpl w:val="F01E693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5A430FE2"/>
    <w:multiLevelType w:val="hybridMultilevel"/>
    <w:tmpl w:val="10B8E5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A23CCC"/>
    <w:multiLevelType w:val="hybridMultilevel"/>
    <w:tmpl w:val="2E7A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91FD3"/>
    <w:multiLevelType w:val="singleLevel"/>
    <w:tmpl w:val="3EDCECF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>
    <w:nsid w:val="6B2B320F"/>
    <w:multiLevelType w:val="hybridMultilevel"/>
    <w:tmpl w:val="AFA6FEDC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0">
    <w:nsid w:val="78180613"/>
    <w:multiLevelType w:val="hybridMultilevel"/>
    <w:tmpl w:val="87AC4B4C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>
    <w:nsid w:val="79B30D08"/>
    <w:multiLevelType w:val="hybridMultilevel"/>
    <w:tmpl w:val="7346D2F2"/>
    <w:lvl w:ilvl="0" w:tplc="46FEE0AC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9"/>
  </w:num>
  <w:num w:numId="8">
    <w:abstractNumId w:val="6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7"/>
  </w:num>
  <w:num w:numId="17">
    <w:abstractNumId w:val="8"/>
  </w:num>
  <w:num w:numId="18">
    <w:abstractNumId w:val="16"/>
  </w:num>
  <w:num w:numId="19">
    <w:abstractNumId w:val="1"/>
  </w:num>
  <w:num w:numId="20">
    <w:abstractNumId w:val="13"/>
  </w:num>
  <w:num w:numId="21">
    <w:abstractNumId w:val="4"/>
  </w:num>
  <w:num w:numId="22">
    <w:abstractNumId w:val="21"/>
  </w:num>
  <w:num w:numId="23">
    <w:abstractNumId w:val="1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B8A"/>
    <w:rsid w:val="00042AC4"/>
    <w:rsid w:val="0005675D"/>
    <w:rsid w:val="00074FE5"/>
    <w:rsid w:val="000774DA"/>
    <w:rsid w:val="000A5194"/>
    <w:rsid w:val="000D7DB6"/>
    <w:rsid w:val="000F67F8"/>
    <w:rsid w:val="0010457E"/>
    <w:rsid w:val="001060A1"/>
    <w:rsid w:val="00146B88"/>
    <w:rsid w:val="00161EEE"/>
    <w:rsid w:val="00183CC5"/>
    <w:rsid w:val="001872A9"/>
    <w:rsid w:val="00193DF7"/>
    <w:rsid w:val="001A15AF"/>
    <w:rsid w:val="001A3F28"/>
    <w:rsid w:val="001C1B32"/>
    <w:rsid w:val="001C3D19"/>
    <w:rsid w:val="001D7C9D"/>
    <w:rsid w:val="001E5ECC"/>
    <w:rsid w:val="001F6ED6"/>
    <w:rsid w:val="00200BA8"/>
    <w:rsid w:val="00207E0C"/>
    <w:rsid w:val="00234BA0"/>
    <w:rsid w:val="00263A99"/>
    <w:rsid w:val="002644DC"/>
    <w:rsid w:val="00272141"/>
    <w:rsid w:val="00273BC4"/>
    <w:rsid w:val="002868A8"/>
    <w:rsid w:val="00290049"/>
    <w:rsid w:val="002A69FA"/>
    <w:rsid w:val="002C1E7F"/>
    <w:rsid w:val="00317877"/>
    <w:rsid w:val="00331722"/>
    <w:rsid w:val="003553E0"/>
    <w:rsid w:val="003779BA"/>
    <w:rsid w:val="00386678"/>
    <w:rsid w:val="003A6182"/>
    <w:rsid w:val="003B23BF"/>
    <w:rsid w:val="003C7D9E"/>
    <w:rsid w:val="003D014B"/>
    <w:rsid w:val="003D2540"/>
    <w:rsid w:val="00412880"/>
    <w:rsid w:val="004138C8"/>
    <w:rsid w:val="00434B8A"/>
    <w:rsid w:val="004548D6"/>
    <w:rsid w:val="00460879"/>
    <w:rsid w:val="00460ACC"/>
    <w:rsid w:val="004723F3"/>
    <w:rsid w:val="00476D97"/>
    <w:rsid w:val="00487976"/>
    <w:rsid w:val="004B61D2"/>
    <w:rsid w:val="004D12DD"/>
    <w:rsid w:val="0050698C"/>
    <w:rsid w:val="005251E1"/>
    <w:rsid w:val="00535E58"/>
    <w:rsid w:val="00535EB9"/>
    <w:rsid w:val="0058138C"/>
    <w:rsid w:val="00593447"/>
    <w:rsid w:val="005A0365"/>
    <w:rsid w:val="005B6EC0"/>
    <w:rsid w:val="005C412B"/>
    <w:rsid w:val="005C616B"/>
    <w:rsid w:val="005F7254"/>
    <w:rsid w:val="00612B46"/>
    <w:rsid w:val="00613AA1"/>
    <w:rsid w:val="006210F1"/>
    <w:rsid w:val="00664208"/>
    <w:rsid w:val="00674B4C"/>
    <w:rsid w:val="00676FC8"/>
    <w:rsid w:val="00683F99"/>
    <w:rsid w:val="0068695C"/>
    <w:rsid w:val="00696224"/>
    <w:rsid w:val="006A0014"/>
    <w:rsid w:val="006B4DF0"/>
    <w:rsid w:val="006F1F96"/>
    <w:rsid w:val="006F4014"/>
    <w:rsid w:val="006F65E7"/>
    <w:rsid w:val="00706A00"/>
    <w:rsid w:val="00724715"/>
    <w:rsid w:val="00763E3E"/>
    <w:rsid w:val="00764A9F"/>
    <w:rsid w:val="00770635"/>
    <w:rsid w:val="007A3125"/>
    <w:rsid w:val="007B1ABF"/>
    <w:rsid w:val="007E6B73"/>
    <w:rsid w:val="007E74A0"/>
    <w:rsid w:val="007F3149"/>
    <w:rsid w:val="00810212"/>
    <w:rsid w:val="00822937"/>
    <w:rsid w:val="008304A1"/>
    <w:rsid w:val="008401EE"/>
    <w:rsid w:val="00850247"/>
    <w:rsid w:val="00851537"/>
    <w:rsid w:val="008661FE"/>
    <w:rsid w:val="00892994"/>
    <w:rsid w:val="00895E2F"/>
    <w:rsid w:val="008A7BFB"/>
    <w:rsid w:val="008B6AD6"/>
    <w:rsid w:val="008B7B50"/>
    <w:rsid w:val="008C4A75"/>
    <w:rsid w:val="008C7E36"/>
    <w:rsid w:val="008D0562"/>
    <w:rsid w:val="00914625"/>
    <w:rsid w:val="00945BDB"/>
    <w:rsid w:val="009877BF"/>
    <w:rsid w:val="00A019BF"/>
    <w:rsid w:val="00A01C68"/>
    <w:rsid w:val="00A02A49"/>
    <w:rsid w:val="00A14CB3"/>
    <w:rsid w:val="00A444C7"/>
    <w:rsid w:val="00A71BB2"/>
    <w:rsid w:val="00A91AE4"/>
    <w:rsid w:val="00AC252E"/>
    <w:rsid w:val="00AC3FA3"/>
    <w:rsid w:val="00AD630D"/>
    <w:rsid w:val="00AF16EE"/>
    <w:rsid w:val="00AF1C7A"/>
    <w:rsid w:val="00AF6777"/>
    <w:rsid w:val="00B17BBA"/>
    <w:rsid w:val="00B3149D"/>
    <w:rsid w:val="00B35CF6"/>
    <w:rsid w:val="00B401FA"/>
    <w:rsid w:val="00B46BC2"/>
    <w:rsid w:val="00B87BB3"/>
    <w:rsid w:val="00BA50B1"/>
    <w:rsid w:val="00BE2E7D"/>
    <w:rsid w:val="00C15A0D"/>
    <w:rsid w:val="00C24D5D"/>
    <w:rsid w:val="00C52998"/>
    <w:rsid w:val="00C57BC3"/>
    <w:rsid w:val="00C644BB"/>
    <w:rsid w:val="00C7186C"/>
    <w:rsid w:val="00C71E2F"/>
    <w:rsid w:val="00C756EF"/>
    <w:rsid w:val="00CA4833"/>
    <w:rsid w:val="00CC250E"/>
    <w:rsid w:val="00CC32D9"/>
    <w:rsid w:val="00CF6DCC"/>
    <w:rsid w:val="00D0285B"/>
    <w:rsid w:val="00D14D4F"/>
    <w:rsid w:val="00D178AA"/>
    <w:rsid w:val="00D240BE"/>
    <w:rsid w:val="00D67B85"/>
    <w:rsid w:val="00DA4D3D"/>
    <w:rsid w:val="00DB4C12"/>
    <w:rsid w:val="00DD4096"/>
    <w:rsid w:val="00DD5F89"/>
    <w:rsid w:val="00DF6081"/>
    <w:rsid w:val="00E320AB"/>
    <w:rsid w:val="00E56146"/>
    <w:rsid w:val="00E616C5"/>
    <w:rsid w:val="00E831D2"/>
    <w:rsid w:val="00EC10A5"/>
    <w:rsid w:val="00EE5CC8"/>
    <w:rsid w:val="00F073F7"/>
    <w:rsid w:val="00F110F8"/>
    <w:rsid w:val="00F1615D"/>
    <w:rsid w:val="00F3133A"/>
    <w:rsid w:val="00F35C31"/>
    <w:rsid w:val="00F5415E"/>
    <w:rsid w:val="00F57367"/>
    <w:rsid w:val="00F91FF6"/>
    <w:rsid w:val="00FA75ED"/>
    <w:rsid w:val="00FB4EA0"/>
    <w:rsid w:val="00FD05BB"/>
    <w:rsid w:val="00FD2833"/>
    <w:rsid w:val="00FD5EA0"/>
    <w:rsid w:val="00FD6C04"/>
    <w:rsid w:val="00FE7861"/>
    <w:rsid w:val="00FF35BB"/>
    <w:rsid w:val="00FF4F35"/>
    <w:rsid w:val="00FF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8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34B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7E6B73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rsid w:val="006F4014"/>
    <w:pPr>
      <w:spacing w:before="120" w:after="120" w:line="240" w:lineRule="auto"/>
      <w:jc w:val="both"/>
    </w:pPr>
    <w:rPr>
      <w:rFonts w:eastAsia="Times New Roman" w:cs="Times New Roman"/>
      <w:color w:val="000000"/>
      <w:szCs w:val="24"/>
      <w:lang w:eastAsia="ru-RU"/>
    </w:rPr>
  </w:style>
  <w:style w:type="table" w:styleId="a5">
    <w:name w:val="Table Grid"/>
    <w:basedOn w:val="a1"/>
    <w:rsid w:val="006F4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F4014"/>
    <w:pPr>
      <w:spacing w:after="0" w:line="240" w:lineRule="auto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F57367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B17BBA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7BBA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cs="Times New Roman"/>
      <w:b/>
      <w:bCs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B8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D855E-6E78-43E0-87D8-33CCDAB2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5244</Words>
  <Characters>29892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dom-posad</cp:lastModifiedBy>
  <cp:revision>70</cp:revision>
  <cp:lastPrinted>2020-09-14T14:08:00Z</cp:lastPrinted>
  <dcterms:created xsi:type="dcterms:W3CDTF">2018-09-05T01:40:00Z</dcterms:created>
  <dcterms:modified xsi:type="dcterms:W3CDTF">2025-10-28T08:21:00Z</dcterms:modified>
</cp:coreProperties>
</file>