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99298" w14:textId="7D29EE2B" w:rsidR="00B7294C" w:rsidRDefault="00B7294C" w:rsidP="00AA50EF">
      <w:pPr>
        <w:keepNext/>
        <w:keepLines/>
        <w:tabs>
          <w:tab w:val="left" w:pos="322"/>
        </w:tabs>
        <w:spacing w:line="262" w:lineRule="auto"/>
      </w:pPr>
      <w:bookmarkStart w:id="0" w:name="bookmark0"/>
      <w:r>
        <w:rPr>
          <w:noProof/>
        </w:rPr>
        <w:drawing>
          <wp:inline distT="0" distB="0" distL="0" distR="0" wp14:anchorId="63F3A7E1" wp14:editId="07FAA68E">
            <wp:extent cx="6718300" cy="9234805"/>
            <wp:effectExtent l="0" t="0" r="635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923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B7F826F" w14:textId="77777777" w:rsidR="00B7294C" w:rsidRDefault="00B7294C" w:rsidP="00B7294C">
      <w:pPr>
        <w:pStyle w:val="11"/>
        <w:keepNext/>
        <w:keepLines/>
        <w:tabs>
          <w:tab w:val="left" w:pos="322"/>
        </w:tabs>
        <w:spacing w:line="262" w:lineRule="auto"/>
        <w:jc w:val="left"/>
      </w:pPr>
    </w:p>
    <w:p w14:paraId="1CE0BF96" w14:textId="77777777" w:rsidR="00B7294C" w:rsidRDefault="00B7294C" w:rsidP="00B7294C">
      <w:pPr>
        <w:pStyle w:val="11"/>
        <w:keepNext/>
        <w:keepLines/>
        <w:tabs>
          <w:tab w:val="left" w:pos="322"/>
        </w:tabs>
        <w:spacing w:line="262" w:lineRule="auto"/>
        <w:jc w:val="left"/>
      </w:pPr>
    </w:p>
    <w:p w14:paraId="4F0B531F" w14:textId="77777777" w:rsidR="00B7294C" w:rsidRDefault="00B7294C" w:rsidP="00B7294C">
      <w:pPr>
        <w:pStyle w:val="11"/>
        <w:keepNext/>
        <w:keepLines/>
        <w:tabs>
          <w:tab w:val="left" w:pos="322"/>
        </w:tabs>
        <w:spacing w:line="262" w:lineRule="auto"/>
        <w:jc w:val="left"/>
      </w:pPr>
    </w:p>
    <w:p w14:paraId="060054BD" w14:textId="7522B1C9" w:rsidR="000032EE" w:rsidRDefault="00AA50EF" w:rsidP="00AA50EF">
      <w:pPr>
        <w:pStyle w:val="11"/>
        <w:keepNext/>
        <w:keepLines/>
        <w:numPr>
          <w:ilvl w:val="0"/>
          <w:numId w:val="1"/>
        </w:numPr>
        <w:tabs>
          <w:tab w:val="left" w:pos="322"/>
        </w:tabs>
        <w:spacing w:line="262" w:lineRule="auto"/>
      </w:pPr>
      <w:r>
        <w:lastRenderedPageBreak/>
        <w:t>Общие положения</w:t>
      </w:r>
      <w:bookmarkEnd w:id="0"/>
    </w:p>
    <w:p w14:paraId="55BF84BD" w14:textId="77777777" w:rsidR="000032EE" w:rsidRDefault="00A74F8B">
      <w:pPr>
        <w:pStyle w:val="11"/>
        <w:keepNext/>
        <w:keepLines/>
        <w:spacing w:line="262" w:lineRule="auto"/>
        <w:jc w:val="both"/>
      </w:pPr>
      <w:r>
        <w:t>Цель:</w:t>
      </w:r>
    </w:p>
    <w:p w14:paraId="2F543BB3" w14:textId="77777777" w:rsidR="000032EE" w:rsidRDefault="00A74F8B">
      <w:pPr>
        <w:pStyle w:val="1"/>
        <w:spacing w:after="300" w:line="262" w:lineRule="auto"/>
        <w:ind w:firstLine="720"/>
        <w:jc w:val="both"/>
      </w:pPr>
      <w:r>
        <w:t>Обеспечение возможности получения профессионального образования лицами с ограниченными возможностями здоровья, включая инвалидов и лиц с интеллектуальными нарушениями, с учетом их индивидуальных особенностей и потребностей.</w:t>
      </w:r>
    </w:p>
    <w:p w14:paraId="4D83113A" w14:textId="3482A18F" w:rsidR="000032EE" w:rsidRDefault="00A74F8B">
      <w:pPr>
        <w:pStyle w:val="1"/>
        <w:ind w:firstLine="720"/>
        <w:jc w:val="both"/>
      </w:pPr>
      <w:r>
        <w:t xml:space="preserve">АОППО по программе профессиональной подготовки по профессиям рабочих, должностям служащих по профессии 19601 «ШВЕЯ» представляет собой систему документов, разработанную, утвержденную и реализуемую </w:t>
      </w:r>
      <w:r w:rsidR="00AC0F44">
        <w:t xml:space="preserve">муниципальным казенным общеобразовательным учреждением «Посадская общеобразовательная школа-интернат для обучающихся с ограниченными возможностями здоровья» </w:t>
      </w:r>
      <w:r>
        <w:t>на основе профессионального стандарта и квалифи</w:t>
      </w:r>
      <w:r w:rsidR="00AC0F44">
        <w:t>ка</w:t>
      </w:r>
      <w:r>
        <w:t>ционных требований для профессиональной подготовки по профессии 19601 «ШВЕЯ» и иных документов, установленных действующим законодательством в сфере образования, труда и социальной защиты населения, с учетом требований рынка труда.</w:t>
      </w:r>
    </w:p>
    <w:p w14:paraId="3838B7AF" w14:textId="1F178107" w:rsidR="000032EE" w:rsidRDefault="00A74F8B">
      <w:pPr>
        <w:pStyle w:val="1"/>
        <w:ind w:firstLine="720"/>
        <w:jc w:val="both"/>
      </w:pPr>
      <w:r>
        <w:t>Образовательный процесс выстроен с учетом возрастных и индивидуальных особенностей обучающихся с целью создания благоприятных условий для профессионального обучения, реабилитации и адаптации подростков с нарушениями в умственном</w:t>
      </w:r>
      <w:r w:rsidR="00AA50EF">
        <w:t xml:space="preserve"> развитии</w:t>
      </w:r>
      <w:r>
        <w:t>. Особенности психофизического развития лиц с ограниченн</w:t>
      </w:r>
      <w:r w:rsidR="00AC0F44">
        <w:t>ыми</w:t>
      </w:r>
      <w:r>
        <w:t xml:space="preserve"> возможност</w:t>
      </w:r>
      <w:r w:rsidR="00AC0F44">
        <w:t xml:space="preserve">ями </w:t>
      </w:r>
      <w:r>
        <w:t>здоровья, поступающих на обучение рабочей профессии 19601 «ШВЕЯ» проявляются в основной характеристике учебно-познавательной деятельности.</w:t>
      </w:r>
    </w:p>
    <w:p w14:paraId="72EB97B4" w14:textId="48262410" w:rsidR="000032EE" w:rsidRDefault="00A74F8B">
      <w:pPr>
        <w:pStyle w:val="1"/>
        <w:ind w:firstLine="720"/>
        <w:jc w:val="both"/>
      </w:pPr>
      <w:r>
        <w:t>Уровень развития внимания весьма низок, внимание рассеянное. Восприятие и ощущения формируются замедленно и с большим количеством недостатков. Для данных обучающихся характерн</w:t>
      </w:r>
      <w:r w:rsidR="00AC0F44">
        <w:t>ы</w:t>
      </w:r>
      <w:r>
        <w:t xml:space="preserve"> нарушени</w:t>
      </w:r>
      <w:r w:rsidR="00AC0F44">
        <w:t>я</w:t>
      </w:r>
      <w:r>
        <w:t xml:space="preserve"> памяти. Чтобы прочно усвоить тему, им необходимо многократное повторение. Обучающиеся не обдумывают своих действий, не предвидят результата, так как у них ослаблена регулирующая функция мышления. Они редко замечают свои ошибки, не умеют сопоставить свои мысли и действия. Большие затруднения представляют виды письменной деятельности</w:t>
      </w:r>
      <w:r w:rsidR="00AC0F44">
        <w:t>, в том числе под</w:t>
      </w:r>
      <w:r>
        <w:t xml:space="preserve"> </w:t>
      </w:r>
      <w:proofErr w:type="spellStart"/>
      <w:r>
        <w:t>под</w:t>
      </w:r>
      <w:proofErr w:type="spellEnd"/>
      <w:r>
        <w:t xml:space="preserve"> диктовку, им легче переписывать.</w:t>
      </w:r>
    </w:p>
    <w:p w14:paraId="5327BA24" w14:textId="05C34176" w:rsidR="000032EE" w:rsidRDefault="00A74F8B">
      <w:pPr>
        <w:pStyle w:val="1"/>
        <w:ind w:firstLine="720"/>
        <w:jc w:val="both"/>
      </w:pPr>
      <w:r>
        <w:t xml:space="preserve">Вместе с тем, обучающиеся имеют устойчивый интерес к практической деятельности, что при оптимальной нагрузке компенсирует их </w:t>
      </w:r>
      <w:r w:rsidR="00AA50EF">
        <w:t>интеллектуальные нарушения</w:t>
      </w:r>
      <w:r>
        <w:t xml:space="preserve">. Для облегчения освоения трудовых навыков им необходимо предоставить свободный темп работы, добиваясь автоматизации действий. При обучении практическим навыкам </w:t>
      </w:r>
      <w:r w:rsidR="00AC0F44">
        <w:t xml:space="preserve">нужно </w:t>
      </w:r>
      <w:r>
        <w:t>использовать наглядно-практический метод обучения. Словесная передача учебной информации является лишь дополнением к практическим и наглядным методам. В результате формируется трудовой стереотип, который способствует успешной врабатываемости.</w:t>
      </w:r>
    </w:p>
    <w:p w14:paraId="0E646C8F" w14:textId="77777777" w:rsidR="000032EE" w:rsidRDefault="00A74F8B">
      <w:pPr>
        <w:pStyle w:val="1"/>
        <w:ind w:firstLine="720"/>
        <w:jc w:val="both"/>
      </w:pPr>
      <w:r>
        <w:t>В учебном плане включены предметы обязательного обучения в следующем порядке:</w:t>
      </w:r>
    </w:p>
    <w:p w14:paraId="3DA55EC6" w14:textId="17359FDB" w:rsidR="000032EE" w:rsidRDefault="00A74F8B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</w:pPr>
      <w:r>
        <w:t>общепрофессиональный цикл;</w:t>
      </w:r>
    </w:p>
    <w:p w14:paraId="68EAD27C" w14:textId="00F79FB9" w:rsidR="000032EE" w:rsidRDefault="00A74F8B" w:rsidP="00AA50EF">
      <w:pPr>
        <w:pStyle w:val="1"/>
        <w:numPr>
          <w:ilvl w:val="0"/>
          <w:numId w:val="2"/>
        </w:numPr>
        <w:tabs>
          <w:tab w:val="left" w:pos="222"/>
        </w:tabs>
        <w:ind w:firstLine="0"/>
        <w:jc w:val="both"/>
      </w:pPr>
      <w:r>
        <w:t>профессиональный цикл.</w:t>
      </w:r>
    </w:p>
    <w:p w14:paraId="1399DA62" w14:textId="607D14CA" w:rsidR="000032EE" w:rsidRDefault="00A74F8B">
      <w:pPr>
        <w:pStyle w:val="1"/>
        <w:spacing w:after="320" w:line="254" w:lineRule="auto"/>
        <w:ind w:firstLine="720"/>
        <w:jc w:val="both"/>
      </w:pPr>
      <w:r>
        <w:t>АОППО регламентируют цели, ожидаемые результаты, содержани</w:t>
      </w:r>
      <w:r w:rsidR="00AA50EF">
        <w:t>е</w:t>
      </w:r>
      <w:r>
        <w:t xml:space="preserve">, условия и технологии реализации </w:t>
      </w:r>
      <w:r w:rsidR="00AA50EF">
        <w:t>образовательного</w:t>
      </w:r>
      <w:r>
        <w:t xml:space="preserve"> процесса, оценку качества подготовки выпускника и включает в себя: учебный план, календарный учебный график, адаптированные программы учебных дисциплин общепрофессионального цикл</w:t>
      </w:r>
      <w:r w:rsidR="00AA50EF">
        <w:t>а</w:t>
      </w:r>
      <w:r>
        <w:t>, профессиональных модулей и другие материалы, обеспечивающие качество подготовки обучающихся и методические материалы, обеспечивающие реализацию соответствующей АОППО и психолого-педагогическое сопровождение инвалидов и лиц с ОВЗ для адаптации и интеграции в социум,</w:t>
      </w:r>
    </w:p>
    <w:p w14:paraId="105B9455" w14:textId="77777777" w:rsidR="000032EE" w:rsidRDefault="00A74F8B">
      <w:pPr>
        <w:pStyle w:val="11"/>
        <w:keepNext/>
        <w:keepLines/>
        <w:numPr>
          <w:ilvl w:val="1"/>
          <w:numId w:val="3"/>
        </w:numPr>
        <w:tabs>
          <w:tab w:val="left" w:pos="706"/>
        </w:tabs>
        <w:jc w:val="both"/>
      </w:pPr>
      <w:bookmarkStart w:id="2" w:name="bookmark3"/>
      <w:r>
        <w:t>Нормативно-правовые основы разработки АОППО</w:t>
      </w:r>
      <w:bookmarkEnd w:id="2"/>
    </w:p>
    <w:p w14:paraId="2456333C" w14:textId="13D6E1CD" w:rsidR="000032EE" w:rsidRDefault="00A74F8B">
      <w:pPr>
        <w:pStyle w:val="1"/>
        <w:ind w:firstLine="700"/>
        <w:jc w:val="both"/>
      </w:pPr>
      <w:r>
        <w:t>Нормативно-правовую основу разработки АОППО для обучающихся с нарушени</w:t>
      </w:r>
      <w:r w:rsidR="008D26DB">
        <w:t>ями</w:t>
      </w:r>
      <w:r>
        <w:t xml:space="preserve"> интеллекта составляют:</w:t>
      </w:r>
    </w:p>
    <w:p w14:paraId="19F83AAC" w14:textId="77777777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ind w:firstLine="0"/>
        <w:jc w:val="both"/>
      </w:pPr>
      <w:r>
        <w:lastRenderedPageBreak/>
        <w:t>Федеральный закон от 29 декабря 2012 года № 273-ФЗ «Об образовании в Российской Федерации»;</w:t>
      </w:r>
    </w:p>
    <w:p w14:paraId="62EFA2F6" w14:textId="77777777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ind w:firstLine="0"/>
        <w:jc w:val="both"/>
      </w:pPr>
      <w:r>
        <w:t>Федеральный закон от 24 ноября 1995 года № 181-ФЗ «О социальной защите инвалидов в Российской Федерации»;</w:t>
      </w:r>
    </w:p>
    <w:p w14:paraId="1E4BA657" w14:textId="77777777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ind w:firstLine="0"/>
        <w:jc w:val="both"/>
      </w:pPr>
      <w:r>
        <w:t>Приказ Министерства образования и науки РФ «О практической подготовке обучающихся» от 05.08.2020г. № 885/390;</w:t>
      </w:r>
    </w:p>
    <w:p w14:paraId="57390B74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 xml:space="preserve">Приказ Минобрнауки России от 18.04.2013 № 292 (ред. от 21.08.2013) «Об утверждении Порядка организации и осуществления образовательной деятельности по основным программам профессионального обучения» (Зарегистрировано в Минюсте России 15.05.2013 </w:t>
      </w:r>
      <w:r>
        <w:rPr>
          <w:lang w:val="en-US" w:eastAsia="en-US" w:bidi="en-US"/>
        </w:rPr>
        <w:t>N</w:t>
      </w:r>
      <w:r w:rsidRPr="0034243F">
        <w:rPr>
          <w:lang w:eastAsia="en-US" w:bidi="en-US"/>
        </w:rPr>
        <w:t xml:space="preserve"> </w:t>
      </w:r>
      <w:r>
        <w:t>28395);</w:t>
      </w:r>
    </w:p>
    <w:p w14:paraId="427955A7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>Приказ Министерства образования и науки РФ от 26.05.2015г. №524 «О внесении изменений в Порядок организации и осуществления образовательной деятельности по основным программам профессионального обучения, утвержденный приказом Министерства образования и науки Российской Федерации от 18 апреля 2013г.№292»;</w:t>
      </w:r>
    </w:p>
    <w:p w14:paraId="43D7D2D1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>Приказ Министерства образования и науки Российской Федерации (Департамент Госполитики в сфере подготовки рабочих кадров и ДПО) от 18.03.2014г. № 06-281 «Требования к организации образовательного процесса для обучения инвалидов и лиц с ОВЗ в профессиональных образовательных организациях, в том числе оснащенности образовательного процесса»;</w:t>
      </w:r>
    </w:p>
    <w:p w14:paraId="49BF6C06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>Письмо Министерства образования и науки РФ от 22.04.2015г №06-443 «О направлении Методических рекомендаций» (вместе с «Методическими рекомендациями по разработке и реализации адаптированных образовательных программ среднего профессионального образования», утв. Минобрнауки РФ 20.04.2015 №06-830вн);</w:t>
      </w:r>
    </w:p>
    <w:p w14:paraId="4FA002B0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>Письмо Министерства образования РФ от 01.10.1993 г. № 169-М «Перечень профессий рабочих и должностей служащих для подготовки в учреждениях начального профессионального образования Минобразования России инвалидов и подростков, имеющих недостатки в физическом или умственном развитии»;</w:t>
      </w:r>
    </w:p>
    <w:p w14:paraId="4893F1FA" w14:textId="6A68A44D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ind w:firstLine="0"/>
        <w:jc w:val="both"/>
      </w:pPr>
      <w:r>
        <w:t>Письм</w:t>
      </w:r>
      <w:r w:rsidR="00AA50EF">
        <w:t>о</w:t>
      </w:r>
      <w:r>
        <w:t xml:space="preserve"> Министерства образования Российской Федерации от 30.11.1999г. №27/777-6 «Об особенностях организации начального профессионального образования для обучающихся, воспитанников с отклонениями в развитии»;</w:t>
      </w:r>
    </w:p>
    <w:p w14:paraId="6EB6EE11" w14:textId="400FBD85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ind w:firstLine="0"/>
        <w:jc w:val="both"/>
      </w:pPr>
      <w:r>
        <w:t>Письм</w:t>
      </w:r>
      <w:r w:rsidR="00AA50EF">
        <w:t>о</w:t>
      </w:r>
      <w:r>
        <w:t xml:space="preserve"> Министерства образования и науки Российской Федерации от 22 января 2015 № ДЛ 1/05вн «Методические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стандартов»;</w:t>
      </w:r>
    </w:p>
    <w:p w14:paraId="7AD7F1BE" w14:textId="77777777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ind w:firstLine="0"/>
        <w:jc w:val="both"/>
      </w:pPr>
      <w:r>
        <w:t>Письмо Департамента государственной политики в сфере профессионального образования и опережающей подготовки кадров от 11.02.2019 г. № 05-108 «О профессиональном обучении лиц с различными формами умственной отсталости»;</w:t>
      </w:r>
    </w:p>
    <w:p w14:paraId="4961F1B2" w14:textId="77777777" w:rsidR="000032EE" w:rsidRDefault="00A74F8B">
      <w:pPr>
        <w:pStyle w:val="1"/>
        <w:numPr>
          <w:ilvl w:val="0"/>
          <w:numId w:val="4"/>
        </w:numPr>
        <w:tabs>
          <w:tab w:val="left" w:pos="226"/>
        </w:tabs>
        <w:spacing w:line="262" w:lineRule="auto"/>
        <w:ind w:firstLine="0"/>
        <w:jc w:val="both"/>
      </w:pPr>
      <w:r>
        <w:t xml:space="preserve">Письма Министерства просвещения Российской Федерации от 31 августа 2020 г. </w:t>
      </w:r>
      <w:r>
        <w:rPr>
          <w:lang w:val="en-US" w:eastAsia="en-US" w:bidi="en-US"/>
        </w:rPr>
        <w:t>N</w:t>
      </w:r>
      <w:r w:rsidRPr="0034243F">
        <w:rPr>
          <w:lang w:eastAsia="en-US" w:bidi="en-US"/>
        </w:rPr>
        <w:t xml:space="preserve"> </w:t>
      </w:r>
      <w:r>
        <w:t>ДП 342/07 «Об организации образования лиц с умственной отсталостью (интеллектуальными нарушениями)»;</w:t>
      </w:r>
    </w:p>
    <w:p w14:paraId="4D821440" w14:textId="77777777" w:rsidR="000032EE" w:rsidRDefault="00A74F8B">
      <w:pPr>
        <w:pStyle w:val="1"/>
        <w:numPr>
          <w:ilvl w:val="0"/>
          <w:numId w:val="4"/>
        </w:numPr>
        <w:tabs>
          <w:tab w:val="left" w:pos="222"/>
        </w:tabs>
        <w:spacing w:line="262" w:lineRule="auto"/>
        <w:ind w:firstLine="0"/>
        <w:jc w:val="both"/>
      </w:pPr>
      <w:r>
        <w:t>Приказ Минпросвещения России от 26.08.2020 г. № 438 «Об утверждении Порядка организации и осуществления образовательной деятельности по основным программам профессионального обучения»;</w:t>
      </w:r>
    </w:p>
    <w:p w14:paraId="124FCC3F" w14:textId="77777777" w:rsidR="000032EE" w:rsidRDefault="00A74F8B">
      <w:pPr>
        <w:pStyle w:val="1"/>
        <w:numPr>
          <w:ilvl w:val="0"/>
          <w:numId w:val="4"/>
        </w:numPr>
        <w:tabs>
          <w:tab w:val="left" w:pos="217"/>
        </w:tabs>
        <w:spacing w:line="262" w:lineRule="auto"/>
        <w:ind w:firstLine="0"/>
        <w:jc w:val="both"/>
      </w:pPr>
      <w:r>
        <w:t>Федеральный государственный образовательный стандарт обучающихся с умственной отсталостью (интеллектуальными нарушениями), приказ Министерства образования и науки РФ от 19.12.2014г. №1599;</w:t>
      </w:r>
    </w:p>
    <w:p w14:paraId="1A5B3D11" w14:textId="77777777" w:rsidR="000032EE" w:rsidRDefault="00A74F8B">
      <w:pPr>
        <w:pStyle w:val="1"/>
        <w:spacing w:line="262" w:lineRule="auto"/>
        <w:ind w:firstLine="620"/>
        <w:jc w:val="both"/>
      </w:pPr>
      <w:r>
        <w:t xml:space="preserve">Федеральный государственный образовательный стандарт среднего профессионального образования по профессии 19601 «ШВЕЯ», утвержденный приказом Министерства </w:t>
      </w:r>
      <w:r>
        <w:lastRenderedPageBreak/>
        <w:t>образования и науки Российской Федерации от 02 августа 2013 года № 767 (зарегистрирован Министерством юстиции, регистрационный № 29551 от 20 августа 2013 года);</w:t>
      </w:r>
    </w:p>
    <w:p w14:paraId="39428726" w14:textId="77777777" w:rsidR="000032EE" w:rsidRDefault="00A74F8B">
      <w:pPr>
        <w:pStyle w:val="1"/>
        <w:spacing w:line="262" w:lineRule="auto"/>
        <w:ind w:firstLine="620"/>
        <w:jc w:val="both"/>
      </w:pPr>
      <w:r>
        <w:t>Санитарно-эпидемиологические правила и нормативы «Санитарно- 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 СанПиН 2.4.3.1186-03», утвержденные Главным государственным санитарным врачом Российской Федерации 28 января 2003 г. № 2 (с изменениями);</w:t>
      </w:r>
    </w:p>
    <w:p w14:paraId="48478BB4" w14:textId="77777777" w:rsidR="000032EE" w:rsidRDefault="00A74F8B">
      <w:pPr>
        <w:pStyle w:val="1"/>
        <w:numPr>
          <w:ilvl w:val="0"/>
          <w:numId w:val="4"/>
        </w:numPr>
        <w:tabs>
          <w:tab w:val="left" w:pos="231"/>
        </w:tabs>
        <w:spacing w:line="262" w:lineRule="auto"/>
        <w:ind w:firstLine="0"/>
        <w:jc w:val="both"/>
      </w:pPr>
      <w:r>
        <w:t xml:space="preserve">Методические рекомендации по организации и осуществлению образовательной деятельности по программам профессионального обучения лиц с умственной отсталостью (нарушениями интеллектуального развития) / Д.Р. Макеева, Е.Л. </w:t>
      </w:r>
      <w:proofErr w:type="spellStart"/>
      <w:r>
        <w:t>Канатникова</w:t>
      </w:r>
      <w:proofErr w:type="spellEnd"/>
      <w:r>
        <w:t xml:space="preserve">, Е.В. Николаева, Е.А. </w:t>
      </w:r>
      <w:proofErr w:type="spellStart"/>
      <w:r>
        <w:t>Деникаева</w:t>
      </w:r>
      <w:proofErr w:type="spellEnd"/>
      <w:r>
        <w:t xml:space="preserve"> - М.: ФГБОУ ДПО ИРПО, 2022. - 33 с.</w:t>
      </w:r>
    </w:p>
    <w:p w14:paraId="7BC75C7E" w14:textId="01227B3C" w:rsidR="000032EE" w:rsidRDefault="00A74F8B">
      <w:pPr>
        <w:pStyle w:val="1"/>
        <w:numPr>
          <w:ilvl w:val="0"/>
          <w:numId w:val="4"/>
        </w:numPr>
        <w:tabs>
          <w:tab w:val="left" w:pos="217"/>
        </w:tabs>
        <w:spacing w:after="300" w:line="262" w:lineRule="auto"/>
        <w:ind w:firstLine="0"/>
        <w:jc w:val="both"/>
      </w:pPr>
      <w:r>
        <w:t>Устав и локальные акты М</w:t>
      </w:r>
      <w:r w:rsidR="008D26DB">
        <w:t xml:space="preserve">КОУ </w:t>
      </w:r>
      <w:r>
        <w:t>«</w:t>
      </w:r>
      <w:r w:rsidR="008D26DB">
        <w:t>Посадская ОШИ для обучающихся с ОВЗ»</w:t>
      </w:r>
      <w:r>
        <w:t>.</w:t>
      </w:r>
    </w:p>
    <w:p w14:paraId="2A344164" w14:textId="77777777" w:rsidR="000032EE" w:rsidRDefault="00A74F8B">
      <w:pPr>
        <w:pStyle w:val="1"/>
        <w:spacing w:line="257" w:lineRule="auto"/>
        <w:jc w:val="both"/>
      </w:pPr>
      <w:r>
        <w:t>В АОППО используются следующие термины, определения, сокращения:</w:t>
      </w:r>
    </w:p>
    <w:p w14:paraId="31BD574C" w14:textId="77777777" w:rsidR="000032EE" w:rsidRDefault="00A74F8B">
      <w:pPr>
        <w:pStyle w:val="1"/>
        <w:spacing w:line="257" w:lineRule="auto"/>
        <w:jc w:val="both"/>
      </w:pPr>
      <w:r>
        <w:rPr>
          <w:b/>
          <w:bCs/>
        </w:rPr>
        <w:t xml:space="preserve">Адаптационная дисциплина - </w:t>
      </w:r>
      <w:r>
        <w:t>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14:paraId="47CABA67" w14:textId="77777777" w:rsidR="000032EE" w:rsidRDefault="00A74F8B">
      <w:pPr>
        <w:pStyle w:val="1"/>
        <w:spacing w:line="257" w:lineRule="auto"/>
        <w:jc w:val="both"/>
      </w:pPr>
      <w:r>
        <w:rPr>
          <w:b/>
          <w:bCs/>
        </w:rPr>
        <w:t xml:space="preserve">Адаптированная образовательная программа профессионального обучения - </w:t>
      </w:r>
      <w:r>
        <w:t>программа подготовки квалифицированных рабочих, служащих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475DD94F" w14:textId="0AA80ECB" w:rsidR="000032EE" w:rsidRDefault="00A74F8B">
      <w:pPr>
        <w:pStyle w:val="1"/>
        <w:spacing w:line="257" w:lineRule="auto"/>
        <w:jc w:val="both"/>
      </w:pPr>
      <w:r>
        <w:rPr>
          <w:b/>
          <w:bCs/>
        </w:rPr>
        <w:t>Заключение психолого-м</w:t>
      </w:r>
      <w:r w:rsidR="004774E4">
        <w:rPr>
          <w:b/>
          <w:bCs/>
        </w:rPr>
        <w:t>е</w:t>
      </w:r>
      <w:r>
        <w:rPr>
          <w:b/>
          <w:bCs/>
        </w:rPr>
        <w:t>дико-п</w:t>
      </w:r>
      <w:r w:rsidR="004774E4">
        <w:rPr>
          <w:b/>
          <w:bCs/>
        </w:rPr>
        <w:t>е</w:t>
      </w:r>
      <w:r>
        <w:rPr>
          <w:b/>
          <w:bCs/>
        </w:rPr>
        <w:t>дагогическо</w:t>
      </w:r>
      <w:r w:rsidR="004774E4">
        <w:rPr>
          <w:b/>
          <w:bCs/>
        </w:rPr>
        <w:t>й</w:t>
      </w:r>
      <w:r>
        <w:rPr>
          <w:b/>
          <w:bCs/>
        </w:rPr>
        <w:t xml:space="preserve"> комиссии (ПМПК) - </w:t>
      </w:r>
      <w:r>
        <w:t>документ, в котором отражены необходимые специальные условия для получения образования обучающимися с ограниченными возможностями здоровья.</w:t>
      </w:r>
    </w:p>
    <w:p w14:paraId="76668802" w14:textId="77777777" w:rsidR="000032EE" w:rsidRDefault="00A74F8B">
      <w:pPr>
        <w:pStyle w:val="1"/>
        <w:spacing w:line="257" w:lineRule="auto"/>
        <w:jc w:val="both"/>
      </w:pPr>
      <w:r>
        <w:rPr>
          <w:b/>
          <w:bCs/>
        </w:rPr>
        <w:t xml:space="preserve">Инвалид - </w:t>
      </w:r>
      <w:r>
        <w:t>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14:paraId="567CAC89" w14:textId="42D1CEB8" w:rsidR="000032EE" w:rsidRDefault="00A74F8B">
      <w:pPr>
        <w:pStyle w:val="1"/>
        <w:spacing w:line="257" w:lineRule="auto"/>
        <w:jc w:val="both"/>
      </w:pPr>
      <w:r>
        <w:rPr>
          <w:b/>
          <w:bCs/>
        </w:rPr>
        <w:t>Индивидуальная программа реабилитации или аб</w:t>
      </w:r>
      <w:r w:rsidR="00AA50EF">
        <w:rPr>
          <w:b/>
          <w:bCs/>
        </w:rPr>
        <w:t>и</w:t>
      </w:r>
      <w:r>
        <w:rPr>
          <w:b/>
          <w:bCs/>
        </w:rPr>
        <w:t xml:space="preserve">литации (ИПРА) инвалида </w:t>
      </w:r>
      <w:r>
        <w:t>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14:paraId="07F3EEB2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Индивидуальный учебный план </w:t>
      </w:r>
      <w:r>
        <w:t>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14:paraId="3418DDDC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Инклюзивное образование - </w:t>
      </w:r>
      <w:r>
        <w:t>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14:paraId="3904076E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Медико-социальная экспертиза (МСЭ) - </w:t>
      </w:r>
      <w:r>
        <w:t>признание лица инвалидом и определение в установленном порядке потребностей освидетельствуемого лица в мерах социальной защиты, включая реабилитацию, на основе оценки ограничений жизнедеятельности, вызванных стойким расстройством функций организма.</w:t>
      </w:r>
    </w:p>
    <w:p w14:paraId="6A9DDDE0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Обучающийся с ограниченными возможностями здоровья - </w:t>
      </w:r>
      <w:r>
        <w:t xml:space="preserve">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</w:t>
      </w:r>
      <w:r>
        <w:lastRenderedPageBreak/>
        <w:t>специальных условий.</w:t>
      </w:r>
    </w:p>
    <w:p w14:paraId="4555CF30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Образовательные программы профессионального обучения - </w:t>
      </w:r>
      <w:r>
        <w:t>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14:paraId="07FA4519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Особые образовательные потребности </w:t>
      </w:r>
      <w:proofErr w:type="gramStart"/>
      <w:r>
        <w:rPr>
          <w:b/>
          <w:bCs/>
        </w:rPr>
        <w:t xml:space="preserve">- </w:t>
      </w:r>
      <w:r>
        <w:t>это</w:t>
      </w:r>
      <w:proofErr w:type="gramEnd"/>
      <w:r>
        <w:t xml:space="preserve"> потребности в условиях, необходимых для оптимальной реализации актуальных и потенциальных возможностей, которые может проявить человек в процессе обучения.</w:t>
      </w:r>
    </w:p>
    <w:p w14:paraId="27398FB3" w14:textId="066FC818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Профессиональное обучение - </w:t>
      </w:r>
      <w:r>
        <w:t>вид образования, который направлен на приобретение обучающимися знаний, умений, навыков и формирование компетенци</w:t>
      </w:r>
      <w:r w:rsidR="00AA50EF">
        <w:t>й</w:t>
      </w:r>
      <w:r>
        <w:t>, необходимых для выполнения определенных трудовых, служебных функций (определенных видов трудовой, служебной деятельности, профессий).</w:t>
      </w:r>
    </w:p>
    <w:p w14:paraId="664A81AB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Специальные условия для получения образования - </w:t>
      </w:r>
      <w:r>
        <w:t>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14:paraId="535D6D70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АОППО - </w:t>
      </w:r>
      <w:r>
        <w:t>адаптированная образовательная программа профессионального обучения.</w:t>
      </w:r>
    </w:p>
    <w:p w14:paraId="423C463E" w14:textId="77777777" w:rsidR="000032EE" w:rsidRDefault="00A74F8B">
      <w:pPr>
        <w:pStyle w:val="1"/>
        <w:spacing w:line="204" w:lineRule="auto"/>
        <w:ind w:firstLine="380"/>
        <w:jc w:val="both"/>
      </w:pPr>
      <w:proofErr w:type="spellStart"/>
      <w:r>
        <w:rPr>
          <w:sz w:val="40"/>
          <w:szCs w:val="40"/>
        </w:rPr>
        <w:t>пмпк</w:t>
      </w:r>
      <w:proofErr w:type="spellEnd"/>
      <w:r>
        <w:rPr>
          <w:sz w:val="40"/>
          <w:szCs w:val="40"/>
        </w:rPr>
        <w:t xml:space="preserve"> - </w:t>
      </w:r>
      <w:r>
        <w:t>психолого-медико-педагогическая комиссия ОВЗ - ограниченные возможности здоровья.</w:t>
      </w:r>
    </w:p>
    <w:p w14:paraId="1D5F8939" w14:textId="77777777" w:rsidR="000032EE" w:rsidRDefault="00A74F8B">
      <w:pPr>
        <w:pStyle w:val="1"/>
        <w:spacing w:line="168" w:lineRule="auto"/>
        <w:ind w:firstLine="380"/>
        <w:jc w:val="both"/>
      </w:pPr>
      <w:proofErr w:type="spellStart"/>
      <w:r>
        <w:rPr>
          <w:sz w:val="40"/>
          <w:szCs w:val="40"/>
        </w:rPr>
        <w:t>мдк</w:t>
      </w:r>
      <w:proofErr w:type="spellEnd"/>
      <w:r>
        <w:rPr>
          <w:sz w:val="40"/>
          <w:szCs w:val="40"/>
        </w:rPr>
        <w:t xml:space="preserve"> - </w:t>
      </w:r>
      <w:r>
        <w:t>междисциплинарный курс.</w:t>
      </w:r>
    </w:p>
    <w:p w14:paraId="75201B3B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УП - </w:t>
      </w:r>
      <w:r>
        <w:t>учебная практика.</w:t>
      </w:r>
    </w:p>
    <w:p w14:paraId="6BC1AA3B" w14:textId="77777777" w:rsidR="000032EE" w:rsidRDefault="00A74F8B">
      <w:pPr>
        <w:pStyle w:val="1"/>
        <w:ind w:firstLine="380"/>
        <w:jc w:val="both"/>
      </w:pPr>
      <w:r>
        <w:rPr>
          <w:b/>
          <w:bCs/>
        </w:rPr>
        <w:t xml:space="preserve">ПП - </w:t>
      </w:r>
      <w:r>
        <w:t>производственная практика.</w:t>
      </w:r>
    </w:p>
    <w:p w14:paraId="18BA748E" w14:textId="77777777" w:rsidR="000032EE" w:rsidRDefault="00A74F8B">
      <w:pPr>
        <w:pStyle w:val="11"/>
        <w:keepNext/>
        <w:keepLines/>
        <w:numPr>
          <w:ilvl w:val="1"/>
          <w:numId w:val="3"/>
        </w:numPr>
        <w:tabs>
          <w:tab w:val="left" w:pos="706"/>
        </w:tabs>
      </w:pPr>
      <w:bookmarkStart w:id="3" w:name="bookmark5"/>
      <w:r>
        <w:t>Требования к поступающим</w:t>
      </w:r>
      <w:bookmarkEnd w:id="3"/>
    </w:p>
    <w:p w14:paraId="4416285A" w14:textId="0EA16199" w:rsidR="000032EE" w:rsidRDefault="00A74F8B">
      <w:pPr>
        <w:pStyle w:val="1"/>
        <w:ind w:firstLine="720"/>
        <w:jc w:val="both"/>
      </w:pPr>
      <w:r>
        <w:t xml:space="preserve">К освоению АОППО допускаются лица, </w:t>
      </w:r>
      <w:r w:rsidR="008D26DB">
        <w:t xml:space="preserve">завершившие обучение </w:t>
      </w:r>
      <w:r>
        <w:t xml:space="preserve">по </w:t>
      </w:r>
      <w:proofErr w:type="gramStart"/>
      <w:r>
        <w:t xml:space="preserve">АООП </w:t>
      </w:r>
      <w:r w:rsidR="00022639">
        <w:t xml:space="preserve"> </w:t>
      </w:r>
      <w:r>
        <w:t>для</w:t>
      </w:r>
      <w:proofErr w:type="gramEnd"/>
      <w:r>
        <w:t xml:space="preserve"> обучающихся с нарушением интеллекта. Зачисление на обучение по адаптированной образовательной программе профессионального обучения осуществляется по личному заявлению поступающего </w:t>
      </w:r>
      <w:r w:rsidR="00022639">
        <w:t xml:space="preserve">с </w:t>
      </w:r>
      <w:r>
        <w:t>ограниченными возможностями здоровья на основании представленной справки медико-социальной экспертизы или/и заключения психолого-медико-педагогической комиссии с рекомендацией об обучении по данной профессии, содержащего информацию о необходимых специальных условиях обучения.</w:t>
      </w:r>
    </w:p>
    <w:p w14:paraId="2116EA73" w14:textId="77777777" w:rsidR="000032EE" w:rsidRDefault="00A74F8B">
      <w:pPr>
        <w:pStyle w:val="1"/>
        <w:ind w:firstLine="720"/>
        <w:jc w:val="both"/>
      </w:pPr>
      <w:r>
        <w:t xml:space="preserve">Нарушение интеллектуального развития </w:t>
      </w:r>
      <w:proofErr w:type="gramStart"/>
      <w:r>
        <w:t>- это</w:t>
      </w:r>
      <w:proofErr w:type="gramEnd"/>
      <w:r>
        <w:t xml:space="preserve"> стойкое, выраженное недоразвитие познавательной деятельности вследствие диффузного органического поражения центральной нервной системы (ЦНС). Оно может быть отягощено психическими заболеваниями различной этиологии, что требует не только их медикаментозного лечения, но и организации психолого-педагогического сопровождения таких обучающихся в образовательных организациях.</w:t>
      </w:r>
    </w:p>
    <w:p w14:paraId="072D0AE2" w14:textId="77777777" w:rsidR="000032EE" w:rsidRDefault="00A74F8B">
      <w:pPr>
        <w:pStyle w:val="1"/>
        <w:ind w:firstLine="720"/>
        <w:jc w:val="both"/>
      </w:pPr>
      <w:r>
        <w:t>Общая характеристика психофизических особенностей нарушения интеллектуального развития:</w:t>
      </w:r>
    </w:p>
    <w:p w14:paraId="6607300E" w14:textId="77777777" w:rsidR="000032EE" w:rsidRDefault="00A74F8B">
      <w:pPr>
        <w:pStyle w:val="1"/>
        <w:ind w:firstLine="720"/>
        <w:jc w:val="both"/>
      </w:pPr>
      <w:r>
        <w:rPr>
          <w:b/>
          <w:bCs/>
          <w:i/>
          <w:iCs/>
        </w:rPr>
        <w:t>Восприятие.</w:t>
      </w:r>
      <w:r>
        <w:t xml:space="preserve"> Замедленный темп восприятия. Узость объема восприятия. Обучающиеся выхватывают отдельные части в обозреваемом объекте, в прослушанном тексте, не видя и не слыша иногда важный для общего понимания материал, что, безусловно, сказывается на качестве их обучения. Низкий уровень развития константности восприятия. Недостаточная </w:t>
      </w:r>
      <w:r>
        <w:lastRenderedPageBreak/>
        <w:t>активность восприятия проявляется в слабой поисковой активности и приводит к трудностям восприятия в усложненных условиях. Трудности восприятия пространства и времени, что мешает им ориентироваться в окружающем.</w:t>
      </w:r>
    </w:p>
    <w:p w14:paraId="3CCB6C84" w14:textId="77777777" w:rsidR="000032EE" w:rsidRDefault="00A74F8B">
      <w:pPr>
        <w:pStyle w:val="1"/>
        <w:ind w:firstLine="720"/>
        <w:jc w:val="both"/>
      </w:pPr>
      <w:r>
        <w:rPr>
          <w:b/>
          <w:bCs/>
          <w:i/>
          <w:iCs/>
        </w:rPr>
        <w:t>Внимание.</w:t>
      </w:r>
      <w:r>
        <w:t xml:space="preserve"> Нарушения как активного, так и пассивного внимания. Низкий объем внимания. Неустойчивость внимания. Низкий уровень развития распределения внимания, поэтому одновременное выполнение двух операций недоступно. Трудности при переключении внимания с одного объекта на другой. Быстрая утомляемость внимания.</w:t>
      </w:r>
    </w:p>
    <w:p w14:paraId="630EDF37" w14:textId="7643FB87" w:rsidR="000032EE" w:rsidRDefault="00A74F8B">
      <w:pPr>
        <w:pStyle w:val="1"/>
        <w:ind w:firstLine="720"/>
        <w:jc w:val="both"/>
      </w:pPr>
      <w:r>
        <w:rPr>
          <w:b/>
          <w:bCs/>
          <w:i/>
          <w:iCs/>
        </w:rPr>
        <w:t>Мышление.</w:t>
      </w:r>
      <w:r>
        <w:t xml:space="preserve"> Мышление развивается значительно медленнее и в гораздо более поздние сроки. Не все виды мышления, особенно словесно-логическое, достигают у обучающихся с нарушением интеллектуального развития такого уровня, который прослеживается в мыслительной деятельности </w:t>
      </w:r>
      <w:r w:rsidR="00022639">
        <w:t>обучающихся</w:t>
      </w:r>
      <w:r>
        <w:t xml:space="preserve"> с нормальным интеллектом. Затруднения в обобщении. Сниженная способность к классификации. Неспособность действовать по аналогии. Анализ отличается бедностью, непоследовательностью и фрагментарностью. Неадекватный, фрагментарный синтез. Неспособность к установлению причинно-следственной связи между объектами и явлениями, непонимание последовательности событий. Снижение способности к сравнению. Недоразвитие абстрактного мышления.</w:t>
      </w:r>
    </w:p>
    <w:p w14:paraId="4C9623F6" w14:textId="77777777" w:rsidR="000032EE" w:rsidRDefault="00A74F8B">
      <w:pPr>
        <w:pStyle w:val="1"/>
        <w:ind w:firstLine="720"/>
        <w:jc w:val="both"/>
      </w:pPr>
      <w:r>
        <w:rPr>
          <w:b/>
          <w:bCs/>
          <w:i/>
          <w:iCs/>
        </w:rPr>
        <w:t>Память.</w:t>
      </w:r>
      <w:r>
        <w:t xml:space="preserve"> Неспособность к целенаправленному запоминанию; замедленный темп усвоения нового материала; низкий объем памяти (объем равен 3-4 объектам); слабость произвольной памяти; низкая точность воспроизведения; сниженная способность к логическому запоминанию; преобладание непроизвольного запоминания.</w:t>
      </w:r>
    </w:p>
    <w:p w14:paraId="36EE6C2F" w14:textId="77777777" w:rsidR="000032EE" w:rsidRDefault="00A74F8B">
      <w:pPr>
        <w:pStyle w:val="1"/>
        <w:ind w:firstLine="720"/>
        <w:jc w:val="both"/>
      </w:pPr>
      <w:r>
        <w:rPr>
          <w:b/>
          <w:bCs/>
          <w:i/>
          <w:iCs/>
        </w:rPr>
        <w:t>Речь.</w:t>
      </w:r>
      <w:r>
        <w:t xml:space="preserve"> Системное недоразвитие речи (нарушения фонетической, лексической, грамматической сторон речи); трудности понимания речи, многоступенчатых инструкций; малый словарный запас; трудности звукобуквенного анализа и синтеза, что приводит к существенным трудностям овладения письменной речью.</w:t>
      </w:r>
    </w:p>
    <w:p w14:paraId="73B91C6A" w14:textId="32A5C693" w:rsidR="000032EE" w:rsidRDefault="00A74F8B">
      <w:pPr>
        <w:pStyle w:val="1"/>
        <w:ind w:firstLine="700"/>
        <w:jc w:val="both"/>
      </w:pPr>
      <w:r>
        <w:rPr>
          <w:b/>
          <w:bCs/>
          <w:i/>
          <w:iCs/>
        </w:rPr>
        <w:t>Движения (моторика).</w:t>
      </w:r>
      <w:r>
        <w:t xml:space="preserve"> Двигательные навыки формируются с задержкой, затруднена пространственная ориентировка, двигательная активность часто носит нецеленаправленный характер</w:t>
      </w:r>
      <w:r w:rsidR="00022639">
        <w:t>.</w:t>
      </w:r>
      <w:r>
        <w:t xml:space="preserve"> Недостаточность развития точности движений, координации и равновесия, наличие стереотипных движений и других моторных расстройств. Недостатки моторики, выражающиеся в замедленности движений, неуклюжести, в неравномерном характере движений, обусловлены неустойчивостью внимания. Скорость и точность выполнения ручных операций (легко автоматизируемые действия) выполняются сравнительно хорошо.</w:t>
      </w:r>
    </w:p>
    <w:p w14:paraId="1F840A71" w14:textId="77777777" w:rsidR="000032EE" w:rsidRDefault="00A74F8B">
      <w:pPr>
        <w:pStyle w:val="1"/>
        <w:spacing w:after="320"/>
        <w:ind w:firstLine="700"/>
        <w:jc w:val="both"/>
      </w:pPr>
      <w:r>
        <w:rPr>
          <w:b/>
          <w:bCs/>
          <w:i/>
          <w:iCs/>
        </w:rPr>
        <w:t>Поведение.</w:t>
      </w:r>
      <w:r>
        <w:t xml:space="preserve"> Безынициативность, неумение самостоятельно действовать; импульсивность; повышенная возбудимость или заторможенность; слабость собственных намерений; стереотипность, сниженная самооценка; деструктивность.</w:t>
      </w:r>
    </w:p>
    <w:p w14:paraId="27915550" w14:textId="77777777" w:rsidR="000032EE" w:rsidRDefault="00A74F8B">
      <w:pPr>
        <w:pStyle w:val="11"/>
        <w:keepNext/>
        <w:keepLines/>
        <w:spacing w:line="262" w:lineRule="auto"/>
        <w:ind w:firstLine="700"/>
        <w:jc w:val="both"/>
      </w:pPr>
      <w:bookmarkStart w:id="4" w:name="bookmark7"/>
      <w:r>
        <w:t>Для лиц с нарушениями интеллектуального развития характерны следующие особые образовательные потребности:</w:t>
      </w:r>
      <w:bookmarkEnd w:id="4"/>
    </w:p>
    <w:p w14:paraId="0D82A3C0" w14:textId="77777777" w:rsidR="000032EE" w:rsidRDefault="00A74F8B">
      <w:pPr>
        <w:pStyle w:val="1"/>
        <w:numPr>
          <w:ilvl w:val="0"/>
          <w:numId w:val="5"/>
        </w:numPr>
        <w:tabs>
          <w:tab w:val="left" w:pos="226"/>
        </w:tabs>
        <w:spacing w:line="262" w:lineRule="auto"/>
        <w:ind w:firstLine="0"/>
        <w:jc w:val="both"/>
      </w:pPr>
      <w:r>
        <w:t>получение специальной помощи средствами образования;</w:t>
      </w:r>
    </w:p>
    <w:p w14:paraId="67D0AD60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обязательность непрерывности коррекционно-развивающего процесса;</w:t>
      </w:r>
    </w:p>
    <w:p w14:paraId="4B9837A8" w14:textId="5E656FC2" w:rsidR="000032EE" w:rsidRDefault="00713C4C" w:rsidP="00713C4C">
      <w:pPr>
        <w:pStyle w:val="1"/>
        <w:spacing w:line="262" w:lineRule="auto"/>
        <w:ind w:firstLine="0"/>
        <w:jc w:val="both"/>
      </w:pPr>
      <w:r>
        <w:t>-  научный, практико-ориентированный, действенный характер содержания образования;</w:t>
      </w:r>
    </w:p>
    <w:p w14:paraId="16A37E88" w14:textId="77777777" w:rsidR="008D26DB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 xml:space="preserve">доступность содержания познавательных задач, реализуемых в процессе образования; </w:t>
      </w:r>
    </w:p>
    <w:p w14:paraId="299C0492" w14:textId="5CF07F85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увеличение сроков получения образования;</w:t>
      </w:r>
    </w:p>
    <w:p w14:paraId="61681507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систематическая актуализация сформированных у обучающихся знаний и умений;</w:t>
      </w:r>
    </w:p>
    <w:p w14:paraId="70FB8C06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специальное обучение их «переносу» с учетом изменяющихся условий учебных, познавательных, трудовых и других ситуаций;</w:t>
      </w:r>
    </w:p>
    <w:p w14:paraId="7D37C440" w14:textId="0479F206" w:rsidR="000032EE" w:rsidRDefault="00713C4C" w:rsidP="00713C4C">
      <w:pPr>
        <w:pStyle w:val="1"/>
        <w:spacing w:line="262" w:lineRule="auto"/>
        <w:ind w:firstLine="0"/>
        <w:jc w:val="both"/>
      </w:pPr>
      <w:r>
        <w:t xml:space="preserve">- обеспечение особой пространственной и временной организации; общеобразовательной среды с учетом функционального состояния центральной нервной системы и </w:t>
      </w:r>
      <w:proofErr w:type="spellStart"/>
      <w:r>
        <w:t>нейродинамики</w:t>
      </w:r>
      <w:proofErr w:type="spellEnd"/>
      <w:r>
        <w:t xml:space="preserve"> психических процессов;</w:t>
      </w:r>
    </w:p>
    <w:p w14:paraId="5F70D80A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lastRenderedPageBreak/>
        <w:t>использование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14:paraId="071CDD2A" w14:textId="77777777" w:rsidR="000032EE" w:rsidRDefault="00A74F8B">
      <w:pPr>
        <w:pStyle w:val="1"/>
        <w:numPr>
          <w:ilvl w:val="0"/>
          <w:numId w:val="5"/>
        </w:numPr>
        <w:tabs>
          <w:tab w:val="left" w:pos="226"/>
        </w:tabs>
        <w:spacing w:line="262" w:lineRule="auto"/>
        <w:ind w:firstLine="0"/>
        <w:jc w:val="both"/>
      </w:pPr>
      <w:r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14:paraId="795D4C73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стимуляция познавательной активности, формирование позитивного отношения к окружающему миру;</w:t>
      </w:r>
    </w:p>
    <w:p w14:paraId="0B4AE0D3" w14:textId="77777777" w:rsidR="000032EE" w:rsidRDefault="00A74F8B">
      <w:pPr>
        <w:pStyle w:val="1"/>
        <w:numPr>
          <w:ilvl w:val="0"/>
          <w:numId w:val="5"/>
        </w:numPr>
        <w:tabs>
          <w:tab w:val="left" w:pos="231"/>
        </w:tabs>
        <w:spacing w:line="262" w:lineRule="auto"/>
        <w:ind w:firstLine="0"/>
        <w:jc w:val="both"/>
      </w:pPr>
      <w:r>
        <w:t>овладение разнообразными видами, средствами и формами коммуникации, обеспечивающими успешность установления и реализации социокультурных связей и отношений обучающегося с окружающей средой; возможность обучения по программам профессиональной подготовки квалифицированных рабочих, служащих;</w:t>
      </w:r>
    </w:p>
    <w:p w14:paraId="529FBAAB" w14:textId="77777777" w:rsidR="000032EE" w:rsidRDefault="00A74F8B">
      <w:pPr>
        <w:pStyle w:val="1"/>
        <w:numPr>
          <w:ilvl w:val="0"/>
          <w:numId w:val="5"/>
        </w:numPr>
        <w:tabs>
          <w:tab w:val="left" w:pos="236"/>
        </w:tabs>
        <w:spacing w:line="262" w:lineRule="auto"/>
        <w:ind w:firstLine="0"/>
        <w:jc w:val="both"/>
      </w:pPr>
      <w:r>
        <w:t>психологическое сопровождение, оптимизирующее взаимодействие обучающегося с педагогами и другими обучающимися;</w:t>
      </w:r>
    </w:p>
    <w:p w14:paraId="54C91EEB" w14:textId="77777777" w:rsidR="000032EE" w:rsidRDefault="00A74F8B">
      <w:pPr>
        <w:pStyle w:val="1"/>
        <w:numPr>
          <w:ilvl w:val="0"/>
          <w:numId w:val="5"/>
        </w:numPr>
        <w:tabs>
          <w:tab w:val="left" w:pos="226"/>
        </w:tabs>
        <w:spacing w:line="262" w:lineRule="auto"/>
        <w:ind w:firstLine="0"/>
        <w:jc w:val="both"/>
      </w:pPr>
      <w:r>
        <w:t>психологическое сопровождение, направленное на установление взаимодействия семьи и организации;</w:t>
      </w:r>
    </w:p>
    <w:p w14:paraId="42B3ED52" w14:textId="77777777" w:rsidR="000032EE" w:rsidRDefault="00A74F8B">
      <w:pPr>
        <w:pStyle w:val="1"/>
        <w:numPr>
          <w:ilvl w:val="0"/>
          <w:numId w:val="5"/>
        </w:numPr>
        <w:tabs>
          <w:tab w:val="left" w:pos="226"/>
        </w:tabs>
        <w:spacing w:line="262" w:lineRule="auto"/>
        <w:ind w:firstLine="0"/>
        <w:jc w:val="both"/>
      </w:pPr>
      <w:r>
        <w:t>постепенное расширение образовательного пространства, выходящего за пределы организации.</w:t>
      </w:r>
    </w:p>
    <w:p w14:paraId="0BA4355D" w14:textId="77777777" w:rsidR="000032EE" w:rsidRDefault="00A74F8B">
      <w:pPr>
        <w:pStyle w:val="11"/>
        <w:keepNext/>
        <w:keepLines/>
        <w:spacing w:after="320"/>
      </w:pPr>
      <w:bookmarkStart w:id="5" w:name="bookmark9"/>
      <w:r>
        <w:t>2. Характеристика профессиональной деятельности выпускников и требования</w:t>
      </w:r>
      <w:r>
        <w:br/>
        <w:t>к результатам освоения АОППО</w:t>
      </w:r>
      <w:bookmarkEnd w:id="5"/>
    </w:p>
    <w:p w14:paraId="359FEAB5" w14:textId="77777777" w:rsidR="000032EE" w:rsidRDefault="00A74F8B">
      <w:pPr>
        <w:pStyle w:val="1"/>
        <w:ind w:firstLine="700"/>
        <w:jc w:val="both"/>
      </w:pPr>
      <w:r>
        <w:t>Цели реализации АОППО:</w:t>
      </w:r>
    </w:p>
    <w:p w14:paraId="52FBE4E4" w14:textId="77777777" w:rsidR="000032EE" w:rsidRDefault="00A74F8B">
      <w:pPr>
        <w:pStyle w:val="1"/>
        <w:numPr>
          <w:ilvl w:val="0"/>
          <w:numId w:val="6"/>
        </w:numPr>
        <w:tabs>
          <w:tab w:val="left" w:pos="286"/>
        </w:tabs>
        <w:ind w:firstLine="0"/>
        <w:jc w:val="both"/>
      </w:pPr>
      <w:r>
        <w:t>получение лицами с нарушениями интеллектуального развития необходимых знаний, умений, практического опыта трудовых действий, необходимых для выполнения конкретных работ с учетом потребностей соответствующего производства и для работы с конкретным оборудованием и технологиями;</w:t>
      </w:r>
    </w:p>
    <w:p w14:paraId="2488CF14" w14:textId="77777777" w:rsidR="000032EE" w:rsidRDefault="00A74F8B">
      <w:pPr>
        <w:pStyle w:val="1"/>
        <w:numPr>
          <w:ilvl w:val="0"/>
          <w:numId w:val="6"/>
        </w:numPr>
        <w:tabs>
          <w:tab w:val="left" w:pos="282"/>
        </w:tabs>
        <w:spacing w:after="320"/>
        <w:ind w:firstLine="0"/>
        <w:jc w:val="both"/>
      </w:pPr>
      <w:r>
        <w:t>получение указанными лицами квалификационного разряда по профессии 19601 «Швея».</w:t>
      </w:r>
    </w:p>
    <w:p w14:paraId="2F7CFA59" w14:textId="77777777" w:rsidR="000032EE" w:rsidRDefault="00A74F8B">
      <w:pPr>
        <w:pStyle w:val="11"/>
        <w:keepNext/>
        <w:keepLines/>
        <w:numPr>
          <w:ilvl w:val="1"/>
          <w:numId w:val="7"/>
        </w:numPr>
        <w:tabs>
          <w:tab w:val="left" w:pos="730"/>
        </w:tabs>
      </w:pPr>
      <w:bookmarkStart w:id="6" w:name="bookmark11"/>
      <w:r>
        <w:t>Область и объекты профессиональной деятельности</w:t>
      </w:r>
      <w:bookmarkEnd w:id="6"/>
    </w:p>
    <w:p w14:paraId="689CF821" w14:textId="77777777" w:rsidR="000032EE" w:rsidRDefault="00A74F8B">
      <w:pPr>
        <w:pStyle w:val="1"/>
        <w:ind w:firstLine="720"/>
        <w:jc w:val="both"/>
      </w:pPr>
      <w:r>
        <w:t>Область профессиональной деятельности выпускников: процесс обработки деталей текстильных изделий, выполнение операций по обработке деталей и узлов швейных изделий.</w:t>
      </w:r>
    </w:p>
    <w:p w14:paraId="68E7F4FC" w14:textId="77777777" w:rsidR="000032EE" w:rsidRDefault="00A74F8B">
      <w:pPr>
        <w:pStyle w:val="1"/>
        <w:ind w:firstLine="700"/>
        <w:jc w:val="both"/>
      </w:pPr>
      <w:r>
        <w:t>Объектами профессиональной деятельности выпускников являются:</w:t>
      </w:r>
    </w:p>
    <w:p w14:paraId="25AE5013" w14:textId="77777777" w:rsidR="000032EE" w:rsidRDefault="00A74F8B">
      <w:pPr>
        <w:pStyle w:val="1"/>
        <w:numPr>
          <w:ilvl w:val="0"/>
          <w:numId w:val="8"/>
        </w:numPr>
        <w:tabs>
          <w:tab w:val="left" w:pos="282"/>
        </w:tabs>
        <w:ind w:firstLine="0"/>
        <w:jc w:val="both"/>
      </w:pPr>
      <w:r>
        <w:t>текстильные материалы и изделия;</w:t>
      </w:r>
    </w:p>
    <w:p w14:paraId="1EE07D83" w14:textId="77777777" w:rsidR="008D26DB" w:rsidRDefault="00A74F8B">
      <w:pPr>
        <w:pStyle w:val="1"/>
        <w:numPr>
          <w:ilvl w:val="0"/>
          <w:numId w:val="8"/>
        </w:numPr>
        <w:tabs>
          <w:tab w:val="left" w:pos="282"/>
        </w:tabs>
        <w:ind w:firstLine="0"/>
        <w:jc w:val="both"/>
      </w:pPr>
      <w:r>
        <w:t xml:space="preserve">детали швейных изделий; </w:t>
      </w:r>
    </w:p>
    <w:p w14:paraId="2B42AB4A" w14:textId="1159034E" w:rsidR="000032EE" w:rsidRDefault="00A74F8B">
      <w:pPr>
        <w:pStyle w:val="1"/>
        <w:numPr>
          <w:ilvl w:val="0"/>
          <w:numId w:val="8"/>
        </w:numPr>
        <w:tabs>
          <w:tab w:val="left" w:pos="282"/>
        </w:tabs>
        <w:ind w:firstLine="0"/>
        <w:jc w:val="both"/>
      </w:pPr>
      <w:r>
        <w:t>-швейное оборудование универсальное, специальное, автоматического и полуавтоматического действия;</w:t>
      </w:r>
    </w:p>
    <w:p w14:paraId="37B20D2D" w14:textId="121C2EE7" w:rsidR="000032EE" w:rsidRDefault="00A74F8B">
      <w:pPr>
        <w:pStyle w:val="1"/>
        <w:numPr>
          <w:ilvl w:val="0"/>
          <w:numId w:val="8"/>
        </w:numPr>
        <w:tabs>
          <w:tab w:val="left" w:pos="282"/>
        </w:tabs>
        <w:spacing w:after="320"/>
        <w:ind w:firstLine="0"/>
        <w:jc w:val="both"/>
      </w:pPr>
      <w:r>
        <w:t>мужская и женская одежда, изделия бельевой группы.</w:t>
      </w:r>
    </w:p>
    <w:p w14:paraId="44B04247" w14:textId="77777777" w:rsidR="000032EE" w:rsidRDefault="00A74F8B">
      <w:pPr>
        <w:pStyle w:val="11"/>
        <w:keepNext/>
        <w:keepLines/>
        <w:numPr>
          <w:ilvl w:val="1"/>
          <w:numId w:val="7"/>
        </w:numPr>
        <w:tabs>
          <w:tab w:val="left" w:pos="730"/>
        </w:tabs>
        <w:spacing w:line="254" w:lineRule="auto"/>
        <w:jc w:val="both"/>
      </w:pPr>
      <w:bookmarkStart w:id="7" w:name="bookmark13"/>
      <w:r>
        <w:t>Виды и задачи профессиональной деятельности</w:t>
      </w:r>
      <w:bookmarkEnd w:id="7"/>
    </w:p>
    <w:p w14:paraId="38EB69D9" w14:textId="77777777" w:rsidR="000032EE" w:rsidRDefault="00A74F8B">
      <w:pPr>
        <w:pStyle w:val="1"/>
        <w:spacing w:after="320" w:line="254" w:lineRule="auto"/>
        <w:ind w:firstLine="720"/>
        <w:jc w:val="both"/>
      </w:pPr>
      <w:r>
        <w:t>Выпускник, освоивший АОППО, должен обладать профессиональными компетенциями, соответствующими основным видам профессиональной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8918"/>
      </w:tblGrid>
      <w:tr w:rsidR="000032EE" w14:paraId="3BE97C75" w14:textId="77777777">
        <w:trPr>
          <w:trHeight w:hRule="exact" w:val="34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486B52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49F931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0032EE" w14:paraId="54453AA5" w14:textId="77777777">
        <w:trPr>
          <w:trHeight w:hRule="exact" w:val="3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585C10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rPr>
                <w:b/>
                <w:bCs/>
              </w:rPr>
              <w:t>ВПД1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D09732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Пошив швейных изделий</w:t>
            </w:r>
          </w:p>
        </w:tc>
      </w:tr>
      <w:tr w:rsidR="000032EE" w14:paraId="719AF760" w14:textId="77777777">
        <w:trPr>
          <w:trHeight w:hRule="exact" w:val="3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E7B1D7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1.1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99E8682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Проверять наличие деталей кроя в соответствии с эскизом</w:t>
            </w:r>
          </w:p>
        </w:tc>
      </w:tr>
      <w:tr w:rsidR="000032EE" w14:paraId="7921730A" w14:textId="77777777">
        <w:trPr>
          <w:trHeight w:hRule="exact" w:val="65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61110905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1.2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593FB6D" w14:textId="77777777" w:rsidR="000032EE" w:rsidRDefault="00A74F8B">
            <w:pPr>
              <w:pStyle w:val="a7"/>
              <w:spacing w:line="254" w:lineRule="auto"/>
              <w:ind w:firstLine="0"/>
            </w:pPr>
            <w:r>
              <w:t>Определять свойства и качества материалов для изделий различных ассортиментных групп</w:t>
            </w:r>
          </w:p>
        </w:tc>
      </w:tr>
      <w:tr w:rsidR="000032EE" w14:paraId="66E89B6B" w14:textId="77777777">
        <w:trPr>
          <w:trHeight w:hRule="exact" w:val="65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13473CCC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1.3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F422D2" w14:textId="77777777" w:rsidR="000032EE" w:rsidRDefault="00A74F8B">
            <w:pPr>
              <w:pStyle w:val="a7"/>
              <w:ind w:firstLine="0"/>
            </w:pPr>
            <w:r>
              <w:t>Обслуживать швейное оборудование и оборудование для влажной тепловой обработки узлов и изделий</w:t>
            </w:r>
          </w:p>
        </w:tc>
      </w:tr>
      <w:tr w:rsidR="000032EE" w14:paraId="2AEB8308" w14:textId="77777777">
        <w:trPr>
          <w:trHeight w:hRule="exact" w:val="979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049F3C81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lastRenderedPageBreak/>
              <w:t>ПК 1.4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E0D22A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Выполнять поэтапную обработку швейных изделий различного ассортимента на машинах или вручную с разделением труда и индивидуально</w:t>
            </w:r>
          </w:p>
        </w:tc>
      </w:tr>
      <w:tr w:rsidR="000032EE" w14:paraId="12492977" w14:textId="77777777">
        <w:trPr>
          <w:trHeight w:hRule="exact" w:val="65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280E816E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1.5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F88234A" w14:textId="77777777" w:rsidR="000032EE" w:rsidRDefault="00A74F8B">
            <w:pPr>
              <w:pStyle w:val="a7"/>
              <w:tabs>
                <w:tab w:val="left" w:pos="8477"/>
              </w:tabs>
              <w:spacing w:line="240" w:lineRule="auto"/>
              <w:ind w:firstLine="0"/>
              <w:jc w:val="both"/>
            </w:pPr>
            <w:r>
              <w:t>Формировать объёмную форму полуфабриката изделия</w:t>
            </w:r>
            <w:r>
              <w:tab/>
              <w:t>с</w:t>
            </w:r>
          </w:p>
          <w:p w14:paraId="34BEAEEA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использованием оборудования для влажно-тепловой обработки</w:t>
            </w:r>
          </w:p>
        </w:tc>
      </w:tr>
      <w:tr w:rsidR="000032EE" w14:paraId="0D676F29" w14:textId="77777777">
        <w:trPr>
          <w:trHeight w:hRule="exact" w:val="653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1BC887A2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1.6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7081DAD" w14:textId="77777777" w:rsidR="000032EE" w:rsidRDefault="00A74F8B">
            <w:pPr>
              <w:pStyle w:val="a7"/>
              <w:ind w:firstLine="0"/>
              <w:jc w:val="both"/>
            </w:pPr>
            <w:r>
              <w:t>Пользоваться технической, технологической и нормативной документацией</w:t>
            </w:r>
          </w:p>
        </w:tc>
      </w:tr>
      <w:tr w:rsidR="000032EE" w14:paraId="14FD4918" w14:textId="77777777">
        <w:trPr>
          <w:trHeight w:hRule="exact" w:val="33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202E5E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rPr>
                <w:b/>
                <w:bCs/>
              </w:rPr>
              <w:t>ВПД2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9FA802" w14:textId="77777777" w:rsidR="000032EE" w:rsidRDefault="00A74F8B">
            <w:pPr>
              <w:pStyle w:val="a7"/>
              <w:spacing w:line="240" w:lineRule="auto"/>
              <w:ind w:firstLine="0"/>
              <w:jc w:val="both"/>
            </w:pPr>
            <w:r>
              <w:rPr>
                <w:b/>
                <w:bCs/>
              </w:rPr>
              <w:t>Дефектация швейных изделий</w:t>
            </w:r>
          </w:p>
        </w:tc>
      </w:tr>
      <w:tr w:rsidR="000032EE" w14:paraId="36D0BE1A" w14:textId="77777777">
        <w:trPr>
          <w:trHeight w:hRule="exact" w:val="3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3E9D4A4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2.1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8F76E3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Выполнять поузловой контроль качества швейных изделий</w:t>
            </w:r>
          </w:p>
        </w:tc>
      </w:tr>
      <w:tr w:rsidR="000032EE" w14:paraId="26CF5DFE" w14:textId="77777777">
        <w:trPr>
          <w:trHeight w:hRule="exact" w:val="65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</w:tcPr>
          <w:p w14:paraId="0119CAE8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2.2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89E97E" w14:textId="77777777" w:rsidR="000032EE" w:rsidRDefault="00A74F8B">
            <w:pPr>
              <w:pStyle w:val="a7"/>
              <w:spacing w:line="254" w:lineRule="auto"/>
              <w:ind w:firstLine="0"/>
              <w:jc w:val="both"/>
            </w:pPr>
            <w:r>
              <w:t>Определять причины возникновения дефектов при изготовлении изделий</w:t>
            </w:r>
          </w:p>
        </w:tc>
      </w:tr>
      <w:tr w:rsidR="000032EE" w14:paraId="0DC218EB" w14:textId="77777777">
        <w:trPr>
          <w:trHeight w:hRule="exact" w:val="3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55A8B2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2.3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35A32E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Предупреждать и устранять дефекты швейной обработки</w:t>
            </w:r>
          </w:p>
        </w:tc>
      </w:tr>
      <w:tr w:rsidR="000032EE" w14:paraId="24FE78F4" w14:textId="77777777">
        <w:trPr>
          <w:trHeight w:hRule="exact" w:val="32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42B6ED" w14:textId="77777777" w:rsidR="000032EE" w:rsidRDefault="00A74F8B">
            <w:pPr>
              <w:pStyle w:val="a7"/>
              <w:spacing w:line="240" w:lineRule="auto"/>
              <w:ind w:firstLine="3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ВПДЗ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708DD9" w14:textId="77777777" w:rsidR="000032EE" w:rsidRDefault="00A74F8B">
            <w:pPr>
              <w:pStyle w:val="a7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Ремонт и обновление швейных изделий</w:t>
            </w:r>
          </w:p>
        </w:tc>
      </w:tr>
      <w:tr w:rsidR="000032EE" w14:paraId="40301ED3" w14:textId="77777777">
        <w:trPr>
          <w:trHeight w:hRule="exact" w:val="33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72E82E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3.1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4207C0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Выявлять область и вид ремонта</w:t>
            </w:r>
          </w:p>
        </w:tc>
      </w:tr>
      <w:tr w:rsidR="000032EE" w14:paraId="610BD8B7" w14:textId="77777777">
        <w:trPr>
          <w:trHeight w:hRule="exact" w:val="34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B68D6" w14:textId="77777777" w:rsidR="000032EE" w:rsidRDefault="00A74F8B">
            <w:pPr>
              <w:pStyle w:val="a7"/>
              <w:spacing w:line="240" w:lineRule="auto"/>
              <w:ind w:firstLine="340"/>
            </w:pPr>
            <w:r>
              <w:t>ПК 3.2</w:t>
            </w:r>
          </w:p>
        </w:tc>
        <w:tc>
          <w:tcPr>
            <w:tcW w:w="8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8799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Подбирать материалы для ремонта</w:t>
            </w:r>
          </w:p>
        </w:tc>
      </w:tr>
    </w:tbl>
    <w:p w14:paraId="1E85C00C" w14:textId="253BCA95" w:rsidR="000032EE" w:rsidRDefault="000032E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8909"/>
      </w:tblGrid>
      <w:tr w:rsidR="000032EE" w14:paraId="6CEB37DD" w14:textId="77777777">
        <w:trPr>
          <w:trHeight w:hRule="exact" w:val="68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53E7D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t>ПК 3.3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B08BF" w14:textId="77777777" w:rsidR="000032EE" w:rsidRDefault="00A74F8B">
            <w:pPr>
              <w:pStyle w:val="a7"/>
              <w:spacing w:line="262" w:lineRule="auto"/>
              <w:ind w:firstLine="0"/>
            </w:pPr>
            <w:r>
              <w:t>Выполнять технологические операции по ремонту швейных изделий на оборудовании и вручную (мелкий и средний)</w:t>
            </w:r>
          </w:p>
        </w:tc>
      </w:tr>
    </w:tbl>
    <w:p w14:paraId="16CB0722" w14:textId="77777777" w:rsidR="000032EE" w:rsidRDefault="000032EE">
      <w:pPr>
        <w:spacing w:after="279" w:line="1" w:lineRule="exact"/>
      </w:pPr>
    </w:p>
    <w:p w14:paraId="05DD61EC" w14:textId="77777777" w:rsidR="000032EE" w:rsidRDefault="00A74F8B">
      <w:pPr>
        <w:pStyle w:val="11"/>
        <w:keepNext/>
        <w:keepLines/>
        <w:numPr>
          <w:ilvl w:val="1"/>
          <w:numId w:val="7"/>
        </w:numPr>
        <w:tabs>
          <w:tab w:val="left" w:pos="730"/>
        </w:tabs>
        <w:spacing w:after="280" w:line="262" w:lineRule="auto"/>
      </w:pPr>
      <w:bookmarkStart w:id="8" w:name="bookmark15"/>
      <w:r>
        <w:t>Трудовые функции выпускника, формируемые в</w:t>
      </w:r>
      <w:r>
        <w:br/>
        <w:t>результате освоения АОППО</w:t>
      </w:r>
      <w:bookmarkEnd w:id="8"/>
    </w:p>
    <w:p w14:paraId="1902418D" w14:textId="77777777" w:rsidR="000032EE" w:rsidRDefault="00A74F8B">
      <w:pPr>
        <w:pStyle w:val="1"/>
        <w:spacing w:line="262" w:lineRule="auto"/>
        <w:ind w:firstLine="720"/>
        <w:jc w:val="both"/>
      </w:pPr>
      <w:r>
        <w:t>Выпускник, освоивший АОППО, должен обладать знаниями и умениями, необходимыми для выполнения следующих трудовых функции:</w:t>
      </w:r>
    </w:p>
    <w:p w14:paraId="06997526" w14:textId="77777777" w:rsidR="000032EE" w:rsidRDefault="00A74F8B">
      <w:pPr>
        <w:pStyle w:val="1"/>
        <w:numPr>
          <w:ilvl w:val="0"/>
          <w:numId w:val="9"/>
        </w:numPr>
        <w:tabs>
          <w:tab w:val="left" w:pos="270"/>
        </w:tabs>
        <w:spacing w:line="262" w:lineRule="auto"/>
        <w:ind w:firstLine="0"/>
        <w:jc w:val="both"/>
      </w:pPr>
      <w:r>
        <w:t>ремонт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заказам;</w:t>
      </w:r>
    </w:p>
    <w:p w14:paraId="482FEBC0" w14:textId="77777777" w:rsidR="000032EE" w:rsidRDefault="00A74F8B">
      <w:pPr>
        <w:pStyle w:val="1"/>
        <w:numPr>
          <w:ilvl w:val="0"/>
          <w:numId w:val="9"/>
        </w:numPr>
        <w:tabs>
          <w:tab w:val="left" w:pos="270"/>
        </w:tabs>
        <w:spacing w:line="262" w:lineRule="auto"/>
        <w:ind w:firstLine="0"/>
        <w:jc w:val="both"/>
      </w:pPr>
      <w:r>
        <w:t>изготовление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заказам;</w:t>
      </w:r>
    </w:p>
    <w:p w14:paraId="71740062" w14:textId="77777777" w:rsidR="000032EE" w:rsidRDefault="00A74F8B">
      <w:pPr>
        <w:pStyle w:val="1"/>
        <w:numPr>
          <w:ilvl w:val="0"/>
          <w:numId w:val="9"/>
        </w:numPr>
        <w:tabs>
          <w:tab w:val="left" w:pos="260"/>
        </w:tabs>
        <w:spacing w:line="262" w:lineRule="auto"/>
        <w:ind w:firstLine="0"/>
        <w:jc w:val="both"/>
      </w:pPr>
      <w:r>
        <w:t>ремонт швейных, трикотажных, меховых, кожаных изделий различного ассортимента по индивидуальным заказам;</w:t>
      </w:r>
    </w:p>
    <w:p w14:paraId="0A3FB56D" w14:textId="77777777" w:rsidR="000032EE" w:rsidRDefault="00A74F8B">
      <w:pPr>
        <w:pStyle w:val="1"/>
        <w:numPr>
          <w:ilvl w:val="0"/>
          <w:numId w:val="9"/>
        </w:numPr>
        <w:tabs>
          <w:tab w:val="left" w:pos="255"/>
        </w:tabs>
        <w:spacing w:after="340" w:line="262" w:lineRule="auto"/>
        <w:ind w:firstLine="0"/>
        <w:jc w:val="both"/>
      </w:pPr>
      <w:r>
        <w:t>изготовление швейных, трикотажных, меховых, кожаных изделий различного ассортимента по индивидуальным заказам.</w:t>
      </w:r>
    </w:p>
    <w:p w14:paraId="491FD9F5" w14:textId="77777777" w:rsidR="000032EE" w:rsidRDefault="00A74F8B">
      <w:pPr>
        <w:pStyle w:val="11"/>
        <w:keepNext/>
        <w:keepLines/>
        <w:numPr>
          <w:ilvl w:val="1"/>
          <w:numId w:val="7"/>
        </w:numPr>
        <w:tabs>
          <w:tab w:val="left" w:pos="3489"/>
        </w:tabs>
        <w:spacing w:line="266" w:lineRule="auto"/>
        <w:ind w:left="700" w:firstLine="2100"/>
        <w:jc w:val="left"/>
      </w:pPr>
      <w:bookmarkStart w:id="9" w:name="bookmark17"/>
      <w:r>
        <w:t>Результаты реализации АОППО Общие компетенции</w:t>
      </w:r>
      <w:bookmarkEnd w:id="9"/>
    </w:p>
    <w:p w14:paraId="65F97128" w14:textId="77777777" w:rsidR="000032EE" w:rsidRDefault="00A74F8B">
      <w:pPr>
        <w:pStyle w:val="1"/>
        <w:spacing w:after="280" w:line="266" w:lineRule="auto"/>
        <w:ind w:firstLine="0"/>
        <w:jc w:val="both"/>
      </w:pPr>
      <w:r>
        <w:t>Общие компетенции выпускника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9341"/>
      </w:tblGrid>
      <w:tr w:rsidR="000032EE" w14:paraId="2EA84770" w14:textId="77777777">
        <w:trPr>
          <w:trHeight w:hRule="exact" w:val="346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76ED9D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Код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68670F5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Наименование</w:t>
            </w:r>
          </w:p>
        </w:tc>
      </w:tr>
      <w:tr w:rsidR="000032EE" w14:paraId="6662D1A9" w14:textId="77777777">
        <w:trPr>
          <w:trHeight w:hRule="exact" w:val="6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08C964C3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t>ОК 1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2B54D9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0032EE" w14:paraId="0E4AEB16" w14:textId="77777777">
        <w:trPr>
          <w:trHeight w:hRule="exact" w:val="6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78122F83" w14:textId="77777777" w:rsidR="000032EE" w:rsidRDefault="00A74F8B">
            <w:pPr>
              <w:pStyle w:val="a7"/>
              <w:spacing w:line="240" w:lineRule="auto"/>
              <w:ind w:firstLine="260"/>
            </w:pPr>
            <w:r>
              <w:t>ОК 2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CB59CBD" w14:textId="77777777" w:rsidR="000032EE" w:rsidRDefault="00A74F8B">
            <w:pPr>
              <w:pStyle w:val="a7"/>
              <w:ind w:firstLine="0"/>
              <w:jc w:val="both"/>
            </w:pPr>
            <w: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032EE" w14:paraId="287B926E" w14:textId="77777777">
        <w:trPr>
          <w:trHeight w:hRule="exact" w:val="979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6B29582C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t>ОКЗ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287E21" w14:textId="57A08BCC" w:rsidR="000032EE" w:rsidRDefault="00A74F8B">
            <w:pPr>
              <w:pStyle w:val="a7"/>
              <w:ind w:firstLine="0"/>
              <w:jc w:val="both"/>
            </w:pPr>
            <w:r>
              <w:t>Анализировать рабочую ситуацию, осуществлять текущий и итоговый контроль, оце</w:t>
            </w:r>
            <w:r w:rsidR="008D26DB">
              <w:t>нк</w:t>
            </w:r>
            <w:r>
              <w:t>у и коррекцию собственной деятельности, нести ответственность за результаты своей работы.</w:t>
            </w:r>
          </w:p>
        </w:tc>
      </w:tr>
      <w:tr w:rsidR="000032EE" w14:paraId="66A3365C" w14:textId="77777777">
        <w:trPr>
          <w:trHeight w:hRule="exact" w:val="64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27AD42A8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t>ОК 4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CE2DF74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0032EE" w14:paraId="122A8730" w14:textId="77777777">
        <w:trPr>
          <w:trHeight w:hRule="exact" w:val="65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1E6963BB" w14:textId="77777777" w:rsidR="000032EE" w:rsidRDefault="00A74F8B">
            <w:pPr>
              <w:pStyle w:val="a7"/>
              <w:spacing w:line="240" w:lineRule="auto"/>
              <w:ind w:firstLine="260"/>
            </w:pPr>
            <w:r>
              <w:t>ОК 5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C23BD85" w14:textId="77777777" w:rsidR="000032EE" w:rsidRDefault="00A74F8B">
            <w:pPr>
              <w:pStyle w:val="a7"/>
              <w:ind w:firstLine="0"/>
              <w:jc w:val="both"/>
            </w:pPr>
            <w: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0032EE" w14:paraId="4704CCFF" w14:textId="77777777">
        <w:trPr>
          <w:trHeight w:hRule="exact" w:val="6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14:paraId="0490F72F" w14:textId="77777777" w:rsidR="000032EE" w:rsidRDefault="00A74F8B">
            <w:pPr>
              <w:pStyle w:val="a7"/>
              <w:spacing w:line="240" w:lineRule="auto"/>
              <w:ind w:firstLine="260"/>
            </w:pPr>
            <w:r>
              <w:lastRenderedPageBreak/>
              <w:t>ОК 6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8678923" w14:textId="77777777" w:rsidR="000032EE" w:rsidRDefault="00A74F8B">
            <w:pPr>
              <w:pStyle w:val="a7"/>
              <w:spacing w:line="266" w:lineRule="auto"/>
              <w:ind w:firstLine="0"/>
              <w:jc w:val="both"/>
            </w:pPr>
            <w:r>
              <w:t>Работать в команде, эффективно общаться с коллегами, руководством, клиентами.</w:t>
            </w:r>
          </w:p>
        </w:tc>
      </w:tr>
      <w:tr w:rsidR="000032EE" w14:paraId="7185428F" w14:textId="77777777">
        <w:trPr>
          <w:trHeight w:hRule="exact" w:val="66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91ED7" w14:textId="77777777" w:rsidR="000032EE" w:rsidRDefault="00A74F8B">
            <w:pPr>
              <w:pStyle w:val="a7"/>
              <w:spacing w:line="240" w:lineRule="auto"/>
              <w:ind w:firstLine="0"/>
              <w:jc w:val="center"/>
            </w:pPr>
            <w:r>
              <w:t>ОК 7</w:t>
            </w:r>
          </w:p>
        </w:tc>
        <w:tc>
          <w:tcPr>
            <w:tcW w:w="9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ED88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Готовить к работе производственное помещение и поддерживать его санитарное состояние.</w:t>
            </w:r>
          </w:p>
        </w:tc>
      </w:tr>
    </w:tbl>
    <w:p w14:paraId="20576515" w14:textId="77777777" w:rsidR="000032EE" w:rsidRDefault="000032EE">
      <w:pPr>
        <w:spacing w:after="339" w:line="1" w:lineRule="exact"/>
      </w:pPr>
    </w:p>
    <w:p w14:paraId="53CD974B" w14:textId="77777777" w:rsidR="000032EE" w:rsidRDefault="00A74F8B">
      <w:pPr>
        <w:pStyle w:val="1"/>
        <w:spacing w:after="280"/>
        <w:ind w:firstLine="0"/>
        <w:jc w:val="center"/>
      </w:pPr>
      <w:r>
        <w:rPr>
          <w:b/>
          <w:bCs/>
        </w:rPr>
        <w:t>Определение результатов освоения программ профессионального обучения на</w:t>
      </w:r>
      <w:r>
        <w:rPr>
          <w:b/>
          <w:bCs/>
        </w:rPr>
        <w:br/>
        <w:t>основе профессионального стандарта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4150"/>
        <w:gridCol w:w="3505"/>
        <w:gridCol w:w="37"/>
      </w:tblGrid>
      <w:tr w:rsidR="000032EE" w14:paraId="3D669011" w14:textId="77777777" w:rsidTr="00713C4C">
        <w:trPr>
          <w:gridAfter w:val="1"/>
          <w:wAfter w:w="37" w:type="dxa"/>
          <w:trHeight w:hRule="exact" w:val="162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E8B9" w14:textId="77777777" w:rsidR="000032EE" w:rsidRDefault="000032EE">
            <w:pPr>
              <w:rPr>
                <w:sz w:val="10"/>
                <w:szCs w:val="1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B9B7D4" w14:textId="77777777" w:rsidR="000032EE" w:rsidRDefault="00A74F8B">
            <w:pPr>
              <w:pStyle w:val="a7"/>
              <w:tabs>
                <w:tab w:val="right" w:pos="3917"/>
              </w:tabs>
              <w:spacing w:line="240" w:lineRule="auto"/>
              <w:ind w:firstLine="0"/>
              <w:jc w:val="both"/>
            </w:pPr>
            <w:r>
              <w:t>Профессиональный стандарт «Специалист по ремонту и индивидуальному</w:t>
            </w:r>
            <w:r>
              <w:tab/>
              <w:t>пошиву</w:t>
            </w:r>
          </w:p>
          <w:p w14:paraId="69CE29D0" w14:textId="77777777" w:rsidR="000032EE" w:rsidRDefault="00A74F8B">
            <w:pPr>
              <w:pStyle w:val="a7"/>
              <w:tabs>
                <w:tab w:val="right" w:pos="3893"/>
              </w:tabs>
              <w:spacing w:line="240" w:lineRule="auto"/>
              <w:ind w:firstLine="0"/>
              <w:jc w:val="both"/>
            </w:pPr>
            <w:r>
              <w:t>швейных,</w:t>
            </w:r>
            <w:r>
              <w:tab/>
              <w:t>трикотажных,</w:t>
            </w:r>
          </w:p>
          <w:p w14:paraId="2526FCB0" w14:textId="77777777" w:rsidR="000032EE" w:rsidRDefault="00A74F8B">
            <w:pPr>
              <w:pStyle w:val="a7"/>
              <w:spacing w:line="240" w:lineRule="auto"/>
              <w:ind w:firstLine="0"/>
              <w:jc w:val="both"/>
            </w:pPr>
            <w:r>
              <w:t>меховых, кожаных изделий,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8A388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Программа профессионального обучения «Швея»</w:t>
            </w:r>
          </w:p>
        </w:tc>
      </w:tr>
      <w:tr w:rsidR="00713C4C" w14:paraId="25E80218" w14:textId="77777777" w:rsidTr="00713C4C">
        <w:trPr>
          <w:gridAfter w:val="1"/>
          <w:wAfter w:w="37" w:type="dxa"/>
          <w:trHeight w:hRule="exact" w:val="66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171663D3" w14:textId="451FE734" w:rsidR="00713C4C" w:rsidRDefault="00713C4C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4150" w:type="dxa"/>
            <w:tcBorders>
              <w:left w:val="single" w:sz="4" w:space="0" w:color="auto"/>
            </w:tcBorders>
            <w:vAlign w:val="bottom"/>
          </w:tcPr>
          <w:p w14:paraId="6257A142" w14:textId="77777777" w:rsidR="00713C4C" w:rsidRDefault="00713C4C">
            <w:pPr>
              <w:pStyle w:val="a7"/>
              <w:spacing w:line="254" w:lineRule="auto"/>
              <w:ind w:firstLine="0"/>
            </w:pPr>
            <w:r>
              <w:t>головных уборов, изделий текстильной галантереи»</w:t>
            </w:r>
          </w:p>
          <w:p w14:paraId="4F194D41" w14:textId="22604584" w:rsidR="00713C4C" w:rsidRDefault="00713C4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A1913CD" w14:textId="77777777" w:rsidR="00713C4C" w:rsidRDefault="00713C4C" w:rsidP="00713C4C">
            <w:pPr>
              <w:pStyle w:val="a7"/>
              <w:spacing w:line="254" w:lineRule="auto"/>
              <w:ind w:firstLine="0"/>
            </w:pPr>
          </w:p>
        </w:tc>
        <w:tc>
          <w:tcPr>
            <w:tcW w:w="3505" w:type="dxa"/>
            <w:tcBorders>
              <w:left w:val="single" w:sz="4" w:space="0" w:color="auto"/>
              <w:right w:val="single" w:sz="4" w:space="0" w:color="auto"/>
            </w:tcBorders>
          </w:tcPr>
          <w:p w14:paraId="165DC1FF" w14:textId="0C790748" w:rsidR="00713C4C" w:rsidRDefault="00713C4C" w:rsidP="00411F75">
            <w:pPr>
              <w:pStyle w:val="a7"/>
              <w:rPr>
                <w:sz w:val="10"/>
                <w:szCs w:val="10"/>
              </w:rPr>
            </w:pPr>
          </w:p>
        </w:tc>
      </w:tr>
      <w:tr w:rsidR="000032EE" w14:paraId="6977D4F7" w14:textId="77777777" w:rsidTr="00713C4C">
        <w:trPr>
          <w:gridAfter w:val="1"/>
          <w:wAfter w:w="37" w:type="dxa"/>
          <w:trHeight w:hRule="exact" w:val="979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A51DDF" w14:textId="77777777" w:rsidR="000032EE" w:rsidRDefault="00A74F8B">
            <w:pPr>
              <w:pStyle w:val="a7"/>
              <w:ind w:firstLine="0"/>
            </w:pPr>
            <w:r>
              <w:rPr>
                <w:b/>
                <w:bCs/>
              </w:rPr>
              <w:t>Вид профессиональной деятельности: Ремонт и пошив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заказам.</w:t>
            </w:r>
          </w:p>
        </w:tc>
      </w:tr>
      <w:tr w:rsidR="000032EE" w14:paraId="1A565420" w14:textId="77777777" w:rsidTr="00713C4C">
        <w:trPr>
          <w:gridAfter w:val="1"/>
          <w:wAfter w:w="37" w:type="dxa"/>
          <w:trHeight w:hRule="exact" w:val="97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320995" w14:textId="77777777" w:rsidR="000032EE" w:rsidRDefault="00A74F8B">
            <w:pPr>
              <w:pStyle w:val="a7"/>
              <w:ind w:firstLine="0"/>
            </w:pPr>
            <w:r>
              <w:t>Трудовая функция (профессиональная компетенция)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A66AA6" w14:textId="77777777" w:rsidR="000032EE" w:rsidRDefault="00A74F8B">
            <w:pPr>
              <w:pStyle w:val="a7"/>
              <w:ind w:firstLine="0"/>
              <w:jc w:val="both"/>
            </w:pPr>
            <w:r>
              <w:t>Ремонт изделий бытовой и специальной одежды, домашнего текстиля и текстильной галантереи без примерок из простых в обработке материалов по индивидуальным заказам.</w:t>
            </w:r>
          </w:p>
        </w:tc>
      </w:tr>
      <w:tr w:rsidR="000032EE" w14:paraId="794B8633" w14:textId="77777777" w:rsidTr="00713C4C">
        <w:trPr>
          <w:gridAfter w:val="1"/>
          <w:wAfter w:w="37" w:type="dxa"/>
          <w:trHeight w:hRule="exact" w:val="549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7CE5FFBA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Трудовые действия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9073F0" w14:textId="77777777" w:rsidR="000032EE" w:rsidRDefault="00A74F8B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  <w:ind w:firstLine="0"/>
              <w:jc w:val="both"/>
            </w:pPr>
            <w:r>
              <w:t>Подготовка изделий бытовой и специальной одежды, домашнего текстиля из простых в обработке материалов к различным видам ремонта по индивидуальным заказам на основе паспорта заказа.</w:t>
            </w:r>
          </w:p>
          <w:p w14:paraId="26BC9149" w14:textId="77777777" w:rsidR="000032EE" w:rsidRDefault="00A74F8B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  <w:ind w:firstLine="0"/>
              <w:jc w:val="both"/>
            </w:pPr>
            <w:r>
              <w:t>Выполнение работ по мелкому ремонту изделий бытовой и специальной одежды, домашнего текстиля из простых в обработке материалов по индивидуальным заказам.</w:t>
            </w:r>
          </w:p>
          <w:p w14:paraId="2B1E61DB" w14:textId="77777777" w:rsidR="000032EE" w:rsidRDefault="00A74F8B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  <w:ind w:firstLine="0"/>
              <w:jc w:val="both"/>
            </w:pPr>
            <w:r>
              <w:t>Выполнение работ по среднему ремонту изделий бытовой и специальной одежды, домашнего текстиля из простых в обработке материалов по индивидуальным заказам.</w:t>
            </w:r>
          </w:p>
          <w:p w14:paraId="479CDB36" w14:textId="77777777" w:rsidR="000032EE" w:rsidRDefault="00A74F8B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  <w:ind w:firstLine="0"/>
              <w:jc w:val="both"/>
            </w:pPr>
            <w:r>
              <w:t xml:space="preserve">Осуществление </w:t>
            </w:r>
            <w:proofErr w:type="spellStart"/>
            <w:r>
              <w:t>внутрипроцессного</w:t>
            </w:r>
            <w:proofErr w:type="spellEnd"/>
            <w:r>
              <w:t xml:space="preserve"> контроля качества ремонта изделий бытовой и специальной одежды, домашнего текстиля из простых в обработке материалов по индивидуальным заказам.</w:t>
            </w:r>
          </w:p>
          <w:p w14:paraId="6792797C" w14:textId="77777777" w:rsidR="000032EE" w:rsidRDefault="00A74F8B">
            <w:pPr>
              <w:pStyle w:val="a7"/>
              <w:numPr>
                <w:ilvl w:val="0"/>
                <w:numId w:val="10"/>
              </w:numPr>
              <w:tabs>
                <w:tab w:val="left" w:pos="302"/>
              </w:tabs>
              <w:ind w:firstLine="0"/>
              <w:jc w:val="both"/>
            </w:pPr>
            <w:r>
              <w:t>Подготовка выполненного заказа по ремонту изделий бытовой и специальной одежды, домашнего текстиля из простых в обработке материалов к сдаче заказчику.</w:t>
            </w:r>
          </w:p>
        </w:tc>
      </w:tr>
      <w:tr w:rsidR="000032EE" w14:paraId="30683C89" w14:textId="77777777" w:rsidTr="00713C4C">
        <w:trPr>
          <w:gridAfter w:val="1"/>
          <w:wAfter w:w="37" w:type="dxa"/>
          <w:trHeight w:hRule="exact" w:val="710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851E7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lastRenderedPageBreak/>
              <w:t>Умения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B0306" w14:textId="2CE5BE23" w:rsidR="000032EE" w:rsidRDefault="00A74F8B">
            <w:pPr>
              <w:pStyle w:val="a7"/>
              <w:numPr>
                <w:ilvl w:val="0"/>
                <w:numId w:val="11"/>
              </w:numPr>
              <w:tabs>
                <w:tab w:val="left" w:pos="206"/>
              </w:tabs>
              <w:ind w:firstLine="0"/>
              <w:jc w:val="both"/>
            </w:pPr>
            <w:r>
              <w:t xml:space="preserve">Выполнять трудовые действия с соблюдением требований охраны труда, электробезопасности, гигиены труда, пожарной безопасности. Использовать швейное оборудование и оборудование для влажно тепловой обработки при выполнении ремонта изделий бытовой </w:t>
            </w:r>
            <w:proofErr w:type="gramStart"/>
            <w:r>
              <w:t>и  специальной</w:t>
            </w:r>
            <w:proofErr w:type="gramEnd"/>
            <w:r>
              <w:t xml:space="preserve"> одежды, домашнего текстиля из простых в обработке материалов по индивидуальным заказам.</w:t>
            </w:r>
          </w:p>
          <w:p w14:paraId="795003E6" w14:textId="77777777" w:rsidR="000032EE" w:rsidRDefault="00A74F8B">
            <w:pPr>
              <w:pStyle w:val="a7"/>
              <w:numPr>
                <w:ilvl w:val="0"/>
                <w:numId w:val="11"/>
              </w:numPr>
              <w:tabs>
                <w:tab w:val="left" w:pos="206"/>
              </w:tabs>
              <w:ind w:firstLine="0"/>
              <w:jc w:val="both"/>
            </w:pPr>
            <w:r>
              <w:t>Осуществлять текущий уход за швейным оборудованием и оборудованием для влажно-тепловой обработки.</w:t>
            </w:r>
          </w:p>
          <w:p w14:paraId="0DB27F2D" w14:textId="77777777" w:rsidR="000032EE" w:rsidRDefault="00A74F8B">
            <w:pPr>
              <w:pStyle w:val="a7"/>
              <w:ind w:firstLine="660"/>
              <w:jc w:val="both"/>
            </w:pPr>
            <w:r>
              <w:t>Пользоваться инструментами и специальными приспособлениями малой механизации при выполнении ремонта швейных изделий бытовой и специальной одежды, домашнего текстиля из простых в обработке материалов по индивидуальным заказам.</w:t>
            </w:r>
          </w:p>
          <w:p w14:paraId="13C59520" w14:textId="438B23C6" w:rsidR="000032EE" w:rsidRDefault="00A74F8B">
            <w:pPr>
              <w:pStyle w:val="a7"/>
              <w:numPr>
                <w:ilvl w:val="0"/>
                <w:numId w:val="11"/>
              </w:numPr>
              <w:tabs>
                <w:tab w:val="left" w:pos="206"/>
              </w:tabs>
              <w:ind w:firstLine="0"/>
              <w:jc w:val="both"/>
            </w:pPr>
            <w:r>
              <w:t>Выбирать и обосновывать способы ремонта</w:t>
            </w:r>
            <w:r w:rsidR="00713C4C">
              <w:t xml:space="preserve"> и обновления</w:t>
            </w:r>
            <w:r>
              <w:t xml:space="preserve"> бытовой и специальной одежды, домашнего текстиля из простых в обработке материалов по индивидуальным заказам.</w:t>
            </w:r>
          </w:p>
          <w:p w14:paraId="1DF6B3CF" w14:textId="77777777" w:rsidR="000032EE" w:rsidRDefault="00A74F8B">
            <w:pPr>
              <w:pStyle w:val="a7"/>
              <w:numPr>
                <w:ilvl w:val="0"/>
                <w:numId w:val="11"/>
              </w:numPr>
              <w:tabs>
                <w:tab w:val="left" w:pos="206"/>
              </w:tabs>
              <w:ind w:firstLine="0"/>
              <w:jc w:val="both"/>
            </w:pPr>
            <w:r>
              <w:t>Осуществлять подготовку бытовой и специальной одежды, домашнего текстиля к различным видам ремонта.</w:t>
            </w:r>
          </w:p>
          <w:p w14:paraId="1C5CD51B" w14:textId="1F18E411" w:rsidR="000032EE" w:rsidRDefault="00A74F8B">
            <w:pPr>
              <w:pStyle w:val="a7"/>
              <w:numPr>
                <w:ilvl w:val="0"/>
                <w:numId w:val="11"/>
              </w:numPr>
              <w:tabs>
                <w:tab w:val="left" w:pos="206"/>
              </w:tabs>
              <w:ind w:firstLine="0"/>
              <w:jc w:val="both"/>
            </w:pPr>
            <w:r>
              <w:t xml:space="preserve">Выполнять технологические операции по мелкому и среднему ремонту </w:t>
            </w:r>
            <w:r w:rsidR="00713C4C">
              <w:t xml:space="preserve">и обновлению </w:t>
            </w:r>
            <w:r>
              <w:t>изделий из простых в обработке материалов на машинах и вручную в соответствии с</w:t>
            </w:r>
          </w:p>
        </w:tc>
      </w:tr>
      <w:tr w:rsidR="000032EE" w14:paraId="33B5799B" w14:textId="77777777" w:rsidTr="00713C4C">
        <w:trPr>
          <w:trHeight w:hRule="exact" w:val="16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2094BBF9" w14:textId="04BC0049" w:rsidR="000032EE" w:rsidRDefault="00A74F8B">
            <w:pPr>
              <w:rPr>
                <w:sz w:val="10"/>
                <w:szCs w:val="10"/>
              </w:rPr>
            </w:pPr>
            <w:r>
              <w:br w:type="page"/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FC0179" w14:textId="77777777" w:rsidR="000032EE" w:rsidRDefault="00A74F8B">
            <w:pPr>
              <w:pStyle w:val="a7"/>
              <w:tabs>
                <w:tab w:val="left" w:pos="2846"/>
                <w:tab w:val="left" w:pos="3629"/>
                <w:tab w:val="left" w:pos="5822"/>
              </w:tabs>
              <w:ind w:firstLine="0"/>
              <w:jc w:val="both"/>
            </w:pPr>
            <w:r>
              <w:t>государственными</w:t>
            </w:r>
            <w:r>
              <w:tab/>
              <w:t>и</w:t>
            </w:r>
            <w:r>
              <w:tab/>
              <w:t>отраслевыми</w:t>
            </w:r>
            <w:r>
              <w:tab/>
              <w:t>стандартами,</w:t>
            </w:r>
          </w:p>
          <w:p w14:paraId="52D13368" w14:textId="77777777" w:rsidR="000032EE" w:rsidRDefault="00A74F8B">
            <w:pPr>
              <w:pStyle w:val="a7"/>
              <w:ind w:firstLine="0"/>
              <w:jc w:val="both"/>
            </w:pPr>
            <w:r>
              <w:t>техническими условиями.</w:t>
            </w:r>
          </w:p>
          <w:p w14:paraId="3EADFC51" w14:textId="77777777" w:rsidR="000032EE" w:rsidRDefault="00A74F8B">
            <w:pPr>
              <w:pStyle w:val="a7"/>
              <w:ind w:firstLine="0"/>
              <w:jc w:val="both"/>
            </w:pPr>
            <w:r>
              <w:t>- Определять технологические дефекты при ремонте бытовой и специальной одежды, домашнего текстиля из простых в обработке материалов.</w:t>
            </w:r>
          </w:p>
        </w:tc>
      </w:tr>
      <w:tr w:rsidR="000032EE" w14:paraId="25527072" w14:textId="77777777" w:rsidTr="00713C4C">
        <w:trPr>
          <w:trHeight w:hRule="exact" w:val="1033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</w:tcPr>
          <w:p w14:paraId="54070267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lastRenderedPageBreak/>
              <w:t>Знания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F4141E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Виды мелкого и среднего ремонта бытовой и специальной одежды, домашнего текстиля из простых в обработке материалов по индивидуальным заказам.</w:t>
            </w:r>
          </w:p>
          <w:p w14:paraId="4DB48F8D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Виды и ассортимент применяемых при мелком и среднем ремонте швейных материалов, их основные свойства.</w:t>
            </w:r>
          </w:p>
          <w:p w14:paraId="22F3E718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изделий из простых в обработке материалов.</w:t>
            </w:r>
          </w:p>
          <w:p w14:paraId="01F55984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устранения.</w:t>
            </w:r>
          </w:p>
          <w:p w14:paraId="3C77CF9B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Технологии выполнения мелкого и среднего ремонта изделий.</w:t>
            </w:r>
          </w:p>
          <w:p w14:paraId="5B643F0E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Способы и приемы выполнения ручных, машинных работ, операций влажно-тепловой обработки при ремонте изделий бытовой и специальной одежды, домашнего текстиля из простых в обработке материалов.</w:t>
            </w:r>
          </w:p>
          <w:p w14:paraId="2FD3F373" w14:textId="18F21261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 xml:space="preserve">Способы осуществления </w:t>
            </w:r>
            <w:proofErr w:type="spellStart"/>
            <w:r>
              <w:t>внутрипроцессного</w:t>
            </w:r>
            <w:proofErr w:type="spellEnd"/>
            <w:r>
              <w:t xml:space="preserve"> контроля качества ремонта изделий бытовой и специальной одежды, домашнего текстиля и текстильной галантереи из простых в обработке материалов.</w:t>
            </w:r>
          </w:p>
          <w:p w14:paraId="712F43D0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Основные виды отделок изделий бытовой и специальной одежды, домашнего текстиля и текстильной галантереи из простых в обработке материалов.</w:t>
            </w:r>
          </w:p>
          <w:p w14:paraId="3D4975E1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Основные виды технологических дефектов, возникающих при ремонте изделий бытовой и специальной одежды, домашнего текстиля из простых в обработке материалов, их причины, способы устранения.</w:t>
            </w:r>
          </w:p>
          <w:p w14:paraId="463C0132" w14:textId="22D969AC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 xml:space="preserve">Государственные стандарты Российской Федерации и технические условия, регламентирующие процесс </w:t>
            </w:r>
            <w:proofErr w:type="gramStart"/>
            <w:r>
              <w:t xml:space="preserve">ремонта </w:t>
            </w:r>
            <w:r w:rsidR="002E7A58">
              <w:t xml:space="preserve"> </w:t>
            </w:r>
            <w:r>
              <w:t>швейных</w:t>
            </w:r>
            <w:proofErr w:type="gramEnd"/>
            <w:r>
              <w:t xml:space="preserve"> изделий.</w:t>
            </w:r>
          </w:p>
          <w:p w14:paraId="0706A772" w14:textId="77777777" w:rsidR="000032EE" w:rsidRDefault="00A74F8B">
            <w:pPr>
              <w:pStyle w:val="a7"/>
              <w:numPr>
                <w:ilvl w:val="0"/>
                <w:numId w:val="12"/>
              </w:numPr>
              <w:tabs>
                <w:tab w:val="left" w:pos="192"/>
              </w:tabs>
              <w:ind w:firstLine="0"/>
              <w:jc w:val="both"/>
            </w:pPr>
            <w:r>
              <w:t>Требования охраны труда, пожарной безопасности.</w:t>
            </w:r>
          </w:p>
        </w:tc>
      </w:tr>
      <w:tr w:rsidR="000032EE" w14:paraId="1D95D7EC" w14:textId="77777777" w:rsidTr="00713C4C">
        <w:trPr>
          <w:trHeight w:hRule="exact" w:val="979"/>
          <w:jc w:val="center"/>
        </w:trPr>
        <w:tc>
          <w:tcPr>
            <w:tcW w:w="105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B08972" w14:textId="77777777" w:rsidR="000032EE" w:rsidRDefault="00A74F8B">
            <w:pPr>
              <w:pStyle w:val="a7"/>
              <w:ind w:left="140" w:firstLine="0"/>
              <w:jc w:val="both"/>
            </w:pPr>
            <w:r>
              <w:rPr>
                <w:b/>
                <w:bCs/>
              </w:rPr>
              <w:t>Вид профессиональной деятельности: Ремонт и пошив швейных, трикотажных, меховых, кожаных изделий различного ассортимента по индивидуальным заказам.</w:t>
            </w:r>
          </w:p>
        </w:tc>
      </w:tr>
      <w:tr w:rsidR="000032EE" w14:paraId="1E64A964" w14:textId="77777777" w:rsidTr="00713C4C">
        <w:trPr>
          <w:trHeight w:hRule="exact" w:val="97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8935BB" w14:textId="77777777" w:rsidR="000032EE" w:rsidRDefault="00A74F8B">
            <w:pPr>
              <w:pStyle w:val="a7"/>
              <w:ind w:firstLine="0"/>
            </w:pPr>
            <w:r>
              <w:t>Трудовая функция (профессиональная компетенция)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2DEF4DD" w14:textId="77777777" w:rsidR="000032EE" w:rsidRDefault="00A74F8B">
            <w:pPr>
              <w:pStyle w:val="a7"/>
              <w:ind w:firstLine="0"/>
              <w:jc w:val="both"/>
            </w:pPr>
            <w:r>
              <w:t>Изготовление швейных, трикотажных, меховых, кожаных изделий различного ассортимента по индивидуальным заказам.</w:t>
            </w:r>
          </w:p>
        </w:tc>
      </w:tr>
      <w:tr w:rsidR="000032EE" w14:paraId="147D8D23" w14:textId="77777777" w:rsidTr="00713C4C">
        <w:trPr>
          <w:trHeight w:hRule="exact" w:val="162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31269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Трудовые действия</w:t>
            </w:r>
          </w:p>
        </w:tc>
        <w:tc>
          <w:tcPr>
            <w:tcW w:w="7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5F8A5" w14:textId="77777777" w:rsidR="000032EE" w:rsidRDefault="00A74F8B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line="257" w:lineRule="auto"/>
              <w:ind w:firstLine="0"/>
              <w:jc w:val="both"/>
            </w:pPr>
            <w:r>
              <w:t>Получение и проверка деталей кроя швейных, трикотажных, меховых, кожаных изделий различного ассортимента по индивидуальным заказам на основе паспорта заказа.</w:t>
            </w:r>
          </w:p>
          <w:p w14:paraId="7E40BC1C" w14:textId="77777777" w:rsidR="000032EE" w:rsidRDefault="00A74F8B">
            <w:pPr>
              <w:pStyle w:val="a7"/>
              <w:numPr>
                <w:ilvl w:val="0"/>
                <w:numId w:val="13"/>
              </w:numPr>
              <w:tabs>
                <w:tab w:val="left" w:pos="154"/>
              </w:tabs>
              <w:spacing w:line="257" w:lineRule="auto"/>
              <w:ind w:firstLine="0"/>
              <w:jc w:val="both"/>
            </w:pPr>
            <w:r>
              <w:t>Подготовка швейных, трикотажных, меховых, кожаных изделий различного ассортимента по индивидуальным</w:t>
            </w:r>
          </w:p>
        </w:tc>
      </w:tr>
    </w:tbl>
    <w:p w14:paraId="2F9C4112" w14:textId="77777777" w:rsidR="000032EE" w:rsidRDefault="00A74F8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6"/>
        <w:gridCol w:w="7651"/>
      </w:tblGrid>
      <w:tr w:rsidR="000032EE" w14:paraId="70BE5EBB" w14:textId="77777777">
        <w:trPr>
          <w:trHeight w:hRule="exact" w:val="4536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187922B6" w14:textId="77777777" w:rsidR="000032EE" w:rsidRDefault="000032EE">
            <w:pPr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356B6B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заказам к примеркам с учетом установленной степени готовности изделий.</w:t>
            </w:r>
          </w:p>
          <w:p w14:paraId="6E66D6C3" w14:textId="77777777" w:rsidR="000032EE" w:rsidRDefault="00A74F8B">
            <w:pPr>
              <w:pStyle w:val="a7"/>
              <w:numPr>
                <w:ilvl w:val="0"/>
                <w:numId w:val="14"/>
              </w:numPr>
              <w:tabs>
                <w:tab w:val="left" w:pos="226"/>
              </w:tabs>
              <w:spacing w:line="262" w:lineRule="auto"/>
              <w:ind w:firstLine="0"/>
              <w:jc w:val="both"/>
            </w:pPr>
            <w:r>
              <w:t>Изготовление швейных, трикотажных, меховых, кожаных изделий различного ассортимента по индивидуальным заказам после примерок.</w:t>
            </w:r>
          </w:p>
          <w:p w14:paraId="7A49F072" w14:textId="50E19891" w:rsidR="000032EE" w:rsidRDefault="00A74F8B">
            <w:pPr>
              <w:pStyle w:val="a7"/>
              <w:numPr>
                <w:ilvl w:val="0"/>
                <w:numId w:val="14"/>
              </w:numPr>
              <w:tabs>
                <w:tab w:val="left" w:pos="226"/>
              </w:tabs>
              <w:spacing w:line="262" w:lineRule="auto"/>
              <w:ind w:firstLine="0"/>
              <w:jc w:val="both"/>
            </w:pPr>
            <w:r>
              <w:t xml:space="preserve">Осуществление </w:t>
            </w:r>
            <w:proofErr w:type="spellStart"/>
            <w:r>
              <w:t>внутрипроцессного</w:t>
            </w:r>
            <w:proofErr w:type="spellEnd"/>
            <w:r>
              <w:t xml:space="preserve"> контроля качества изготовления швейных, трикотажных, меховых, кожаных изделий различного ассортимента.</w:t>
            </w:r>
          </w:p>
          <w:p w14:paraId="019A3E21" w14:textId="77777777" w:rsidR="000032EE" w:rsidRDefault="00A74F8B">
            <w:pPr>
              <w:pStyle w:val="a7"/>
              <w:numPr>
                <w:ilvl w:val="0"/>
                <w:numId w:val="14"/>
              </w:numPr>
              <w:tabs>
                <w:tab w:val="left" w:pos="226"/>
              </w:tabs>
              <w:spacing w:line="262" w:lineRule="auto"/>
              <w:ind w:firstLine="0"/>
              <w:jc w:val="both"/>
            </w:pPr>
            <w:r>
              <w:t>Выполнение окончательной влажно-тепловой обработки швейных, трикотажных, меховых, кожаных изделий различного ассортимента по индивидуальным заказам.</w:t>
            </w:r>
          </w:p>
          <w:p w14:paraId="154E1D15" w14:textId="77777777" w:rsidR="000032EE" w:rsidRDefault="00A74F8B">
            <w:pPr>
              <w:pStyle w:val="a7"/>
              <w:numPr>
                <w:ilvl w:val="0"/>
                <w:numId w:val="14"/>
              </w:numPr>
              <w:tabs>
                <w:tab w:val="left" w:pos="226"/>
              </w:tabs>
              <w:spacing w:line="262" w:lineRule="auto"/>
              <w:ind w:firstLine="0"/>
              <w:jc w:val="both"/>
            </w:pPr>
            <w:r>
              <w:t>Подготовка выполненного заказа по изготовлению швейных, трикотажных, меховых, кожаны изделий различного ассортимента к сдаче заказчику.</w:t>
            </w:r>
          </w:p>
        </w:tc>
      </w:tr>
      <w:tr w:rsidR="000032EE" w14:paraId="19067730" w14:textId="77777777">
        <w:trPr>
          <w:trHeight w:hRule="exact" w:val="8400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</w:tcPr>
          <w:p w14:paraId="524528CD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Умения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3B2241" w14:textId="71BF2E93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Осуществлять подготовку к примеркам и отшив швейных, трикотажных, меховых, кожаных изделий различного ассортимента индивидуально или с разделение</w:t>
            </w:r>
            <w:r w:rsidR="002E7A58">
              <w:t xml:space="preserve">м </w:t>
            </w:r>
            <w:r>
              <w:t>труда.</w:t>
            </w:r>
          </w:p>
          <w:p w14:paraId="719DF306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Выполнять трудовые действия с соблюдением требований охраны труда, электробезопасности, гигиены труда, пожарной безопасности. -Использовать швейное оборудование и оборудование для влажно тепловой обработки при пошиве швейных, трикотажных, меховых, кожаных изделий различного ассортимента.</w:t>
            </w:r>
          </w:p>
          <w:p w14:paraId="53811E19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Осуществлять текущий уход за швейным оборудованием и оборудованием для влажно-тепловой обработки.</w:t>
            </w:r>
          </w:p>
          <w:p w14:paraId="1B6C74BC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Пользоваться инструментами и приспособлениями при пошиве швейных, трикотажных, меховых, кожаных изделий различного ассортимента.</w:t>
            </w:r>
          </w:p>
          <w:p w14:paraId="2AC706FF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Применять операционно-технологические карты при изготовлении швейных, трикотажных, меховых, кожаных изделий различного ассортимента.</w:t>
            </w:r>
          </w:p>
          <w:p w14:paraId="30642F0B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Выполнять технологические операции по изготовлению швейных, трикотажных, меховых, кожаных изделий различного ассортимента после примерок на оборудовании и вручную в соответствии с государственными стандартами, техническими условиями и установленной в организации технологией обработки.</w:t>
            </w:r>
          </w:p>
          <w:p w14:paraId="0E6D7AA3" w14:textId="77777777" w:rsidR="000032EE" w:rsidRDefault="00A74F8B">
            <w:pPr>
              <w:pStyle w:val="a7"/>
              <w:numPr>
                <w:ilvl w:val="0"/>
                <w:numId w:val="15"/>
              </w:numPr>
              <w:tabs>
                <w:tab w:val="left" w:pos="211"/>
              </w:tabs>
              <w:ind w:firstLine="0"/>
              <w:jc w:val="both"/>
            </w:pPr>
            <w:r>
              <w:t>Определять дефекты обработки и окончательной отделки швейных, трикотажных, меховых, кожаных изделий различного ассортимента.</w:t>
            </w:r>
          </w:p>
        </w:tc>
      </w:tr>
      <w:tr w:rsidR="000032EE" w14:paraId="21D3CD55" w14:textId="77777777">
        <w:trPr>
          <w:trHeight w:hRule="exact" w:val="2275"/>
          <w:jc w:val="center"/>
        </w:trPr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73A37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Знания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1184A" w14:textId="77777777" w:rsidR="000032EE" w:rsidRDefault="00A74F8B">
            <w:pPr>
              <w:pStyle w:val="a7"/>
              <w:numPr>
                <w:ilvl w:val="0"/>
                <w:numId w:val="16"/>
              </w:numPr>
              <w:tabs>
                <w:tab w:val="left" w:pos="293"/>
              </w:tabs>
              <w:ind w:firstLine="0"/>
              <w:jc w:val="both"/>
            </w:pPr>
            <w:r>
              <w:t>Классификация и ассортимент швейных, трикотажных, меховых, кожаных изделий.</w:t>
            </w:r>
          </w:p>
          <w:p w14:paraId="76AD8D38" w14:textId="77777777" w:rsidR="000032EE" w:rsidRDefault="00A74F8B">
            <w:pPr>
              <w:pStyle w:val="a7"/>
              <w:numPr>
                <w:ilvl w:val="0"/>
                <w:numId w:val="16"/>
              </w:numPr>
              <w:tabs>
                <w:tab w:val="left" w:pos="293"/>
              </w:tabs>
              <w:ind w:firstLine="0"/>
              <w:jc w:val="both"/>
            </w:pPr>
            <w:r>
              <w:t>Виды и ассортимент текстильных материалов, трикотажных полотен, кожи и меха, фурнитуры, их основные свойства.</w:t>
            </w:r>
          </w:p>
          <w:p w14:paraId="7B0FA257" w14:textId="77777777" w:rsidR="000032EE" w:rsidRDefault="00A74F8B">
            <w:pPr>
              <w:pStyle w:val="a7"/>
              <w:numPr>
                <w:ilvl w:val="0"/>
                <w:numId w:val="16"/>
              </w:numPr>
              <w:tabs>
                <w:tab w:val="left" w:pos="293"/>
              </w:tabs>
              <w:ind w:firstLine="0"/>
              <w:jc w:val="both"/>
            </w:pPr>
            <w:r>
              <w:t>Назначение, устройство, принципы и режимы работы швейного оборудования и оборудования для влажно-тепловой обработки, применяемого при пошиве швейных,</w:t>
            </w:r>
          </w:p>
        </w:tc>
      </w:tr>
    </w:tbl>
    <w:p w14:paraId="5578F4BE" w14:textId="77777777" w:rsidR="000032EE" w:rsidRDefault="00A74F8B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1"/>
        <w:gridCol w:w="7646"/>
      </w:tblGrid>
      <w:tr w:rsidR="000032EE" w14:paraId="2CFA969B" w14:textId="77777777">
        <w:trPr>
          <w:trHeight w:hRule="exact" w:val="907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20613" w14:textId="77777777" w:rsidR="000032EE" w:rsidRDefault="000032EE">
            <w:pPr>
              <w:rPr>
                <w:sz w:val="10"/>
                <w:szCs w:val="1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FD3B5" w14:textId="77777777" w:rsidR="000032EE" w:rsidRDefault="00A74F8B">
            <w:pPr>
              <w:pStyle w:val="a7"/>
              <w:spacing w:line="262" w:lineRule="auto"/>
              <w:ind w:firstLine="0"/>
              <w:jc w:val="both"/>
            </w:pPr>
            <w:r>
              <w:t>трикотажных, меховых, кожаных изделий различного ассортимента.</w:t>
            </w:r>
          </w:p>
          <w:p w14:paraId="07298134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Правила заправки, чистки, смазки швейного оборудования, виды основных неполадок и способы их устранения.</w:t>
            </w:r>
          </w:p>
          <w:p w14:paraId="5E4E4F14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Степень готовности к примеркам швейных, трикотажных, меховых, кожаных изделий различного ассортимента, ее зависимость от фигуры заказчика, вида изделия, сложности фасона, конструкции изделия, свойств материалов.</w:t>
            </w:r>
          </w:p>
          <w:p w14:paraId="7D3C8C07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Технологии изготовления швейных, трикотажных, меховых, кожаных изделий различного ассортимента.</w:t>
            </w:r>
          </w:p>
          <w:p w14:paraId="16D4D99D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Способы и приемы выполнения ручных, машинных работ, операций влажно-тепловой обработки при изготовлении швейных, трикотажных, меховых, кожаных изделий различного ассортимента.</w:t>
            </w:r>
          </w:p>
          <w:p w14:paraId="7EAD1341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Способы осуществления внутри процессного контроля качества изготовления швейных, трикотажных, меховых, кожаных изделий различного ассортимента.</w:t>
            </w:r>
          </w:p>
          <w:p w14:paraId="50C89FCB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Основные виды отделок швейных, трикотажных, меховых, кожаных изделий различного ассортимента по индивидуальным заказам.</w:t>
            </w:r>
          </w:p>
          <w:p w14:paraId="3BA72043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Основные виды дефектов, возникающих при изготовлении (подготовке к примерке) швейных, трикотажных, меховых, кожаных изделий различного ассортимента.</w:t>
            </w:r>
          </w:p>
          <w:p w14:paraId="158D8B4D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Государственные стандарты Российской Федерации и технические условия, регламентирующие процесс изготовления швейных, трикотажных, меховых, кожаных изделий.</w:t>
            </w:r>
          </w:p>
          <w:p w14:paraId="7225BE18" w14:textId="77777777" w:rsidR="000032EE" w:rsidRDefault="00A74F8B">
            <w:pPr>
              <w:pStyle w:val="a7"/>
              <w:numPr>
                <w:ilvl w:val="0"/>
                <w:numId w:val="17"/>
              </w:numPr>
              <w:tabs>
                <w:tab w:val="left" w:pos="182"/>
              </w:tabs>
              <w:spacing w:line="262" w:lineRule="auto"/>
              <w:ind w:firstLine="0"/>
              <w:jc w:val="both"/>
            </w:pPr>
            <w:r>
              <w:t>Требования охраны труда, пожарной безопасности.</w:t>
            </w:r>
          </w:p>
        </w:tc>
      </w:tr>
    </w:tbl>
    <w:p w14:paraId="247083C3" w14:textId="77777777" w:rsidR="000032EE" w:rsidRDefault="000032EE">
      <w:pPr>
        <w:spacing w:after="319" w:line="1" w:lineRule="exact"/>
      </w:pPr>
    </w:p>
    <w:p w14:paraId="0B7BA650" w14:textId="77777777" w:rsidR="000032EE" w:rsidRDefault="000032EE">
      <w:pPr>
        <w:spacing w:line="1" w:lineRule="exact"/>
      </w:pPr>
    </w:p>
    <w:p w14:paraId="21A7EFB4" w14:textId="15221831" w:rsidR="000032EE" w:rsidRDefault="00A74F8B">
      <w:pPr>
        <w:pStyle w:val="a9"/>
        <w:ind w:left="3590"/>
      </w:pPr>
      <w:r>
        <w:t>2.5. Структура АО</w:t>
      </w:r>
      <w:r w:rsidR="00AD4544">
        <w:t>ПП</w:t>
      </w:r>
      <w:r>
        <w:t>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8635"/>
      </w:tblGrid>
      <w:tr w:rsidR="000032EE" w14:paraId="7408FC25" w14:textId="77777777">
        <w:trPr>
          <w:trHeight w:hRule="exact" w:val="34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A39F69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Код, ОП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A2762E0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Наименование УД, МДК</w:t>
            </w:r>
          </w:p>
        </w:tc>
      </w:tr>
      <w:tr w:rsidR="000032EE" w14:paraId="295B598A" w14:textId="77777777">
        <w:trPr>
          <w:trHeight w:hRule="exact" w:val="331"/>
          <w:jc w:val="center"/>
        </w:trPr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315374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Общепрофессиональный цикл</w:t>
            </w:r>
          </w:p>
        </w:tc>
      </w:tr>
      <w:tr w:rsidR="000032EE" w14:paraId="439BC8F4" w14:textId="77777777"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86D927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ОП.01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04574BA" w14:textId="247268FB" w:rsidR="000032EE" w:rsidRDefault="00A74F8B">
            <w:pPr>
              <w:pStyle w:val="a7"/>
              <w:spacing w:line="240" w:lineRule="auto"/>
              <w:ind w:firstLine="0"/>
            </w:pPr>
            <w:r>
              <w:t>О</w:t>
            </w:r>
            <w:r w:rsidR="00AD4544">
              <w:t>храна труда</w:t>
            </w:r>
          </w:p>
        </w:tc>
      </w:tr>
      <w:tr w:rsidR="000032EE" w14:paraId="525C0F4B" w14:textId="77777777">
        <w:trPr>
          <w:trHeight w:hRule="exact" w:val="3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791A1F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ОП.02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EBFD2B" w14:textId="340417DB" w:rsidR="000032EE" w:rsidRDefault="00AD4544">
            <w:pPr>
              <w:pStyle w:val="a7"/>
              <w:spacing w:line="240" w:lineRule="auto"/>
              <w:ind w:firstLine="0"/>
            </w:pPr>
            <w:r>
              <w:t>Деловое письмо</w:t>
            </w:r>
          </w:p>
        </w:tc>
      </w:tr>
      <w:tr w:rsidR="000032EE" w14:paraId="5C5D0D55" w14:textId="77777777">
        <w:trPr>
          <w:trHeight w:hRule="exact" w:val="3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0C3A4B0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ОП.ОЗ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C91B1C0" w14:textId="42C015E1" w:rsidR="000032EE" w:rsidRDefault="00A74F8B">
            <w:pPr>
              <w:pStyle w:val="a7"/>
              <w:spacing w:line="240" w:lineRule="auto"/>
              <w:ind w:firstLine="0"/>
            </w:pPr>
            <w:r>
              <w:t xml:space="preserve">Основы </w:t>
            </w:r>
            <w:r w:rsidR="00AD4544">
              <w:t>правоведения</w:t>
            </w:r>
          </w:p>
        </w:tc>
      </w:tr>
      <w:tr w:rsidR="000032EE" w14:paraId="728DBB4E" w14:textId="77777777">
        <w:trPr>
          <w:trHeight w:hRule="exact" w:val="3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D55602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ОП.04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518CA7" w14:textId="70E7F0D0" w:rsidR="000032EE" w:rsidRDefault="00A74F8B">
            <w:pPr>
              <w:pStyle w:val="a7"/>
              <w:spacing w:line="240" w:lineRule="auto"/>
              <w:ind w:firstLine="0"/>
            </w:pPr>
            <w:r>
              <w:t xml:space="preserve">Основы </w:t>
            </w:r>
            <w:r w:rsidR="00AD4544">
              <w:t>экономических знаний</w:t>
            </w:r>
          </w:p>
        </w:tc>
      </w:tr>
      <w:tr w:rsidR="000032EE" w14:paraId="109E36A4" w14:textId="77777777"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579AF8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ОП.05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E0EAD8" w14:textId="740DDEE4" w:rsidR="000032EE" w:rsidRDefault="00AD4544">
            <w:pPr>
              <w:pStyle w:val="a7"/>
              <w:spacing w:line="240" w:lineRule="auto"/>
              <w:ind w:firstLine="0"/>
            </w:pPr>
            <w:r>
              <w:t>Основы материаловедения</w:t>
            </w:r>
          </w:p>
        </w:tc>
      </w:tr>
      <w:tr w:rsidR="000032EE" w14:paraId="23936343" w14:textId="77777777">
        <w:trPr>
          <w:trHeight w:hRule="exact" w:val="326"/>
          <w:jc w:val="center"/>
        </w:trPr>
        <w:tc>
          <w:tcPr>
            <w:tcW w:w="10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A2E0B6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rPr>
                <w:b/>
                <w:bCs/>
              </w:rPr>
              <w:t>Профессиональный цикл</w:t>
            </w:r>
          </w:p>
        </w:tc>
      </w:tr>
      <w:tr w:rsidR="000032EE" w14:paraId="7DB585E7" w14:textId="77777777">
        <w:trPr>
          <w:trHeight w:hRule="exact" w:val="3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B92278" w14:textId="10CC44E0" w:rsidR="000032EE" w:rsidRDefault="00A74F8B">
            <w:pPr>
              <w:pStyle w:val="a7"/>
              <w:spacing w:line="240" w:lineRule="auto"/>
              <w:ind w:firstLine="0"/>
            </w:pPr>
            <w:r>
              <w:t>МДК.01.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B6C1D86" w14:textId="4150F40C" w:rsidR="000032EE" w:rsidRDefault="00AD4544">
            <w:pPr>
              <w:pStyle w:val="a7"/>
              <w:spacing w:line="240" w:lineRule="auto"/>
              <w:ind w:firstLine="0"/>
            </w:pPr>
            <w:r>
              <w:rPr>
                <w:sz w:val="28"/>
                <w:szCs w:val="28"/>
              </w:rPr>
              <w:t>Технология обработки текстильных изделий</w:t>
            </w:r>
          </w:p>
        </w:tc>
      </w:tr>
      <w:tr w:rsidR="000032EE" w14:paraId="140FBD39" w14:textId="77777777" w:rsidTr="00AD4544">
        <w:trPr>
          <w:trHeight w:hRule="exact" w:val="331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41F924" w14:textId="08FB8179" w:rsidR="000032EE" w:rsidRDefault="00A74F8B">
            <w:pPr>
              <w:pStyle w:val="a7"/>
              <w:spacing w:line="240" w:lineRule="auto"/>
              <w:ind w:firstLine="0"/>
            </w:pPr>
            <w:r>
              <w:t>ПМ.О</w:t>
            </w:r>
            <w:r w:rsidR="00AD4544">
              <w:t>2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FFD15C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Ремонт и обновление швейных изделий</w:t>
            </w:r>
          </w:p>
        </w:tc>
      </w:tr>
      <w:tr w:rsidR="000032EE" w14:paraId="4CAC9842" w14:textId="77777777" w:rsidTr="00AD4544"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392013" w14:textId="7EF3DA4A" w:rsidR="000032EE" w:rsidRDefault="00A74F8B">
            <w:pPr>
              <w:pStyle w:val="a7"/>
              <w:spacing w:line="240" w:lineRule="auto"/>
              <w:ind w:firstLine="0"/>
            </w:pPr>
            <w:r>
              <w:t>УП.01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903E23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Учебная практика</w:t>
            </w:r>
          </w:p>
        </w:tc>
      </w:tr>
      <w:tr w:rsidR="000032EE" w14:paraId="736AF357" w14:textId="77777777" w:rsidTr="00AD4544">
        <w:trPr>
          <w:trHeight w:hRule="exact" w:val="33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5A0A20" w14:textId="44D883C1" w:rsidR="000032EE" w:rsidRDefault="00A74F8B">
            <w:pPr>
              <w:pStyle w:val="a7"/>
              <w:spacing w:line="240" w:lineRule="auto"/>
              <w:ind w:firstLine="0"/>
            </w:pPr>
            <w:r>
              <w:t>ПП.01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43218D" w14:textId="77777777" w:rsidR="000032EE" w:rsidRDefault="00A74F8B">
            <w:pPr>
              <w:pStyle w:val="a7"/>
              <w:spacing w:line="240" w:lineRule="auto"/>
              <w:ind w:firstLine="0"/>
            </w:pPr>
            <w:r>
              <w:t>Производственная практика</w:t>
            </w:r>
          </w:p>
        </w:tc>
      </w:tr>
      <w:tr w:rsidR="00AD4544" w14:paraId="693437CF" w14:textId="4948841B" w:rsidTr="00AD4544">
        <w:trPr>
          <w:trHeight w:hRule="exact" w:val="34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B4F76" w14:textId="44F66F25" w:rsidR="00AD4544" w:rsidRDefault="00AD4544">
            <w:pPr>
              <w:pStyle w:val="a7"/>
              <w:spacing w:line="240" w:lineRule="auto"/>
              <w:ind w:firstLine="0"/>
            </w:pPr>
            <w:r>
              <w:t>ИА</w:t>
            </w:r>
          </w:p>
        </w:tc>
        <w:tc>
          <w:tcPr>
            <w:tcW w:w="8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DD2A" w14:textId="77777777" w:rsidR="00AD4544" w:rsidRDefault="00AD4544" w:rsidP="00AD4544">
            <w:pPr>
              <w:pStyle w:val="a7"/>
              <w:spacing w:line="240" w:lineRule="auto"/>
              <w:ind w:left="74" w:firstLine="0"/>
            </w:pPr>
            <w:r>
              <w:t>Итоговая аттестация (выпускная квалификационная работа)</w:t>
            </w:r>
          </w:p>
        </w:tc>
      </w:tr>
    </w:tbl>
    <w:p w14:paraId="134DE727" w14:textId="77777777" w:rsidR="000032EE" w:rsidRDefault="000032EE">
      <w:pPr>
        <w:spacing w:after="319" w:line="1" w:lineRule="exact"/>
      </w:pPr>
    </w:p>
    <w:p w14:paraId="2EA98CAD" w14:textId="77777777" w:rsidR="000032EE" w:rsidRDefault="00A74F8B">
      <w:pPr>
        <w:pStyle w:val="11"/>
        <w:keepNext/>
        <w:keepLines/>
        <w:numPr>
          <w:ilvl w:val="1"/>
          <w:numId w:val="18"/>
        </w:numPr>
        <w:tabs>
          <w:tab w:val="left" w:pos="710"/>
        </w:tabs>
      </w:pPr>
      <w:bookmarkStart w:id="10" w:name="bookmark19"/>
      <w:r>
        <w:t>Трудоемкость АОППО</w:t>
      </w:r>
      <w:bookmarkEnd w:id="10"/>
    </w:p>
    <w:p w14:paraId="39868398" w14:textId="5EFBEDEE" w:rsidR="000032EE" w:rsidRDefault="00A74F8B">
      <w:pPr>
        <w:pStyle w:val="1"/>
        <w:spacing w:after="320"/>
        <w:ind w:firstLine="700"/>
        <w:jc w:val="both"/>
      </w:pPr>
      <w:r>
        <w:t>Объем образовательной программы составляет 1530 академических часов.</w:t>
      </w:r>
    </w:p>
    <w:p w14:paraId="78732147" w14:textId="77777777" w:rsidR="000032EE" w:rsidRDefault="00A74F8B">
      <w:pPr>
        <w:pStyle w:val="11"/>
        <w:keepNext/>
        <w:keepLines/>
        <w:numPr>
          <w:ilvl w:val="1"/>
          <w:numId w:val="18"/>
        </w:numPr>
        <w:tabs>
          <w:tab w:val="left" w:pos="710"/>
        </w:tabs>
      </w:pPr>
      <w:bookmarkStart w:id="11" w:name="bookmark21"/>
      <w:r>
        <w:lastRenderedPageBreak/>
        <w:t>Срок освоения АОППО</w:t>
      </w:r>
      <w:bookmarkEnd w:id="11"/>
    </w:p>
    <w:p w14:paraId="73D0906F" w14:textId="77777777" w:rsidR="000032EE" w:rsidRDefault="00A74F8B">
      <w:pPr>
        <w:pStyle w:val="1"/>
        <w:spacing w:after="320"/>
        <w:ind w:firstLine="700"/>
        <w:jc w:val="both"/>
      </w:pPr>
      <w:r>
        <w:t>Срок получения образования по АОППО - 2 года 10 месяцев. Форма обучения: очная. По завершению образовательной программы выпускникам выдаются свидетельства о профессии рабочего, должности служащего установленного образца.</w:t>
      </w:r>
    </w:p>
    <w:p w14:paraId="2341E50B" w14:textId="77777777" w:rsidR="000032EE" w:rsidRDefault="00A74F8B">
      <w:pPr>
        <w:pStyle w:val="11"/>
        <w:keepNext/>
        <w:keepLines/>
        <w:numPr>
          <w:ilvl w:val="0"/>
          <w:numId w:val="19"/>
        </w:numPr>
        <w:tabs>
          <w:tab w:val="left" w:pos="1093"/>
        </w:tabs>
        <w:ind w:firstLine="700"/>
        <w:jc w:val="both"/>
      </w:pPr>
      <w:bookmarkStart w:id="12" w:name="bookmark23"/>
      <w:r>
        <w:t>Документы, определяющие содержание и организацию процесса обучения при реализации АОППО</w:t>
      </w:r>
      <w:bookmarkEnd w:id="12"/>
    </w:p>
    <w:p w14:paraId="31FC8E12" w14:textId="77777777" w:rsidR="000032EE" w:rsidRDefault="00A74F8B">
      <w:pPr>
        <w:pStyle w:val="1"/>
        <w:numPr>
          <w:ilvl w:val="1"/>
          <w:numId w:val="19"/>
        </w:numPr>
        <w:tabs>
          <w:tab w:val="left" w:pos="589"/>
        </w:tabs>
        <w:ind w:firstLine="0"/>
        <w:jc w:val="both"/>
      </w:pPr>
      <w:r>
        <w:t>Учебный план</w:t>
      </w:r>
    </w:p>
    <w:p w14:paraId="40E30F6C" w14:textId="77777777" w:rsidR="000032EE" w:rsidRDefault="00A74F8B">
      <w:pPr>
        <w:pStyle w:val="1"/>
        <w:numPr>
          <w:ilvl w:val="1"/>
          <w:numId w:val="19"/>
        </w:numPr>
        <w:tabs>
          <w:tab w:val="left" w:pos="584"/>
        </w:tabs>
        <w:ind w:firstLine="0"/>
        <w:jc w:val="both"/>
      </w:pPr>
      <w:r>
        <w:t>Календарный учебный график</w:t>
      </w:r>
    </w:p>
    <w:p w14:paraId="61D375A1" w14:textId="77777777" w:rsidR="000032EE" w:rsidRDefault="00A74F8B">
      <w:pPr>
        <w:pStyle w:val="1"/>
        <w:numPr>
          <w:ilvl w:val="1"/>
          <w:numId w:val="19"/>
        </w:numPr>
        <w:tabs>
          <w:tab w:val="left" w:pos="584"/>
        </w:tabs>
        <w:ind w:firstLine="0"/>
        <w:jc w:val="both"/>
      </w:pPr>
      <w:r>
        <w:t>Рабочие программы дисциплин общепрофессионального цикла</w:t>
      </w:r>
    </w:p>
    <w:p w14:paraId="085481B3" w14:textId="77777777" w:rsidR="000032EE" w:rsidRDefault="00A74F8B">
      <w:pPr>
        <w:pStyle w:val="1"/>
        <w:numPr>
          <w:ilvl w:val="1"/>
          <w:numId w:val="19"/>
        </w:numPr>
        <w:tabs>
          <w:tab w:val="left" w:pos="584"/>
        </w:tabs>
        <w:ind w:firstLine="0"/>
        <w:jc w:val="both"/>
      </w:pPr>
      <w:r>
        <w:t>Рабочие программы дисциплин профессионального цикла</w:t>
      </w:r>
    </w:p>
    <w:p w14:paraId="12D34CA5" w14:textId="1A83EA06" w:rsidR="000032EE" w:rsidRDefault="00A74F8B" w:rsidP="00C3428C">
      <w:pPr>
        <w:pStyle w:val="1"/>
        <w:numPr>
          <w:ilvl w:val="1"/>
          <w:numId w:val="19"/>
        </w:numPr>
        <w:tabs>
          <w:tab w:val="left" w:pos="589"/>
        </w:tabs>
        <w:ind w:firstLine="0"/>
        <w:jc w:val="both"/>
      </w:pPr>
      <w:r>
        <w:t>Рабочие программы учебной и производственной практи</w:t>
      </w:r>
      <w:r w:rsidR="00C3428C">
        <w:t>ки</w:t>
      </w:r>
    </w:p>
    <w:p w14:paraId="4F3008D1" w14:textId="77777777" w:rsidR="000032EE" w:rsidRDefault="00A74F8B">
      <w:pPr>
        <w:pStyle w:val="1"/>
        <w:numPr>
          <w:ilvl w:val="1"/>
          <w:numId w:val="19"/>
        </w:numPr>
        <w:tabs>
          <w:tab w:val="left" w:pos="584"/>
        </w:tabs>
        <w:ind w:firstLine="0"/>
        <w:jc w:val="both"/>
      </w:pPr>
      <w:r>
        <w:t>Программа итоговой аттестации</w:t>
      </w:r>
    </w:p>
    <w:p w14:paraId="00CF2095" w14:textId="77777777" w:rsidR="000032EE" w:rsidRDefault="00A74F8B">
      <w:pPr>
        <w:pStyle w:val="1"/>
        <w:ind w:firstLine="700"/>
        <w:jc w:val="both"/>
      </w:pPr>
      <w:r>
        <w:t>Учебный план определяет качественные и количественные характеристики АОППО: объемные параметры учебной нагрузки в целом, по годам обучения и по четвертям;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распределение различных форм промежуточной аттестации по годам обучения и по четвертям; распределение по четвертям и объемные показатели подготовки и проведения итоговой аттестации.</w:t>
      </w:r>
    </w:p>
    <w:p w14:paraId="2521A1C3" w14:textId="77777777" w:rsidR="000032EE" w:rsidRDefault="00A74F8B">
      <w:pPr>
        <w:pStyle w:val="1"/>
        <w:ind w:firstLine="700"/>
        <w:jc w:val="both"/>
      </w:pPr>
      <w:r>
        <w:t>Учебный план предусматривает:</w:t>
      </w:r>
    </w:p>
    <w:p w14:paraId="16478112" w14:textId="77777777" w:rsidR="000032EE" w:rsidRDefault="00A74F8B">
      <w:pPr>
        <w:pStyle w:val="1"/>
        <w:numPr>
          <w:ilvl w:val="0"/>
          <w:numId w:val="20"/>
        </w:numPr>
        <w:tabs>
          <w:tab w:val="left" w:pos="467"/>
        </w:tabs>
        <w:spacing w:after="320"/>
        <w:ind w:firstLine="0"/>
        <w:jc w:val="both"/>
      </w:pPr>
      <w:r>
        <w:t>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самоопределению;</w:t>
      </w:r>
    </w:p>
    <w:p w14:paraId="502F5C9A" w14:textId="77777777" w:rsidR="000032EE" w:rsidRDefault="00A74F8B">
      <w:pPr>
        <w:pStyle w:val="1"/>
        <w:numPr>
          <w:ilvl w:val="0"/>
          <w:numId w:val="20"/>
        </w:numPr>
        <w:tabs>
          <w:tab w:val="left" w:pos="319"/>
        </w:tabs>
        <w:ind w:firstLine="0"/>
        <w:jc w:val="both"/>
      </w:pPr>
      <w:r>
        <w:t>комплектование группы до 15 человек;</w:t>
      </w:r>
    </w:p>
    <w:p w14:paraId="440065F6" w14:textId="77777777" w:rsidR="000032EE" w:rsidRDefault="00A74F8B">
      <w:pPr>
        <w:pStyle w:val="1"/>
        <w:numPr>
          <w:ilvl w:val="0"/>
          <w:numId w:val="20"/>
        </w:numPr>
        <w:tabs>
          <w:tab w:val="left" w:pos="319"/>
        </w:tabs>
        <w:ind w:firstLine="0"/>
        <w:jc w:val="both"/>
      </w:pPr>
      <w:r>
        <w:t>овладение знаниями в объеме, определенном едиными требованиями обязательного минимума содержания профессионального обучения;</w:t>
      </w:r>
    </w:p>
    <w:p w14:paraId="5E5460A3" w14:textId="77777777" w:rsidR="000032EE" w:rsidRDefault="00A74F8B">
      <w:pPr>
        <w:pStyle w:val="1"/>
        <w:numPr>
          <w:ilvl w:val="0"/>
          <w:numId w:val="20"/>
        </w:numPr>
        <w:tabs>
          <w:tab w:val="left" w:pos="319"/>
        </w:tabs>
        <w:ind w:firstLine="0"/>
        <w:jc w:val="both"/>
      </w:pPr>
      <w:r>
        <w:t>коррекция недостатков в развитии, индивидуальная и групповая работа, направленная на преодоление трудностей обучающихся в овладении отдельными предметами, проблем в общении.</w:t>
      </w:r>
    </w:p>
    <w:p w14:paraId="7DCCB887" w14:textId="78098521" w:rsidR="000032EE" w:rsidRDefault="00A74F8B">
      <w:pPr>
        <w:pStyle w:val="1"/>
        <w:ind w:firstLine="720"/>
        <w:jc w:val="both"/>
      </w:pPr>
      <w:r>
        <w:t xml:space="preserve">Учебный год начинается 1 сентября и заканчивается </w:t>
      </w:r>
      <w:r w:rsidR="002E7A58">
        <w:t>26</w:t>
      </w:r>
      <w:r>
        <w:t xml:space="preserve"> мая. Календарный учебный график разрабатывается при обязательном соблюдении продолжительности учебных недель, производственной и учебной практик, каникул, промежуточной аттестации и сроков проведения итоговой аттестации.</w:t>
      </w:r>
    </w:p>
    <w:p w14:paraId="31D00828" w14:textId="77777777" w:rsidR="000032EE" w:rsidRDefault="00A74F8B">
      <w:pPr>
        <w:pStyle w:val="1"/>
        <w:spacing w:after="300"/>
        <w:ind w:firstLine="720"/>
        <w:jc w:val="both"/>
      </w:pPr>
      <w:r>
        <w:t>Максимальный объем аудиторной нагрузки для инвалидов и лиц с ограниченными возможностями здоровья - не более 36 академических часов в неделю (Письмо Минобрнауки РФ от 22.04.2015 г. №06-443 «О направлении Методических рекомендаций»). Норма учебной нагрузки обучающихся - не более 36 часов в неделю; продолжительность учебной недели - пятидневная; продолжительность занятий - по 40 мин.</w:t>
      </w:r>
    </w:p>
    <w:p w14:paraId="14D5BCC7" w14:textId="77777777" w:rsidR="000032EE" w:rsidRDefault="00A74F8B">
      <w:pPr>
        <w:pStyle w:val="11"/>
        <w:keepNext/>
        <w:keepLines/>
        <w:numPr>
          <w:ilvl w:val="0"/>
          <w:numId w:val="19"/>
        </w:numPr>
        <w:tabs>
          <w:tab w:val="left" w:pos="974"/>
        </w:tabs>
      </w:pPr>
      <w:bookmarkStart w:id="13" w:name="bookmark25"/>
      <w:r>
        <w:t>Контроль и оценка результатов освоения АОППО</w:t>
      </w:r>
      <w:bookmarkEnd w:id="13"/>
    </w:p>
    <w:p w14:paraId="66B7D464" w14:textId="77777777" w:rsidR="000032EE" w:rsidRDefault="00A74F8B">
      <w:pPr>
        <w:pStyle w:val="1"/>
        <w:ind w:firstLine="440"/>
        <w:jc w:val="both"/>
      </w:pPr>
      <w:r>
        <w:t>Оценка качества освоения адаптированной образовательной программы включает текущий контроль знаний, промежуточную аттестацию, итоговую аттестацию обучающихся.</w:t>
      </w:r>
    </w:p>
    <w:p w14:paraId="355BDFB6" w14:textId="77777777" w:rsidR="000032EE" w:rsidRDefault="00A74F8B">
      <w:pPr>
        <w:pStyle w:val="1"/>
        <w:ind w:firstLine="440"/>
        <w:jc w:val="both"/>
      </w:pPr>
      <w:r>
        <w:t>Текущий контроль знаний осуществляется на учебных занятиях, формы контроля: устный опрос, фронтальный опрос, письменный опрос, контрольная работа, практическая работа, проверочная работа. При необходимости обучающимся предоставляется дополнительное время для подготовки ответа.</w:t>
      </w:r>
    </w:p>
    <w:p w14:paraId="20A22BBA" w14:textId="77777777" w:rsidR="000032EE" w:rsidRDefault="00A74F8B">
      <w:pPr>
        <w:pStyle w:val="1"/>
        <w:ind w:firstLine="440"/>
        <w:jc w:val="both"/>
      </w:pPr>
      <w:r>
        <w:t xml:space="preserve">Текущий контроль успеваемости для обучающихся с интеллектуальными нарушениями </w:t>
      </w:r>
      <w:r>
        <w:lastRenderedPageBreak/>
        <w:t>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14:paraId="0874338C" w14:textId="6F71E0B9" w:rsidR="000032EE" w:rsidRDefault="00A74F8B">
      <w:pPr>
        <w:pStyle w:val="1"/>
        <w:ind w:firstLine="440"/>
        <w:jc w:val="both"/>
      </w:pPr>
      <w:r>
        <w:t>Промежуточная аттестация слушателей адаптированной программы профессионального обучения осуществляется в форме зачетов, экзаменов. Форма промежуточной аттестации для обучающихся с интеллектуальными нарушениями установлена с учетом индивидуальных психофизических особенностей</w:t>
      </w:r>
      <w:r w:rsidR="002E7A58">
        <w:t xml:space="preserve"> обучающихся</w:t>
      </w:r>
      <w:r>
        <w:t>.</w:t>
      </w:r>
    </w:p>
    <w:p w14:paraId="6CEA4571" w14:textId="77777777" w:rsidR="000032EE" w:rsidRDefault="00A74F8B">
      <w:pPr>
        <w:pStyle w:val="1"/>
        <w:ind w:firstLine="440"/>
        <w:jc w:val="both"/>
      </w:pPr>
      <w:r>
        <w:t>При необходимости для них предусматривается увеличение времени на подготовку к зачетам/экзаменам, а также предоставляется дополнительное время для подготовки ответа на зачете/экзамене.</w:t>
      </w:r>
    </w:p>
    <w:p w14:paraId="7276FA1B" w14:textId="19E8CD8B" w:rsidR="000032EE" w:rsidRDefault="00A74F8B">
      <w:pPr>
        <w:pStyle w:val="1"/>
        <w:ind w:firstLine="440"/>
        <w:jc w:val="both"/>
      </w:pPr>
      <w:r>
        <w:t xml:space="preserve">Комплекты контрольно-оценочных средств, позволяющие оценить знания, умения и освоенные компетенции разрабатываются и утверждаются </w:t>
      </w:r>
      <w:r w:rsidR="00C3428C">
        <w:t>педагогами</w:t>
      </w:r>
      <w:r w:rsidR="002E7A58">
        <w:t xml:space="preserve"> МКОУ «Посадская ОШИ для обучающихся с ОВЗ»</w:t>
      </w:r>
      <w:r>
        <w:t>.</w:t>
      </w:r>
    </w:p>
    <w:p w14:paraId="5965D9F7" w14:textId="77777777" w:rsidR="000032EE" w:rsidRDefault="00A74F8B">
      <w:pPr>
        <w:pStyle w:val="1"/>
        <w:ind w:firstLine="420"/>
        <w:jc w:val="both"/>
      </w:pPr>
      <w:r>
        <w:t>С целью обеспечения дифференцированного подхода:</w:t>
      </w:r>
    </w:p>
    <w:p w14:paraId="3367B1D2" w14:textId="77777777" w:rsidR="000032EE" w:rsidRDefault="00A74F8B">
      <w:pPr>
        <w:pStyle w:val="1"/>
        <w:numPr>
          <w:ilvl w:val="0"/>
          <w:numId w:val="21"/>
        </w:numPr>
        <w:tabs>
          <w:tab w:val="left" w:pos="319"/>
        </w:tabs>
        <w:ind w:firstLine="0"/>
        <w:jc w:val="both"/>
      </w:pPr>
      <w:r>
        <w:t xml:space="preserve">учитываются индивидуальные психофизические особенности обучающихся при организации учебного процесса и контроле знаний: </w:t>
      </w:r>
      <w:proofErr w:type="spellStart"/>
      <w:r>
        <w:t>операциональные</w:t>
      </w:r>
      <w:proofErr w:type="spellEnd"/>
      <w:r>
        <w:t xml:space="preserve"> характеристики деятельности (темп, продуктивность, работоспособность, истощаемость, объем предполагаемых заданий);</w:t>
      </w:r>
    </w:p>
    <w:p w14:paraId="2C1D9E01" w14:textId="77777777" w:rsidR="000032EE" w:rsidRDefault="00A74F8B">
      <w:pPr>
        <w:pStyle w:val="1"/>
        <w:numPr>
          <w:ilvl w:val="0"/>
          <w:numId w:val="21"/>
        </w:numPr>
        <w:tabs>
          <w:tab w:val="left" w:pos="319"/>
        </w:tabs>
        <w:ind w:firstLine="0"/>
        <w:jc w:val="both"/>
      </w:pPr>
      <w:r>
        <w:t>нагрузки дозируются с учетом индивидуальных особенностей;</w:t>
      </w:r>
    </w:p>
    <w:p w14:paraId="0743689B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используется чередование видов деятельности; короткие четко сформулированные задания; текстовая информация, представленная в виде печатных таблиц на стендах или электронных носителях;</w:t>
      </w:r>
    </w:p>
    <w:p w14:paraId="4010A66D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подача учебного материала осуществляется небольшими, логическими законченными дозами с опорой на наглядность;</w:t>
      </w:r>
    </w:p>
    <w:p w14:paraId="59CD6C34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при предъявлении нового и закрепление изученного материала используются вариативное повторение, пошаговые инструкции; оказывается дозированная помощь;</w:t>
      </w:r>
    </w:p>
    <w:p w14:paraId="38BCE11B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используется закрепление и многократное повторение материала с переносом на аналогичный материал, в продуктивных видах деятельности;</w:t>
      </w:r>
    </w:p>
    <w:p w14:paraId="411496F6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проявляется особый педагогический такт; используется индивидуальный подход при оценивании деятельности понятный обучающемуся;</w:t>
      </w:r>
    </w:p>
    <w:p w14:paraId="4DF02027" w14:textId="10E3562B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использование наглядных опор: применяются схемы и таблицы, приближенные к жизни, реалистические иллюстрации, технологические карты, с опорой на субъективный опыт обучающегося, рационально</w:t>
      </w:r>
      <w:r w:rsidR="00C3428C">
        <w:t>е</w:t>
      </w:r>
      <w:r>
        <w:t xml:space="preserve"> определ</w:t>
      </w:r>
      <w:r w:rsidR="00C3428C">
        <w:t>ение</w:t>
      </w:r>
      <w:r>
        <w:t xml:space="preserve"> объем</w:t>
      </w:r>
      <w:r w:rsidR="00C3428C">
        <w:t>а</w:t>
      </w:r>
      <w:r>
        <w:t xml:space="preserve"> применения наглядных средств, с соблюдением принципа необходимости и доступности; использование качественных наглядных методов (натуральных, изобразительных, символических) и приспособление для их демонстрации;</w:t>
      </w:r>
    </w:p>
    <w:p w14:paraId="100E4845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используется замедленный темп обучения; упрощена структура знаний, умений и навыков в соответствии с психофизическими возможностями обучающегося;</w:t>
      </w:r>
    </w:p>
    <w:p w14:paraId="0EF73937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максимальная опора на практическую деятельность и опыт обучающегося, на наиболее развитые его способности; осуществляется дифференцированное руководство учебной деятельностью обучающегося;</w:t>
      </w:r>
    </w:p>
    <w:p w14:paraId="3D5AA4A9" w14:textId="77777777" w:rsidR="000032EE" w:rsidRDefault="00A74F8B">
      <w:pPr>
        <w:pStyle w:val="1"/>
        <w:numPr>
          <w:ilvl w:val="0"/>
          <w:numId w:val="21"/>
        </w:numPr>
        <w:tabs>
          <w:tab w:val="left" w:pos="278"/>
        </w:tabs>
        <w:ind w:firstLine="0"/>
        <w:jc w:val="both"/>
      </w:pPr>
      <w:r>
        <w:t>применяются на занятиях различные методы: словесный метод - рассказ, беседа, объяснение; наглядный метод - показ, иллюстрация, наблюдение; практический метод -выполнение упражнений, заданий, формирующих профессиональные умения и навыки.</w:t>
      </w:r>
    </w:p>
    <w:p w14:paraId="596BAB47" w14:textId="77777777" w:rsidR="000032EE" w:rsidRDefault="00A74F8B">
      <w:pPr>
        <w:pStyle w:val="1"/>
        <w:ind w:firstLine="740"/>
        <w:jc w:val="both"/>
      </w:pPr>
      <w:r>
        <w:t xml:space="preserve">С целью повышения работоспособности используются упражнения и задания с учетом здоровьесберегающих технологий; подбор индивидуального темпа работы и нагрузки обучающегося; рациональное дозирование содержание учебного материала; при переходе от одного задания к другому предлагаются упражнения, переключающие внимание обучающегося на новый вид работы, даются предельно развернутые инструкции, увеличенное количество </w:t>
      </w:r>
      <w:r>
        <w:lastRenderedPageBreak/>
        <w:t>практических проб.</w:t>
      </w:r>
    </w:p>
    <w:p w14:paraId="1296B25D" w14:textId="77777777" w:rsidR="000032EE" w:rsidRDefault="00A74F8B">
      <w:pPr>
        <w:pStyle w:val="1"/>
        <w:ind w:firstLine="740"/>
        <w:jc w:val="both"/>
      </w:pPr>
      <w:r>
        <w:t>Итоговая аттестация выпускников, завершающих обучение по программам профессионального обучения, является обязательной и осуществляется после освоения адаптированной программы в полном объеме.</w:t>
      </w:r>
    </w:p>
    <w:p w14:paraId="3A455F05" w14:textId="77777777" w:rsidR="000032EE" w:rsidRDefault="00A74F8B">
      <w:pPr>
        <w:pStyle w:val="1"/>
        <w:ind w:firstLine="740"/>
        <w:jc w:val="both"/>
      </w:pPr>
      <w:r>
        <w:t>Целью итоговой аттестации является определение соответствия полученных знаний, умений и практического опыта программы профессиональной подготовки по рабочей профессии и установления на этой основе лицам, прошедшим профессиональное обучение, квалификационного разряда по соответствующей профессии рабочих.</w:t>
      </w:r>
    </w:p>
    <w:p w14:paraId="125B165D" w14:textId="77777777" w:rsidR="000032EE" w:rsidRDefault="00A74F8B">
      <w:pPr>
        <w:pStyle w:val="1"/>
        <w:ind w:firstLine="740"/>
        <w:jc w:val="both"/>
      </w:pPr>
      <w:r>
        <w:t>К итоговой аттестации допускаются обучающиеся, выполнившие все требования адаптированной образовательной программы профессионального обучения и успешно прошедшие промежуточные аттестационные испытания, предусмотренные учебным планом по профессии 19601 «ШВЕЯ». Итоговая аттестация по АОППО по профессии 19601 «ШВЕЯ» включает подготовку и защиту выпускной практической квалификационной работы.</w:t>
      </w:r>
    </w:p>
    <w:p w14:paraId="4B75B591" w14:textId="77777777" w:rsidR="000032EE" w:rsidRDefault="00A74F8B">
      <w:pPr>
        <w:pStyle w:val="1"/>
        <w:spacing w:after="320"/>
        <w:ind w:firstLine="740"/>
        <w:jc w:val="both"/>
      </w:pPr>
      <w:r>
        <w:t>Выпускники или родители (законные представители) несовершеннолетних выпускников не позднее, чем за 3 месяца до начала итоговой аттестации подают письменное заявление о необходимости создания для них специальных условий при проведении итоговой аттестации.</w:t>
      </w:r>
    </w:p>
    <w:p w14:paraId="7DC355F6" w14:textId="55B763C7" w:rsidR="000032EE" w:rsidRDefault="00A74F8B">
      <w:pPr>
        <w:pStyle w:val="1"/>
        <w:numPr>
          <w:ilvl w:val="0"/>
          <w:numId w:val="22"/>
        </w:numPr>
        <w:tabs>
          <w:tab w:val="left" w:pos="332"/>
        </w:tabs>
        <w:ind w:firstLine="0"/>
        <w:jc w:val="center"/>
      </w:pPr>
      <w:r>
        <w:rPr>
          <w:b/>
          <w:bCs/>
        </w:rPr>
        <w:t>Обеспечение специальных условий для обучающихся с</w:t>
      </w:r>
      <w:r w:rsidR="00C3428C">
        <w:rPr>
          <w:b/>
          <w:bCs/>
        </w:rPr>
        <w:t xml:space="preserve"> </w:t>
      </w:r>
      <w:r>
        <w:rPr>
          <w:b/>
          <w:bCs/>
        </w:rPr>
        <w:t>ОВЗ</w:t>
      </w:r>
    </w:p>
    <w:p w14:paraId="49C5B9D9" w14:textId="77777777" w:rsidR="000032EE" w:rsidRDefault="00A74F8B">
      <w:pPr>
        <w:pStyle w:val="1"/>
        <w:numPr>
          <w:ilvl w:val="1"/>
          <w:numId w:val="22"/>
        </w:numPr>
        <w:tabs>
          <w:tab w:val="left" w:pos="543"/>
        </w:tabs>
        <w:ind w:firstLine="0"/>
        <w:jc w:val="center"/>
      </w:pPr>
      <w:r>
        <w:rPr>
          <w:b/>
          <w:bCs/>
        </w:rPr>
        <w:t>Кадровое обеспечение процесса обучения</w:t>
      </w:r>
    </w:p>
    <w:p w14:paraId="4177A0DC" w14:textId="77777777" w:rsidR="000032EE" w:rsidRDefault="00A74F8B">
      <w:pPr>
        <w:pStyle w:val="1"/>
        <w:ind w:firstLine="700"/>
        <w:jc w:val="both"/>
      </w:pPr>
      <w:r>
        <w:t>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с нарушениями интеллектуального развития и учитывают их при организации образовательного процесса.</w:t>
      </w:r>
    </w:p>
    <w:p w14:paraId="2562E866" w14:textId="6787576F" w:rsidR="000032EE" w:rsidRDefault="00A74F8B">
      <w:pPr>
        <w:pStyle w:val="1"/>
        <w:ind w:firstLine="700"/>
        <w:jc w:val="both"/>
      </w:pPr>
      <w:r>
        <w:t>К реализации АОППО привлекаются педагоги-психологи, социальны</w:t>
      </w:r>
      <w:r w:rsidR="00C3428C">
        <w:t>й</w:t>
      </w:r>
      <w:r>
        <w:t xml:space="preserve"> педагог, специалисты по специальным техническим и программным средствам обучения.</w:t>
      </w:r>
    </w:p>
    <w:p w14:paraId="5E7A47AD" w14:textId="32BFCA66" w:rsidR="000032EE" w:rsidRDefault="00A74F8B">
      <w:pPr>
        <w:pStyle w:val="1"/>
        <w:ind w:firstLine="700"/>
        <w:jc w:val="both"/>
      </w:pPr>
      <w:r>
        <w:t>Работа педагога-психолога с данной категорией лиц заключается в создании благоприятного психологического климата, формировании условий</w:t>
      </w:r>
      <w:r w:rsidR="002E7A58">
        <w:t>,</w:t>
      </w:r>
      <w:r>
        <w:t xml:space="preserve"> стимулирующих личностный и профессиональный рост, обеспечении психологической защищенности обучающихся, поддержке и укреплении их психического здоровья.</w:t>
      </w:r>
    </w:p>
    <w:p w14:paraId="141CA1A6" w14:textId="77777777" w:rsidR="000032EE" w:rsidRDefault="00A74F8B">
      <w:pPr>
        <w:pStyle w:val="1"/>
        <w:ind w:firstLine="700"/>
        <w:jc w:val="both"/>
      </w:pPr>
      <w:r>
        <w:t>Социальный педагог осуществляет социальную защиту, выявляет потребности обучающихся с инвалидностью и их семей в сфере социальной поддержки, участвует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14:paraId="29722311" w14:textId="1F543F70" w:rsidR="000032EE" w:rsidRDefault="00A74F8B">
      <w:pPr>
        <w:pStyle w:val="1"/>
        <w:ind w:firstLine="700"/>
        <w:jc w:val="both"/>
      </w:pPr>
      <w:r>
        <w:t xml:space="preserve">Педагоги школы-интерната участвуют в разработке и реализации АОППО, разрабатывают рабочие программы </w:t>
      </w:r>
      <w:r w:rsidR="00C3428C">
        <w:t xml:space="preserve">общепрофессиональных </w:t>
      </w:r>
      <w:r>
        <w:t>дисциплин.</w:t>
      </w:r>
    </w:p>
    <w:p w14:paraId="1AB7FAC6" w14:textId="5768A0CD" w:rsidR="000032EE" w:rsidRDefault="00A74F8B">
      <w:pPr>
        <w:pStyle w:val="1"/>
        <w:spacing w:after="320"/>
        <w:ind w:firstLine="700"/>
        <w:jc w:val="both"/>
      </w:pPr>
      <w:r>
        <w:t xml:space="preserve">Педагоги получают дополнительное профессиональное образование по программам повышения квалификации по </w:t>
      </w:r>
      <w:r w:rsidR="002E7A58">
        <w:t>специальности</w:t>
      </w:r>
      <w:r>
        <w:t xml:space="preserve"> мастер-производственного обучения.</w:t>
      </w:r>
    </w:p>
    <w:p w14:paraId="1F1C4F3B" w14:textId="77777777" w:rsidR="000032EE" w:rsidRDefault="00A74F8B">
      <w:pPr>
        <w:pStyle w:val="11"/>
        <w:keepNext/>
        <w:keepLines/>
        <w:numPr>
          <w:ilvl w:val="1"/>
          <w:numId w:val="22"/>
        </w:numPr>
        <w:tabs>
          <w:tab w:val="left" w:pos="538"/>
        </w:tabs>
      </w:pPr>
      <w:bookmarkStart w:id="14" w:name="bookmark27"/>
      <w:r>
        <w:t>Учебно-методическое и информационное обеспечение</w:t>
      </w:r>
      <w:bookmarkEnd w:id="14"/>
    </w:p>
    <w:p w14:paraId="1C1840FC" w14:textId="7E127434" w:rsidR="000032EE" w:rsidRDefault="00A74F8B">
      <w:pPr>
        <w:pStyle w:val="1"/>
        <w:ind w:firstLine="700"/>
        <w:jc w:val="both"/>
      </w:pPr>
      <w:r>
        <w:t>Адаптированная образовательная программа по профессии 19601 «ШВЕЯ» обеспечена учебно-методической документацией по всем учебным дисциплинам.</w:t>
      </w:r>
    </w:p>
    <w:p w14:paraId="6981C003" w14:textId="77777777" w:rsidR="000032EE" w:rsidRDefault="00A74F8B">
      <w:pPr>
        <w:pStyle w:val="1"/>
        <w:ind w:firstLine="700"/>
        <w:jc w:val="both"/>
      </w:pPr>
      <w:r>
        <w:t>Библиотечный фонд укомплектован печатными и (или) электронными изданиями по каждой дисциплине (модулю) из расчета одно печатное издание и (или) электронное издание по каждой дисциплине (модулю) на одного обучающегося.</w:t>
      </w:r>
    </w:p>
    <w:p w14:paraId="31B02355" w14:textId="668376F7" w:rsidR="000032EE" w:rsidRDefault="00A74F8B">
      <w:pPr>
        <w:pStyle w:val="1"/>
        <w:ind w:firstLine="700"/>
        <w:jc w:val="both"/>
      </w:pPr>
      <w:r>
        <w:t xml:space="preserve">Библиотечный фонд укомплектован печатными изданиями и (или) электронными изданиями основной и дополнительной учебной литературы. Библиотечный фонд помимо учебной литературы включает официальные, справочно-библиографические и периодические издания и обеспечивает к ним доступ обучающихся инвалидов и обучающихся с </w:t>
      </w:r>
      <w:r>
        <w:lastRenderedPageBreak/>
        <w:t>ограниченными возможностями здоровья с использованием специальных технических и программных средств.</w:t>
      </w:r>
    </w:p>
    <w:p w14:paraId="4D485177" w14:textId="77777777" w:rsidR="000032EE" w:rsidRDefault="00A74F8B">
      <w:pPr>
        <w:pStyle w:val="1"/>
        <w:spacing w:after="320"/>
        <w:ind w:firstLine="700"/>
        <w:jc w:val="both"/>
      </w:pPr>
      <w:r>
        <w:t>Обучающиеся с интеллектуальными нарушениями, в отличие от остальных, имеют свои специфические особенности восприятия, переработки материала, выполнения промежуточных и итоговых форм контроля знаний. Они обеспечены печатными и электронными образовательными ресурсами в адаптированных формах: в печатной форме и/или в форме электронного документа.</w:t>
      </w:r>
    </w:p>
    <w:p w14:paraId="6A6A170C" w14:textId="77777777" w:rsidR="000032EE" w:rsidRDefault="00A74F8B">
      <w:pPr>
        <w:pStyle w:val="11"/>
        <w:keepNext/>
        <w:keepLines/>
        <w:numPr>
          <w:ilvl w:val="1"/>
          <w:numId w:val="22"/>
        </w:numPr>
        <w:tabs>
          <w:tab w:val="left" w:pos="562"/>
        </w:tabs>
      </w:pPr>
      <w:bookmarkStart w:id="15" w:name="bookmark29"/>
      <w:r>
        <w:t>Материально-техническое обеспечение</w:t>
      </w:r>
      <w:bookmarkEnd w:id="15"/>
    </w:p>
    <w:p w14:paraId="030318E1" w14:textId="4E7AA1B8" w:rsidR="000032EE" w:rsidRDefault="00A74F8B">
      <w:pPr>
        <w:pStyle w:val="1"/>
        <w:ind w:firstLine="720"/>
        <w:jc w:val="both"/>
      </w:pPr>
      <w:r>
        <w:t>Материально-техническое обеспечение реализации АОППО должно отвечать не только общим требованиям, определенным в ФГОС СПО по профессии, но и особым образовательным потребностям каждой категории обучающихся с нарушени</w:t>
      </w:r>
      <w:r w:rsidR="004A1AB2">
        <w:t>я</w:t>
      </w:r>
      <w:r>
        <w:t>м</w:t>
      </w:r>
      <w:r w:rsidR="004A1AB2">
        <w:t>и</w:t>
      </w:r>
      <w:r>
        <w:t xml:space="preserve"> интеллекта. В связи с этим в структуре материально- технического обеспечения образовательного процесса каждой категории обучающихся с ОВЗ должна быть отражена специфика требований к доступной среде, в том числе:</w:t>
      </w:r>
    </w:p>
    <w:p w14:paraId="28DE2A55" w14:textId="77777777" w:rsidR="000032EE" w:rsidRDefault="00A74F8B">
      <w:pPr>
        <w:pStyle w:val="1"/>
        <w:numPr>
          <w:ilvl w:val="0"/>
          <w:numId w:val="23"/>
        </w:numPr>
        <w:tabs>
          <w:tab w:val="left" w:pos="240"/>
        </w:tabs>
        <w:ind w:firstLine="0"/>
        <w:jc w:val="both"/>
      </w:pPr>
      <w:r>
        <w:t>организации безбарьерной архитектурной среды образовательной организации;</w:t>
      </w:r>
    </w:p>
    <w:p w14:paraId="6E0ADA5E" w14:textId="77777777" w:rsidR="000032EE" w:rsidRDefault="00A74F8B">
      <w:pPr>
        <w:pStyle w:val="1"/>
        <w:numPr>
          <w:ilvl w:val="0"/>
          <w:numId w:val="23"/>
        </w:numPr>
        <w:tabs>
          <w:tab w:val="left" w:pos="236"/>
        </w:tabs>
        <w:ind w:firstLine="0"/>
        <w:jc w:val="both"/>
      </w:pPr>
      <w:r>
        <w:t>организации рабочего места обучающегося;</w:t>
      </w:r>
    </w:p>
    <w:p w14:paraId="316830AD" w14:textId="77777777" w:rsidR="000032EE" w:rsidRDefault="00A74F8B">
      <w:pPr>
        <w:pStyle w:val="1"/>
        <w:numPr>
          <w:ilvl w:val="0"/>
          <w:numId w:val="23"/>
        </w:numPr>
        <w:tabs>
          <w:tab w:val="left" w:pos="236"/>
        </w:tabs>
        <w:ind w:firstLine="0"/>
        <w:jc w:val="both"/>
      </w:pPr>
      <w:r>
        <w:t>техническим и программным средствам общего назначения.</w:t>
      </w:r>
    </w:p>
    <w:p w14:paraId="05201F50" w14:textId="589C687A" w:rsidR="000032EE" w:rsidRDefault="00A74F8B">
      <w:pPr>
        <w:pStyle w:val="1"/>
        <w:ind w:firstLine="720"/>
        <w:jc w:val="both"/>
      </w:pPr>
      <w:r>
        <w:t>Для реализации АО</w:t>
      </w:r>
      <w:r w:rsidR="004A1AB2">
        <w:t>ППО</w:t>
      </w:r>
      <w:r>
        <w:t xml:space="preserve"> по профессии 19601 «ШВЕЯ» </w:t>
      </w:r>
      <w:r w:rsidR="004A1AB2">
        <w:t xml:space="preserve">МКОУ «Посадская ОШИ для обучающихся с ОВЗ» </w:t>
      </w:r>
      <w:r>
        <w:t>располагает материально технической базой, обеспечивающей проведение занятий по всем учебным дисциплинам, профессиональным модулям и учебной практике. Материально-техническая база соответствует действующим санитарным и противопожарным нормам.</w:t>
      </w:r>
    </w:p>
    <w:p w14:paraId="371E02EA" w14:textId="77777777" w:rsidR="004A1AB2" w:rsidRDefault="004A1AB2">
      <w:pPr>
        <w:pStyle w:val="1"/>
        <w:ind w:firstLine="720"/>
        <w:jc w:val="both"/>
        <w:rPr>
          <w:b/>
          <w:bCs/>
        </w:rPr>
      </w:pPr>
    </w:p>
    <w:p w14:paraId="3C5DF7F6" w14:textId="0360E42B" w:rsidR="000032EE" w:rsidRDefault="00A74F8B">
      <w:pPr>
        <w:pStyle w:val="1"/>
        <w:ind w:firstLine="720"/>
        <w:jc w:val="both"/>
      </w:pPr>
      <w:r>
        <w:rPr>
          <w:b/>
          <w:bCs/>
        </w:rPr>
        <w:t>Перечень специальных помещений для реализации АОППО</w:t>
      </w:r>
    </w:p>
    <w:p w14:paraId="7BFE5F2C" w14:textId="79F865F2" w:rsidR="000032EE" w:rsidRDefault="000032EE">
      <w:pPr>
        <w:pStyle w:val="1"/>
        <w:ind w:firstLine="720"/>
        <w:jc w:val="both"/>
      </w:pPr>
    </w:p>
    <w:p w14:paraId="68960DC6" w14:textId="4F174117" w:rsidR="000032EE" w:rsidRDefault="00A74F8B">
      <w:pPr>
        <w:pStyle w:val="1"/>
        <w:ind w:firstLine="0"/>
        <w:jc w:val="both"/>
      </w:pPr>
      <w:r>
        <w:t>Мастерские: швейная</w:t>
      </w:r>
      <w:r w:rsidR="00C3428C">
        <w:t>.</w:t>
      </w:r>
    </w:p>
    <w:p w14:paraId="20F0F908" w14:textId="319EAFD7" w:rsidR="00C3428C" w:rsidRDefault="00C3428C">
      <w:pPr>
        <w:pStyle w:val="1"/>
        <w:ind w:firstLine="0"/>
        <w:jc w:val="both"/>
      </w:pPr>
      <w:r>
        <w:t>Библиотека.</w:t>
      </w:r>
    </w:p>
    <w:p w14:paraId="57037F0E" w14:textId="5558175E" w:rsidR="00C3428C" w:rsidRDefault="00C3428C">
      <w:pPr>
        <w:pStyle w:val="1"/>
        <w:ind w:firstLine="0"/>
        <w:jc w:val="both"/>
      </w:pPr>
      <w:r>
        <w:t>Кабинеты для проведения занятий общепрофессионального цикла.</w:t>
      </w:r>
    </w:p>
    <w:p w14:paraId="5F9B4942" w14:textId="2F855B2C" w:rsidR="000032EE" w:rsidRDefault="000032EE">
      <w:pPr>
        <w:pStyle w:val="1"/>
        <w:ind w:firstLine="0"/>
        <w:jc w:val="both"/>
      </w:pPr>
    </w:p>
    <w:p w14:paraId="008D2F3F" w14:textId="46FB4CBC" w:rsidR="000032EE" w:rsidRDefault="00A74F8B">
      <w:pPr>
        <w:pStyle w:val="1"/>
        <w:spacing w:after="260"/>
        <w:ind w:firstLine="0"/>
        <w:jc w:val="both"/>
      </w:pPr>
      <w:r>
        <w:t>В школе-интернате име</w:t>
      </w:r>
      <w:r w:rsidR="00C3428C">
        <w:t>е</w:t>
      </w:r>
      <w:r>
        <w:t xml:space="preserve">тся </w:t>
      </w:r>
      <w:r w:rsidR="00C3428C">
        <w:t>кабинет психолога</w:t>
      </w:r>
      <w:r>
        <w:t>,</w:t>
      </w:r>
      <w:r w:rsidR="00C3428C">
        <w:t xml:space="preserve"> социального педагога, сенсорная комната,</w:t>
      </w:r>
      <w:r>
        <w:t xml:space="preserve"> где можно получить консультации по вопросам обучения, профориентации, социально- психологической поддержки.</w:t>
      </w:r>
    </w:p>
    <w:p w14:paraId="435A39D6" w14:textId="77777777" w:rsidR="000032EE" w:rsidRDefault="00A74F8B">
      <w:pPr>
        <w:pStyle w:val="11"/>
        <w:keepNext/>
        <w:keepLines/>
        <w:numPr>
          <w:ilvl w:val="0"/>
          <w:numId w:val="24"/>
        </w:numPr>
        <w:tabs>
          <w:tab w:val="left" w:pos="422"/>
        </w:tabs>
        <w:spacing w:line="269" w:lineRule="auto"/>
      </w:pPr>
      <w:bookmarkStart w:id="16" w:name="bookmark31"/>
      <w:r>
        <w:t>Требование к организации практики обучающихся в процессе реализации</w:t>
      </w:r>
      <w:r>
        <w:br/>
        <w:t>АОППО</w:t>
      </w:r>
      <w:bookmarkEnd w:id="16"/>
    </w:p>
    <w:p w14:paraId="77699830" w14:textId="77777777" w:rsidR="000032EE" w:rsidRDefault="00A74F8B">
      <w:pPr>
        <w:pStyle w:val="1"/>
        <w:ind w:firstLine="720"/>
        <w:jc w:val="both"/>
      </w:pPr>
      <w:r>
        <w:t>Практика представляет собой вид учебных занятий, непосредственно ориентированных на профессионально-практическую подготовку обучающихся. Видами практики обучающихся, осваивающих программы профессионального обучения, являются: учебная практика и производственная практика.</w:t>
      </w:r>
    </w:p>
    <w:p w14:paraId="29005FC0" w14:textId="77777777" w:rsidR="000032EE" w:rsidRDefault="00A74F8B">
      <w:pPr>
        <w:pStyle w:val="1"/>
        <w:ind w:firstLine="720"/>
        <w:jc w:val="both"/>
      </w:pPr>
      <w:r>
        <w:t>Реализация адаптированной образовательной программы профессионального обучения предполагает обязательную учебную и производственную практику.</w:t>
      </w:r>
    </w:p>
    <w:p w14:paraId="0E661B66" w14:textId="77777777" w:rsidR="000032EE" w:rsidRDefault="00A74F8B">
      <w:pPr>
        <w:pStyle w:val="1"/>
        <w:ind w:firstLine="720"/>
        <w:jc w:val="both"/>
      </w:pPr>
      <w:r>
        <w:t>Учебным планом предусматривается учебная практика, которая реализуется рассредоточено, чередуясь с теоретическими занятиями. Проводится учебная практика в мастерской школы-интерната.</w:t>
      </w:r>
    </w:p>
    <w:p w14:paraId="7E35D8F0" w14:textId="260F3F00" w:rsidR="000032EE" w:rsidRDefault="00A74F8B">
      <w:pPr>
        <w:pStyle w:val="1"/>
        <w:ind w:firstLine="720"/>
        <w:jc w:val="both"/>
      </w:pPr>
      <w:r>
        <w:t>Учебная практика реализуется в мастерской школы-интерната</w:t>
      </w:r>
      <w:r w:rsidR="00750AED">
        <w:t>, где</w:t>
      </w:r>
      <w:r>
        <w:t xml:space="preserve"> имеет</w:t>
      </w:r>
      <w:r w:rsidR="00750AED">
        <w:t>ся</w:t>
      </w:r>
      <w:r>
        <w:t xml:space="preserve"> в наличии оборудование, инструменты, расходные материалы, обеспечивающие выполнение всех видов работ, определенных содержанием профессионального стандарта.</w:t>
      </w:r>
    </w:p>
    <w:p w14:paraId="72D07AED" w14:textId="77777777" w:rsidR="000032EE" w:rsidRDefault="00A74F8B">
      <w:pPr>
        <w:pStyle w:val="1"/>
        <w:ind w:firstLine="720"/>
        <w:jc w:val="both"/>
      </w:pPr>
      <w:r>
        <w:t xml:space="preserve">Производственная практика включает в себя все виды работ и проводится </w:t>
      </w:r>
      <w:r>
        <w:lastRenderedPageBreak/>
        <w:t>концентрированно по окончанию теоретического обучения и учебной практики.</w:t>
      </w:r>
    </w:p>
    <w:p w14:paraId="3010CA04" w14:textId="77777777" w:rsidR="004A1AB2" w:rsidRDefault="00A74F8B" w:rsidP="004A1AB2">
      <w:pPr>
        <w:pStyle w:val="1"/>
        <w:spacing w:after="320"/>
        <w:ind w:firstLine="720"/>
        <w:jc w:val="both"/>
      </w:pPr>
      <w:r>
        <w:t xml:space="preserve">Производственная практика организуется на рабочих местах предприятий любой формы собственности. Оборудование предприятий, техническое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 </w:t>
      </w:r>
      <w:bookmarkStart w:id="17" w:name="bookmark33"/>
    </w:p>
    <w:p w14:paraId="43B3697F" w14:textId="31F09F3E" w:rsidR="000032EE" w:rsidRDefault="00A74F8B" w:rsidP="004A1AB2">
      <w:pPr>
        <w:pStyle w:val="1"/>
        <w:spacing w:after="320"/>
        <w:ind w:firstLine="720"/>
        <w:jc w:val="both"/>
      </w:pPr>
      <w:r>
        <w:t>Характеристика социокультурной среды образовательной организации, обеспечивающей социальную адаптацию обучающихся</w:t>
      </w:r>
      <w:bookmarkEnd w:id="17"/>
      <w:r w:rsidR="00750AED">
        <w:t>.</w:t>
      </w:r>
    </w:p>
    <w:p w14:paraId="54E3118A" w14:textId="3BB0EBD5" w:rsidR="000032EE" w:rsidRDefault="00A74F8B">
      <w:pPr>
        <w:pStyle w:val="1"/>
        <w:ind w:firstLine="740"/>
        <w:jc w:val="both"/>
      </w:pPr>
      <w:r>
        <w:t xml:space="preserve">В образовательной организации созданы условия, необходимые для всестороннего развития и социализации личности, сохранения здоровья обучающихся, способствующие развитию воспитательного компонента образовательного процесса, включая участие обучающихся в работе </w:t>
      </w:r>
      <w:r w:rsidR="00750AED">
        <w:t>курсов внеурочной деятельности</w:t>
      </w:r>
      <w:r>
        <w:t>, спортивных секциях, во внеурочных спортивных и творческих мероприятиях.</w:t>
      </w:r>
    </w:p>
    <w:p w14:paraId="2624C442" w14:textId="77777777" w:rsidR="000032EE" w:rsidRDefault="00A74F8B">
      <w:pPr>
        <w:pStyle w:val="1"/>
        <w:ind w:firstLine="380"/>
        <w:jc w:val="both"/>
      </w:pPr>
      <w:r>
        <w:t>В школе-интернате сформирована профессиональная и социокультурная среда, способствующая формированию готовности всех членов коллектива к общению и сотрудничеству, способности воспринимать социальные, личностные и культурные различия. Важным фактором социальной адаптации является индивидуальная поддержка обучающихся с нарушением интеллекта и их сопровождение весь период обучения.</w:t>
      </w:r>
    </w:p>
    <w:p w14:paraId="6B89EBBE" w14:textId="357795E1" w:rsidR="000032EE" w:rsidRDefault="00A74F8B">
      <w:pPr>
        <w:pStyle w:val="1"/>
        <w:ind w:firstLine="380"/>
        <w:jc w:val="both"/>
      </w:pPr>
      <w:r>
        <w:t>Сопровождение привязано к структуре образовательного процесса, определяется его целями, построением, содержанием и методами, имеет предупреждающий характер и особенно актуально, когда у обучающихся с нарушением интеллекта возникают проблемы учебного, адаптационного, коммуникативного характера, препятствующие своевременному формированию необходимых компетенций. Сопровождение в организации носит непрерывный и комплексный характер: организационно</w:t>
      </w:r>
      <w:r w:rsidR="004A1AB2">
        <w:t>-</w:t>
      </w:r>
      <w:r>
        <w:softHyphen/>
        <w:t xml:space="preserve">педагогическое сопровождение направлено на контроль учебы обучающегося с нарушением интеллекта в соответствии с графиком учебного процесса; психолого-педагогическое сопровождение осуществляется для обучающихся с нарушением интеллекта, имеющих проблемы в обучении, общении и социальной адаптации и направлено на изучение, развитие и коррекцию личности обучающегося и адекватность становления его компетенций; профилактически- реабилитационное сопровождение предусматривает решение задач, направленных на повышение психических ресурсов и адаптационных возможностей лиц с нарушением интеллекта, гармонизацию их психического состояния; социальное сопровождение решает широкий спектр вопросов социального характера, от которых зависит успешная учеба лиц с ментальными нарушениями в </w:t>
      </w:r>
      <w:r w:rsidR="004A1AB2">
        <w:t>МКОУ «Посадская ОШИ для обучающихся с ОВЗ»</w:t>
      </w:r>
      <w:r>
        <w:t xml:space="preserve">. Это содействие в решении бытовых проблем, транспортных вопросов, социальные выплаты, выделение материальной помощи, организация досуга, вовлечение их в школьное </w:t>
      </w:r>
      <w:proofErr w:type="spellStart"/>
      <w:r>
        <w:t>соуправление</w:t>
      </w:r>
      <w:proofErr w:type="spellEnd"/>
      <w:r>
        <w:t>, организация волонтерского движения</w:t>
      </w:r>
      <w:r w:rsidR="004A1AB2">
        <w:t>, участие в общественных общероссийских молодежных организациях</w:t>
      </w:r>
      <w:r>
        <w:t>.</w:t>
      </w:r>
    </w:p>
    <w:p w14:paraId="2525DB13" w14:textId="19DD3C81" w:rsidR="000032EE" w:rsidRDefault="00A74F8B">
      <w:pPr>
        <w:pStyle w:val="1"/>
        <w:ind w:firstLine="740"/>
        <w:jc w:val="both"/>
      </w:pPr>
      <w:r>
        <w:t xml:space="preserve">В школе-интернате проводится систематическая работа с кадрами по их ознакомлению с особыми образовательными потребностями обучающихся с </w:t>
      </w:r>
      <w:r w:rsidR="004A1AB2">
        <w:t>интеллектуальными</w:t>
      </w:r>
      <w:r>
        <w:t xml:space="preserve"> нарушениями в целях создания толерантной среды.</w:t>
      </w:r>
    </w:p>
    <w:p w14:paraId="385235E7" w14:textId="77777777" w:rsidR="000032EE" w:rsidRDefault="00A74F8B">
      <w:pPr>
        <w:pStyle w:val="1"/>
        <w:ind w:firstLine="740"/>
        <w:jc w:val="both"/>
      </w:pPr>
      <w:r>
        <w:t>Так же, как и учебная деятельность, внеучебная деятельность представляет собой базу для адаптации. Культурно-досуговые мероприятия, спорт, совместный досуг, раскрывают и развивают разнообразные способности и таланты обучающихся с ОВЗ.</w:t>
      </w:r>
    </w:p>
    <w:p w14:paraId="44EABC21" w14:textId="7785485A" w:rsidR="000032EE" w:rsidRDefault="00A74F8B">
      <w:pPr>
        <w:pStyle w:val="1"/>
        <w:ind w:firstLine="740"/>
        <w:jc w:val="both"/>
      </w:pPr>
      <w:r>
        <w:t xml:space="preserve">Одним из эффективных методов подготовки конкурентоспособного работника является </w:t>
      </w:r>
      <w:r w:rsidR="00750AED">
        <w:t xml:space="preserve">ежегодное </w:t>
      </w:r>
      <w:r>
        <w:t xml:space="preserve">привлечение обучающихся с нарушением интеллекта к участию в конкурсах </w:t>
      </w:r>
      <w:r>
        <w:lastRenderedPageBreak/>
        <w:t>профессионального мастерства «</w:t>
      </w:r>
      <w:proofErr w:type="spellStart"/>
      <w:r>
        <w:t>Абилимпикс</w:t>
      </w:r>
      <w:proofErr w:type="spellEnd"/>
      <w:r>
        <w:t>» на различных уровнях и «Лучший по профессии». Конкурсы способствуют формированию опыта творческой деятельности обучающихся, создают оптимальные условия для самореализации личности, её профессиональной и социальной адаптации, повышения уровня профессионального мастерства, формирования портфолио, необходимого для трудоустройства.</w:t>
      </w:r>
    </w:p>
    <w:p w14:paraId="7C401653" w14:textId="01D8A53B" w:rsidR="000032EE" w:rsidRDefault="00A74F8B">
      <w:pPr>
        <w:pStyle w:val="1"/>
        <w:spacing w:line="262" w:lineRule="auto"/>
        <w:ind w:firstLine="700"/>
        <w:jc w:val="both"/>
      </w:pPr>
      <w:r>
        <w:t xml:space="preserve">Для обучающихся организуются индивидуальные и групповые консультации по вопросам трудоустройства, презентации и встречи со специалистами </w:t>
      </w:r>
      <w:r w:rsidR="004A1AB2">
        <w:t xml:space="preserve">кадрового </w:t>
      </w:r>
      <w:r>
        <w:t>центра</w:t>
      </w:r>
      <w:r w:rsidR="004A1AB2">
        <w:t xml:space="preserve"> «Работа России»</w:t>
      </w:r>
      <w:r>
        <w:t>, работодателями, мастер-классы, тренинги.</w:t>
      </w:r>
    </w:p>
    <w:sectPr w:rsidR="000032EE">
      <w:type w:val="continuous"/>
      <w:pgSz w:w="11900" w:h="16840"/>
      <w:pgMar w:top="947" w:right="780" w:bottom="137" w:left="540" w:header="51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75528A" w14:textId="77777777" w:rsidR="000C2969" w:rsidRDefault="000C2969">
      <w:r>
        <w:separator/>
      </w:r>
    </w:p>
  </w:endnote>
  <w:endnote w:type="continuationSeparator" w:id="0">
    <w:p w14:paraId="41C6D27E" w14:textId="77777777" w:rsidR="000C2969" w:rsidRDefault="000C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4ADD" w14:textId="77777777" w:rsidR="000C2969" w:rsidRDefault="000C2969"/>
  </w:footnote>
  <w:footnote w:type="continuationSeparator" w:id="0">
    <w:p w14:paraId="69A46DEE" w14:textId="77777777" w:rsidR="000C2969" w:rsidRDefault="000C2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7156"/>
    <w:multiLevelType w:val="multilevel"/>
    <w:tmpl w:val="77800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1C3BE7"/>
    <w:multiLevelType w:val="multilevel"/>
    <w:tmpl w:val="A2A40E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BE4B9F"/>
    <w:multiLevelType w:val="multilevel"/>
    <w:tmpl w:val="8C8421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3B6E76"/>
    <w:multiLevelType w:val="multilevel"/>
    <w:tmpl w:val="E1922E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02B8C"/>
    <w:multiLevelType w:val="multilevel"/>
    <w:tmpl w:val="85987A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FE0C6B"/>
    <w:multiLevelType w:val="multilevel"/>
    <w:tmpl w:val="27EE44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96F1F"/>
    <w:multiLevelType w:val="multilevel"/>
    <w:tmpl w:val="8420370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92059"/>
    <w:multiLevelType w:val="multilevel"/>
    <w:tmpl w:val="748A6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D471A6"/>
    <w:multiLevelType w:val="multilevel"/>
    <w:tmpl w:val="7548D5B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7F1FCE"/>
    <w:multiLevelType w:val="multilevel"/>
    <w:tmpl w:val="A7364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282E4A"/>
    <w:multiLevelType w:val="multilevel"/>
    <w:tmpl w:val="FDA67E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5C70BD"/>
    <w:multiLevelType w:val="multilevel"/>
    <w:tmpl w:val="AF0E489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3B39CC"/>
    <w:multiLevelType w:val="multilevel"/>
    <w:tmpl w:val="2DC662B0"/>
    <w:lvl w:ilvl="0">
      <w:start w:val="2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D27EC5"/>
    <w:multiLevelType w:val="multilevel"/>
    <w:tmpl w:val="459CF0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BE0E0C"/>
    <w:multiLevelType w:val="multilevel"/>
    <w:tmpl w:val="36D4C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CD6630"/>
    <w:multiLevelType w:val="multilevel"/>
    <w:tmpl w:val="0F5470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442433"/>
    <w:multiLevelType w:val="multilevel"/>
    <w:tmpl w:val="C4824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792E16"/>
    <w:multiLevelType w:val="multilevel"/>
    <w:tmpl w:val="777EB3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258156C"/>
    <w:multiLevelType w:val="multilevel"/>
    <w:tmpl w:val="FF6C99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447089"/>
    <w:multiLevelType w:val="multilevel"/>
    <w:tmpl w:val="244E3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5A2A21"/>
    <w:multiLevelType w:val="multilevel"/>
    <w:tmpl w:val="00343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DB6EFC"/>
    <w:multiLevelType w:val="multilevel"/>
    <w:tmpl w:val="EF8C72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DC3542"/>
    <w:multiLevelType w:val="multilevel"/>
    <w:tmpl w:val="AD565C4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176F45"/>
    <w:multiLevelType w:val="multilevel"/>
    <w:tmpl w:val="196EE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9"/>
  </w:num>
  <w:num w:numId="5">
    <w:abstractNumId w:val="13"/>
  </w:num>
  <w:num w:numId="6">
    <w:abstractNumId w:val="10"/>
  </w:num>
  <w:num w:numId="7">
    <w:abstractNumId w:val="8"/>
  </w:num>
  <w:num w:numId="8">
    <w:abstractNumId w:val="19"/>
  </w:num>
  <w:num w:numId="9">
    <w:abstractNumId w:val="17"/>
  </w:num>
  <w:num w:numId="10">
    <w:abstractNumId w:val="5"/>
  </w:num>
  <w:num w:numId="11">
    <w:abstractNumId w:val="15"/>
  </w:num>
  <w:num w:numId="12">
    <w:abstractNumId w:val="2"/>
  </w:num>
  <w:num w:numId="13">
    <w:abstractNumId w:val="0"/>
  </w:num>
  <w:num w:numId="14">
    <w:abstractNumId w:val="23"/>
  </w:num>
  <w:num w:numId="15">
    <w:abstractNumId w:val="7"/>
  </w:num>
  <w:num w:numId="16">
    <w:abstractNumId w:val="16"/>
  </w:num>
  <w:num w:numId="17">
    <w:abstractNumId w:val="20"/>
  </w:num>
  <w:num w:numId="18">
    <w:abstractNumId w:val="12"/>
  </w:num>
  <w:num w:numId="19">
    <w:abstractNumId w:val="22"/>
  </w:num>
  <w:num w:numId="20">
    <w:abstractNumId w:val="1"/>
  </w:num>
  <w:num w:numId="21">
    <w:abstractNumId w:val="18"/>
  </w:num>
  <w:num w:numId="22">
    <w:abstractNumId w:val="11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EE"/>
    <w:rsid w:val="000032EE"/>
    <w:rsid w:val="00022639"/>
    <w:rsid w:val="000C2969"/>
    <w:rsid w:val="000D6071"/>
    <w:rsid w:val="0024051B"/>
    <w:rsid w:val="002E7A58"/>
    <w:rsid w:val="0034243F"/>
    <w:rsid w:val="00476DDA"/>
    <w:rsid w:val="004774E4"/>
    <w:rsid w:val="004A1AB2"/>
    <w:rsid w:val="005D3925"/>
    <w:rsid w:val="00713C4C"/>
    <w:rsid w:val="00750AED"/>
    <w:rsid w:val="00883B18"/>
    <w:rsid w:val="008D26DB"/>
    <w:rsid w:val="00A74F8B"/>
    <w:rsid w:val="00AA50EF"/>
    <w:rsid w:val="00AC0F44"/>
    <w:rsid w:val="00AD4544"/>
    <w:rsid w:val="00B7294C"/>
    <w:rsid w:val="00C3428C"/>
    <w:rsid w:val="00C36C3F"/>
    <w:rsid w:val="00EB7A79"/>
    <w:rsid w:val="00FE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DC5B"/>
  <w15:docId w15:val="{E152D419-4214-4645-B11A-BE81A8A5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a">
    <w:name w:val="Table Grid"/>
    <w:basedOn w:val="a1"/>
    <w:uiPriority w:val="39"/>
    <w:rsid w:val="00C3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36C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36C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6963</Words>
  <Characters>39693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cp:lastPrinted>2026-06-08T10:53:00Z</cp:lastPrinted>
  <dcterms:created xsi:type="dcterms:W3CDTF">2026-06-03T07:46:00Z</dcterms:created>
  <dcterms:modified xsi:type="dcterms:W3CDTF">2026-06-10T10:26:00Z</dcterms:modified>
</cp:coreProperties>
</file>