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C7" w:rsidRPr="009B7DB0" w:rsidRDefault="00902DC7" w:rsidP="00902DC7">
      <w:pPr>
        <w:jc w:val="right"/>
        <w:rPr>
          <w:rFonts w:ascii="Times New Roman" w:hAnsi="Times New Roman"/>
          <w:b/>
          <w:i/>
          <w:lang w:eastAsia="en-US"/>
        </w:rPr>
      </w:pPr>
    </w:p>
    <w:p w:rsidR="006618F9" w:rsidRPr="009B7DB0" w:rsidRDefault="006618F9" w:rsidP="006618F9">
      <w:pPr>
        <w:jc w:val="right"/>
        <w:rPr>
          <w:rFonts w:ascii="Times New Roman" w:hAnsi="Times New Roman"/>
          <w:b/>
          <w:i/>
          <w:lang w:eastAsia="en-US"/>
        </w:rPr>
      </w:pPr>
    </w:p>
    <w:p w:rsidR="006618F9" w:rsidRPr="003915A9" w:rsidRDefault="006618F9" w:rsidP="006618F9">
      <w:pPr>
        <w:jc w:val="right"/>
        <w:rPr>
          <w:rFonts w:ascii="Times New Roman" w:hAnsi="Times New Roman"/>
          <w:b/>
          <w:i/>
        </w:rPr>
      </w:pPr>
    </w:p>
    <w:p w:rsidR="006618F9" w:rsidRPr="00982373" w:rsidRDefault="006618F9" w:rsidP="006618F9">
      <w:pPr>
        <w:spacing w:after="0" w:line="240" w:lineRule="auto"/>
        <w:rPr>
          <w:rFonts w:ascii="Times New Roman" w:hAnsi="Times New Roman"/>
          <w:sz w:val="24"/>
          <w:szCs w:val="24"/>
        </w:rPr>
      </w:pPr>
    </w:p>
    <w:tbl>
      <w:tblPr>
        <w:tblpPr w:leftFromText="180" w:rightFromText="180" w:vertAnchor="page" w:horzAnchor="margin" w:tblpY="2111"/>
        <w:tblW w:w="5000" w:type="pct"/>
        <w:tblLook w:val="04A0" w:firstRow="1" w:lastRow="0" w:firstColumn="1" w:lastColumn="0" w:noHBand="0" w:noVBand="1"/>
      </w:tblPr>
      <w:tblGrid>
        <w:gridCol w:w="3710"/>
        <w:gridCol w:w="2056"/>
        <w:gridCol w:w="3589"/>
      </w:tblGrid>
      <w:tr w:rsidR="006618F9" w:rsidRPr="00982373" w:rsidTr="00246832">
        <w:trPr>
          <w:trHeight w:val="1967"/>
        </w:trPr>
        <w:tc>
          <w:tcPr>
            <w:tcW w:w="1983" w:type="pct"/>
          </w:tcPr>
          <w:p w:rsidR="006618F9" w:rsidRPr="00982373" w:rsidRDefault="006618F9" w:rsidP="00246832">
            <w:pPr>
              <w:spacing w:after="0" w:line="240" w:lineRule="auto"/>
              <w:contextualSpacing/>
              <w:jc w:val="center"/>
              <w:rPr>
                <w:rFonts w:ascii="Times New Roman" w:hAnsi="Times New Roman"/>
                <w:b/>
                <w:bCs/>
                <w:sz w:val="24"/>
                <w:szCs w:val="24"/>
              </w:rPr>
            </w:pPr>
            <w:r w:rsidRPr="00982373">
              <w:rPr>
                <w:rFonts w:ascii="Times New Roman" w:hAnsi="Times New Roman"/>
                <w:b/>
                <w:bCs/>
                <w:sz w:val="24"/>
                <w:szCs w:val="24"/>
              </w:rPr>
              <w:t>«РАССМОТРЕНО»</w:t>
            </w:r>
          </w:p>
          <w:p w:rsidR="006618F9" w:rsidRPr="00982373" w:rsidRDefault="006618F9"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на заседании ЦК ПП</w:t>
            </w:r>
          </w:p>
          <w:p w:rsidR="006618F9" w:rsidRPr="00982373" w:rsidRDefault="006618F9" w:rsidP="00246832">
            <w:pPr>
              <w:spacing w:after="0" w:line="240" w:lineRule="auto"/>
              <w:contextualSpacing/>
              <w:rPr>
                <w:rFonts w:ascii="Times New Roman" w:hAnsi="Times New Roman"/>
                <w:sz w:val="24"/>
                <w:szCs w:val="24"/>
              </w:rPr>
            </w:pPr>
            <w:r w:rsidRPr="00982373">
              <w:rPr>
                <w:rFonts w:ascii="Times New Roman" w:hAnsi="Times New Roman"/>
                <w:sz w:val="24"/>
                <w:szCs w:val="24"/>
              </w:rPr>
              <w:t xml:space="preserve">протокол №______ </w:t>
            </w:r>
          </w:p>
          <w:p w:rsidR="006618F9" w:rsidRPr="00982373" w:rsidRDefault="006618F9"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от «___</w:t>
            </w:r>
            <w:proofErr w:type="gramStart"/>
            <w:r w:rsidRPr="00982373">
              <w:rPr>
                <w:rFonts w:ascii="Times New Roman" w:hAnsi="Times New Roman"/>
                <w:sz w:val="24"/>
                <w:szCs w:val="24"/>
              </w:rPr>
              <w:t>_»_</w:t>
            </w:r>
            <w:proofErr w:type="gramEnd"/>
            <w:r w:rsidRPr="00982373">
              <w:rPr>
                <w:rFonts w:ascii="Times New Roman" w:hAnsi="Times New Roman"/>
                <w:sz w:val="24"/>
                <w:szCs w:val="24"/>
              </w:rPr>
              <w:t>_________20_г.</w:t>
            </w:r>
          </w:p>
          <w:p w:rsidR="006618F9" w:rsidRPr="00982373" w:rsidRDefault="006618F9"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Председатель ЦК ПП</w:t>
            </w:r>
          </w:p>
          <w:p w:rsidR="006618F9" w:rsidRPr="00982373" w:rsidRDefault="006618F9" w:rsidP="00246832">
            <w:pPr>
              <w:spacing w:after="0" w:line="240" w:lineRule="auto"/>
              <w:contextualSpacing/>
              <w:rPr>
                <w:rFonts w:ascii="Times New Roman" w:hAnsi="Times New Roman"/>
                <w:sz w:val="24"/>
                <w:szCs w:val="24"/>
              </w:rPr>
            </w:pPr>
            <w:r w:rsidRPr="00982373">
              <w:rPr>
                <w:rFonts w:ascii="Times New Roman" w:hAnsi="Times New Roman"/>
                <w:sz w:val="24"/>
                <w:szCs w:val="24"/>
              </w:rPr>
              <w:t>_____________</w:t>
            </w:r>
          </w:p>
          <w:p w:rsidR="006618F9" w:rsidRPr="00982373" w:rsidRDefault="006618F9" w:rsidP="00246832">
            <w:pPr>
              <w:spacing w:after="0" w:line="240" w:lineRule="auto"/>
              <w:contextualSpacing/>
              <w:rPr>
                <w:rFonts w:ascii="Times New Roman" w:hAnsi="Times New Roman"/>
                <w:b/>
                <w:bCs/>
                <w:sz w:val="24"/>
                <w:szCs w:val="24"/>
              </w:rPr>
            </w:pPr>
            <w:r w:rsidRPr="00982373">
              <w:rPr>
                <w:rFonts w:ascii="Times New Roman" w:hAnsi="Times New Roman"/>
                <w:sz w:val="24"/>
                <w:szCs w:val="24"/>
              </w:rPr>
              <w:t>«_____»__________ 20_ г.</w:t>
            </w:r>
          </w:p>
        </w:tc>
        <w:tc>
          <w:tcPr>
            <w:tcW w:w="1099" w:type="pct"/>
          </w:tcPr>
          <w:p w:rsidR="006618F9" w:rsidRPr="00982373" w:rsidRDefault="006618F9" w:rsidP="00246832">
            <w:pPr>
              <w:spacing w:after="0" w:line="240" w:lineRule="auto"/>
              <w:contextualSpacing/>
              <w:rPr>
                <w:rFonts w:ascii="Times New Roman" w:hAnsi="Times New Roman"/>
                <w:b/>
                <w:bCs/>
                <w:sz w:val="24"/>
                <w:szCs w:val="24"/>
              </w:rPr>
            </w:pPr>
          </w:p>
        </w:tc>
        <w:tc>
          <w:tcPr>
            <w:tcW w:w="1918" w:type="pct"/>
          </w:tcPr>
          <w:p w:rsidR="006618F9" w:rsidRPr="00982373" w:rsidRDefault="006618F9" w:rsidP="00246832">
            <w:pPr>
              <w:spacing w:after="0" w:line="240" w:lineRule="auto"/>
              <w:contextualSpacing/>
              <w:jc w:val="center"/>
              <w:rPr>
                <w:rFonts w:ascii="Times New Roman" w:hAnsi="Times New Roman"/>
                <w:b/>
                <w:bCs/>
                <w:sz w:val="24"/>
                <w:szCs w:val="24"/>
              </w:rPr>
            </w:pPr>
            <w:r w:rsidRPr="00982373">
              <w:rPr>
                <w:rFonts w:ascii="Times New Roman" w:hAnsi="Times New Roman"/>
                <w:b/>
                <w:bCs/>
                <w:sz w:val="24"/>
                <w:szCs w:val="24"/>
              </w:rPr>
              <w:t>«УТВЕРЖДАЮ»</w:t>
            </w:r>
          </w:p>
          <w:p w:rsidR="006618F9" w:rsidRPr="00982373" w:rsidRDefault="006618F9" w:rsidP="00246832">
            <w:pPr>
              <w:spacing w:after="0" w:line="240" w:lineRule="auto"/>
              <w:contextualSpacing/>
              <w:rPr>
                <w:rFonts w:ascii="Times New Roman" w:hAnsi="Times New Roman"/>
                <w:sz w:val="24"/>
                <w:szCs w:val="24"/>
              </w:rPr>
            </w:pPr>
            <w:proofErr w:type="gramStart"/>
            <w:r w:rsidRPr="00982373">
              <w:rPr>
                <w:rFonts w:ascii="Times New Roman" w:hAnsi="Times New Roman"/>
                <w:sz w:val="24"/>
                <w:szCs w:val="24"/>
              </w:rPr>
              <w:t>Заместитель  директора</w:t>
            </w:r>
            <w:proofErr w:type="gramEnd"/>
            <w:r w:rsidRPr="00982373">
              <w:rPr>
                <w:rFonts w:ascii="Times New Roman" w:hAnsi="Times New Roman"/>
                <w:sz w:val="24"/>
                <w:szCs w:val="24"/>
              </w:rPr>
              <w:t xml:space="preserve"> по ТО</w:t>
            </w:r>
          </w:p>
          <w:p w:rsidR="006618F9" w:rsidRPr="00982373" w:rsidRDefault="006618F9" w:rsidP="009439BA">
            <w:pPr>
              <w:spacing w:after="0" w:line="240" w:lineRule="auto"/>
              <w:contextualSpacing/>
              <w:rPr>
                <w:rFonts w:ascii="Times New Roman" w:hAnsi="Times New Roman"/>
                <w:b/>
                <w:bCs/>
                <w:sz w:val="24"/>
                <w:szCs w:val="24"/>
              </w:rPr>
            </w:pPr>
            <w:r w:rsidRPr="00982373">
              <w:rPr>
                <w:rFonts w:ascii="Times New Roman" w:hAnsi="Times New Roman"/>
                <w:sz w:val="24"/>
                <w:szCs w:val="24"/>
              </w:rPr>
              <w:t>_____________ «______»____________20_ г.</w:t>
            </w:r>
          </w:p>
        </w:tc>
      </w:tr>
    </w:tbl>
    <w:p w:rsidR="006618F9" w:rsidRPr="00982373" w:rsidRDefault="006618F9" w:rsidP="006618F9">
      <w:pPr>
        <w:keepNext/>
        <w:autoSpaceDE w:val="0"/>
        <w:autoSpaceDN w:val="0"/>
        <w:spacing w:after="0" w:line="240" w:lineRule="auto"/>
        <w:jc w:val="center"/>
        <w:outlineLvl w:val="0"/>
        <w:rPr>
          <w:rFonts w:ascii="Times New Roman" w:hAnsi="Times New Roman"/>
          <w:b/>
          <w:bCs/>
          <w:sz w:val="32"/>
          <w:szCs w:val="32"/>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982373" w:rsidRDefault="006618F9" w:rsidP="00661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caps/>
          <w:sz w:val="28"/>
          <w:szCs w:val="28"/>
        </w:rPr>
      </w:pPr>
      <w:r w:rsidRPr="00982373">
        <w:rPr>
          <w:rFonts w:ascii="Times New Roman CYR" w:hAnsi="Times New Roman CYR" w:cs="Times New Roman CYR"/>
          <w:b/>
          <w:bCs/>
          <w:caps/>
          <w:sz w:val="28"/>
          <w:szCs w:val="28"/>
        </w:rPr>
        <w:t>РАБОЧАЯ ПРОГРАММа УЧЕБНОЙ ДИСЦИПЛИНЫ</w:t>
      </w:r>
    </w:p>
    <w:p w:rsidR="006618F9" w:rsidRPr="00982373" w:rsidRDefault="006618F9" w:rsidP="00661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caps/>
          <w:sz w:val="28"/>
          <w:szCs w:val="28"/>
          <w:u w:val="single"/>
        </w:rPr>
      </w:pPr>
    </w:p>
    <w:p w:rsidR="006618F9" w:rsidRPr="00982373" w:rsidRDefault="006618F9" w:rsidP="006618F9">
      <w:pPr>
        <w:jc w:val="center"/>
        <w:rPr>
          <w:rFonts w:ascii="Times New Roman" w:hAnsi="Times New Roman"/>
          <w:b/>
          <w:caps/>
          <w:sz w:val="28"/>
          <w:szCs w:val="28"/>
        </w:rPr>
      </w:pPr>
      <w:r w:rsidRPr="00982373">
        <w:rPr>
          <w:rFonts w:ascii="Times New Roman" w:hAnsi="Times New Roman"/>
          <w:b/>
          <w:sz w:val="28"/>
          <w:szCs w:val="28"/>
        </w:rPr>
        <w:t>ОП 0</w:t>
      </w:r>
      <w:r>
        <w:rPr>
          <w:rFonts w:ascii="Times New Roman" w:hAnsi="Times New Roman"/>
          <w:b/>
          <w:sz w:val="28"/>
          <w:szCs w:val="28"/>
        </w:rPr>
        <w:t>7. Электротехника</w:t>
      </w:r>
    </w:p>
    <w:p w:rsidR="006618F9" w:rsidRPr="00982373" w:rsidRDefault="006618F9" w:rsidP="006618F9">
      <w:pPr>
        <w:widowControl w:val="0"/>
        <w:autoSpaceDE w:val="0"/>
        <w:autoSpaceDN w:val="0"/>
        <w:adjustRightInd w:val="0"/>
        <w:spacing w:after="0" w:line="360" w:lineRule="auto"/>
        <w:jc w:val="center"/>
        <w:rPr>
          <w:rFonts w:ascii="Times New Roman" w:hAnsi="Times New Roman"/>
          <w:b/>
          <w:bCs/>
          <w:sz w:val="24"/>
          <w:szCs w:val="24"/>
        </w:rPr>
      </w:pPr>
      <w:r w:rsidRPr="00982373">
        <w:rPr>
          <w:rFonts w:ascii="Times New Roman" w:hAnsi="Times New Roman"/>
          <w:b/>
          <w:bCs/>
          <w:sz w:val="24"/>
          <w:szCs w:val="24"/>
        </w:rPr>
        <w:t xml:space="preserve">ДЛЯ ПОДГОТОВКИ </w:t>
      </w:r>
      <w:r>
        <w:rPr>
          <w:rFonts w:ascii="Times New Roman" w:hAnsi="Times New Roman"/>
          <w:b/>
          <w:bCs/>
          <w:sz w:val="24"/>
          <w:szCs w:val="24"/>
        </w:rPr>
        <w:t>СПЕЦИАЛИСТОВ СРЕДНЕГО ЗВЕНА</w:t>
      </w:r>
    </w:p>
    <w:p w:rsidR="00930095" w:rsidRPr="00930095" w:rsidRDefault="006618F9" w:rsidP="00930095">
      <w:pPr>
        <w:spacing w:after="0"/>
        <w:jc w:val="center"/>
        <w:rPr>
          <w:rFonts w:ascii="Times New Roman" w:hAnsi="Times New Roman"/>
          <w:b/>
          <w:sz w:val="28"/>
          <w:szCs w:val="28"/>
        </w:rPr>
      </w:pPr>
      <w:r w:rsidRPr="00982373">
        <w:rPr>
          <w:rFonts w:ascii="Times New Roman" w:hAnsi="Times New Roman"/>
          <w:b/>
          <w:bCs/>
          <w:sz w:val="24"/>
          <w:szCs w:val="24"/>
        </w:rPr>
        <w:t>ОСНОВНОЙ ПРОФЕССИОНАЛЬНОЙ ОБРАЗОВАТЕЛЬНОЙ ПРОГРАММЫ</w:t>
      </w:r>
      <w:r w:rsidRPr="008D203A">
        <w:rPr>
          <w:rFonts w:ascii="Times New Roman" w:hAnsi="Times New Roman"/>
          <w:sz w:val="24"/>
          <w:szCs w:val="24"/>
        </w:rPr>
        <w:t xml:space="preserve"> </w:t>
      </w:r>
      <w:r w:rsidR="00930095" w:rsidRPr="00930095">
        <w:rPr>
          <w:rFonts w:ascii="Times New Roman" w:hAnsi="Times New Roman"/>
          <w:b/>
          <w:sz w:val="28"/>
          <w:szCs w:val="28"/>
        </w:rPr>
        <w:t>27.02.06 Метрологический контроль средств измерений</w:t>
      </w:r>
    </w:p>
    <w:p w:rsidR="006618F9" w:rsidRPr="008D203A" w:rsidRDefault="006618F9" w:rsidP="006618F9">
      <w:pPr>
        <w:spacing w:after="0"/>
        <w:jc w:val="center"/>
        <w:rPr>
          <w:rFonts w:ascii="Times New Roman" w:hAnsi="Times New Roman"/>
          <w:sz w:val="24"/>
          <w:szCs w:val="24"/>
        </w:rPr>
      </w:pPr>
    </w:p>
    <w:p w:rsidR="006618F9" w:rsidRPr="003915A9" w:rsidRDefault="006618F9" w:rsidP="006618F9">
      <w:pPr>
        <w:jc w:val="cente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3915A9" w:rsidRDefault="006618F9" w:rsidP="006618F9">
      <w:pPr>
        <w:rPr>
          <w:rFonts w:ascii="Times New Roman" w:hAnsi="Times New Roman"/>
          <w:b/>
          <w:i/>
        </w:rPr>
      </w:pPr>
    </w:p>
    <w:p w:rsidR="006618F9" w:rsidRPr="00E16C67" w:rsidRDefault="006618F9" w:rsidP="006618F9">
      <w:pPr>
        <w:jc w:val="center"/>
        <w:rPr>
          <w:rFonts w:ascii="Times New Roman" w:hAnsi="Times New Roman"/>
          <w:b/>
          <w:vertAlign w:val="superscript"/>
        </w:rPr>
      </w:pPr>
      <w:r>
        <w:rPr>
          <w:rFonts w:ascii="Times New Roman" w:hAnsi="Times New Roman"/>
          <w:b/>
          <w:bCs/>
        </w:rPr>
        <w:t>202</w:t>
      </w:r>
      <w:r w:rsidR="00930095">
        <w:rPr>
          <w:rFonts w:ascii="Times New Roman" w:hAnsi="Times New Roman"/>
          <w:b/>
          <w:bCs/>
        </w:rPr>
        <w:t>5</w:t>
      </w:r>
      <w:r w:rsidRPr="00E16C67">
        <w:rPr>
          <w:rFonts w:ascii="Times New Roman" w:hAnsi="Times New Roman"/>
          <w:b/>
          <w:bCs/>
        </w:rPr>
        <w:t xml:space="preserve"> г.</w:t>
      </w:r>
      <w:r w:rsidRPr="00E16C67">
        <w:rPr>
          <w:rFonts w:ascii="Times New Roman" w:hAnsi="Times New Roman"/>
          <w:b/>
          <w:bCs/>
        </w:rPr>
        <w:br w:type="page"/>
      </w:r>
    </w:p>
    <w:p w:rsidR="006618F9" w:rsidRPr="00857323" w:rsidRDefault="006618F9" w:rsidP="006618F9">
      <w:pPr>
        <w:widowControl w:val="0"/>
        <w:shd w:val="clear" w:color="auto" w:fill="FFFFFF"/>
        <w:tabs>
          <w:tab w:val="left" w:pos="662"/>
        </w:tabs>
        <w:autoSpaceDE w:val="0"/>
        <w:autoSpaceDN w:val="0"/>
        <w:adjustRightInd w:val="0"/>
        <w:spacing w:after="0" w:line="240" w:lineRule="auto"/>
        <w:ind w:left="26" w:firstLine="683"/>
        <w:contextualSpacing/>
        <w:jc w:val="both"/>
        <w:rPr>
          <w:rFonts w:ascii="Times New Roman" w:hAnsi="Times New Roman"/>
          <w:sz w:val="24"/>
          <w:szCs w:val="24"/>
        </w:rPr>
      </w:pPr>
      <w:bookmarkStart w:id="0" w:name="_GoBack"/>
      <w:r w:rsidRPr="00857323">
        <w:rPr>
          <w:rFonts w:ascii="Times New Roman" w:hAnsi="Times New Roman"/>
          <w:sz w:val="24"/>
          <w:szCs w:val="24"/>
        </w:rPr>
        <w:lastRenderedPageBreak/>
        <w:t xml:space="preserve">Рабочая программа учебной дисциплины ОП 07. Электротехника разработана в соответствии с </w:t>
      </w:r>
      <w:r w:rsidRPr="00857323">
        <w:rPr>
          <w:rFonts w:ascii="Times New Roman" w:hAnsi="Times New Roman"/>
          <w:bCs/>
          <w:sz w:val="24"/>
          <w:szCs w:val="24"/>
        </w:rPr>
        <w:t>Законом РФ «Об образовании» (№273</w:t>
      </w:r>
      <w:r w:rsidRPr="00857323">
        <w:rPr>
          <w:rFonts w:ascii="Times New Roman" w:hAnsi="Times New Roman"/>
          <w:sz w:val="24"/>
          <w:szCs w:val="24"/>
        </w:rPr>
        <w:t>-ФЗ от 29.12.2012)</w:t>
      </w:r>
      <w:r w:rsidR="00930095">
        <w:rPr>
          <w:rFonts w:ascii="Times New Roman" w:hAnsi="Times New Roman"/>
          <w:bCs/>
          <w:sz w:val="24"/>
          <w:szCs w:val="24"/>
        </w:rPr>
        <w:t xml:space="preserve"> </w:t>
      </w:r>
      <w:r w:rsidRPr="00857323">
        <w:rPr>
          <w:rFonts w:ascii="Times New Roman" w:hAnsi="Times New Roman"/>
          <w:bCs/>
          <w:sz w:val="24"/>
          <w:szCs w:val="24"/>
        </w:rPr>
        <w:t xml:space="preserve">и </w:t>
      </w:r>
      <w:r w:rsidRPr="00857323">
        <w:rPr>
          <w:rFonts w:ascii="Times New Roman" w:hAnsi="Times New Roman"/>
          <w:sz w:val="24"/>
          <w:szCs w:val="24"/>
        </w:rPr>
        <w:t xml:space="preserve">на основе Федерального государственного образовательного стандарта (далее - ФГОС) по </w:t>
      </w:r>
      <w:r w:rsidR="00857323">
        <w:rPr>
          <w:rFonts w:ascii="Times New Roman" w:hAnsi="Times New Roman"/>
          <w:sz w:val="24"/>
          <w:szCs w:val="24"/>
        </w:rPr>
        <w:t>специальности</w:t>
      </w:r>
      <w:r w:rsidRPr="00857323">
        <w:rPr>
          <w:rFonts w:ascii="Times New Roman" w:hAnsi="Times New Roman"/>
          <w:sz w:val="24"/>
          <w:szCs w:val="24"/>
        </w:rPr>
        <w:t xml:space="preserve"> среднего профессионального </w:t>
      </w:r>
      <w:proofErr w:type="gramStart"/>
      <w:r w:rsidRPr="00857323">
        <w:rPr>
          <w:rFonts w:ascii="Times New Roman" w:hAnsi="Times New Roman"/>
          <w:sz w:val="24"/>
          <w:szCs w:val="24"/>
        </w:rPr>
        <w:t>образования  (</w:t>
      </w:r>
      <w:proofErr w:type="gramEnd"/>
      <w:r w:rsidRPr="00857323">
        <w:rPr>
          <w:rFonts w:ascii="Times New Roman" w:hAnsi="Times New Roman"/>
          <w:sz w:val="24"/>
          <w:szCs w:val="24"/>
        </w:rPr>
        <w:t>далее - СПО) 27.02.06 Контроль работы измерительных приборов.</w:t>
      </w:r>
    </w:p>
    <w:p w:rsidR="006618F9" w:rsidRPr="00982373" w:rsidRDefault="006618F9" w:rsidP="006618F9">
      <w:pPr>
        <w:suppressAutoHyphens/>
        <w:spacing w:after="0" w:line="240" w:lineRule="auto"/>
        <w:ind w:firstLine="709"/>
        <w:jc w:val="both"/>
        <w:rPr>
          <w:rFonts w:ascii="Times New Roman" w:hAnsi="Times New Roman" w:cs="Calibri"/>
          <w:b/>
          <w:sz w:val="24"/>
          <w:szCs w:val="24"/>
          <w:lang w:eastAsia="ar-SA"/>
        </w:rPr>
      </w:pPr>
    </w:p>
    <w:p w:rsidR="006618F9" w:rsidRPr="00982373" w:rsidRDefault="006618F9" w:rsidP="006618F9">
      <w:pPr>
        <w:suppressAutoHyphens/>
        <w:spacing w:after="0" w:line="240" w:lineRule="auto"/>
        <w:ind w:firstLine="709"/>
        <w:jc w:val="both"/>
        <w:rPr>
          <w:rFonts w:ascii="Times New Roman" w:hAnsi="Times New Roman" w:cs="Calibri"/>
          <w:b/>
          <w:sz w:val="24"/>
          <w:szCs w:val="24"/>
          <w:lang w:eastAsia="ar-SA"/>
        </w:rPr>
      </w:pPr>
    </w:p>
    <w:p w:rsidR="006618F9" w:rsidRPr="00982373" w:rsidRDefault="006618F9" w:rsidP="006618F9">
      <w:pPr>
        <w:suppressAutoHyphens/>
        <w:spacing w:after="0" w:line="240" w:lineRule="auto"/>
        <w:ind w:firstLine="709"/>
        <w:jc w:val="both"/>
        <w:rPr>
          <w:rFonts w:ascii="Times New Roman" w:hAnsi="Times New Roman" w:cs="Calibri"/>
          <w:b/>
          <w:sz w:val="24"/>
          <w:szCs w:val="24"/>
          <w:lang w:eastAsia="ar-SA"/>
        </w:rPr>
      </w:pPr>
      <w:r w:rsidRPr="00982373">
        <w:rPr>
          <w:rFonts w:ascii="Times New Roman" w:hAnsi="Times New Roman" w:cs="Calibri"/>
          <w:b/>
          <w:sz w:val="24"/>
          <w:szCs w:val="24"/>
          <w:lang w:eastAsia="ar-SA"/>
        </w:rPr>
        <w:t>Организация-разработчик:</w:t>
      </w:r>
    </w:p>
    <w:p w:rsidR="006618F9" w:rsidRPr="00982373" w:rsidRDefault="006618F9" w:rsidP="006618F9">
      <w:pPr>
        <w:suppressAutoHyphens/>
        <w:spacing w:after="0" w:line="240" w:lineRule="auto"/>
        <w:ind w:firstLine="709"/>
        <w:jc w:val="both"/>
        <w:rPr>
          <w:rFonts w:ascii="Times New Roman" w:hAnsi="Times New Roman" w:cs="Calibri"/>
          <w:sz w:val="24"/>
          <w:szCs w:val="24"/>
          <w:lang w:eastAsia="ar-SA"/>
        </w:rPr>
      </w:pPr>
      <w:r w:rsidRPr="00982373">
        <w:rPr>
          <w:rFonts w:ascii="Times New Roman" w:hAnsi="Times New Roman" w:cs="Calibri"/>
          <w:sz w:val="24"/>
          <w:szCs w:val="24"/>
          <w:lang w:eastAsia="ar-SA"/>
        </w:rPr>
        <w:t xml:space="preserve">Государственное автономное профессиональное образовательное учреждение Мурманской области </w:t>
      </w:r>
      <w:proofErr w:type="spellStart"/>
      <w:r w:rsidRPr="00982373">
        <w:rPr>
          <w:rFonts w:ascii="Times New Roman" w:hAnsi="Times New Roman" w:cs="Calibri"/>
          <w:sz w:val="24"/>
          <w:szCs w:val="24"/>
          <w:lang w:eastAsia="ar-SA"/>
        </w:rPr>
        <w:t>Полярнозоринский</w:t>
      </w:r>
      <w:proofErr w:type="spellEnd"/>
      <w:r w:rsidRPr="00982373">
        <w:rPr>
          <w:rFonts w:ascii="Times New Roman" w:hAnsi="Times New Roman" w:cs="Calibri"/>
          <w:sz w:val="24"/>
          <w:szCs w:val="24"/>
          <w:lang w:eastAsia="ar-SA"/>
        </w:rPr>
        <w:t xml:space="preserve"> энергетический колледж.</w:t>
      </w:r>
    </w:p>
    <w:p w:rsidR="006618F9" w:rsidRPr="00982373" w:rsidRDefault="006618F9" w:rsidP="006618F9">
      <w:pPr>
        <w:suppressAutoHyphens/>
        <w:spacing w:after="0" w:line="240" w:lineRule="auto"/>
        <w:rPr>
          <w:rFonts w:ascii="Times New Roman" w:hAnsi="Times New Roman" w:cs="Calibri"/>
          <w:sz w:val="24"/>
          <w:szCs w:val="24"/>
          <w:lang w:eastAsia="ar-SA"/>
        </w:rPr>
      </w:pPr>
    </w:p>
    <w:p w:rsidR="006618F9" w:rsidRPr="00982373" w:rsidRDefault="006618F9" w:rsidP="00661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982373">
        <w:rPr>
          <w:rFonts w:ascii="Times New Roman" w:hAnsi="Times New Roman"/>
          <w:b/>
          <w:sz w:val="24"/>
          <w:szCs w:val="24"/>
        </w:rPr>
        <w:t>Разработчик:</w:t>
      </w:r>
    </w:p>
    <w:p w:rsidR="006618F9" w:rsidRPr="00982373" w:rsidRDefault="006618F9" w:rsidP="006618F9">
      <w:pPr>
        <w:suppressAutoHyphens/>
        <w:spacing w:after="0" w:line="240" w:lineRule="auto"/>
        <w:ind w:firstLine="709"/>
        <w:jc w:val="both"/>
        <w:rPr>
          <w:rFonts w:ascii="Times New Roman" w:hAnsi="Times New Roman" w:cs="Calibri"/>
          <w:sz w:val="24"/>
          <w:szCs w:val="24"/>
          <w:lang w:eastAsia="ar-SA"/>
        </w:rPr>
      </w:pPr>
      <w:r w:rsidRPr="00982373">
        <w:rPr>
          <w:rFonts w:ascii="Times New Roman" w:hAnsi="Times New Roman" w:cs="Calibri"/>
          <w:sz w:val="24"/>
          <w:szCs w:val="24"/>
          <w:lang w:eastAsia="ar-SA"/>
        </w:rPr>
        <w:t>Вишнякова Н. О., преподаватель профессиональных дисциплин высшей квалификационной категории.</w:t>
      </w:r>
    </w:p>
    <w:bookmarkEnd w:id="0"/>
    <w:p w:rsidR="006618F9" w:rsidRPr="00982373" w:rsidRDefault="006618F9" w:rsidP="006618F9">
      <w:pPr>
        <w:widowControl w:val="0"/>
        <w:shd w:val="clear" w:color="auto" w:fill="FFFFFF"/>
        <w:tabs>
          <w:tab w:val="left" w:pos="662"/>
        </w:tabs>
        <w:autoSpaceDE w:val="0"/>
        <w:autoSpaceDN w:val="0"/>
        <w:adjustRightInd w:val="0"/>
        <w:spacing w:after="0" w:line="240" w:lineRule="auto"/>
        <w:ind w:left="26"/>
        <w:contextualSpacing/>
        <w:jc w:val="both"/>
        <w:rPr>
          <w:rFonts w:ascii="Times New Roman" w:hAnsi="Times New Roman"/>
          <w:sz w:val="24"/>
          <w:szCs w:val="24"/>
        </w:rPr>
      </w:pPr>
    </w:p>
    <w:p w:rsidR="00370EDA" w:rsidRPr="00370EDA" w:rsidRDefault="00902DC7" w:rsidP="00370EDA">
      <w:pPr>
        <w:jc w:val="center"/>
        <w:rPr>
          <w:rFonts w:ascii="Times New Roman" w:hAnsi="Times New Roman"/>
          <w:b/>
          <w:sz w:val="24"/>
          <w:szCs w:val="24"/>
        </w:rPr>
      </w:pPr>
      <w:r w:rsidRPr="00A73389">
        <w:rPr>
          <w:rFonts w:ascii="Times New Roman" w:hAnsi="Times New Roman"/>
          <w:b/>
          <w:bCs/>
        </w:rPr>
        <w:br w:type="page"/>
      </w:r>
      <w:r w:rsidR="00370EDA" w:rsidRPr="00370EDA">
        <w:rPr>
          <w:rFonts w:ascii="Times New Roman" w:hAnsi="Times New Roman"/>
          <w:b/>
          <w:sz w:val="24"/>
          <w:szCs w:val="24"/>
        </w:rPr>
        <w:lastRenderedPageBreak/>
        <w:t>СОДЕРЖАНИЕ</w:t>
      </w:r>
    </w:p>
    <w:p w:rsidR="00370EDA" w:rsidRPr="00370EDA" w:rsidRDefault="00370EDA" w:rsidP="00370EDA">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370EDA" w:rsidRPr="00370EDA" w:rsidTr="00BA5C1F">
        <w:tc>
          <w:tcPr>
            <w:tcW w:w="7501" w:type="dxa"/>
          </w:tcPr>
          <w:p w:rsidR="00370EDA" w:rsidRPr="00370EDA" w:rsidRDefault="00370EDA" w:rsidP="00370EDA">
            <w:pPr>
              <w:numPr>
                <w:ilvl w:val="0"/>
                <w:numId w:val="6"/>
              </w:numPr>
              <w:suppressAutoHyphens/>
              <w:rPr>
                <w:rFonts w:ascii="Times New Roman" w:hAnsi="Times New Roman"/>
                <w:b/>
                <w:sz w:val="24"/>
                <w:szCs w:val="24"/>
              </w:rPr>
            </w:pPr>
            <w:r w:rsidRPr="00370EDA">
              <w:rPr>
                <w:rFonts w:ascii="Times New Roman" w:hAnsi="Times New Roman"/>
                <w:b/>
                <w:sz w:val="24"/>
                <w:szCs w:val="24"/>
              </w:rPr>
              <w:t xml:space="preserve">ОБЩАЯ ХАРАКТЕРИСТИКА </w:t>
            </w:r>
            <w:r w:rsidRPr="00370EDA">
              <w:rPr>
                <w:rFonts w:ascii="Times New Roman" w:hAnsi="Times New Roman"/>
                <w:b/>
                <w:color w:val="000000"/>
                <w:sz w:val="24"/>
                <w:szCs w:val="24"/>
              </w:rPr>
              <w:t>РАБОЧЕЙ ПРОГРАММЫ</w:t>
            </w:r>
            <w:r w:rsidRPr="00370EDA">
              <w:rPr>
                <w:rFonts w:ascii="Times New Roman" w:hAnsi="Times New Roman"/>
                <w:b/>
                <w:sz w:val="24"/>
                <w:szCs w:val="24"/>
              </w:rPr>
              <w:t xml:space="preserve"> УЧЕБНОЙ ДИСЦИПЛИНЫ</w:t>
            </w:r>
          </w:p>
        </w:tc>
        <w:tc>
          <w:tcPr>
            <w:tcW w:w="1854" w:type="dxa"/>
          </w:tcPr>
          <w:p w:rsidR="00370EDA" w:rsidRPr="00370EDA" w:rsidRDefault="00B61BB8" w:rsidP="00370EDA">
            <w:pPr>
              <w:jc w:val="center"/>
              <w:rPr>
                <w:rFonts w:ascii="Times New Roman" w:hAnsi="Times New Roman"/>
                <w:b/>
                <w:sz w:val="24"/>
                <w:szCs w:val="24"/>
              </w:rPr>
            </w:pPr>
            <w:r>
              <w:rPr>
                <w:rFonts w:ascii="Times New Roman" w:hAnsi="Times New Roman"/>
                <w:b/>
                <w:sz w:val="24"/>
                <w:szCs w:val="24"/>
              </w:rPr>
              <w:t>4</w:t>
            </w:r>
          </w:p>
        </w:tc>
      </w:tr>
      <w:tr w:rsidR="00B61BB8" w:rsidRPr="00370EDA" w:rsidTr="00B61BB8">
        <w:trPr>
          <w:trHeight w:val="678"/>
        </w:trPr>
        <w:tc>
          <w:tcPr>
            <w:tcW w:w="7501" w:type="dxa"/>
            <w:vMerge w:val="restart"/>
          </w:tcPr>
          <w:p w:rsidR="00B61BB8" w:rsidRPr="00370EDA" w:rsidRDefault="00B61BB8" w:rsidP="00370EDA">
            <w:pPr>
              <w:numPr>
                <w:ilvl w:val="0"/>
                <w:numId w:val="6"/>
              </w:numPr>
              <w:suppressAutoHyphens/>
              <w:rPr>
                <w:rFonts w:ascii="Times New Roman" w:hAnsi="Times New Roman"/>
                <w:b/>
                <w:sz w:val="24"/>
                <w:szCs w:val="24"/>
              </w:rPr>
            </w:pPr>
            <w:r w:rsidRPr="00370EDA">
              <w:rPr>
                <w:rFonts w:ascii="Times New Roman" w:hAnsi="Times New Roman"/>
                <w:b/>
                <w:sz w:val="24"/>
                <w:szCs w:val="24"/>
              </w:rPr>
              <w:t>СТРУКТУРА И СОДЕРЖАНИЕ УЧЕБНОЙ ДИСЦИПЛИНЫ</w:t>
            </w:r>
          </w:p>
          <w:p w:rsidR="00B61BB8" w:rsidRPr="00370EDA" w:rsidRDefault="00B61BB8" w:rsidP="00370EDA">
            <w:pPr>
              <w:numPr>
                <w:ilvl w:val="0"/>
                <w:numId w:val="6"/>
              </w:numPr>
              <w:suppressAutoHyphens/>
              <w:rPr>
                <w:rFonts w:ascii="Times New Roman" w:hAnsi="Times New Roman"/>
                <w:b/>
                <w:sz w:val="24"/>
                <w:szCs w:val="24"/>
              </w:rPr>
            </w:pPr>
            <w:r w:rsidRPr="00370EDA">
              <w:rPr>
                <w:rFonts w:ascii="Times New Roman" w:hAnsi="Times New Roman"/>
                <w:b/>
                <w:sz w:val="24"/>
                <w:szCs w:val="24"/>
              </w:rPr>
              <w:t>УСЛОВИЯ РЕАЛИЗАЦИИ УЧЕБНОЙ ДИСЦИПЛИНЫ</w:t>
            </w:r>
          </w:p>
        </w:tc>
        <w:tc>
          <w:tcPr>
            <w:tcW w:w="1854" w:type="dxa"/>
          </w:tcPr>
          <w:p w:rsidR="00B61BB8" w:rsidRPr="00370EDA" w:rsidRDefault="00B61BB8" w:rsidP="00370EDA">
            <w:pPr>
              <w:jc w:val="center"/>
              <w:rPr>
                <w:rFonts w:ascii="Times New Roman" w:hAnsi="Times New Roman"/>
                <w:b/>
                <w:sz w:val="24"/>
                <w:szCs w:val="24"/>
              </w:rPr>
            </w:pPr>
            <w:r>
              <w:rPr>
                <w:rFonts w:ascii="Times New Roman" w:hAnsi="Times New Roman"/>
                <w:b/>
                <w:sz w:val="24"/>
                <w:szCs w:val="24"/>
              </w:rPr>
              <w:t>6</w:t>
            </w:r>
          </w:p>
        </w:tc>
      </w:tr>
      <w:tr w:rsidR="00B61BB8" w:rsidRPr="00370EDA" w:rsidTr="00BA5C1F">
        <w:trPr>
          <w:trHeight w:val="678"/>
        </w:trPr>
        <w:tc>
          <w:tcPr>
            <w:tcW w:w="7501" w:type="dxa"/>
            <w:vMerge/>
          </w:tcPr>
          <w:p w:rsidR="00B61BB8" w:rsidRPr="00370EDA" w:rsidRDefault="00B61BB8" w:rsidP="00370EDA">
            <w:pPr>
              <w:numPr>
                <w:ilvl w:val="0"/>
                <w:numId w:val="6"/>
              </w:numPr>
              <w:suppressAutoHyphens/>
              <w:rPr>
                <w:rFonts w:ascii="Times New Roman" w:hAnsi="Times New Roman"/>
                <w:b/>
                <w:sz w:val="24"/>
                <w:szCs w:val="24"/>
              </w:rPr>
            </w:pPr>
          </w:p>
        </w:tc>
        <w:tc>
          <w:tcPr>
            <w:tcW w:w="1854" w:type="dxa"/>
          </w:tcPr>
          <w:p w:rsidR="00B61BB8" w:rsidRPr="00370EDA" w:rsidRDefault="00B61BB8" w:rsidP="00370EDA">
            <w:pPr>
              <w:jc w:val="center"/>
              <w:rPr>
                <w:rFonts w:ascii="Times New Roman" w:hAnsi="Times New Roman"/>
                <w:b/>
                <w:sz w:val="24"/>
                <w:szCs w:val="24"/>
              </w:rPr>
            </w:pPr>
            <w:r>
              <w:rPr>
                <w:rFonts w:ascii="Times New Roman" w:hAnsi="Times New Roman"/>
                <w:b/>
                <w:sz w:val="24"/>
                <w:szCs w:val="24"/>
              </w:rPr>
              <w:t>11</w:t>
            </w:r>
          </w:p>
        </w:tc>
      </w:tr>
      <w:tr w:rsidR="00370EDA" w:rsidRPr="00370EDA" w:rsidTr="00BA5C1F">
        <w:tc>
          <w:tcPr>
            <w:tcW w:w="7501" w:type="dxa"/>
          </w:tcPr>
          <w:p w:rsidR="00370EDA" w:rsidRPr="00370EDA" w:rsidRDefault="00370EDA" w:rsidP="00370EDA">
            <w:pPr>
              <w:numPr>
                <w:ilvl w:val="0"/>
                <w:numId w:val="6"/>
              </w:numPr>
              <w:suppressAutoHyphens/>
              <w:rPr>
                <w:rFonts w:ascii="Times New Roman" w:hAnsi="Times New Roman"/>
                <w:b/>
                <w:sz w:val="24"/>
                <w:szCs w:val="24"/>
              </w:rPr>
            </w:pPr>
            <w:r w:rsidRPr="00370EDA">
              <w:rPr>
                <w:rFonts w:ascii="Times New Roman" w:hAnsi="Times New Roman"/>
                <w:b/>
                <w:sz w:val="24"/>
                <w:szCs w:val="24"/>
              </w:rPr>
              <w:t>КОНТРОЛЬ И ОЦЕНКА РЕЗУЛЬТАТОВ ОСВОЕНИЯ УЧЕБНОЙ ДИСЦИПЛИНЫ</w:t>
            </w:r>
          </w:p>
          <w:p w:rsidR="00370EDA" w:rsidRPr="00370EDA" w:rsidRDefault="00370EDA" w:rsidP="00370EDA">
            <w:pPr>
              <w:suppressAutoHyphens/>
              <w:rPr>
                <w:rFonts w:ascii="Times New Roman" w:hAnsi="Times New Roman"/>
                <w:b/>
                <w:sz w:val="24"/>
                <w:szCs w:val="24"/>
              </w:rPr>
            </w:pPr>
          </w:p>
        </w:tc>
        <w:tc>
          <w:tcPr>
            <w:tcW w:w="1854" w:type="dxa"/>
          </w:tcPr>
          <w:p w:rsidR="00370EDA" w:rsidRPr="00370EDA" w:rsidRDefault="00B61BB8" w:rsidP="00370EDA">
            <w:pPr>
              <w:jc w:val="center"/>
              <w:rPr>
                <w:rFonts w:ascii="Times New Roman" w:hAnsi="Times New Roman"/>
                <w:b/>
                <w:sz w:val="24"/>
                <w:szCs w:val="24"/>
              </w:rPr>
            </w:pPr>
            <w:r>
              <w:rPr>
                <w:rFonts w:ascii="Times New Roman" w:hAnsi="Times New Roman"/>
                <w:b/>
                <w:sz w:val="24"/>
                <w:szCs w:val="24"/>
              </w:rPr>
              <w:t>15</w:t>
            </w:r>
          </w:p>
        </w:tc>
      </w:tr>
    </w:tbl>
    <w:p w:rsidR="00370EDA" w:rsidRPr="00370EDA" w:rsidRDefault="00370EDA" w:rsidP="00370EDA">
      <w:pPr>
        <w:numPr>
          <w:ilvl w:val="0"/>
          <w:numId w:val="7"/>
        </w:numPr>
        <w:suppressAutoHyphens/>
        <w:spacing w:after="0"/>
        <w:jc w:val="center"/>
        <w:rPr>
          <w:rFonts w:ascii="Times New Roman" w:hAnsi="Times New Roman"/>
          <w:b/>
          <w:sz w:val="24"/>
          <w:szCs w:val="24"/>
        </w:rPr>
      </w:pPr>
      <w:r w:rsidRPr="00370EDA">
        <w:rPr>
          <w:rFonts w:ascii="Times New Roman" w:hAnsi="Times New Roman"/>
          <w:b/>
          <w:u w:val="single"/>
        </w:rPr>
        <w:br w:type="page"/>
      </w:r>
      <w:r w:rsidRPr="00370EDA">
        <w:rPr>
          <w:rFonts w:ascii="Times New Roman" w:hAnsi="Times New Roman"/>
          <w:b/>
          <w:sz w:val="24"/>
          <w:szCs w:val="24"/>
        </w:rPr>
        <w:lastRenderedPageBreak/>
        <w:t xml:space="preserve">ОБЩАЯ ХАРАКТЕРИСТИКА </w:t>
      </w:r>
      <w:r w:rsidRPr="00370EDA">
        <w:rPr>
          <w:rFonts w:ascii="Times New Roman" w:hAnsi="Times New Roman"/>
          <w:b/>
          <w:color w:val="000000"/>
          <w:sz w:val="24"/>
          <w:szCs w:val="24"/>
        </w:rPr>
        <w:t>РАБОЧЕЙ ПРОГРАММЫ</w:t>
      </w:r>
      <w:r w:rsidRPr="00370EDA">
        <w:rPr>
          <w:rFonts w:ascii="Times New Roman" w:hAnsi="Times New Roman"/>
          <w:b/>
          <w:sz w:val="24"/>
          <w:szCs w:val="24"/>
        </w:rPr>
        <w:t xml:space="preserve"> УЧЕБНОЙ ДИСЦИПЛИНЫ</w:t>
      </w:r>
    </w:p>
    <w:p w:rsidR="00370EDA" w:rsidRPr="00370EDA" w:rsidRDefault="00370EDA" w:rsidP="00370EDA">
      <w:pPr>
        <w:suppressAutoHyphens/>
        <w:spacing w:after="0" w:line="240" w:lineRule="auto"/>
        <w:ind w:left="720"/>
        <w:jc w:val="center"/>
        <w:rPr>
          <w:rFonts w:ascii="Times New Roman" w:hAnsi="Times New Roman"/>
          <w:b/>
          <w:sz w:val="24"/>
          <w:szCs w:val="24"/>
        </w:rPr>
      </w:pPr>
      <w:r w:rsidRPr="00370EDA">
        <w:rPr>
          <w:rFonts w:ascii="Times New Roman" w:hAnsi="Times New Roman"/>
          <w:b/>
          <w:sz w:val="24"/>
          <w:szCs w:val="24"/>
        </w:rPr>
        <w:t xml:space="preserve"> «ОП.06 ЭЛЕКТРОТЕХНИКА»</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70EDA">
        <w:rPr>
          <w:rFonts w:ascii="Times New Roman" w:hAnsi="Times New Roman"/>
          <w:b/>
          <w:sz w:val="24"/>
          <w:szCs w:val="24"/>
        </w:rPr>
        <w:t xml:space="preserve">1.1. Место дисциплины в структуре основной образовательной программы: </w:t>
      </w:r>
    </w:p>
    <w:p w:rsidR="00370EDA" w:rsidRPr="00370EDA" w:rsidRDefault="00370EDA" w:rsidP="00370E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70EDA">
        <w:rPr>
          <w:rFonts w:ascii="Times New Roman" w:hAnsi="Times New Roman"/>
          <w:sz w:val="24"/>
          <w:szCs w:val="24"/>
        </w:rPr>
        <w:t>Учебная дисциплина «ОП.06 Электротехника» является обязательной частью общепрофессионального цикла примерной образовательной программы в соответствии с ФГОС СПО по специальности 27.02.06 Метрологический контроль средств измерений.</w:t>
      </w:r>
    </w:p>
    <w:p w:rsidR="00370EDA" w:rsidRPr="00370EDA" w:rsidRDefault="00370EDA" w:rsidP="00370E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70EDA">
        <w:rPr>
          <w:rFonts w:ascii="Times New Roman" w:hAnsi="Times New Roman"/>
          <w:sz w:val="24"/>
          <w:szCs w:val="24"/>
        </w:rPr>
        <w:t>Особое значение дисциплина имеет при формировании и развитии ОК 01, ОК 02, ОК 03, ОК 04, ОК 05, ОК 06, ОК 09, ПК 1.1, ПК 1.2, ПК 1.3, ПК 1.4, ПК 2.1, ПК 2.2, ПК 2.3, ПК 2.4, ПК 2.5</w:t>
      </w:r>
    </w:p>
    <w:p w:rsidR="00370EDA" w:rsidRPr="00370EDA" w:rsidRDefault="00370EDA" w:rsidP="00370E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370EDA" w:rsidRPr="00370EDA" w:rsidRDefault="00370EDA" w:rsidP="00370EDA">
      <w:pPr>
        <w:spacing w:after="0"/>
        <w:ind w:firstLine="709"/>
        <w:rPr>
          <w:rFonts w:ascii="Times New Roman" w:hAnsi="Times New Roman"/>
          <w:b/>
          <w:sz w:val="24"/>
          <w:szCs w:val="24"/>
        </w:rPr>
      </w:pPr>
      <w:r w:rsidRPr="00370EDA">
        <w:rPr>
          <w:rFonts w:ascii="Times New Roman" w:hAnsi="Times New Roman"/>
          <w:b/>
          <w:sz w:val="24"/>
          <w:szCs w:val="24"/>
        </w:rPr>
        <w:t>1.2. Цель и планируемые результаты освоения дисциплины:</w:t>
      </w:r>
    </w:p>
    <w:p w:rsidR="00370EDA" w:rsidRPr="00370EDA" w:rsidRDefault="00370EDA" w:rsidP="00370EDA">
      <w:pPr>
        <w:suppressAutoHyphens/>
        <w:spacing w:after="0" w:line="240" w:lineRule="auto"/>
        <w:ind w:firstLine="709"/>
        <w:jc w:val="both"/>
        <w:rPr>
          <w:rFonts w:ascii="Times New Roman" w:hAnsi="Times New Roman"/>
          <w:sz w:val="24"/>
          <w:szCs w:val="24"/>
          <w:lang w:eastAsia="en-US"/>
        </w:rPr>
      </w:pPr>
      <w:r w:rsidRPr="00370EDA">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70EDA" w:rsidRPr="00370EDA" w:rsidTr="00BA5C1F">
        <w:trPr>
          <w:trHeight w:val="649"/>
        </w:trPr>
        <w:tc>
          <w:tcPr>
            <w:tcW w:w="1589" w:type="dxa"/>
            <w:hideMark/>
          </w:tcPr>
          <w:p w:rsidR="00370EDA" w:rsidRPr="00370EDA" w:rsidRDefault="00370EDA" w:rsidP="00370EDA">
            <w:pPr>
              <w:suppressAutoHyphens/>
              <w:spacing w:after="0" w:line="240" w:lineRule="auto"/>
              <w:jc w:val="center"/>
              <w:rPr>
                <w:rFonts w:ascii="Times New Roman" w:hAnsi="Times New Roman"/>
                <w:b/>
                <w:bCs/>
                <w:sz w:val="24"/>
                <w:szCs w:val="24"/>
              </w:rPr>
            </w:pPr>
            <w:r w:rsidRPr="00370EDA">
              <w:rPr>
                <w:rFonts w:ascii="Times New Roman" w:hAnsi="Times New Roman"/>
                <w:b/>
                <w:bCs/>
                <w:sz w:val="24"/>
                <w:szCs w:val="24"/>
              </w:rPr>
              <w:t xml:space="preserve">Код </w:t>
            </w:r>
          </w:p>
          <w:p w:rsidR="00370EDA" w:rsidRPr="00370EDA" w:rsidRDefault="00370EDA" w:rsidP="00370EDA">
            <w:pPr>
              <w:suppressAutoHyphens/>
              <w:spacing w:after="0" w:line="240" w:lineRule="auto"/>
              <w:jc w:val="center"/>
              <w:rPr>
                <w:rFonts w:ascii="Times New Roman" w:hAnsi="Times New Roman"/>
                <w:b/>
                <w:bCs/>
                <w:sz w:val="24"/>
                <w:szCs w:val="24"/>
              </w:rPr>
            </w:pPr>
            <w:r w:rsidRPr="00370EDA">
              <w:rPr>
                <w:rFonts w:ascii="Times New Roman" w:hAnsi="Times New Roman"/>
                <w:b/>
                <w:bCs/>
                <w:sz w:val="24"/>
                <w:szCs w:val="24"/>
              </w:rPr>
              <w:t>ПК, ОК</w:t>
            </w:r>
          </w:p>
        </w:tc>
        <w:tc>
          <w:tcPr>
            <w:tcW w:w="3764" w:type="dxa"/>
            <w:hideMark/>
          </w:tcPr>
          <w:p w:rsidR="00370EDA" w:rsidRPr="00370EDA" w:rsidRDefault="00370EDA" w:rsidP="00370EDA">
            <w:pPr>
              <w:suppressAutoHyphens/>
              <w:spacing w:after="0" w:line="240" w:lineRule="auto"/>
              <w:jc w:val="center"/>
              <w:rPr>
                <w:rFonts w:ascii="Times New Roman" w:hAnsi="Times New Roman"/>
                <w:b/>
                <w:bCs/>
                <w:sz w:val="24"/>
                <w:szCs w:val="24"/>
              </w:rPr>
            </w:pPr>
            <w:r w:rsidRPr="00370EDA">
              <w:rPr>
                <w:rFonts w:ascii="Times New Roman" w:hAnsi="Times New Roman"/>
                <w:b/>
                <w:bCs/>
                <w:sz w:val="24"/>
                <w:szCs w:val="24"/>
              </w:rPr>
              <w:t>Умения</w:t>
            </w:r>
          </w:p>
        </w:tc>
        <w:tc>
          <w:tcPr>
            <w:tcW w:w="3895" w:type="dxa"/>
            <w:hideMark/>
          </w:tcPr>
          <w:p w:rsidR="00370EDA" w:rsidRPr="00370EDA" w:rsidRDefault="00370EDA" w:rsidP="00370EDA">
            <w:pPr>
              <w:suppressAutoHyphens/>
              <w:spacing w:after="0" w:line="240" w:lineRule="auto"/>
              <w:jc w:val="center"/>
              <w:rPr>
                <w:rFonts w:ascii="Times New Roman" w:hAnsi="Times New Roman"/>
                <w:b/>
                <w:bCs/>
                <w:sz w:val="24"/>
                <w:szCs w:val="24"/>
              </w:rPr>
            </w:pPr>
            <w:r w:rsidRPr="00370EDA">
              <w:rPr>
                <w:rFonts w:ascii="Times New Roman" w:hAnsi="Times New Roman"/>
                <w:b/>
                <w:bCs/>
                <w:sz w:val="24"/>
                <w:szCs w:val="24"/>
              </w:rPr>
              <w:t>Знания</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01</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распознавать задачу и/или проблему в профессиональном и/или социальном контексте;</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актуальный профессиональный и социальный контекст, в котором приходится работать и жить;</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02</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анализировать задачу и/или проблему и выделять ее составные части;</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03</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планировать собственное профессиональное и личностное развитие, реализовать предпринимательскую деятельность, грамотно использовать знания по финансовой грамотности</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аспекты личностного развития, финансовой грамотности, предпринимательской деятельности;</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04</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выстраивать отношения при работе в коллективе и/или команде</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 xml:space="preserve">основные условия и правила работы в коллективе и/или команде; </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05</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грамотно использовать устную и письменную коммуникацию на государственном языке;</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особенности применения устной и письменной коммуникации с учетом социального и культурного контекста</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06</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показывать осознанное поведение на основе традиционных ценностей; использовать стандарты антикоррупционного поведения;</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 xml:space="preserve">правила поведения; содержание антикоррупционных стандартов, </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ОК 09</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пользоваться профессиональной документацией на государственном языке;</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lastRenderedPageBreak/>
              <w:t>переводить (со словарем)  иностранную профессиональную документацию</w:t>
            </w:r>
          </w:p>
        </w:tc>
        <w:tc>
          <w:tcPr>
            <w:tcW w:w="3895" w:type="dxa"/>
          </w:tcPr>
          <w:p w:rsidR="00370EDA" w:rsidRPr="00370EDA" w:rsidRDefault="00370EDA" w:rsidP="00370EDA">
            <w:pPr>
              <w:spacing w:after="0" w:line="240" w:lineRule="auto"/>
              <w:ind w:left="41"/>
              <w:contextualSpacing/>
              <w:rPr>
                <w:rFonts w:ascii="Times New Roman" w:hAnsi="Times New Roman"/>
                <w:sz w:val="24"/>
                <w:szCs w:val="24"/>
                <w:lang w:val="x-none" w:eastAsia="x-none"/>
              </w:rPr>
            </w:pPr>
            <w:r w:rsidRPr="00370EDA">
              <w:rPr>
                <w:rFonts w:ascii="Times New Roman" w:hAnsi="Times New Roman"/>
                <w:sz w:val="24"/>
                <w:szCs w:val="24"/>
                <w:lang w:val="x-none" w:eastAsia="x-none"/>
              </w:rPr>
              <w:lastRenderedPageBreak/>
              <w:t>правила чтения текстов профессиональной направленности;</w:t>
            </w:r>
          </w:p>
          <w:p w:rsidR="00370EDA" w:rsidRPr="00370EDA" w:rsidRDefault="00370EDA" w:rsidP="00370EDA">
            <w:pPr>
              <w:suppressAutoHyphens/>
              <w:spacing w:after="0" w:line="240" w:lineRule="auto"/>
              <w:ind w:left="41"/>
              <w:rPr>
                <w:rFonts w:ascii="Times New Roman" w:hAnsi="Times New Roman"/>
                <w:sz w:val="24"/>
                <w:szCs w:val="24"/>
              </w:rPr>
            </w:pPr>
            <w:r w:rsidRPr="00370EDA">
              <w:rPr>
                <w:rFonts w:ascii="Times New Roman" w:hAnsi="Times New Roman"/>
                <w:sz w:val="24"/>
                <w:szCs w:val="24"/>
              </w:rPr>
              <w:t xml:space="preserve">лексический и грамматический минимум, необходимый для </w:t>
            </w:r>
            <w:r w:rsidRPr="00370EDA">
              <w:rPr>
                <w:rFonts w:ascii="Times New Roman" w:hAnsi="Times New Roman"/>
                <w:sz w:val="24"/>
                <w:szCs w:val="24"/>
              </w:rPr>
              <w:lastRenderedPageBreak/>
              <w:t>чтения и перевода (со словарем) профессиональной документации</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lastRenderedPageBreak/>
              <w:t>ПК 1.1 –              ПК 1.4</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анализировать и собирать электрические цепи;</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пользоваться электроизмерительными приборами;</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определять основные параметры дросселей, трансформаторов, электрических машин постоянного и переменного тока.</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законы электротехники;</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основные характеристики электрических и магнитных полей;</w:t>
            </w:r>
          </w:p>
          <w:p w:rsidR="00370EDA" w:rsidRPr="00370EDA" w:rsidRDefault="00370EDA" w:rsidP="00370EDA">
            <w:pPr>
              <w:suppressAutoHyphens/>
              <w:spacing w:after="0" w:line="240" w:lineRule="auto"/>
              <w:ind w:left="34"/>
              <w:rPr>
                <w:rFonts w:ascii="Times New Roman" w:hAnsi="Times New Roman"/>
                <w:sz w:val="24"/>
                <w:szCs w:val="24"/>
              </w:rPr>
            </w:pPr>
            <w:r w:rsidRPr="00370EDA">
              <w:rPr>
                <w:rFonts w:ascii="Times New Roman" w:hAnsi="Times New Roman"/>
                <w:sz w:val="24"/>
                <w:szCs w:val="24"/>
              </w:rPr>
              <w:t>принцип действия и основные параметры дросселей, трансформаторов, электрических машин постоянного и переменного тока;</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основы электробезопасности в профессиональной сфере.</w:t>
            </w:r>
          </w:p>
        </w:tc>
      </w:tr>
      <w:tr w:rsidR="00370EDA" w:rsidRPr="00370EDA" w:rsidTr="00BA5C1F">
        <w:trPr>
          <w:trHeight w:val="212"/>
        </w:trPr>
        <w:tc>
          <w:tcPr>
            <w:tcW w:w="1589" w:type="dxa"/>
          </w:tcPr>
          <w:p w:rsidR="00370EDA" w:rsidRPr="00370EDA" w:rsidRDefault="00370EDA" w:rsidP="00370EDA">
            <w:pPr>
              <w:suppressAutoHyphens/>
              <w:spacing w:after="0" w:line="240" w:lineRule="auto"/>
              <w:jc w:val="center"/>
              <w:rPr>
                <w:rFonts w:ascii="Times New Roman" w:hAnsi="Times New Roman"/>
                <w:sz w:val="24"/>
                <w:szCs w:val="24"/>
              </w:rPr>
            </w:pPr>
            <w:r w:rsidRPr="00370EDA">
              <w:rPr>
                <w:rFonts w:ascii="Times New Roman" w:hAnsi="Times New Roman"/>
                <w:sz w:val="24"/>
                <w:szCs w:val="24"/>
              </w:rPr>
              <w:t>ПК 2.1 – ПК 2.5</w:t>
            </w:r>
          </w:p>
        </w:tc>
        <w:tc>
          <w:tcPr>
            <w:tcW w:w="3764"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оформлять схемы, диаграммы, таблицы, графики и техническую документацию;</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рассчитывать параметры цепей постоянного и переменного тока;</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рассчитывать магнитные цепи</w:t>
            </w:r>
          </w:p>
        </w:tc>
        <w:tc>
          <w:tcPr>
            <w:tcW w:w="3895" w:type="dxa"/>
          </w:tcPr>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методы расчёта цепей постоянного и переменного тока;</w:t>
            </w:r>
          </w:p>
          <w:p w:rsidR="00370EDA" w:rsidRPr="00370EDA" w:rsidRDefault="00370EDA" w:rsidP="00370EDA">
            <w:pPr>
              <w:suppressAutoHyphens/>
              <w:spacing w:after="0" w:line="240" w:lineRule="auto"/>
              <w:rPr>
                <w:rFonts w:ascii="Times New Roman" w:hAnsi="Times New Roman"/>
                <w:sz w:val="24"/>
                <w:szCs w:val="24"/>
              </w:rPr>
            </w:pPr>
            <w:r w:rsidRPr="00370EDA">
              <w:rPr>
                <w:rFonts w:ascii="Times New Roman" w:hAnsi="Times New Roman"/>
                <w:sz w:val="24"/>
                <w:szCs w:val="24"/>
              </w:rPr>
              <w:t>методы расчёта магнитных цепей</w:t>
            </w:r>
          </w:p>
        </w:tc>
      </w:tr>
    </w:tbl>
    <w:p w:rsidR="00370EDA" w:rsidRPr="00370EDA" w:rsidRDefault="00370EDA" w:rsidP="00370EDA">
      <w:pPr>
        <w:suppressAutoHyphens/>
        <w:spacing w:after="240" w:line="240" w:lineRule="auto"/>
        <w:ind w:firstLine="709"/>
        <w:rPr>
          <w:rFonts w:ascii="Times New Roman" w:hAnsi="Times New Roman"/>
          <w:b/>
        </w:rPr>
      </w:pPr>
    </w:p>
    <w:p w:rsidR="006D30B2" w:rsidRDefault="006D30B2">
      <w:pPr>
        <w:spacing w:after="160" w:line="259" w:lineRule="auto"/>
        <w:rPr>
          <w:rFonts w:ascii="Times New Roman" w:hAnsi="Times New Roman"/>
          <w:b/>
          <w:sz w:val="24"/>
          <w:szCs w:val="24"/>
        </w:rPr>
      </w:pPr>
      <w:r>
        <w:rPr>
          <w:rFonts w:ascii="Times New Roman" w:hAnsi="Times New Roman"/>
          <w:b/>
          <w:sz w:val="24"/>
          <w:szCs w:val="24"/>
        </w:rPr>
        <w:br w:type="page"/>
      </w:r>
    </w:p>
    <w:p w:rsidR="00370EDA" w:rsidRPr="00370EDA" w:rsidRDefault="00370EDA" w:rsidP="00370EDA">
      <w:pPr>
        <w:suppressAutoHyphens/>
        <w:spacing w:after="240" w:line="240" w:lineRule="auto"/>
        <w:jc w:val="center"/>
        <w:rPr>
          <w:rFonts w:ascii="Times New Roman" w:hAnsi="Times New Roman"/>
          <w:b/>
          <w:sz w:val="24"/>
          <w:szCs w:val="24"/>
        </w:rPr>
      </w:pPr>
      <w:r w:rsidRPr="00370EDA">
        <w:rPr>
          <w:rFonts w:ascii="Times New Roman" w:hAnsi="Times New Roman"/>
          <w:b/>
          <w:sz w:val="24"/>
          <w:szCs w:val="24"/>
        </w:rPr>
        <w:lastRenderedPageBreak/>
        <w:t>2. СТРУКТУРА И СОДЕРЖАНИЕ УЧЕБНОЙ ДИСЦИПЛИНЫ</w:t>
      </w:r>
    </w:p>
    <w:p w:rsidR="00370EDA" w:rsidRPr="00370EDA" w:rsidRDefault="00370EDA" w:rsidP="00370EDA">
      <w:pPr>
        <w:suppressAutoHyphens/>
        <w:spacing w:after="240" w:line="240" w:lineRule="auto"/>
        <w:ind w:firstLine="709"/>
        <w:rPr>
          <w:rFonts w:ascii="Times New Roman" w:hAnsi="Times New Roman"/>
          <w:b/>
          <w:sz w:val="24"/>
          <w:szCs w:val="24"/>
        </w:rPr>
      </w:pPr>
      <w:r w:rsidRPr="00370ED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70EDA" w:rsidRPr="00370EDA" w:rsidTr="00BA5C1F">
        <w:trPr>
          <w:trHeight w:val="490"/>
        </w:trPr>
        <w:tc>
          <w:tcPr>
            <w:tcW w:w="3685" w:type="pct"/>
            <w:vAlign w:val="center"/>
          </w:tcPr>
          <w:p w:rsidR="00370EDA" w:rsidRPr="00370EDA" w:rsidRDefault="00370EDA" w:rsidP="00370EDA">
            <w:pPr>
              <w:suppressAutoHyphens/>
              <w:rPr>
                <w:rFonts w:ascii="Times New Roman" w:hAnsi="Times New Roman"/>
                <w:b/>
                <w:sz w:val="24"/>
                <w:szCs w:val="24"/>
              </w:rPr>
            </w:pPr>
            <w:r w:rsidRPr="00370EDA">
              <w:rPr>
                <w:rFonts w:ascii="Times New Roman" w:hAnsi="Times New Roman"/>
                <w:b/>
                <w:sz w:val="24"/>
                <w:szCs w:val="24"/>
              </w:rPr>
              <w:t>Вид учебной работы</w:t>
            </w:r>
          </w:p>
        </w:tc>
        <w:tc>
          <w:tcPr>
            <w:tcW w:w="1315" w:type="pct"/>
            <w:vAlign w:val="center"/>
          </w:tcPr>
          <w:p w:rsidR="00370EDA" w:rsidRPr="00370EDA" w:rsidRDefault="00370EDA" w:rsidP="00370EDA">
            <w:pPr>
              <w:suppressAutoHyphens/>
              <w:rPr>
                <w:rFonts w:ascii="Times New Roman" w:hAnsi="Times New Roman"/>
                <w:b/>
                <w:sz w:val="24"/>
                <w:szCs w:val="24"/>
              </w:rPr>
            </w:pPr>
            <w:r w:rsidRPr="00370EDA">
              <w:rPr>
                <w:rFonts w:ascii="Times New Roman" w:hAnsi="Times New Roman"/>
                <w:b/>
                <w:sz w:val="24"/>
                <w:szCs w:val="24"/>
              </w:rPr>
              <w:t>Объем в часах</w:t>
            </w:r>
          </w:p>
        </w:tc>
      </w:tr>
      <w:tr w:rsidR="00370EDA" w:rsidRPr="00370EDA" w:rsidTr="00BA5C1F">
        <w:trPr>
          <w:trHeight w:val="490"/>
        </w:trPr>
        <w:tc>
          <w:tcPr>
            <w:tcW w:w="3685" w:type="pct"/>
            <w:vAlign w:val="center"/>
          </w:tcPr>
          <w:p w:rsidR="00370EDA" w:rsidRPr="00370EDA" w:rsidRDefault="00370EDA" w:rsidP="00370EDA">
            <w:pPr>
              <w:suppressAutoHyphens/>
              <w:spacing w:after="0"/>
              <w:rPr>
                <w:rFonts w:ascii="Times New Roman" w:hAnsi="Times New Roman"/>
                <w:b/>
                <w:sz w:val="24"/>
                <w:szCs w:val="24"/>
              </w:rPr>
            </w:pPr>
            <w:r w:rsidRPr="00370EDA">
              <w:rPr>
                <w:rFonts w:ascii="Times New Roman" w:hAnsi="Times New Roman"/>
                <w:b/>
                <w:sz w:val="24"/>
                <w:szCs w:val="24"/>
              </w:rPr>
              <w:t>Объем образовательной программы учебной дисциплины</w:t>
            </w:r>
          </w:p>
        </w:tc>
        <w:tc>
          <w:tcPr>
            <w:tcW w:w="1315" w:type="pct"/>
            <w:vAlign w:val="center"/>
          </w:tcPr>
          <w:p w:rsidR="00370EDA" w:rsidRPr="00370EDA" w:rsidRDefault="006D30B2" w:rsidP="00370EDA">
            <w:pPr>
              <w:suppressAutoHyphens/>
              <w:spacing w:after="0"/>
              <w:jc w:val="center"/>
              <w:rPr>
                <w:rFonts w:ascii="Times New Roman" w:hAnsi="Times New Roman"/>
                <w:sz w:val="24"/>
                <w:szCs w:val="24"/>
              </w:rPr>
            </w:pPr>
            <w:r>
              <w:rPr>
                <w:rFonts w:ascii="Times New Roman" w:hAnsi="Times New Roman"/>
                <w:sz w:val="24"/>
                <w:szCs w:val="24"/>
              </w:rPr>
              <w:t>5</w:t>
            </w:r>
            <w:r w:rsidR="00370EDA" w:rsidRPr="00370EDA">
              <w:rPr>
                <w:rFonts w:ascii="Times New Roman" w:hAnsi="Times New Roman"/>
                <w:sz w:val="24"/>
                <w:szCs w:val="24"/>
              </w:rPr>
              <w:t>2</w:t>
            </w:r>
          </w:p>
        </w:tc>
      </w:tr>
      <w:tr w:rsidR="00370EDA" w:rsidRPr="00370EDA" w:rsidTr="00BA5C1F">
        <w:trPr>
          <w:trHeight w:val="490"/>
        </w:trPr>
        <w:tc>
          <w:tcPr>
            <w:tcW w:w="3685" w:type="pct"/>
            <w:shd w:val="clear" w:color="auto" w:fill="auto"/>
            <w:vAlign w:val="center"/>
          </w:tcPr>
          <w:p w:rsidR="00370EDA" w:rsidRPr="00370EDA" w:rsidRDefault="00370EDA" w:rsidP="00370EDA">
            <w:pPr>
              <w:suppressAutoHyphens/>
              <w:spacing w:after="0"/>
              <w:rPr>
                <w:rFonts w:ascii="Times New Roman" w:hAnsi="Times New Roman"/>
                <w:b/>
                <w:sz w:val="24"/>
                <w:szCs w:val="24"/>
              </w:rPr>
            </w:pPr>
            <w:r w:rsidRPr="00370EDA">
              <w:rPr>
                <w:rFonts w:ascii="Times New Roman" w:hAnsi="Times New Roman"/>
                <w:b/>
                <w:sz w:val="24"/>
                <w:szCs w:val="24"/>
              </w:rPr>
              <w:t xml:space="preserve">в </w:t>
            </w:r>
            <w:proofErr w:type="spellStart"/>
            <w:r w:rsidRPr="00370EDA">
              <w:rPr>
                <w:rFonts w:ascii="Times New Roman" w:hAnsi="Times New Roman"/>
                <w:b/>
                <w:sz w:val="24"/>
                <w:szCs w:val="24"/>
              </w:rPr>
              <w:t>т.ч</w:t>
            </w:r>
            <w:proofErr w:type="spellEnd"/>
            <w:r w:rsidRPr="00370EDA">
              <w:rPr>
                <w:rFonts w:ascii="Times New Roman" w:hAnsi="Times New Roman"/>
                <w:b/>
                <w:sz w:val="24"/>
                <w:szCs w:val="24"/>
              </w:rPr>
              <w:t>. в форме практической подготовки</w:t>
            </w:r>
          </w:p>
        </w:tc>
        <w:tc>
          <w:tcPr>
            <w:tcW w:w="1315" w:type="pct"/>
            <w:shd w:val="clear" w:color="auto" w:fill="auto"/>
            <w:vAlign w:val="center"/>
          </w:tcPr>
          <w:p w:rsidR="00370EDA" w:rsidRPr="00370EDA" w:rsidRDefault="00370EDA" w:rsidP="006D30B2">
            <w:pPr>
              <w:suppressAutoHyphens/>
              <w:spacing w:after="0"/>
              <w:jc w:val="center"/>
              <w:rPr>
                <w:rFonts w:ascii="Times New Roman" w:hAnsi="Times New Roman"/>
                <w:sz w:val="24"/>
                <w:szCs w:val="24"/>
              </w:rPr>
            </w:pPr>
            <w:r w:rsidRPr="00370EDA">
              <w:rPr>
                <w:rFonts w:ascii="Times New Roman" w:hAnsi="Times New Roman"/>
                <w:sz w:val="24"/>
                <w:szCs w:val="24"/>
              </w:rPr>
              <w:t>2</w:t>
            </w:r>
            <w:r w:rsidR="006D30B2">
              <w:rPr>
                <w:rFonts w:ascii="Times New Roman" w:hAnsi="Times New Roman"/>
                <w:sz w:val="24"/>
                <w:szCs w:val="24"/>
              </w:rPr>
              <w:t>5</w:t>
            </w:r>
          </w:p>
        </w:tc>
      </w:tr>
      <w:tr w:rsidR="00370EDA" w:rsidRPr="00370EDA" w:rsidTr="00BA5C1F">
        <w:trPr>
          <w:trHeight w:val="336"/>
        </w:trPr>
        <w:tc>
          <w:tcPr>
            <w:tcW w:w="5000" w:type="pct"/>
            <w:gridSpan w:val="2"/>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sz w:val="24"/>
                <w:szCs w:val="24"/>
              </w:rPr>
              <w:t>в т. ч.:</w:t>
            </w:r>
          </w:p>
        </w:tc>
      </w:tr>
      <w:tr w:rsidR="00370EDA" w:rsidRPr="00370EDA" w:rsidTr="00BA5C1F">
        <w:trPr>
          <w:trHeight w:val="490"/>
        </w:trPr>
        <w:tc>
          <w:tcPr>
            <w:tcW w:w="3685" w:type="pct"/>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sz w:val="24"/>
                <w:szCs w:val="24"/>
              </w:rPr>
              <w:t>теоретическое обучение</w:t>
            </w:r>
          </w:p>
        </w:tc>
        <w:tc>
          <w:tcPr>
            <w:tcW w:w="1315" w:type="pct"/>
            <w:vAlign w:val="center"/>
          </w:tcPr>
          <w:p w:rsidR="00370EDA" w:rsidRPr="00370EDA" w:rsidRDefault="006D30B2" w:rsidP="006D30B2">
            <w:pPr>
              <w:suppressAutoHyphens/>
              <w:spacing w:after="0"/>
              <w:jc w:val="center"/>
              <w:rPr>
                <w:rFonts w:ascii="Times New Roman" w:hAnsi="Times New Roman"/>
                <w:sz w:val="24"/>
                <w:szCs w:val="24"/>
              </w:rPr>
            </w:pPr>
            <w:r>
              <w:rPr>
                <w:rFonts w:ascii="Times New Roman" w:hAnsi="Times New Roman"/>
                <w:sz w:val="24"/>
                <w:szCs w:val="24"/>
              </w:rPr>
              <w:t>25</w:t>
            </w:r>
          </w:p>
        </w:tc>
      </w:tr>
      <w:tr w:rsidR="00370EDA" w:rsidRPr="00370EDA" w:rsidTr="00BA5C1F">
        <w:trPr>
          <w:trHeight w:val="490"/>
        </w:trPr>
        <w:tc>
          <w:tcPr>
            <w:tcW w:w="3685" w:type="pct"/>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sz w:val="24"/>
                <w:szCs w:val="24"/>
              </w:rPr>
              <w:t>лабораторные работы</w:t>
            </w:r>
          </w:p>
        </w:tc>
        <w:tc>
          <w:tcPr>
            <w:tcW w:w="1315" w:type="pct"/>
            <w:vAlign w:val="center"/>
          </w:tcPr>
          <w:p w:rsidR="00370EDA" w:rsidRPr="00370EDA" w:rsidRDefault="00370EDA" w:rsidP="00370EDA">
            <w:pPr>
              <w:suppressAutoHyphens/>
              <w:spacing w:after="0"/>
              <w:jc w:val="center"/>
              <w:rPr>
                <w:rFonts w:ascii="Times New Roman" w:hAnsi="Times New Roman"/>
                <w:sz w:val="24"/>
                <w:szCs w:val="24"/>
              </w:rPr>
            </w:pPr>
            <w:r w:rsidRPr="00370EDA">
              <w:rPr>
                <w:rFonts w:ascii="Times New Roman" w:hAnsi="Times New Roman"/>
                <w:sz w:val="24"/>
                <w:szCs w:val="24"/>
              </w:rPr>
              <w:t>12</w:t>
            </w:r>
          </w:p>
        </w:tc>
      </w:tr>
      <w:tr w:rsidR="00370EDA" w:rsidRPr="00370EDA" w:rsidTr="00BA5C1F">
        <w:trPr>
          <w:trHeight w:val="490"/>
        </w:trPr>
        <w:tc>
          <w:tcPr>
            <w:tcW w:w="3685" w:type="pct"/>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sz w:val="24"/>
                <w:szCs w:val="24"/>
              </w:rPr>
              <w:t xml:space="preserve">практические занятия </w:t>
            </w:r>
          </w:p>
        </w:tc>
        <w:tc>
          <w:tcPr>
            <w:tcW w:w="1315" w:type="pct"/>
            <w:vAlign w:val="center"/>
          </w:tcPr>
          <w:p w:rsidR="00370EDA" w:rsidRPr="00370EDA" w:rsidRDefault="006D30B2" w:rsidP="00370EDA">
            <w:pPr>
              <w:suppressAutoHyphens/>
              <w:spacing w:after="0"/>
              <w:jc w:val="center"/>
              <w:rPr>
                <w:rFonts w:ascii="Times New Roman" w:hAnsi="Times New Roman"/>
                <w:sz w:val="24"/>
                <w:szCs w:val="24"/>
              </w:rPr>
            </w:pPr>
            <w:r>
              <w:rPr>
                <w:rFonts w:ascii="Times New Roman" w:hAnsi="Times New Roman"/>
                <w:sz w:val="24"/>
                <w:szCs w:val="24"/>
              </w:rPr>
              <w:t>13</w:t>
            </w:r>
          </w:p>
        </w:tc>
      </w:tr>
      <w:tr w:rsidR="00370EDA" w:rsidRPr="00370EDA" w:rsidTr="00BA5C1F">
        <w:trPr>
          <w:trHeight w:val="267"/>
        </w:trPr>
        <w:tc>
          <w:tcPr>
            <w:tcW w:w="3685" w:type="pct"/>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sz w:val="24"/>
                <w:szCs w:val="24"/>
              </w:rPr>
              <w:t xml:space="preserve">Самостоятельная работа </w:t>
            </w:r>
          </w:p>
        </w:tc>
        <w:tc>
          <w:tcPr>
            <w:tcW w:w="1315" w:type="pct"/>
            <w:vAlign w:val="center"/>
          </w:tcPr>
          <w:p w:rsidR="00370EDA" w:rsidRPr="00370EDA" w:rsidRDefault="00370EDA" w:rsidP="00370EDA">
            <w:pPr>
              <w:suppressAutoHyphens/>
              <w:spacing w:after="0"/>
              <w:jc w:val="center"/>
              <w:rPr>
                <w:rFonts w:ascii="Times New Roman" w:hAnsi="Times New Roman"/>
                <w:sz w:val="24"/>
                <w:szCs w:val="24"/>
              </w:rPr>
            </w:pPr>
            <w:r w:rsidRPr="00370EDA">
              <w:rPr>
                <w:rFonts w:ascii="Times New Roman" w:hAnsi="Times New Roman"/>
                <w:sz w:val="24"/>
                <w:szCs w:val="24"/>
              </w:rPr>
              <w:t>-</w:t>
            </w:r>
          </w:p>
        </w:tc>
      </w:tr>
      <w:tr w:rsidR="00370EDA" w:rsidRPr="00370EDA" w:rsidTr="00BA5C1F">
        <w:trPr>
          <w:trHeight w:val="331"/>
        </w:trPr>
        <w:tc>
          <w:tcPr>
            <w:tcW w:w="3685" w:type="pct"/>
            <w:vAlign w:val="center"/>
          </w:tcPr>
          <w:p w:rsidR="00370EDA" w:rsidRPr="00370EDA" w:rsidRDefault="00370EDA" w:rsidP="00370EDA">
            <w:pPr>
              <w:suppressAutoHyphens/>
              <w:spacing w:after="0"/>
              <w:rPr>
                <w:rFonts w:ascii="Times New Roman" w:hAnsi="Times New Roman"/>
                <w:sz w:val="24"/>
                <w:szCs w:val="24"/>
              </w:rPr>
            </w:pPr>
            <w:r w:rsidRPr="00370EDA">
              <w:rPr>
                <w:rFonts w:ascii="Times New Roman" w:hAnsi="Times New Roman"/>
                <w:b/>
                <w:sz w:val="24"/>
                <w:szCs w:val="24"/>
              </w:rPr>
              <w:t>Промежуточная аттестация</w:t>
            </w:r>
          </w:p>
        </w:tc>
        <w:tc>
          <w:tcPr>
            <w:tcW w:w="1315" w:type="pct"/>
            <w:vAlign w:val="center"/>
          </w:tcPr>
          <w:p w:rsidR="00370EDA" w:rsidRPr="00370EDA" w:rsidRDefault="00370EDA" w:rsidP="00370EDA">
            <w:pPr>
              <w:suppressAutoHyphens/>
              <w:spacing w:after="0"/>
              <w:jc w:val="center"/>
              <w:rPr>
                <w:rFonts w:ascii="Times New Roman" w:hAnsi="Times New Roman"/>
                <w:sz w:val="24"/>
                <w:szCs w:val="24"/>
              </w:rPr>
            </w:pPr>
            <w:r w:rsidRPr="00370EDA">
              <w:rPr>
                <w:rFonts w:ascii="Times New Roman" w:hAnsi="Times New Roman"/>
                <w:sz w:val="24"/>
                <w:szCs w:val="24"/>
              </w:rPr>
              <w:t>2</w:t>
            </w:r>
          </w:p>
        </w:tc>
      </w:tr>
    </w:tbl>
    <w:p w:rsidR="00370EDA" w:rsidRPr="00370EDA" w:rsidRDefault="00370EDA" w:rsidP="00370EDA">
      <w:pPr>
        <w:rPr>
          <w:rFonts w:ascii="Times New Roman" w:hAnsi="Times New Roman"/>
          <w:b/>
        </w:rPr>
        <w:sectPr w:rsidR="00370EDA" w:rsidRPr="00370EDA" w:rsidSect="006D30B2">
          <w:headerReference w:type="default" r:id="rId7"/>
          <w:footerReference w:type="default" r:id="rId8"/>
          <w:headerReference w:type="first" r:id="rId9"/>
          <w:footerReference w:type="first" r:id="rId10"/>
          <w:pgSz w:w="11906" w:h="16838"/>
          <w:pgMar w:top="1134" w:right="850" w:bottom="284" w:left="1701" w:header="708" w:footer="708" w:gutter="0"/>
          <w:cols w:space="720"/>
          <w:titlePg/>
          <w:docGrid w:linePitch="299"/>
        </w:sectPr>
      </w:pPr>
    </w:p>
    <w:p w:rsidR="00370EDA" w:rsidRPr="00370EDA" w:rsidRDefault="00370EDA" w:rsidP="00370EDA">
      <w:pPr>
        <w:ind w:firstLine="709"/>
        <w:rPr>
          <w:rFonts w:ascii="Times New Roman" w:hAnsi="Times New Roman"/>
          <w:b/>
          <w:bCs/>
        </w:rPr>
      </w:pPr>
      <w:r w:rsidRPr="00370EDA">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585"/>
        <w:gridCol w:w="3254"/>
        <w:gridCol w:w="1760"/>
      </w:tblGrid>
      <w:tr w:rsidR="00370EDA" w:rsidRPr="00370EDA" w:rsidTr="00BA5C1F">
        <w:trPr>
          <w:trHeight w:val="20"/>
        </w:trPr>
        <w:tc>
          <w:tcPr>
            <w:tcW w:w="822" w:type="pct"/>
            <w:vAlign w:val="center"/>
          </w:tcPr>
          <w:p w:rsidR="00370EDA" w:rsidRPr="00370EDA" w:rsidRDefault="00370EDA" w:rsidP="00370EDA">
            <w:pPr>
              <w:suppressAutoHyphens/>
              <w:jc w:val="center"/>
              <w:rPr>
                <w:rFonts w:ascii="Times New Roman" w:hAnsi="Times New Roman"/>
                <w:b/>
                <w:bCs/>
              </w:rPr>
            </w:pPr>
            <w:r w:rsidRPr="00370EDA">
              <w:rPr>
                <w:rFonts w:ascii="Times New Roman" w:hAnsi="Times New Roman"/>
                <w:b/>
                <w:bCs/>
              </w:rPr>
              <w:t>Наименование разделов и тем</w:t>
            </w:r>
          </w:p>
        </w:tc>
        <w:tc>
          <w:tcPr>
            <w:tcW w:w="2513" w:type="pct"/>
            <w:vAlign w:val="center"/>
          </w:tcPr>
          <w:p w:rsidR="00370EDA" w:rsidRPr="00370EDA" w:rsidRDefault="00370EDA" w:rsidP="00370EDA">
            <w:pPr>
              <w:suppressAutoHyphens/>
              <w:jc w:val="center"/>
              <w:rPr>
                <w:rFonts w:ascii="Times New Roman" w:hAnsi="Times New Roman"/>
                <w:b/>
                <w:bCs/>
              </w:rPr>
            </w:pPr>
            <w:r w:rsidRPr="00370EDA">
              <w:rPr>
                <w:rFonts w:ascii="Times New Roman" w:hAnsi="Times New Roman"/>
                <w:b/>
                <w:bCs/>
              </w:rPr>
              <w:t>Содержание учебного материала и формы организации деятельности обучающихся</w:t>
            </w:r>
          </w:p>
        </w:tc>
        <w:tc>
          <w:tcPr>
            <w:tcW w:w="1081" w:type="pct"/>
            <w:vAlign w:val="center"/>
          </w:tcPr>
          <w:p w:rsidR="00370EDA" w:rsidRPr="00370EDA" w:rsidRDefault="00370EDA" w:rsidP="00370EDA">
            <w:pPr>
              <w:suppressAutoHyphens/>
              <w:spacing w:after="0" w:line="240" w:lineRule="auto"/>
              <w:jc w:val="center"/>
              <w:rPr>
                <w:rFonts w:ascii="Times New Roman" w:hAnsi="Times New Roman"/>
                <w:b/>
                <w:bCs/>
              </w:rPr>
            </w:pPr>
            <w:r w:rsidRPr="00370EDA">
              <w:rPr>
                <w:rFonts w:ascii="Times New Roman" w:hAnsi="Times New Roman"/>
                <w:b/>
                <w:bCs/>
              </w:rPr>
              <w:t xml:space="preserve">Объем, акад. ч / в том числе в форме практической подготовки, </w:t>
            </w:r>
            <w:proofErr w:type="spellStart"/>
            <w:r w:rsidRPr="00370EDA">
              <w:rPr>
                <w:rFonts w:ascii="Times New Roman" w:hAnsi="Times New Roman"/>
                <w:b/>
                <w:bCs/>
              </w:rPr>
              <w:t>акад</w:t>
            </w:r>
            <w:proofErr w:type="spellEnd"/>
            <w:r w:rsidRPr="00370EDA">
              <w:rPr>
                <w:rFonts w:ascii="Times New Roman" w:hAnsi="Times New Roman"/>
                <w:b/>
                <w:bCs/>
              </w:rPr>
              <w:t xml:space="preserve"> ч</w:t>
            </w:r>
          </w:p>
        </w:tc>
        <w:tc>
          <w:tcPr>
            <w:tcW w:w="584" w:type="pct"/>
            <w:vAlign w:val="center"/>
          </w:tcPr>
          <w:p w:rsidR="00370EDA" w:rsidRPr="00370EDA" w:rsidRDefault="00370EDA" w:rsidP="00370EDA">
            <w:pPr>
              <w:suppressAutoHyphens/>
              <w:jc w:val="center"/>
              <w:rPr>
                <w:rFonts w:ascii="Times New Roman" w:hAnsi="Times New Roman"/>
                <w:b/>
                <w:bCs/>
              </w:rPr>
            </w:pPr>
            <w:r w:rsidRPr="00370EDA">
              <w:rPr>
                <w:rFonts w:ascii="Times New Roman" w:hAnsi="Times New Roman"/>
                <w:b/>
                <w:bCs/>
              </w:rPr>
              <w:t>Коды компетенций, формированию которых способствует элемент программы</w:t>
            </w:r>
          </w:p>
        </w:tc>
      </w:tr>
      <w:tr w:rsidR="00370EDA" w:rsidRPr="00370EDA" w:rsidTr="00BA5C1F">
        <w:trPr>
          <w:trHeight w:val="371"/>
        </w:trPr>
        <w:tc>
          <w:tcPr>
            <w:tcW w:w="822" w:type="pct"/>
          </w:tcPr>
          <w:p w:rsidR="00370EDA" w:rsidRPr="00370EDA" w:rsidRDefault="00370EDA" w:rsidP="00370EDA">
            <w:pPr>
              <w:spacing w:after="0" w:line="240" w:lineRule="auto"/>
              <w:jc w:val="center"/>
              <w:rPr>
                <w:rFonts w:ascii="Times New Roman" w:hAnsi="Times New Roman"/>
                <w:b/>
                <w:bCs/>
              </w:rPr>
            </w:pPr>
            <w:r w:rsidRPr="00370EDA">
              <w:rPr>
                <w:rFonts w:ascii="Times New Roman" w:hAnsi="Times New Roman"/>
                <w:b/>
                <w:bCs/>
              </w:rPr>
              <w:t>1</w:t>
            </w:r>
          </w:p>
        </w:tc>
        <w:tc>
          <w:tcPr>
            <w:tcW w:w="2513" w:type="pct"/>
          </w:tcPr>
          <w:p w:rsidR="00370EDA" w:rsidRPr="00370EDA" w:rsidRDefault="00370EDA" w:rsidP="00370EDA">
            <w:pPr>
              <w:spacing w:after="0" w:line="240" w:lineRule="auto"/>
              <w:jc w:val="center"/>
              <w:rPr>
                <w:rFonts w:ascii="Times New Roman" w:hAnsi="Times New Roman"/>
                <w:b/>
                <w:bCs/>
              </w:rPr>
            </w:pPr>
            <w:r w:rsidRPr="00370EDA">
              <w:rPr>
                <w:rFonts w:ascii="Times New Roman" w:hAnsi="Times New Roman"/>
                <w:b/>
                <w:bCs/>
              </w:rPr>
              <w:t>2</w:t>
            </w:r>
          </w:p>
        </w:tc>
        <w:tc>
          <w:tcPr>
            <w:tcW w:w="1081" w:type="pct"/>
          </w:tcPr>
          <w:p w:rsidR="00370EDA" w:rsidRPr="00370EDA" w:rsidRDefault="00370EDA" w:rsidP="00370EDA">
            <w:pPr>
              <w:spacing w:after="0" w:line="240" w:lineRule="auto"/>
              <w:jc w:val="center"/>
              <w:rPr>
                <w:rFonts w:ascii="Times New Roman" w:hAnsi="Times New Roman"/>
                <w:b/>
                <w:bCs/>
              </w:rPr>
            </w:pPr>
            <w:r w:rsidRPr="00370EDA">
              <w:rPr>
                <w:rFonts w:ascii="Times New Roman" w:hAnsi="Times New Roman"/>
                <w:b/>
                <w:bCs/>
              </w:rPr>
              <w:t>3</w:t>
            </w:r>
          </w:p>
        </w:tc>
        <w:tc>
          <w:tcPr>
            <w:tcW w:w="584" w:type="pct"/>
          </w:tcPr>
          <w:p w:rsidR="00370EDA" w:rsidRPr="00370EDA" w:rsidRDefault="00370EDA" w:rsidP="00370EDA">
            <w:pPr>
              <w:spacing w:after="0" w:line="240" w:lineRule="auto"/>
              <w:jc w:val="center"/>
              <w:rPr>
                <w:rFonts w:ascii="Times New Roman" w:hAnsi="Times New Roman"/>
                <w:b/>
                <w:bCs/>
              </w:rPr>
            </w:pPr>
            <w:r w:rsidRPr="00370EDA">
              <w:rPr>
                <w:rFonts w:ascii="Times New Roman" w:hAnsi="Times New Roman"/>
                <w:b/>
                <w:bCs/>
              </w:rPr>
              <w:t>4</w:t>
            </w:r>
          </w:p>
        </w:tc>
      </w:tr>
      <w:tr w:rsidR="00370EDA" w:rsidRPr="00370EDA" w:rsidTr="00BA5C1F">
        <w:trPr>
          <w:trHeight w:val="371"/>
        </w:trPr>
        <w:tc>
          <w:tcPr>
            <w:tcW w:w="3335" w:type="pct"/>
            <w:gridSpan w:val="2"/>
          </w:tcPr>
          <w:p w:rsidR="00370EDA" w:rsidRPr="00370EDA" w:rsidRDefault="00370EDA" w:rsidP="00370EDA">
            <w:pPr>
              <w:spacing w:after="0" w:line="360" w:lineRule="auto"/>
              <w:rPr>
                <w:rFonts w:ascii="Times New Roman" w:hAnsi="Times New Roman"/>
                <w:b/>
                <w:bCs/>
              </w:rPr>
            </w:pPr>
            <w:r w:rsidRPr="00370EDA">
              <w:rPr>
                <w:rFonts w:ascii="Times New Roman" w:hAnsi="Times New Roman"/>
                <w:b/>
                <w:bCs/>
              </w:rPr>
              <w:t>Раздел 1. Введение в электротехнику</w:t>
            </w:r>
          </w:p>
        </w:tc>
        <w:tc>
          <w:tcPr>
            <w:tcW w:w="1081" w:type="pct"/>
          </w:tcPr>
          <w:p w:rsidR="00370EDA" w:rsidRPr="00370EDA" w:rsidRDefault="00370EDA" w:rsidP="00370EDA">
            <w:pPr>
              <w:jc w:val="center"/>
              <w:rPr>
                <w:rFonts w:ascii="Times New Roman" w:hAnsi="Times New Roman"/>
                <w:b/>
                <w:bCs/>
              </w:rPr>
            </w:pPr>
            <w:r w:rsidRPr="00370EDA">
              <w:rPr>
                <w:rFonts w:ascii="Times New Roman" w:hAnsi="Times New Roman"/>
                <w:b/>
                <w:bCs/>
              </w:rPr>
              <w:t>1</w:t>
            </w:r>
          </w:p>
        </w:tc>
        <w:tc>
          <w:tcPr>
            <w:tcW w:w="584" w:type="pct"/>
          </w:tcPr>
          <w:p w:rsidR="00370EDA" w:rsidRPr="00370EDA" w:rsidRDefault="00370EDA" w:rsidP="00370EDA">
            <w:pPr>
              <w:jc w:val="center"/>
              <w:rPr>
                <w:rFonts w:ascii="Times New Roman" w:hAnsi="Times New Roman"/>
                <w:b/>
                <w:bCs/>
              </w:rPr>
            </w:pPr>
          </w:p>
        </w:tc>
      </w:tr>
      <w:tr w:rsidR="00370EDA" w:rsidRPr="00370EDA" w:rsidTr="00BA5C1F">
        <w:trPr>
          <w:trHeight w:val="199"/>
        </w:trPr>
        <w:tc>
          <w:tcPr>
            <w:tcW w:w="822" w:type="pct"/>
            <w:vMerge w:val="restart"/>
          </w:tcPr>
          <w:p w:rsidR="00370EDA" w:rsidRPr="00370EDA" w:rsidRDefault="00370EDA" w:rsidP="00370EDA">
            <w:pPr>
              <w:spacing w:after="0" w:line="240" w:lineRule="auto"/>
              <w:rPr>
                <w:rFonts w:ascii="Times New Roman" w:hAnsi="Times New Roman"/>
                <w:b/>
                <w:bCs/>
              </w:rPr>
            </w:pPr>
            <w:r w:rsidRPr="00370EDA">
              <w:rPr>
                <w:rFonts w:ascii="Times New Roman" w:hAnsi="Times New Roman"/>
                <w:b/>
                <w:bCs/>
              </w:rPr>
              <w:t>Тема 1. Введение в электротехнику.</w:t>
            </w:r>
          </w:p>
          <w:p w:rsidR="00370EDA" w:rsidRPr="00370EDA" w:rsidRDefault="00370EDA" w:rsidP="00370EDA">
            <w:pPr>
              <w:spacing w:after="0" w:line="240" w:lineRule="auto"/>
              <w:rPr>
                <w:rFonts w:ascii="Times New Roman" w:hAnsi="Times New Roman"/>
                <w:b/>
                <w:bCs/>
              </w:rPr>
            </w:pPr>
            <w:proofErr w:type="spellStart"/>
            <w:r w:rsidRPr="00370EDA">
              <w:rPr>
                <w:rFonts w:ascii="Times New Roman" w:hAnsi="Times New Roman"/>
                <w:b/>
                <w:bCs/>
              </w:rPr>
              <w:t>Ресурсоэффективность</w:t>
            </w:r>
            <w:proofErr w:type="spellEnd"/>
          </w:p>
        </w:tc>
        <w:tc>
          <w:tcPr>
            <w:tcW w:w="2513" w:type="pct"/>
          </w:tcPr>
          <w:p w:rsidR="00370EDA" w:rsidRPr="00370EDA" w:rsidRDefault="00370EDA" w:rsidP="00370EDA">
            <w:pPr>
              <w:rPr>
                <w:rFonts w:ascii="Times New Roman" w:hAnsi="Times New Roman"/>
                <w:b/>
                <w:bCs/>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1</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546"/>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jc w:val="both"/>
              <w:rPr>
                <w:rFonts w:ascii="Times New Roman" w:hAnsi="Times New Roman"/>
                <w:b/>
                <w:bCs/>
              </w:rPr>
            </w:pPr>
            <w:r w:rsidRPr="00370EDA">
              <w:rPr>
                <w:rFonts w:ascii="Times New Roman" w:hAnsi="Times New Roman"/>
                <w:bCs/>
              </w:rPr>
              <w:t xml:space="preserve">1. Цели и задачи дисциплины, ее связь с другими дисциплинами учебного плана. </w:t>
            </w:r>
          </w:p>
        </w:tc>
        <w:tc>
          <w:tcPr>
            <w:tcW w:w="1081" w:type="pct"/>
            <w:vMerge w:val="restart"/>
            <w:vAlign w:val="center"/>
          </w:tcPr>
          <w:p w:rsidR="00370EDA" w:rsidRPr="00370EDA" w:rsidRDefault="00370EDA" w:rsidP="00370EDA">
            <w:pPr>
              <w:suppressAutoHyphens/>
              <w:jc w:val="center"/>
              <w:rPr>
                <w:rFonts w:ascii="Times New Roman" w:hAnsi="Times New Roman"/>
                <w:bCs/>
              </w:rPr>
            </w:pPr>
            <w:r w:rsidRPr="00370EDA">
              <w:rPr>
                <w:rFonts w:ascii="Times New Roman" w:hAnsi="Times New Roman"/>
                <w:bCs/>
              </w:rPr>
              <w:t>1</w:t>
            </w:r>
          </w:p>
        </w:tc>
        <w:tc>
          <w:tcPr>
            <w:tcW w:w="584" w:type="pct"/>
            <w:vMerge/>
          </w:tcPr>
          <w:p w:rsidR="00370EDA" w:rsidRPr="00370EDA" w:rsidRDefault="00370EDA" w:rsidP="00370EDA">
            <w:pPr>
              <w:rPr>
                <w:rFonts w:ascii="Times New Roman" w:hAnsi="Times New Roman"/>
                <w:b/>
                <w:bCs/>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rPr>
            </w:pPr>
            <w:r w:rsidRPr="00370EDA">
              <w:rPr>
                <w:rFonts w:ascii="Times New Roman" w:hAnsi="Times New Roman"/>
                <w:bCs/>
              </w:rPr>
              <w:t xml:space="preserve">2. Энергосбережение и </w:t>
            </w:r>
            <w:proofErr w:type="spellStart"/>
            <w:r w:rsidRPr="00370EDA">
              <w:rPr>
                <w:rFonts w:ascii="Times New Roman" w:hAnsi="Times New Roman"/>
                <w:bCs/>
              </w:rPr>
              <w:t>ресурсоэффективность</w:t>
            </w:r>
            <w:proofErr w:type="spellEnd"/>
            <w:r w:rsidRPr="00370EDA">
              <w:rPr>
                <w:rFonts w:ascii="Times New Roman" w:hAnsi="Times New Roman"/>
                <w:bCs/>
              </w:rPr>
              <w:t xml:space="preserve"> в быту и в профессиональной деятельности. Техника безопасности при работе с приборами.</w:t>
            </w:r>
          </w:p>
        </w:tc>
        <w:tc>
          <w:tcPr>
            <w:tcW w:w="1081" w:type="pct"/>
            <w:vMerge/>
            <w:vAlign w:val="center"/>
          </w:tcPr>
          <w:p w:rsidR="00370EDA" w:rsidRPr="00370EDA" w:rsidRDefault="00370EDA" w:rsidP="00370EDA">
            <w:pPr>
              <w:suppressAutoHyphens/>
              <w:jc w:val="both"/>
              <w:rPr>
                <w:rFonts w:ascii="Times New Roman" w:hAnsi="Times New Roman"/>
                <w:bCs/>
              </w:rPr>
            </w:pPr>
          </w:p>
        </w:tc>
        <w:tc>
          <w:tcPr>
            <w:tcW w:w="584" w:type="pct"/>
            <w:vMerge/>
          </w:tcPr>
          <w:p w:rsidR="00370EDA" w:rsidRPr="00370EDA" w:rsidRDefault="00370EDA" w:rsidP="00370EDA">
            <w:pPr>
              <w:rPr>
                <w:rFonts w:ascii="Times New Roman" w:hAnsi="Times New Roman"/>
                <w:b/>
                <w:bCs/>
              </w:rPr>
            </w:pPr>
          </w:p>
        </w:tc>
      </w:tr>
      <w:tr w:rsidR="00370EDA" w:rsidRPr="00370EDA" w:rsidTr="00BA5C1F">
        <w:trPr>
          <w:trHeight w:val="20"/>
        </w:trPr>
        <w:tc>
          <w:tcPr>
            <w:tcW w:w="3335" w:type="pct"/>
            <w:gridSpan w:val="2"/>
          </w:tcPr>
          <w:p w:rsidR="00370EDA" w:rsidRPr="00370EDA" w:rsidRDefault="00370EDA" w:rsidP="00370EDA">
            <w:pPr>
              <w:spacing w:after="0" w:line="240" w:lineRule="auto"/>
              <w:contextualSpacing/>
              <w:jc w:val="both"/>
              <w:rPr>
                <w:rFonts w:ascii="Times New Roman" w:hAnsi="Times New Roman"/>
                <w:bCs/>
              </w:rPr>
            </w:pPr>
            <w:r w:rsidRPr="00370EDA">
              <w:rPr>
                <w:rFonts w:ascii="Times New Roman" w:hAnsi="Times New Roman"/>
                <w:b/>
                <w:bCs/>
              </w:rPr>
              <w:t>Раздел 2. Основы теории и методы исследования электрических цепей постоянного тока</w:t>
            </w:r>
            <w:r w:rsidRPr="00370EDA">
              <w:rPr>
                <w:rFonts w:ascii="Times New Roman" w:hAnsi="Times New Roman"/>
                <w:bCs/>
              </w:rPr>
              <w:t xml:space="preserve"> </w:t>
            </w:r>
          </w:p>
        </w:tc>
        <w:tc>
          <w:tcPr>
            <w:tcW w:w="1081" w:type="pct"/>
            <w:vAlign w:val="center"/>
          </w:tcPr>
          <w:p w:rsidR="00370EDA" w:rsidRPr="00370EDA" w:rsidRDefault="00370EDA" w:rsidP="00370EDA">
            <w:pPr>
              <w:suppressAutoHyphens/>
              <w:jc w:val="center"/>
              <w:rPr>
                <w:rFonts w:ascii="Times New Roman" w:hAnsi="Times New Roman"/>
                <w:b/>
                <w:bCs/>
              </w:rPr>
            </w:pPr>
            <w:r w:rsidRPr="00370EDA">
              <w:rPr>
                <w:rFonts w:ascii="Times New Roman" w:hAnsi="Times New Roman"/>
                <w:b/>
                <w:bCs/>
              </w:rPr>
              <w:t>14</w:t>
            </w:r>
          </w:p>
        </w:tc>
        <w:tc>
          <w:tcPr>
            <w:tcW w:w="584" w:type="pct"/>
          </w:tcPr>
          <w:p w:rsidR="00370EDA" w:rsidRPr="00370EDA" w:rsidRDefault="00370EDA" w:rsidP="00370EDA">
            <w:pPr>
              <w:rPr>
                <w:rFonts w:ascii="Times New Roman" w:hAnsi="Times New Roman"/>
                <w:b/>
                <w:bCs/>
              </w:rPr>
            </w:pPr>
          </w:p>
        </w:tc>
      </w:tr>
      <w:tr w:rsidR="00370EDA" w:rsidRPr="00370EDA" w:rsidTr="00BA5C1F">
        <w:trPr>
          <w:trHeight w:val="20"/>
        </w:trPr>
        <w:tc>
          <w:tcPr>
            <w:tcW w:w="822" w:type="pct"/>
            <w:vMerge w:val="restart"/>
          </w:tcPr>
          <w:p w:rsidR="00370EDA" w:rsidRPr="00370EDA" w:rsidRDefault="00370EDA" w:rsidP="00370EDA">
            <w:pPr>
              <w:spacing w:after="0" w:line="240" w:lineRule="auto"/>
              <w:rPr>
                <w:rFonts w:ascii="Times New Roman" w:hAnsi="Times New Roman"/>
                <w:b/>
                <w:bCs/>
              </w:rPr>
            </w:pPr>
            <w:r w:rsidRPr="00370EDA">
              <w:rPr>
                <w:rFonts w:ascii="Times New Roman" w:hAnsi="Times New Roman"/>
                <w:b/>
                <w:bCs/>
              </w:rPr>
              <w:t>Тема 1. Электрическое поле</w:t>
            </w:r>
          </w:p>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Cs/>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bCs/>
              </w:rPr>
            </w:pPr>
            <w:r w:rsidRPr="00370EDA">
              <w:rPr>
                <w:rFonts w:ascii="Times New Roman" w:hAnsi="Times New Roman"/>
                <w:b/>
                <w:bCs/>
              </w:rPr>
              <w:t>5</w:t>
            </w:r>
          </w:p>
        </w:tc>
        <w:tc>
          <w:tcPr>
            <w:tcW w:w="584" w:type="pct"/>
            <w:vMerge w:val="restart"/>
          </w:tcPr>
          <w:p w:rsidR="00370EDA" w:rsidRPr="00370EDA" w:rsidRDefault="00370EDA" w:rsidP="00370EDA">
            <w:pPr>
              <w:rPr>
                <w:rFonts w:ascii="Times New Roman" w:hAnsi="Times New Roman"/>
                <w:b/>
                <w:bCs/>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Cs/>
              </w:rPr>
            </w:pPr>
            <w:r w:rsidRPr="00370EDA">
              <w:rPr>
                <w:rFonts w:ascii="Times New Roman" w:hAnsi="Times New Roman"/>
                <w:bCs/>
              </w:rPr>
              <w:t>1</w:t>
            </w:r>
            <w:r w:rsidRPr="00370EDA">
              <w:rPr>
                <w:rFonts w:ascii="Times New Roman" w:hAnsi="Times New Roman"/>
                <w:b/>
                <w:bCs/>
              </w:rPr>
              <w:t xml:space="preserve">.  </w:t>
            </w:r>
            <w:r w:rsidRPr="00370EDA">
              <w:rPr>
                <w:rFonts w:ascii="Times New Roman" w:hAnsi="Times New Roman"/>
              </w:rPr>
              <w:t>Основные свойства и характеристики электрического поля. Поле точечного заряда. Однородное электрическое поле. Закон Кулона. Напряженность электрического поля. Потенциал. Электрическое напряжение.</w:t>
            </w:r>
            <w:r w:rsidRPr="00370EDA">
              <w:rPr>
                <w:rFonts w:ascii="Times New Roman" w:hAnsi="Times New Roman"/>
                <w:bCs/>
              </w:rPr>
              <w:t xml:space="preserve"> Влияние электрического поля на проводники и диэлектрики Проводники и диэлектрики в электрическом поле. Электроемкость. Конденсаторы. Соединение конденсаторов. Энергия электрического поля заряженного конденсатора.</w:t>
            </w:r>
          </w:p>
        </w:tc>
        <w:tc>
          <w:tcPr>
            <w:tcW w:w="1081" w:type="pct"/>
            <w:vAlign w:val="center"/>
          </w:tcPr>
          <w:p w:rsidR="00370EDA" w:rsidRPr="00370EDA" w:rsidRDefault="00370EDA" w:rsidP="00370EDA">
            <w:pPr>
              <w:suppressAutoHyphens/>
              <w:jc w:val="center"/>
              <w:rPr>
                <w:rFonts w:ascii="Times New Roman" w:hAnsi="Times New Roman"/>
                <w:bCs/>
              </w:rPr>
            </w:pPr>
            <w:r w:rsidRPr="00370EDA">
              <w:rPr>
                <w:rFonts w:ascii="Times New Roman" w:hAnsi="Times New Roman"/>
                <w:bCs/>
              </w:rPr>
              <w:t>1</w:t>
            </w:r>
          </w:p>
        </w:tc>
        <w:tc>
          <w:tcPr>
            <w:tcW w:w="584" w:type="pct"/>
            <w:vMerge/>
          </w:tcPr>
          <w:p w:rsidR="00370EDA" w:rsidRPr="00370EDA" w:rsidRDefault="00370EDA" w:rsidP="00370EDA">
            <w:pPr>
              <w:rPr>
                <w:rFonts w:ascii="Times New Roman" w:hAnsi="Times New Roman"/>
                <w:b/>
                <w:bCs/>
              </w:rPr>
            </w:pPr>
          </w:p>
        </w:tc>
      </w:tr>
      <w:tr w:rsidR="00370EDA" w:rsidRPr="00370EDA" w:rsidTr="00BA5C1F">
        <w:trPr>
          <w:trHeight w:val="247"/>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jc w:val="both"/>
              <w:rPr>
                <w:rFonts w:ascii="Times New Roman" w:hAnsi="Times New Roman"/>
                <w:b/>
              </w:rPr>
            </w:pPr>
            <w:r w:rsidRPr="00370EDA">
              <w:rPr>
                <w:rFonts w:ascii="Times New Roman" w:hAnsi="Times New Roman"/>
                <w:b/>
                <w:bCs/>
              </w:rPr>
              <w:t>В том числе лабораторных занятий</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jc w:val="both"/>
              <w:rPr>
                <w:rFonts w:ascii="Times New Roman" w:hAnsi="Times New Roman"/>
                <w:b/>
              </w:rPr>
            </w:pPr>
            <w:r w:rsidRPr="00370EDA">
              <w:rPr>
                <w:rFonts w:ascii="Times New Roman" w:hAnsi="Times New Roman"/>
                <w:b/>
              </w:rPr>
              <w:t>Лабораторное занятие 1.</w:t>
            </w:r>
            <w:r w:rsidRPr="00370EDA">
              <w:rPr>
                <w:rFonts w:ascii="Times New Roman" w:hAnsi="Times New Roman"/>
              </w:rPr>
              <w:t xml:space="preserve"> Опытная проверка свойств последовательного и параллельного соединения конденсаторов</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lastRenderedPageBreak/>
              <w:t xml:space="preserve">Тема 2. </w:t>
            </w:r>
            <w:r w:rsidRPr="00370EDA">
              <w:rPr>
                <w:rFonts w:ascii="Times New Roman" w:hAnsi="Times New Roman"/>
                <w:b/>
              </w:rPr>
              <w:t>Электрические цепи постоянного тока</w:t>
            </w:r>
          </w:p>
        </w:tc>
        <w:tc>
          <w:tcPr>
            <w:tcW w:w="2513" w:type="pct"/>
          </w:tcPr>
          <w:p w:rsidR="00370EDA" w:rsidRPr="00370EDA" w:rsidRDefault="00370EDA" w:rsidP="00370EDA">
            <w:pPr>
              <w:spacing w:after="0" w:line="240" w:lineRule="auto"/>
              <w:contextualSpacing/>
              <w:jc w:val="both"/>
              <w:rPr>
                <w:rFonts w:ascii="Times New Roman" w:hAnsi="Times New Roman"/>
                <w:bCs/>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9</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Cs/>
              </w:rPr>
            </w:pPr>
            <w:r w:rsidRPr="00370EDA">
              <w:rPr>
                <w:rFonts w:ascii="Times New Roman" w:hAnsi="Times New Roman"/>
              </w:rPr>
              <w:t>1. Параметры электрической цепи. Электрический ток. ЭДС и напряжение. Электрическое сопротивление и проводимость. Резистор.  Основные проводниковые материалы и проводниковые изделия. Соединение резисторов. Расчет цепей методом «свертывания».  Закон Ома. Электрическая работа и мощность. Преобразование электрической энергии в тепловую.</w:t>
            </w:r>
          </w:p>
        </w:tc>
        <w:tc>
          <w:tcPr>
            <w:tcW w:w="1081" w:type="pct"/>
            <w:vMerge w:val="restar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1</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ind w:left="42"/>
              <w:contextualSpacing/>
              <w:jc w:val="both"/>
              <w:rPr>
                <w:rFonts w:ascii="Times New Roman" w:hAnsi="Times New Roman"/>
              </w:rPr>
            </w:pPr>
            <w:r w:rsidRPr="00370EDA">
              <w:rPr>
                <w:rFonts w:ascii="Times New Roman" w:hAnsi="Times New Roman"/>
              </w:rPr>
              <w:t>2. Законы Кирхгофа для узла и контура.  Методы расчета цепей постоянного тока. Основы расчета электрической цепи постоянного тока. Расчет электрических цепей произвольной конфигурации методами: контурных токов, узловых потенциалов, двух узлов (узлового напряжения).</w:t>
            </w:r>
          </w:p>
        </w:tc>
        <w:tc>
          <w:tcPr>
            <w:tcW w:w="1081" w:type="pct"/>
            <w:vMerge/>
            <w:vAlign w:val="center"/>
          </w:tcPr>
          <w:p w:rsidR="00370EDA" w:rsidRPr="00370EDA" w:rsidRDefault="00370EDA" w:rsidP="00370EDA">
            <w:pPr>
              <w:suppressAutoHyphens/>
              <w:jc w:val="center"/>
              <w:rPr>
                <w:rFonts w:ascii="Times New Roman" w:hAnsi="Times New Roman"/>
              </w:rPr>
            </w:pP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jc w:val="both"/>
              <w:rPr>
                <w:rFonts w:ascii="Times New Roman" w:hAnsi="Times New Roman"/>
                <w:b/>
              </w:rPr>
            </w:pPr>
            <w:r w:rsidRPr="00370EDA">
              <w:rPr>
                <w:rFonts w:ascii="Times New Roman" w:hAnsi="Times New Roman"/>
                <w:b/>
                <w:bCs/>
              </w:rPr>
              <w:t>В том числе практических и лабораторных занятий</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8</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ind w:left="42"/>
              <w:jc w:val="both"/>
              <w:rPr>
                <w:rFonts w:ascii="Times New Roman" w:hAnsi="Times New Roman"/>
              </w:rPr>
            </w:pPr>
            <w:r w:rsidRPr="00370EDA">
              <w:rPr>
                <w:rFonts w:ascii="Times New Roman" w:hAnsi="Times New Roman"/>
                <w:b/>
              </w:rPr>
              <w:t xml:space="preserve">Практическое занятие  1. </w:t>
            </w:r>
            <w:r w:rsidRPr="00370EDA">
              <w:rPr>
                <w:rFonts w:ascii="Times New Roman" w:hAnsi="Times New Roman"/>
              </w:rPr>
              <w:t>Расчёт электрической цепи методом «свёртывания» и узловых контурных уравнений</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ind w:left="42"/>
              <w:jc w:val="both"/>
              <w:rPr>
                <w:rFonts w:ascii="Times New Roman" w:hAnsi="Times New Roman"/>
                <w:b/>
              </w:rPr>
            </w:pPr>
            <w:r w:rsidRPr="00370EDA">
              <w:rPr>
                <w:rFonts w:ascii="Times New Roman" w:hAnsi="Times New Roman"/>
                <w:b/>
              </w:rPr>
              <w:t xml:space="preserve">Лабораторное занятие 2. </w:t>
            </w:r>
            <w:r w:rsidRPr="00370EDA">
              <w:rPr>
                <w:rFonts w:ascii="Times New Roman" w:hAnsi="Times New Roman"/>
              </w:rPr>
              <w:t>Закон Ома для участка цепи.</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3335" w:type="pct"/>
            <w:gridSpan w:val="2"/>
          </w:tcPr>
          <w:p w:rsidR="00370EDA" w:rsidRPr="00370EDA" w:rsidRDefault="00370EDA" w:rsidP="00370EDA">
            <w:pPr>
              <w:jc w:val="both"/>
              <w:rPr>
                <w:rFonts w:ascii="Times New Roman" w:hAnsi="Times New Roman"/>
                <w:b/>
                <w:bCs/>
              </w:rPr>
            </w:pPr>
            <w:r w:rsidRPr="00370EDA">
              <w:rPr>
                <w:rFonts w:ascii="Times New Roman" w:hAnsi="Times New Roman"/>
                <w:b/>
                <w:bCs/>
              </w:rPr>
              <w:t>Раздел 3. Электромагнетизм</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5</w:t>
            </w:r>
          </w:p>
        </w:tc>
        <w:tc>
          <w:tcPr>
            <w:tcW w:w="584" w:type="pct"/>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t xml:space="preserve">Тема 1. </w:t>
            </w:r>
            <w:r w:rsidRPr="00370EDA">
              <w:rPr>
                <w:rFonts w:ascii="Times New Roman" w:hAnsi="Times New Roman"/>
                <w:b/>
              </w:rPr>
              <w:t>Магнитное поле, его характеристики</w:t>
            </w:r>
          </w:p>
        </w:tc>
        <w:tc>
          <w:tcPr>
            <w:tcW w:w="2513" w:type="pct"/>
          </w:tcPr>
          <w:p w:rsidR="00370EDA" w:rsidRPr="00370EDA" w:rsidRDefault="00370EDA" w:rsidP="00370EDA">
            <w:pPr>
              <w:jc w:val="both"/>
              <w:rPr>
                <w:rFonts w:ascii="Times New Roman" w:hAnsi="Times New Roman"/>
                <w:b/>
                <w:bCs/>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5</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rPr>
                <w:rFonts w:ascii="Times New Roman" w:hAnsi="Times New Roman"/>
                <w:b/>
                <w:bCs/>
              </w:rPr>
            </w:pPr>
            <w:r w:rsidRPr="00370EDA">
              <w:rPr>
                <w:rFonts w:ascii="Times New Roman" w:hAnsi="Times New Roman"/>
              </w:rPr>
              <w:t xml:space="preserve">1.Характеристики магнитного поля. Магнитная проницаемость. Закон Ампера и условия его применения. Закон полного тока. Магнитное поле прямолинейного тока. Магнитное </w:t>
            </w:r>
            <w:proofErr w:type="gramStart"/>
            <w:r w:rsidRPr="00370EDA">
              <w:rPr>
                <w:rFonts w:ascii="Times New Roman" w:hAnsi="Times New Roman"/>
              </w:rPr>
              <w:t>поле  кольцевой</w:t>
            </w:r>
            <w:proofErr w:type="gramEnd"/>
            <w:r w:rsidRPr="00370EDA">
              <w:rPr>
                <w:rFonts w:ascii="Times New Roman" w:hAnsi="Times New Roman"/>
              </w:rPr>
              <w:t xml:space="preserve"> и цилиндрической катушек. Электрон в магнитном поле.  Проводник с током в магнитном поле. Взаимодействие параллельных проводников с током. Электромагнитная индукция. ЭДС самоиндукции и взаимоиндукции. ЭДС в проводнике, движущемся в магнитном поле.</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1</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bCs/>
              </w:rPr>
              <w:t xml:space="preserve">В том числе практических занятий </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
                <w:bCs/>
              </w:rPr>
            </w:pPr>
            <w:r w:rsidRPr="00370EDA">
              <w:rPr>
                <w:rFonts w:ascii="Times New Roman" w:hAnsi="Times New Roman"/>
                <w:b/>
              </w:rPr>
              <w:t xml:space="preserve">Практическое занятие 2. </w:t>
            </w:r>
            <w:r w:rsidRPr="00370EDA">
              <w:rPr>
                <w:rFonts w:ascii="Times New Roman" w:hAnsi="Times New Roman"/>
              </w:rPr>
              <w:t>Расчет магнитного поля провода с током и магнитного поля катушки.</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3335" w:type="pct"/>
            <w:gridSpan w:val="2"/>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rPr>
              <w:lastRenderedPageBreak/>
              <w:t>Раздел 4. Электрические цепи переменного тока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7</w:t>
            </w:r>
          </w:p>
        </w:tc>
        <w:tc>
          <w:tcPr>
            <w:tcW w:w="584" w:type="pct"/>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t xml:space="preserve">Тема 1. </w:t>
            </w:r>
            <w:r w:rsidRPr="00370EDA">
              <w:rPr>
                <w:rFonts w:ascii="Times New Roman" w:hAnsi="Times New Roman"/>
                <w:b/>
              </w:rPr>
              <w:t>Электрические цепи переменного синусоидального тока</w:t>
            </w: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6</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370EDA">
              <w:rPr>
                <w:rFonts w:ascii="Times New Roman" w:hAnsi="Times New Roman"/>
              </w:rPr>
              <w:t xml:space="preserve">1.Основные понятия переменного синусоидального </w:t>
            </w:r>
            <w:proofErr w:type="spellStart"/>
            <w:proofErr w:type="gramStart"/>
            <w:r w:rsidRPr="00370EDA">
              <w:rPr>
                <w:rFonts w:ascii="Times New Roman" w:hAnsi="Times New Roman"/>
              </w:rPr>
              <w:t>тока.Понятие</w:t>
            </w:r>
            <w:proofErr w:type="spellEnd"/>
            <w:proofErr w:type="gramEnd"/>
            <w:r w:rsidRPr="00370EDA">
              <w:rPr>
                <w:rFonts w:ascii="Times New Roman" w:hAnsi="Times New Roman"/>
              </w:rPr>
              <w:t xml:space="preserve"> о генераторах переменного тока. 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временных и векторных диаграмм. </w:t>
            </w:r>
            <w:proofErr w:type="gramStart"/>
            <w:r w:rsidRPr="00370EDA">
              <w:rPr>
                <w:rFonts w:ascii="Times New Roman" w:hAnsi="Times New Roman"/>
              </w:rPr>
              <w:t>Параметры  синусоидального</w:t>
            </w:r>
            <w:proofErr w:type="gramEnd"/>
            <w:r w:rsidRPr="00370EDA">
              <w:rPr>
                <w:rFonts w:ascii="Times New Roman" w:hAnsi="Times New Roman"/>
              </w:rPr>
              <w:t xml:space="preserve"> тока. Фаза переменного тока. Сдвиг фаз. Изображение синусоидальных величин с помощью векторов. Сложение и вычитание синусоидальных величин. Поверхностный эффект. Активное сопротивление..</w:t>
            </w:r>
          </w:p>
        </w:tc>
        <w:tc>
          <w:tcPr>
            <w:tcW w:w="1081" w:type="pct"/>
            <w:vMerge w:val="restar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2</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rPr>
              <w:t>2.Однофазные электрические цепи. Особенность электрических цепей переменного тока. Цепь с активным сопротивлением. Цепь с индуктивностью. Цепь с активным сопротивлением и индуктивностью. Цепь с емкостью. Цепь с активным сопротивлением и емкостью. Цепь с активным сопротивлением, индуктивностью и емкостью. Резонансный режим работы цепи</w:t>
            </w:r>
            <w:r w:rsidRPr="00370EDA">
              <w:rPr>
                <w:rFonts w:ascii="Times New Roman" w:hAnsi="Times New Roman"/>
                <w:b/>
              </w:rPr>
              <w:t>.</w:t>
            </w:r>
          </w:p>
        </w:tc>
        <w:tc>
          <w:tcPr>
            <w:tcW w:w="1081" w:type="pct"/>
            <w:vMerge/>
            <w:vAlign w:val="center"/>
          </w:tcPr>
          <w:p w:rsidR="00370EDA" w:rsidRPr="00370EDA" w:rsidRDefault="00370EDA" w:rsidP="00370EDA">
            <w:pPr>
              <w:suppressAutoHyphens/>
              <w:jc w:val="center"/>
              <w:rPr>
                <w:rFonts w:ascii="Times New Roman" w:hAnsi="Times New Roman"/>
              </w:rPr>
            </w:pP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bCs/>
              </w:rPr>
              <w:t>В том числе лабораторных занятий</w:t>
            </w:r>
          </w:p>
        </w:tc>
        <w:tc>
          <w:tcPr>
            <w:tcW w:w="1081" w:type="pct"/>
            <w:vAlign w:val="center"/>
          </w:tcPr>
          <w:p w:rsidR="00370EDA" w:rsidRPr="00370EDA" w:rsidRDefault="00F55514" w:rsidP="00370EDA">
            <w:pPr>
              <w:suppressAutoHyphens/>
              <w:jc w:val="center"/>
              <w:rPr>
                <w:rFonts w:ascii="Times New Roman" w:hAnsi="Times New Roman"/>
                <w:b/>
              </w:rPr>
            </w:pPr>
            <w:r>
              <w:rPr>
                <w:rFonts w:ascii="Times New Roman" w:hAnsi="Times New Roman"/>
                <w:b/>
              </w:rPr>
              <w:t>-</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F55514" w:rsidP="00F55514">
            <w:pPr>
              <w:spacing w:after="0" w:line="240" w:lineRule="auto"/>
              <w:contextualSpacing/>
              <w:jc w:val="both"/>
              <w:rPr>
                <w:rFonts w:ascii="Times New Roman" w:hAnsi="Times New Roman"/>
                <w:b/>
              </w:rPr>
            </w:pPr>
            <w:r>
              <w:rPr>
                <w:rFonts w:ascii="Times New Roman" w:hAnsi="Times New Roman"/>
                <w:b/>
              </w:rPr>
              <w:t xml:space="preserve">Практическое </w:t>
            </w:r>
            <w:proofErr w:type="gramStart"/>
            <w:r w:rsidR="00370EDA" w:rsidRPr="00370EDA">
              <w:rPr>
                <w:rFonts w:ascii="Times New Roman" w:hAnsi="Times New Roman"/>
                <w:b/>
              </w:rPr>
              <w:t>занятие .</w:t>
            </w:r>
            <w:proofErr w:type="gramEnd"/>
            <w:r w:rsidR="00370EDA" w:rsidRPr="00370EDA">
              <w:rPr>
                <w:rFonts w:ascii="Times New Roman" w:hAnsi="Times New Roman"/>
              </w:rPr>
              <w:t xml:space="preserve"> </w:t>
            </w:r>
            <w:r>
              <w:rPr>
                <w:rFonts w:ascii="Times New Roman" w:hAnsi="Times New Roman"/>
              </w:rPr>
              <w:t>Расчет</w:t>
            </w:r>
            <w:r w:rsidR="00370EDA" w:rsidRPr="00370EDA">
              <w:rPr>
                <w:rFonts w:ascii="Times New Roman" w:hAnsi="Times New Roman"/>
              </w:rPr>
              <w:t xml:space="preserve"> основных характеристик цепей переменного тока</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4</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rPr>
              <w:t>Тема 2. Трехфазные цепи</w:t>
            </w: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bCs/>
              </w:rPr>
              <w:t>Содержание учебного материала</w:t>
            </w:r>
          </w:p>
        </w:tc>
        <w:tc>
          <w:tcPr>
            <w:tcW w:w="1081" w:type="pct"/>
            <w:vAlign w:val="center"/>
          </w:tcPr>
          <w:p w:rsidR="00370EDA" w:rsidRPr="00370EDA" w:rsidRDefault="00370EDA" w:rsidP="00370EDA">
            <w:pPr>
              <w:suppressAutoHyphens/>
              <w:jc w:val="center"/>
              <w:rPr>
                <w:rFonts w:ascii="Times New Roman" w:hAnsi="Times New Roman"/>
                <w:b/>
              </w:rPr>
            </w:pPr>
            <w:r w:rsidRPr="00370EDA">
              <w:rPr>
                <w:rFonts w:ascii="Times New Roman" w:hAnsi="Times New Roman"/>
                <w:b/>
              </w:rPr>
              <w:t>1</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rPr>
              <w:t>1. Принцип получения трехфазной ЭДС.  Устройство трехфазного генератора. Соединение обмоток генератора звездой и треугольником. Понятие линейных и фазных напряжений. Соотношение между ними.</w:t>
            </w:r>
          </w:p>
        </w:tc>
        <w:tc>
          <w:tcPr>
            <w:tcW w:w="1081" w:type="pct"/>
            <w:vAlign w:val="center"/>
          </w:tcPr>
          <w:p w:rsidR="00370EDA" w:rsidRPr="00370EDA" w:rsidRDefault="00370EDA" w:rsidP="00370EDA">
            <w:pPr>
              <w:suppressAutoHyphens/>
              <w:jc w:val="center"/>
              <w:rPr>
                <w:rFonts w:ascii="Times New Roman" w:hAnsi="Times New Roman"/>
              </w:rPr>
            </w:pPr>
            <w:r w:rsidRPr="00370EDA">
              <w:rPr>
                <w:rFonts w:ascii="Times New Roman" w:hAnsi="Times New Roman"/>
              </w:rPr>
              <w:t>1</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3335" w:type="pct"/>
            <w:gridSpan w:val="2"/>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rPr>
              <w:t>Раздел 5. Электрические машины и аппараты</w:t>
            </w:r>
          </w:p>
        </w:tc>
        <w:tc>
          <w:tcPr>
            <w:tcW w:w="1081" w:type="pct"/>
            <w:vAlign w:val="center"/>
          </w:tcPr>
          <w:p w:rsidR="00370EDA" w:rsidRPr="00370EDA" w:rsidRDefault="00A02933" w:rsidP="00370EDA">
            <w:pPr>
              <w:suppressAutoHyphens/>
              <w:jc w:val="center"/>
              <w:rPr>
                <w:rFonts w:ascii="Times New Roman" w:hAnsi="Times New Roman"/>
                <w:b/>
              </w:rPr>
            </w:pPr>
            <w:r>
              <w:rPr>
                <w:rFonts w:ascii="Times New Roman" w:hAnsi="Times New Roman"/>
                <w:b/>
              </w:rPr>
              <w:t>6</w:t>
            </w:r>
          </w:p>
        </w:tc>
        <w:tc>
          <w:tcPr>
            <w:tcW w:w="584" w:type="pct"/>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t xml:space="preserve">Тема 1. </w:t>
            </w:r>
            <w:r w:rsidRPr="00370EDA">
              <w:rPr>
                <w:rFonts w:ascii="Times New Roman" w:hAnsi="Times New Roman"/>
                <w:b/>
              </w:rPr>
              <w:t>Трансформаторы</w:t>
            </w:r>
          </w:p>
        </w:tc>
        <w:tc>
          <w:tcPr>
            <w:tcW w:w="2513" w:type="pct"/>
          </w:tcPr>
          <w:p w:rsidR="00370EDA" w:rsidRPr="00370EDA" w:rsidRDefault="00370EDA" w:rsidP="00370EDA">
            <w:pPr>
              <w:spacing w:after="0" w:line="240" w:lineRule="auto"/>
              <w:contextualSpacing/>
              <w:jc w:val="both"/>
              <w:rPr>
                <w:rFonts w:ascii="Times New Roman" w:hAnsi="Times New Roman"/>
                <w:b/>
              </w:rPr>
            </w:pPr>
            <w:r w:rsidRPr="00370EDA">
              <w:rPr>
                <w:rFonts w:ascii="Times New Roman" w:hAnsi="Times New Roman"/>
                <w:b/>
                <w:bCs/>
              </w:rPr>
              <w:t>Содержание учебного материала</w:t>
            </w:r>
          </w:p>
        </w:tc>
        <w:tc>
          <w:tcPr>
            <w:tcW w:w="1081" w:type="pct"/>
            <w:vAlign w:val="center"/>
          </w:tcPr>
          <w:p w:rsidR="00370EDA" w:rsidRPr="00370EDA" w:rsidRDefault="00A02933" w:rsidP="00370EDA">
            <w:pPr>
              <w:suppressAutoHyphens/>
              <w:jc w:val="center"/>
              <w:rPr>
                <w:rFonts w:ascii="Times New Roman" w:hAnsi="Times New Roman"/>
                <w:b/>
              </w:rPr>
            </w:pPr>
            <w:r>
              <w:rPr>
                <w:rFonts w:ascii="Times New Roman" w:hAnsi="Times New Roman"/>
                <w:b/>
              </w:rPr>
              <w:t>2</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rPr>
                <w:rFonts w:ascii="Times New Roman" w:hAnsi="Times New Roman"/>
                <w:b/>
              </w:rPr>
            </w:pPr>
            <w:r w:rsidRPr="00370EDA">
              <w:rPr>
                <w:rFonts w:ascii="Times New Roman" w:hAnsi="Times New Roman"/>
              </w:rPr>
              <w:t xml:space="preserve">1.Однофазные трансформаторы. Назначение трансформаторов и их применение. Устройство трансформатора. </w:t>
            </w:r>
          </w:p>
        </w:tc>
        <w:tc>
          <w:tcPr>
            <w:tcW w:w="1081" w:type="pct"/>
            <w:vMerge w:val="restart"/>
            <w:vAlign w:val="center"/>
          </w:tcPr>
          <w:p w:rsidR="00370EDA" w:rsidRPr="00370EDA" w:rsidRDefault="00A02933" w:rsidP="00370EDA">
            <w:pPr>
              <w:suppressAutoHyphens/>
              <w:jc w:val="center"/>
              <w:rPr>
                <w:rFonts w:ascii="Times New Roman" w:hAnsi="Times New Roman"/>
              </w:rPr>
            </w:pPr>
            <w:r>
              <w:rPr>
                <w:rFonts w:ascii="Times New Roman" w:hAnsi="Times New Roman"/>
              </w:rPr>
              <w:t>2</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rPr>
                <w:rFonts w:ascii="Times New Roman" w:hAnsi="Times New Roman"/>
                <w:b/>
              </w:rPr>
            </w:pPr>
            <w:r w:rsidRPr="00370EDA">
              <w:rPr>
                <w:rFonts w:ascii="Times New Roman" w:hAnsi="Times New Roman"/>
              </w:rPr>
              <w:t xml:space="preserve">2.Трехфазные трансформаторы. Автотрансформаторы. Измерительные трансформаторы. </w:t>
            </w:r>
          </w:p>
        </w:tc>
        <w:tc>
          <w:tcPr>
            <w:tcW w:w="1081" w:type="pct"/>
            <w:vMerge/>
            <w:vAlign w:val="center"/>
          </w:tcPr>
          <w:p w:rsidR="00370EDA" w:rsidRPr="00370EDA" w:rsidRDefault="00370EDA" w:rsidP="00370EDA">
            <w:pPr>
              <w:suppressAutoHyphens/>
              <w:rPr>
                <w:rFonts w:ascii="Times New Roman" w:hAnsi="Times New Roman"/>
              </w:rPr>
            </w:pP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t xml:space="preserve">Тема 2. </w:t>
            </w:r>
            <w:r w:rsidRPr="00370EDA">
              <w:rPr>
                <w:rFonts w:ascii="Times New Roman" w:hAnsi="Times New Roman"/>
                <w:b/>
              </w:rPr>
              <w:t>Электрические машины переменного тока</w:t>
            </w:r>
          </w:p>
        </w:tc>
        <w:tc>
          <w:tcPr>
            <w:tcW w:w="2513" w:type="pct"/>
          </w:tcPr>
          <w:p w:rsidR="00370EDA" w:rsidRPr="00370EDA" w:rsidRDefault="00370EDA" w:rsidP="00370EDA">
            <w:pPr>
              <w:spacing w:after="0" w:line="240" w:lineRule="auto"/>
              <w:rPr>
                <w:rFonts w:ascii="Times New Roman" w:hAnsi="Times New Roman"/>
              </w:rPr>
            </w:pPr>
            <w:r w:rsidRPr="00370EDA">
              <w:rPr>
                <w:rFonts w:ascii="Times New Roman" w:hAnsi="Times New Roman"/>
                <w:b/>
                <w:bCs/>
              </w:rPr>
              <w:t>Содержание учебного материала</w:t>
            </w:r>
          </w:p>
        </w:tc>
        <w:tc>
          <w:tcPr>
            <w:tcW w:w="1081" w:type="pct"/>
            <w:vAlign w:val="center"/>
          </w:tcPr>
          <w:p w:rsidR="00370EDA" w:rsidRPr="00370EDA" w:rsidRDefault="00A02933" w:rsidP="00370EDA">
            <w:pPr>
              <w:suppressAutoHyphens/>
              <w:jc w:val="center"/>
              <w:rPr>
                <w:rFonts w:ascii="Times New Roman" w:hAnsi="Times New Roman"/>
                <w:b/>
              </w:rPr>
            </w:pPr>
            <w:r>
              <w:rPr>
                <w:rFonts w:ascii="Times New Roman" w:hAnsi="Times New Roman"/>
                <w:b/>
              </w:rPr>
              <w:t>2</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jc w:val="both"/>
              <w:rPr>
                <w:rFonts w:ascii="Times New Roman" w:hAnsi="Times New Roman"/>
                <w:b/>
              </w:rPr>
            </w:pPr>
            <w:r w:rsidRPr="00370EDA">
              <w:rPr>
                <w:rFonts w:ascii="Times New Roman" w:hAnsi="Times New Roman"/>
              </w:rPr>
              <w:t xml:space="preserve">1. Принцип действия асинхронного двигателя. Физические процессы, происходящие при раскручивании ротора. Скольжение и частота вращения ротора. Влияние скольжения на ЭДС в обмотке ротора. Зависимость значения и фазы тока от скольжения и ЭДС </w:t>
            </w:r>
            <w:proofErr w:type="spellStart"/>
            <w:r w:rsidRPr="00370EDA">
              <w:rPr>
                <w:rFonts w:ascii="Times New Roman" w:hAnsi="Times New Roman"/>
              </w:rPr>
              <w:t>ротора.Вращающий</w:t>
            </w:r>
            <w:proofErr w:type="spellEnd"/>
            <w:r w:rsidRPr="00370EDA">
              <w:rPr>
                <w:rFonts w:ascii="Times New Roman" w:hAnsi="Times New Roman"/>
              </w:rPr>
              <w:t xml:space="preserve"> момент асинхронного двигателя.</w:t>
            </w:r>
          </w:p>
        </w:tc>
        <w:tc>
          <w:tcPr>
            <w:tcW w:w="1081" w:type="pct"/>
            <w:vMerge w:val="restart"/>
            <w:vAlign w:val="center"/>
          </w:tcPr>
          <w:p w:rsidR="00370EDA" w:rsidRPr="00370EDA" w:rsidRDefault="00A02933" w:rsidP="00370EDA">
            <w:pPr>
              <w:suppressAutoHyphens/>
              <w:jc w:val="center"/>
              <w:rPr>
                <w:rFonts w:ascii="Times New Roman" w:hAnsi="Times New Roman"/>
              </w:rPr>
            </w:pPr>
            <w:r>
              <w:rPr>
                <w:rFonts w:ascii="Times New Roman" w:hAnsi="Times New Roman"/>
              </w:rPr>
              <w:t>2</w:t>
            </w: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jc w:val="both"/>
              <w:rPr>
                <w:rFonts w:ascii="Times New Roman" w:hAnsi="Times New Roman"/>
                <w:b/>
              </w:rPr>
            </w:pPr>
            <w:r w:rsidRPr="00370EDA">
              <w:rPr>
                <w:rFonts w:ascii="Times New Roman" w:hAnsi="Times New Roman"/>
              </w:rPr>
              <w:t>2.Синхронный генератор. Синхронный двигатель.</w:t>
            </w:r>
          </w:p>
        </w:tc>
        <w:tc>
          <w:tcPr>
            <w:tcW w:w="1081" w:type="pct"/>
            <w:vMerge/>
            <w:vAlign w:val="center"/>
          </w:tcPr>
          <w:p w:rsidR="00370EDA" w:rsidRPr="00370EDA" w:rsidRDefault="00370EDA" w:rsidP="00370EDA">
            <w:pPr>
              <w:suppressAutoHyphens/>
              <w:jc w:val="center"/>
              <w:rPr>
                <w:rFonts w:ascii="Times New Roman" w:hAnsi="Times New Roman"/>
              </w:rPr>
            </w:pPr>
          </w:p>
        </w:tc>
        <w:tc>
          <w:tcPr>
            <w:tcW w:w="584" w:type="pct"/>
            <w:vMerge/>
          </w:tcPr>
          <w:p w:rsidR="00370EDA" w:rsidRPr="00370EDA" w:rsidRDefault="00370EDA" w:rsidP="00370EDA">
            <w:pPr>
              <w:rPr>
                <w:rFonts w:ascii="Times New Roman" w:hAnsi="Times New Roman"/>
                <w:b/>
              </w:rPr>
            </w:pPr>
          </w:p>
        </w:tc>
      </w:tr>
      <w:tr w:rsidR="00370EDA" w:rsidRPr="00370EDA" w:rsidTr="00BA5C1F">
        <w:trPr>
          <w:trHeight w:val="20"/>
        </w:trPr>
        <w:tc>
          <w:tcPr>
            <w:tcW w:w="822" w:type="pct"/>
            <w:vMerge w:val="restart"/>
          </w:tcPr>
          <w:p w:rsidR="00370EDA" w:rsidRPr="00370EDA" w:rsidRDefault="00370EDA" w:rsidP="00370EDA">
            <w:pPr>
              <w:rPr>
                <w:rFonts w:ascii="Times New Roman" w:hAnsi="Times New Roman"/>
                <w:b/>
                <w:bCs/>
              </w:rPr>
            </w:pPr>
            <w:r w:rsidRPr="00370EDA">
              <w:rPr>
                <w:rFonts w:ascii="Times New Roman" w:hAnsi="Times New Roman"/>
                <w:b/>
                <w:bCs/>
              </w:rPr>
              <w:t xml:space="preserve">Тема 3. </w:t>
            </w:r>
            <w:r w:rsidRPr="00370EDA">
              <w:rPr>
                <w:rFonts w:ascii="Times New Roman" w:hAnsi="Times New Roman"/>
                <w:b/>
              </w:rPr>
              <w:t>Электрические машины постоянного тока</w:t>
            </w:r>
          </w:p>
        </w:tc>
        <w:tc>
          <w:tcPr>
            <w:tcW w:w="2513" w:type="pct"/>
          </w:tcPr>
          <w:p w:rsidR="00370EDA" w:rsidRPr="00370EDA" w:rsidRDefault="00370EDA" w:rsidP="00370EDA">
            <w:pPr>
              <w:spacing w:after="0" w:line="240" w:lineRule="auto"/>
              <w:rPr>
                <w:rFonts w:ascii="Times New Roman" w:hAnsi="Times New Roman"/>
              </w:rPr>
            </w:pPr>
            <w:r w:rsidRPr="00370EDA">
              <w:rPr>
                <w:rFonts w:ascii="Times New Roman" w:hAnsi="Times New Roman"/>
                <w:b/>
                <w:bCs/>
              </w:rPr>
              <w:t>Содержание учебного материала</w:t>
            </w:r>
          </w:p>
        </w:tc>
        <w:tc>
          <w:tcPr>
            <w:tcW w:w="1081" w:type="pct"/>
            <w:vAlign w:val="center"/>
          </w:tcPr>
          <w:p w:rsidR="00370EDA" w:rsidRPr="00370EDA" w:rsidRDefault="00A02933" w:rsidP="00370EDA">
            <w:pPr>
              <w:suppressAutoHyphens/>
              <w:jc w:val="center"/>
              <w:rPr>
                <w:rFonts w:ascii="Times New Roman" w:hAnsi="Times New Roman"/>
                <w:b/>
              </w:rPr>
            </w:pPr>
            <w:r>
              <w:rPr>
                <w:rFonts w:ascii="Times New Roman" w:hAnsi="Times New Roman"/>
                <w:b/>
              </w:rPr>
              <w:t>2</w:t>
            </w:r>
          </w:p>
        </w:tc>
        <w:tc>
          <w:tcPr>
            <w:tcW w:w="584" w:type="pct"/>
            <w:vMerge w:val="restart"/>
          </w:tcPr>
          <w:p w:rsidR="00370EDA" w:rsidRPr="00370EDA" w:rsidRDefault="00370EDA" w:rsidP="00370EDA">
            <w:pPr>
              <w:rPr>
                <w:rFonts w:ascii="Times New Roman" w:hAnsi="Times New Roman"/>
                <w:b/>
              </w:rPr>
            </w:pPr>
            <w:r w:rsidRPr="00370EDA">
              <w:rPr>
                <w:rFonts w:ascii="Times New Roman" w:hAnsi="Times New Roman"/>
                <w:b/>
              </w:rPr>
              <w:t>ОК 01 – ОК 06, ОК 09, ПК 1.1 – ПК 1.4, ПК 2.1 – ПК 2.5</w:t>
            </w:r>
          </w:p>
        </w:tc>
      </w:tr>
      <w:tr w:rsidR="00370EDA" w:rsidRPr="00370EDA" w:rsidTr="00BA5C1F">
        <w:trPr>
          <w:trHeight w:val="20"/>
        </w:trPr>
        <w:tc>
          <w:tcPr>
            <w:tcW w:w="822" w:type="pct"/>
            <w:vMerge/>
          </w:tcPr>
          <w:p w:rsidR="00370EDA" w:rsidRPr="00370EDA" w:rsidRDefault="00370EDA" w:rsidP="00370EDA">
            <w:pPr>
              <w:rPr>
                <w:rFonts w:ascii="Times New Roman" w:hAnsi="Times New Roman"/>
                <w:b/>
                <w:bCs/>
              </w:rPr>
            </w:pPr>
          </w:p>
        </w:tc>
        <w:tc>
          <w:tcPr>
            <w:tcW w:w="2513" w:type="pct"/>
          </w:tcPr>
          <w:p w:rsidR="00370EDA" w:rsidRPr="00370EDA" w:rsidRDefault="00370EDA" w:rsidP="00370EDA">
            <w:pPr>
              <w:spacing w:after="0" w:line="240" w:lineRule="auto"/>
              <w:rPr>
                <w:rFonts w:ascii="Times New Roman" w:hAnsi="Times New Roman"/>
              </w:rPr>
            </w:pPr>
            <w:r w:rsidRPr="00370EDA">
              <w:rPr>
                <w:rFonts w:ascii="Times New Roman" w:hAnsi="Times New Roman"/>
              </w:rPr>
              <w:t>1. Устройство машин постоянного тока. Обратимость машин. Назначение машин постоянного тока и их классификация. Устройство и принцип действия машин постоянного тока: магнитная цепь, коллектор, обмотка якоря. Рабочий процесс машины постоянного тока: ЭДС обмотки якоря, реакция якоря, коммутация.</w:t>
            </w:r>
          </w:p>
        </w:tc>
        <w:tc>
          <w:tcPr>
            <w:tcW w:w="1081" w:type="pct"/>
            <w:vAlign w:val="center"/>
          </w:tcPr>
          <w:p w:rsidR="00370EDA" w:rsidRPr="00370EDA" w:rsidRDefault="00A02933" w:rsidP="00370EDA">
            <w:pPr>
              <w:suppressAutoHyphens/>
              <w:jc w:val="center"/>
              <w:rPr>
                <w:rFonts w:ascii="Times New Roman" w:hAnsi="Times New Roman"/>
              </w:rPr>
            </w:pPr>
            <w:r>
              <w:rPr>
                <w:rFonts w:ascii="Times New Roman" w:hAnsi="Times New Roman"/>
              </w:rPr>
              <w:t>2</w:t>
            </w:r>
          </w:p>
        </w:tc>
        <w:tc>
          <w:tcPr>
            <w:tcW w:w="584" w:type="pct"/>
            <w:vMerge/>
          </w:tcPr>
          <w:p w:rsidR="00370EDA" w:rsidRPr="00370EDA" w:rsidRDefault="00370EDA" w:rsidP="00370EDA">
            <w:pPr>
              <w:rPr>
                <w:rFonts w:ascii="Times New Roman" w:hAnsi="Times New Roman"/>
                <w:b/>
              </w:rPr>
            </w:pPr>
          </w:p>
        </w:tc>
      </w:tr>
      <w:tr w:rsidR="00370EDA" w:rsidRPr="00370EDA" w:rsidTr="00BA5C1F">
        <w:tc>
          <w:tcPr>
            <w:tcW w:w="3335" w:type="pct"/>
            <w:gridSpan w:val="2"/>
          </w:tcPr>
          <w:p w:rsidR="00370EDA" w:rsidRPr="00370EDA" w:rsidRDefault="00370EDA" w:rsidP="00370EDA">
            <w:pPr>
              <w:suppressAutoHyphens/>
              <w:rPr>
                <w:rFonts w:ascii="Times New Roman" w:hAnsi="Times New Roman"/>
                <w:b/>
              </w:rPr>
            </w:pPr>
            <w:r w:rsidRPr="00370EDA">
              <w:rPr>
                <w:rFonts w:ascii="Times New Roman" w:hAnsi="Times New Roman"/>
                <w:b/>
              </w:rPr>
              <w:t>Промежуточная аттестация</w:t>
            </w:r>
          </w:p>
        </w:tc>
        <w:tc>
          <w:tcPr>
            <w:tcW w:w="1081" w:type="pct"/>
            <w:vAlign w:val="center"/>
          </w:tcPr>
          <w:p w:rsidR="00370EDA" w:rsidRPr="00370EDA" w:rsidRDefault="00370EDA" w:rsidP="00370EDA">
            <w:pPr>
              <w:jc w:val="center"/>
              <w:rPr>
                <w:rFonts w:ascii="Times New Roman" w:hAnsi="Times New Roman"/>
                <w:b/>
              </w:rPr>
            </w:pPr>
            <w:r w:rsidRPr="00370EDA">
              <w:rPr>
                <w:rFonts w:ascii="Times New Roman" w:hAnsi="Times New Roman"/>
                <w:b/>
              </w:rPr>
              <w:t>2</w:t>
            </w:r>
          </w:p>
        </w:tc>
        <w:tc>
          <w:tcPr>
            <w:tcW w:w="584" w:type="pct"/>
          </w:tcPr>
          <w:p w:rsidR="00370EDA" w:rsidRPr="00370EDA" w:rsidRDefault="00370EDA" w:rsidP="00370EDA">
            <w:pPr>
              <w:rPr>
                <w:rFonts w:ascii="Times New Roman" w:hAnsi="Times New Roman"/>
                <w:b/>
              </w:rPr>
            </w:pPr>
          </w:p>
        </w:tc>
      </w:tr>
      <w:tr w:rsidR="00370EDA" w:rsidRPr="00370EDA" w:rsidTr="00BA5C1F">
        <w:trPr>
          <w:trHeight w:val="20"/>
        </w:trPr>
        <w:tc>
          <w:tcPr>
            <w:tcW w:w="3335" w:type="pct"/>
            <w:gridSpan w:val="2"/>
          </w:tcPr>
          <w:p w:rsidR="00370EDA" w:rsidRPr="00370EDA" w:rsidRDefault="00370EDA" w:rsidP="00370EDA">
            <w:pPr>
              <w:rPr>
                <w:rFonts w:ascii="Times New Roman" w:hAnsi="Times New Roman"/>
                <w:b/>
                <w:bCs/>
              </w:rPr>
            </w:pPr>
            <w:r w:rsidRPr="00370EDA">
              <w:rPr>
                <w:rFonts w:ascii="Times New Roman" w:hAnsi="Times New Roman"/>
                <w:b/>
                <w:bCs/>
              </w:rPr>
              <w:t>Всего:</w:t>
            </w:r>
          </w:p>
        </w:tc>
        <w:tc>
          <w:tcPr>
            <w:tcW w:w="1081" w:type="pct"/>
            <w:vAlign w:val="center"/>
          </w:tcPr>
          <w:p w:rsidR="00370EDA" w:rsidRPr="00370EDA" w:rsidRDefault="00FE6F1F" w:rsidP="00370EDA">
            <w:pPr>
              <w:jc w:val="center"/>
              <w:rPr>
                <w:rFonts w:ascii="Times New Roman" w:hAnsi="Times New Roman"/>
                <w:b/>
                <w:bCs/>
              </w:rPr>
            </w:pPr>
            <w:r>
              <w:rPr>
                <w:rFonts w:ascii="Times New Roman" w:hAnsi="Times New Roman"/>
                <w:b/>
                <w:bCs/>
              </w:rPr>
              <w:t>5</w:t>
            </w:r>
            <w:r w:rsidR="00370EDA" w:rsidRPr="00370EDA">
              <w:rPr>
                <w:rFonts w:ascii="Times New Roman" w:hAnsi="Times New Roman"/>
                <w:b/>
                <w:bCs/>
              </w:rPr>
              <w:t>2</w:t>
            </w:r>
          </w:p>
        </w:tc>
        <w:tc>
          <w:tcPr>
            <w:tcW w:w="584" w:type="pct"/>
          </w:tcPr>
          <w:p w:rsidR="00370EDA" w:rsidRPr="00370EDA" w:rsidRDefault="00370EDA" w:rsidP="00370EDA">
            <w:pPr>
              <w:rPr>
                <w:rFonts w:ascii="Times New Roman" w:hAnsi="Times New Roman"/>
                <w:b/>
                <w:bCs/>
              </w:rPr>
            </w:pPr>
          </w:p>
        </w:tc>
      </w:tr>
    </w:tbl>
    <w:p w:rsidR="00370EDA" w:rsidRPr="00370EDA" w:rsidRDefault="00370EDA" w:rsidP="00370EDA">
      <w:pPr>
        <w:spacing w:before="120" w:after="120" w:line="240" w:lineRule="auto"/>
        <w:ind w:left="709"/>
        <w:rPr>
          <w:rFonts w:ascii="Times New Roman" w:hAnsi="Times New Roman"/>
          <w:sz w:val="24"/>
          <w:szCs w:val="24"/>
        </w:rPr>
      </w:pPr>
      <w:r w:rsidRPr="00370EDA">
        <w:rPr>
          <w:rFonts w:ascii="Times New Roman" w:hAnsi="Times New Roman"/>
          <w:sz w:val="24"/>
          <w:szCs w:val="24"/>
        </w:rPr>
        <w:t>.</w:t>
      </w:r>
    </w:p>
    <w:p w:rsidR="00370EDA" w:rsidRPr="00370EDA" w:rsidRDefault="00370EDA" w:rsidP="00370EDA">
      <w:pPr>
        <w:ind w:firstLine="709"/>
        <w:rPr>
          <w:rFonts w:ascii="Times New Roman" w:hAnsi="Times New Roman"/>
        </w:rPr>
        <w:sectPr w:rsidR="00370EDA" w:rsidRPr="00370EDA" w:rsidSect="00733AEF">
          <w:pgSz w:w="16840" w:h="11907" w:orient="landscape"/>
          <w:pgMar w:top="851" w:right="1134" w:bottom="851" w:left="992" w:header="709" w:footer="709" w:gutter="0"/>
          <w:cols w:space="720"/>
        </w:sectPr>
      </w:pPr>
    </w:p>
    <w:p w:rsidR="00370EDA" w:rsidRPr="00370EDA" w:rsidRDefault="00370EDA" w:rsidP="00F55514">
      <w:pPr>
        <w:ind w:firstLine="709"/>
        <w:rPr>
          <w:rFonts w:ascii="Times New Roman" w:hAnsi="Times New Roman"/>
          <w:b/>
          <w:bCs/>
        </w:rPr>
      </w:pPr>
      <w:r w:rsidRPr="00370EDA">
        <w:rPr>
          <w:rFonts w:ascii="Times New Roman" w:hAnsi="Times New Roman"/>
          <w:b/>
          <w:bCs/>
        </w:rPr>
        <w:lastRenderedPageBreak/>
        <w:t>3. УСЛОВИЯ РЕАЛИЗАЦИИ УЧЕБНОЙ ДИСЦИПЛИНЫ</w:t>
      </w:r>
    </w:p>
    <w:p w:rsidR="00370EDA" w:rsidRPr="00370EDA" w:rsidRDefault="00370EDA" w:rsidP="00F55514">
      <w:pPr>
        <w:suppressAutoHyphens/>
        <w:spacing w:after="0"/>
        <w:ind w:firstLine="709"/>
        <w:jc w:val="both"/>
        <w:rPr>
          <w:rFonts w:ascii="Times New Roman" w:hAnsi="Times New Roman"/>
          <w:bCs/>
          <w:sz w:val="24"/>
          <w:szCs w:val="24"/>
        </w:rPr>
      </w:pPr>
      <w:r w:rsidRPr="00370EDA">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370EDA" w:rsidRPr="00370EDA" w:rsidRDefault="00370EDA" w:rsidP="00F55514">
      <w:pPr>
        <w:suppressAutoHyphens/>
        <w:autoSpaceDE w:val="0"/>
        <w:autoSpaceDN w:val="0"/>
        <w:adjustRightInd w:val="0"/>
        <w:spacing w:after="0"/>
        <w:ind w:firstLine="709"/>
        <w:jc w:val="both"/>
        <w:rPr>
          <w:rFonts w:ascii="Times New Roman" w:hAnsi="Times New Roman"/>
          <w:sz w:val="24"/>
          <w:szCs w:val="24"/>
          <w:lang w:eastAsia="en-US"/>
        </w:rPr>
      </w:pPr>
      <w:r w:rsidRPr="00370EDA">
        <w:rPr>
          <w:rFonts w:ascii="Times New Roman" w:hAnsi="Times New Roman"/>
          <w:bCs/>
          <w:sz w:val="24"/>
          <w:szCs w:val="24"/>
        </w:rPr>
        <w:t>Кабинеты «Основ промышленной электроники», «Средств измерений и контрольно-измерительных приборов», оснащенные в соответствии с п. 6.1.2.1 примерной образовательной программы по специальности 27.02.06. Метрологический контроль средств измерений.</w:t>
      </w:r>
    </w:p>
    <w:p w:rsidR="00370EDA" w:rsidRPr="00370EDA" w:rsidRDefault="00370EDA" w:rsidP="00F55514">
      <w:pPr>
        <w:suppressAutoHyphens/>
        <w:spacing w:after="0"/>
        <w:ind w:firstLine="709"/>
        <w:jc w:val="both"/>
        <w:rPr>
          <w:rFonts w:ascii="Times New Roman" w:hAnsi="Times New Roman"/>
          <w:bCs/>
          <w:sz w:val="24"/>
          <w:szCs w:val="24"/>
        </w:rPr>
      </w:pPr>
      <w:r w:rsidRPr="00370EDA">
        <w:rPr>
          <w:rFonts w:ascii="Times New Roman" w:hAnsi="Times New Roman"/>
          <w:bCs/>
          <w:sz w:val="24"/>
          <w:szCs w:val="24"/>
        </w:rPr>
        <w:t>Лаборатория «Электротехники и электронной техники», оснащенная необходимым для реализации программы учебной дисциплины оборудованием, приведенным в п. 6.1.2.2 примерной рабочей программы по специальности 27.02.06. Метрологический контроль средств измерений.</w:t>
      </w:r>
    </w:p>
    <w:p w:rsidR="00370EDA" w:rsidRPr="00370EDA" w:rsidRDefault="00370EDA" w:rsidP="00F55514">
      <w:pPr>
        <w:suppressAutoHyphens/>
        <w:spacing w:after="0"/>
        <w:ind w:firstLine="709"/>
        <w:jc w:val="both"/>
        <w:rPr>
          <w:rFonts w:ascii="Times New Roman" w:hAnsi="Times New Roman"/>
          <w:bCs/>
          <w:sz w:val="24"/>
          <w:szCs w:val="24"/>
        </w:rPr>
      </w:pPr>
    </w:p>
    <w:p w:rsidR="00370EDA" w:rsidRPr="00370EDA" w:rsidRDefault="00370EDA" w:rsidP="00F55514">
      <w:pPr>
        <w:suppressAutoHyphens/>
        <w:spacing w:after="0"/>
        <w:ind w:firstLine="709"/>
        <w:jc w:val="both"/>
        <w:rPr>
          <w:rFonts w:ascii="Times New Roman" w:hAnsi="Times New Roman"/>
          <w:b/>
          <w:bCs/>
          <w:sz w:val="24"/>
          <w:szCs w:val="24"/>
        </w:rPr>
      </w:pPr>
      <w:r w:rsidRPr="00370EDA">
        <w:rPr>
          <w:rFonts w:ascii="Times New Roman" w:hAnsi="Times New Roman"/>
          <w:b/>
          <w:bCs/>
          <w:sz w:val="24"/>
          <w:szCs w:val="24"/>
        </w:rPr>
        <w:t>3.2. Информационное обеспечение реализации программы</w:t>
      </w:r>
    </w:p>
    <w:p w:rsidR="00370EDA" w:rsidRPr="00370EDA" w:rsidRDefault="00370EDA" w:rsidP="00F55514">
      <w:pPr>
        <w:suppressAutoHyphens/>
        <w:spacing w:after="0"/>
        <w:ind w:firstLine="709"/>
        <w:jc w:val="both"/>
        <w:rPr>
          <w:rFonts w:ascii="Times New Roman" w:hAnsi="Times New Roman"/>
          <w:bCs/>
          <w:sz w:val="24"/>
          <w:szCs w:val="24"/>
        </w:rPr>
      </w:pPr>
      <w:r w:rsidRPr="00370EDA">
        <w:rPr>
          <w:rFonts w:ascii="Times New Roman" w:hAnsi="Times New Roman"/>
          <w:bCs/>
          <w:sz w:val="24"/>
          <w:szCs w:val="24"/>
        </w:rPr>
        <w:t>Для реализации программы библиотечный фонд образовательной организации должен иметь п</w:t>
      </w:r>
      <w:r w:rsidRPr="00370ED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70ED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70EDA" w:rsidRPr="00370EDA" w:rsidRDefault="00370EDA" w:rsidP="00F55514">
      <w:pPr>
        <w:suppressAutoHyphens/>
        <w:spacing w:after="0"/>
        <w:ind w:firstLine="709"/>
        <w:jc w:val="both"/>
        <w:rPr>
          <w:rFonts w:ascii="Times New Roman" w:hAnsi="Times New Roman"/>
          <w:sz w:val="24"/>
          <w:szCs w:val="24"/>
        </w:rPr>
      </w:pPr>
    </w:p>
    <w:p w:rsidR="00370EDA" w:rsidRPr="00370EDA" w:rsidRDefault="00370EDA" w:rsidP="00F55514">
      <w:pPr>
        <w:suppressAutoHyphens/>
        <w:spacing w:after="0"/>
        <w:ind w:firstLine="709"/>
        <w:jc w:val="both"/>
        <w:rPr>
          <w:rFonts w:ascii="Times New Roman" w:hAnsi="Times New Roman"/>
          <w:b/>
          <w:sz w:val="24"/>
          <w:szCs w:val="24"/>
        </w:rPr>
      </w:pPr>
      <w:r w:rsidRPr="00370EDA">
        <w:rPr>
          <w:rFonts w:ascii="Times New Roman" w:hAnsi="Times New Roman"/>
          <w:b/>
          <w:sz w:val="24"/>
          <w:szCs w:val="24"/>
        </w:rPr>
        <w:t>3.2.1. Основные печатные издания</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Аполлонский, С. М. Основы электротехники. Практикум: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С. М. Аполлонский. — Санкт-Петербург: Лань, 2021. — 320 с. — ISBN 978-5-8114-6707-5.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Аполлонский, С. М. Электрические аппараты управления и автоматики: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С. М. Аполлонский, Ю. В. </w:t>
      </w:r>
      <w:proofErr w:type="spellStart"/>
      <w:r w:rsidRPr="00370EDA">
        <w:rPr>
          <w:rFonts w:ascii="Times New Roman" w:hAnsi="Times New Roman"/>
          <w:sz w:val="24"/>
          <w:szCs w:val="24"/>
        </w:rPr>
        <w:t>Куклев</w:t>
      </w:r>
      <w:proofErr w:type="spellEnd"/>
      <w:r w:rsidRPr="00370EDA">
        <w:rPr>
          <w:rFonts w:ascii="Times New Roman" w:hAnsi="Times New Roman"/>
          <w:sz w:val="24"/>
          <w:szCs w:val="24"/>
        </w:rPr>
        <w:t>, В. Я. Фролов. — Санкт-Петербург: Лань, 2021. — 256 с. — ISBN 978-5-8114-6708-2.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Белецкий, А. Ф. Теория линейных электрических цепей: учебник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А. Ф. Белецкий. — Санкт-Петербург: Лань, 2021. — 544 с. — ISBN 978-5-8114-6761-7. </w:t>
      </w:r>
    </w:p>
    <w:p w:rsidR="00370EDA" w:rsidRPr="00370EDA" w:rsidRDefault="00370EDA" w:rsidP="00F55514">
      <w:pPr>
        <w:numPr>
          <w:ilvl w:val="0"/>
          <w:numId w:val="8"/>
        </w:numPr>
        <w:spacing w:after="0"/>
        <w:ind w:left="0" w:firstLine="709"/>
        <w:jc w:val="both"/>
        <w:rPr>
          <w:rFonts w:ascii="Times New Roman" w:hAnsi="Times New Roman"/>
          <w:sz w:val="24"/>
          <w:szCs w:val="24"/>
        </w:rPr>
      </w:pPr>
      <w:proofErr w:type="spellStart"/>
      <w:r w:rsidRPr="00370EDA">
        <w:rPr>
          <w:rFonts w:ascii="Times New Roman" w:hAnsi="Times New Roman"/>
          <w:sz w:val="24"/>
          <w:szCs w:val="24"/>
        </w:rPr>
        <w:t>Битюцкий</w:t>
      </w:r>
      <w:proofErr w:type="spellEnd"/>
      <w:r w:rsidRPr="00370EDA">
        <w:rPr>
          <w:rFonts w:ascii="Times New Roman" w:hAnsi="Times New Roman"/>
          <w:sz w:val="24"/>
          <w:szCs w:val="24"/>
        </w:rPr>
        <w:t xml:space="preserve">, И. Б. Электрические машины. Двигатель постоянного тока. Практикум: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И. Б. </w:t>
      </w:r>
      <w:proofErr w:type="spellStart"/>
      <w:r w:rsidRPr="00370EDA">
        <w:rPr>
          <w:rFonts w:ascii="Times New Roman" w:hAnsi="Times New Roman"/>
          <w:sz w:val="24"/>
          <w:szCs w:val="24"/>
        </w:rPr>
        <w:t>Битюцкий</w:t>
      </w:r>
      <w:proofErr w:type="spellEnd"/>
      <w:r w:rsidRPr="00370EDA">
        <w:rPr>
          <w:rFonts w:ascii="Times New Roman" w:hAnsi="Times New Roman"/>
          <w:sz w:val="24"/>
          <w:szCs w:val="24"/>
        </w:rPr>
        <w:t xml:space="preserve">, И. В. </w:t>
      </w:r>
      <w:proofErr w:type="spellStart"/>
      <w:r w:rsidRPr="00370EDA">
        <w:rPr>
          <w:rFonts w:ascii="Times New Roman" w:hAnsi="Times New Roman"/>
          <w:sz w:val="24"/>
          <w:szCs w:val="24"/>
        </w:rPr>
        <w:t>Музылева</w:t>
      </w:r>
      <w:proofErr w:type="spellEnd"/>
      <w:r w:rsidRPr="00370EDA">
        <w:rPr>
          <w:rFonts w:ascii="Times New Roman" w:hAnsi="Times New Roman"/>
          <w:sz w:val="24"/>
          <w:szCs w:val="24"/>
        </w:rPr>
        <w:t>. — Санкт-Петербург: Лань, 2021. — 168 с. — ISBN 978-5-8114-7078-5.</w:t>
      </w:r>
    </w:p>
    <w:p w:rsidR="00370EDA" w:rsidRPr="00370EDA" w:rsidRDefault="00370EDA" w:rsidP="00F55514">
      <w:pPr>
        <w:numPr>
          <w:ilvl w:val="0"/>
          <w:numId w:val="8"/>
        </w:numPr>
        <w:spacing w:after="0"/>
        <w:ind w:left="0" w:firstLine="709"/>
        <w:jc w:val="both"/>
        <w:rPr>
          <w:rFonts w:ascii="Times New Roman" w:hAnsi="Times New Roman"/>
          <w:sz w:val="24"/>
          <w:szCs w:val="24"/>
        </w:rPr>
      </w:pPr>
      <w:proofErr w:type="spellStart"/>
      <w:r w:rsidRPr="00370EDA">
        <w:rPr>
          <w:rFonts w:ascii="Times New Roman" w:hAnsi="Times New Roman"/>
          <w:sz w:val="24"/>
          <w:szCs w:val="24"/>
        </w:rPr>
        <w:t>Ванурин</w:t>
      </w:r>
      <w:proofErr w:type="spellEnd"/>
      <w:r w:rsidRPr="00370EDA">
        <w:rPr>
          <w:rFonts w:ascii="Times New Roman" w:hAnsi="Times New Roman"/>
          <w:sz w:val="24"/>
          <w:szCs w:val="24"/>
        </w:rPr>
        <w:t xml:space="preserve">, В. Н. Электрические машины: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В. Н. </w:t>
      </w:r>
      <w:proofErr w:type="spellStart"/>
      <w:r w:rsidRPr="00370EDA">
        <w:rPr>
          <w:rFonts w:ascii="Times New Roman" w:hAnsi="Times New Roman"/>
          <w:sz w:val="24"/>
          <w:szCs w:val="24"/>
        </w:rPr>
        <w:t>Ванурин</w:t>
      </w:r>
      <w:proofErr w:type="spellEnd"/>
      <w:r w:rsidRPr="00370EDA">
        <w:rPr>
          <w:rFonts w:ascii="Times New Roman" w:hAnsi="Times New Roman"/>
          <w:sz w:val="24"/>
          <w:szCs w:val="24"/>
        </w:rPr>
        <w:t>. — Санкт-Петербург: Лань, 2021. — 304 с. — ISBN 978-5-8114-6909-3.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Иванов, И. И. Электротехника и основы электроники: учебник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И. И. Иванов, Г. И. Соловьев, В. Я. Фролов. — Санкт-Петербург: Лань, 2021. — 736 с. — ISBN 978-5-8114-6756-3.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Основы теоретической электротехники: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Ю. А. Бычков, В. М. </w:t>
      </w:r>
      <w:proofErr w:type="spellStart"/>
      <w:r w:rsidRPr="00370EDA">
        <w:rPr>
          <w:rFonts w:ascii="Times New Roman" w:hAnsi="Times New Roman"/>
          <w:sz w:val="24"/>
          <w:szCs w:val="24"/>
        </w:rPr>
        <w:t>Золотницкий</w:t>
      </w:r>
      <w:proofErr w:type="spellEnd"/>
      <w:r w:rsidRPr="00370EDA">
        <w:rPr>
          <w:rFonts w:ascii="Times New Roman" w:hAnsi="Times New Roman"/>
          <w:sz w:val="24"/>
          <w:szCs w:val="24"/>
        </w:rPr>
        <w:t>, Э. П. Чернышев, А. Н. Белянин. — Санкт-Петербург: Лань, 2021. — 592 с. — ISBN 978-5-8114-6888-1.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Основы электротехники: учебник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Г. И. </w:t>
      </w:r>
      <w:proofErr w:type="spellStart"/>
      <w:r w:rsidRPr="00370EDA">
        <w:rPr>
          <w:rFonts w:ascii="Times New Roman" w:hAnsi="Times New Roman"/>
          <w:sz w:val="24"/>
          <w:szCs w:val="24"/>
        </w:rPr>
        <w:t>Кольниченко</w:t>
      </w:r>
      <w:proofErr w:type="spellEnd"/>
      <w:r w:rsidRPr="00370EDA">
        <w:rPr>
          <w:rFonts w:ascii="Times New Roman" w:hAnsi="Times New Roman"/>
          <w:sz w:val="24"/>
          <w:szCs w:val="24"/>
        </w:rPr>
        <w:t xml:space="preserve">, Я. В. </w:t>
      </w:r>
      <w:proofErr w:type="spellStart"/>
      <w:r w:rsidRPr="00370EDA">
        <w:rPr>
          <w:rFonts w:ascii="Times New Roman" w:hAnsi="Times New Roman"/>
          <w:sz w:val="24"/>
          <w:szCs w:val="24"/>
        </w:rPr>
        <w:t>Тарлаков</w:t>
      </w:r>
      <w:proofErr w:type="spellEnd"/>
      <w:r w:rsidRPr="00370EDA">
        <w:rPr>
          <w:rFonts w:ascii="Times New Roman" w:hAnsi="Times New Roman"/>
          <w:sz w:val="24"/>
          <w:szCs w:val="24"/>
        </w:rPr>
        <w:t>, А. В. Сиротов, И. Н. Кравченко. — Санкт-Петербург: Лань, 2020. — 204 с. — ISBN 978-5-8114-6646-7. </w:t>
      </w:r>
    </w:p>
    <w:p w:rsidR="00370EDA" w:rsidRPr="00370EDA" w:rsidRDefault="00370EDA" w:rsidP="00F55514">
      <w:pPr>
        <w:numPr>
          <w:ilvl w:val="0"/>
          <w:numId w:val="8"/>
        </w:numPr>
        <w:spacing w:after="0" w:line="240" w:lineRule="auto"/>
        <w:ind w:left="0" w:firstLine="709"/>
        <w:contextualSpacing/>
        <w:jc w:val="both"/>
        <w:rPr>
          <w:rFonts w:ascii="Times New Roman" w:hAnsi="Times New Roman"/>
          <w:sz w:val="24"/>
          <w:szCs w:val="24"/>
        </w:rPr>
      </w:pPr>
      <w:r w:rsidRPr="00370EDA">
        <w:rPr>
          <w:rFonts w:ascii="Times New Roman" w:hAnsi="Times New Roman"/>
          <w:sz w:val="24"/>
          <w:szCs w:val="24"/>
        </w:rPr>
        <w:lastRenderedPageBreak/>
        <w:t xml:space="preserve">Основы электротехники: учебник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Г. И. </w:t>
      </w:r>
      <w:proofErr w:type="spellStart"/>
      <w:r w:rsidRPr="00370EDA">
        <w:rPr>
          <w:rFonts w:ascii="Times New Roman" w:hAnsi="Times New Roman"/>
          <w:sz w:val="24"/>
          <w:szCs w:val="24"/>
        </w:rPr>
        <w:t>Кольниченко</w:t>
      </w:r>
      <w:proofErr w:type="spellEnd"/>
      <w:r w:rsidRPr="00370EDA">
        <w:rPr>
          <w:rFonts w:ascii="Times New Roman" w:hAnsi="Times New Roman"/>
          <w:sz w:val="24"/>
          <w:szCs w:val="24"/>
        </w:rPr>
        <w:t xml:space="preserve">, Я. В. </w:t>
      </w:r>
      <w:proofErr w:type="spellStart"/>
      <w:r w:rsidRPr="00370EDA">
        <w:rPr>
          <w:rFonts w:ascii="Times New Roman" w:hAnsi="Times New Roman"/>
          <w:sz w:val="24"/>
          <w:szCs w:val="24"/>
        </w:rPr>
        <w:t>Тарлаков</w:t>
      </w:r>
      <w:proofErr w:type="spellEnd"/>
      <w:r w:rsidRPr="00370EDA">
        <w:rPr>
          <w:rFonts w:ascii="Times New Roman" w:hAnsi="Times New Roman"/>
          <w:sz w:val="24"/>
          <w:szCs w:val="24"/>
        </w:rPr>
        <w:t>, А. В. Сиротов, И. Н. Кравченко. — 2-е изд., стер. — Санкт-Петербург: Лань, 2021. — 204 с. — ISBN 978-5-8114-8050-0.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Потапов, Л. А. Основы электротехники: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Л. А. Потапов. — Санкт-Петербург: Лань, 2021. — 376 с. — ISBN 978-5-8114-6716-7.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Сборник задач по основам теоретической электротехники: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Ю. А. Бычков, А. Н. Белянин, В. Д. Гончаров [и др.]; под редакцией Ю. </w:t>
      </w:r>
      <w:proofErr w:type="spellStart"/>
      <w:r w:rsidRPr="00370EDA">
        <w:rPr>
          <w:rFonts w:ascii="Times New Roman" w:hAnsi="Times New Roman"/>
          <w:sz w:val="24"/>
          <w:szCs w:val="24"/>
        </w:rPr>
        <w:t>А.Бычкова</w:t>
      </w:r>
      <w:proofErr w:type="spellEnd"/>
      <w:r w:rsidRPr="00370EDA">
        <w:rPr>
          <w:rFonts w:ascii="Times New Roman" w:hAnsi="Times New Roman"/>
          <w:sz w:val="24"/>
          <w:szCs w:val="24"/>
        </w:rPr>
        <w:t>. — Санкт-Петербург: Лань, 2021. — 392 с. — ISBN 978-5-8114-6889-8. </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Скорняков, В. А. Общая электротехника и электроника: учебник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В. А. Скорняков, В. Я. Фролов. — Санкт-Петербург: Лань, 2021. — 176 с. — ISBN 978-5-8114-6758-7.</w:t>
      </w:r>
    </w:p>
    <w:p w:rsidR="00370EDA" w:rsidRPr="00370EDA" w:rsidRDefault="00370EDA" w:rsidP="00F55514">
      <w:pPr>
        <w:numPr>
          <w:ilvl w:val="0"/>
          <w:numId w:val="8"/>
        </w:numPr>
        <w:spacing w:after="0"/>
        <w:ind w:left="0" w:firstLine="709"/>
        <w:jc w:val="both"/>
        <w:rPr>
          <w:rFonts w:ascii="Times New Roman" w:hAnsi="Times New Roman"/>
          <w:sz w:val="24"/>
          <w:szCs w:val="24"/>
        </w:rPr>
      </w:pPr>
      <w:r w:rsidRPr="00370EDA">
        <w:rPr>
          <w:rFonts w:ascii="Times New Roman" w:hAnsi="Times New Roman"/>
          <w:sz w:val="24"/>
          <w:szCs w:val="24"/>
        </w:rPr>
        <w:t xml:space="preserve">Тимофеев, И. А. Основы электротехники, электроники и автоматики. Лабораторный практикум: учебное пособие для </w:t>
      </w:r>
      <w:proofErr w:type="spellStart"/>
      <w:r w:rsidRPr="00370EDA">
        <w:rPr>
          <w:rFonts w:ascii="Times New Roman" w:hAnsi="Times New Roman"/>
          <w:sz w:val="24"/>
          <w:szCs w:val="24"/>
        </w:rPr>
        <w:t>спо</w:t>
      </w:r>
      <w:proofErr w:type="spellEnd"/>
      <w:r w:rsidRPr="00370EDA">
        <w:rPr>
          <w:rFonts w:ascii="Times New Roman" w:hAnsi="Times New Roman"/>
          <w:sz w:val="24"/>
          <w:szCs w:val="24"/>
        </w:rPr>
        <w:t xml:space="preserve"> / И. А. Тимофеев. — Санкт-Петербург: Лань, 2021. — 196 с. — ISBN 978-5-8114-6827-0.</w:t>
      </w:r>
    </w:p>
    <w:p w:rsidR="00370EDA" w:rsidRPr="00370EDA" w:rsidRDefault="00370EDA" w:rsidP="00F55514">
      <w:pPr>
        <w:numPr>
          <w:ilvl w:val="0"/>
          <w:numId w:val="8"/>
        </w:numPr>
        <w:spacing w:after="0" w:line="240" w:lineRule="auto"/>
        <w:ind w:left="0" w:firstLine="709"/>
        <w:contextualSpacing/>
        <w:jc w:val="both"/>
        <w:rPr>
          <w:rFonts w:ascii="Times New Roman" w:hAnsi="Times New Roman"/>
          <w:sz w:val="24"/>
          <w:szCs w:val="24"/>
        </w:rPr>
      </w:pPr>
      <w:r w:rsidRPr="00370EDA">
        <w:rPr>
          <w:rFonts w:ascii="Times New Roman" w:hAnsi="Times New Roman"/>
          <w:sz w:val="24"/>
          <w:szCs w:val="24"/>
        </w:rPr>
        <w:t xml:space="preserve">Электротехника с основами электроники: учебник для учащихся профессиональных училищ и колледжей / Ю.Г. </w:t>
      </w:r>
      <w:proofErr w:type="spellStart"/>
      <w:r w:rsidRPr="00370EDA">
        <w:rPr>
          <w:rFonts w:ascii="Times New Roman" w:hAnsi="Times New Roman"/>
          <w:sz w:val="24"/>
          <w:szCs w:val="24"/>
        </w:rPr>
        <w:t>Синдеев</w:t>
      </w:r>
      <w:proofErr w:type="spellEnd"/>
      <w:r w:rsidRPr="00370EDA">
        <w:rPr>
          <w:rFonts w:ascii="Times New Roman" w:hAnsi="Times New Roman"/>
          <w:sz w:val="24"/>
          <w:szCs w:val="24"/>
        </w:rPr>
        <w:t>. - Ростов на Дону: Феникс, 2020. - 407 с.</w:t>
      </w:r>
    </w:p>
    <w:p w:rsidR="00370EDA" w:rsidRPr="00370EDA" w:rsidRDefault="00370EDA" w:rsidP="00F55514">
      <w:pPr>
        <w:numPr>
          <w:ilvl w:val="0"/>
          <w:numId w:val="8"/>
        </w:numPr>
        <w:spacing w:after="0" w:line="240" w:lineRule="auto"/>
        <w:ind w:left="0" w:firstLine="709"/>
        <w:jc w:val="both"/>
        <w:rPr>
          <w:rFonts w:ascii="Times New Roman" w:hAnsi="Times New Roman"/>
          <w:sz w:val="24"/>
          <w:szCs w:val="24"/>
        </w:rPr>
      </w:pPr>
      <w:r w:rsidRPr="00370EDA">
        <w:rPr>
          <w:rFonts w:ascii="Times New Roman" w:hAnsi="Times New Roman"/>
          <w:sz w:val="24"/>
          <w:szCs w:val="24"/>
        </w:rPr>
        <w:t xml:space="preserve">Электротехника и электроника: учебное пособие / С.Н. Маркелов, Б.Я. Сазанов. - Москва: ИНФРА – М, 2021. – 267 с. </w:t>
      </w:r>
    </w:p>
    <w:p w:rsidR="00370EDA" w:rsidRPr="00370EDA" w:rsidRDefault="00370EDA" w:rsidP="00F55514">
      <w:pPr>
        <w:numPr>
          <w:ilvl w:val="0"/>
          <w:numId w:val="8"/>
        </w:numPr>
        <w:spacing w:after="0" w:line="240" w:lineRule="auto"/>
        <w:ind w:left="0" w:firstLine="709"/>
        <w:jc w:val="both"/>
        <w:rPr>
          <w:rFonts w:ascii="Times New Roman" w:hAnsi="Times New Roman"/>
          <w:color w:val="111111"/>
          <w:sz w:val="24"/>
          <w:szCs w:val="24"/>
        </w:rPr>
      </w:pPr>
      <w:r w:rsidRPr="00370EDA">
        <w:rPr>
          <w:rFonts w:ascii="Times New Roman" w:hAnsi="Times New Roman"/>
          <w:color w:val="111111"/>
          <w:sz w:val="24"/>
          <w:szCs w:val="24"/>
        </w:rPr>
        <w:t xml:space="preserve">Электротехника с основами электроники: учебное пособие / </w:t>
      </w:r>
      <w:r w:rsidRPr="00370EDA">
        <w:rPr>
          <w:rFonts w:ascii="Times New Roman" w:hAnsi="Times New Roman"/>
          <w:color w:val="000000"/>
          <w:sz w:val="24"/>
          <w:szCs w:val="24"/>
        </w:rPr>
        <w:t>А.К. Славинский, И.С.</w:t>
      </w:r>
      <w:r w:rsidRPr="00370EDA">
        <w:rPr>
          <w:rFonts w:ascii="Times New Roman" w:hAnsi="Times New Roman"/>
          <w:sz w:val="24"/>
          <w:szCs w:val="24"/>
          <w:shd w:val="clear" w:color="auto" w:fill="FFFFFF"/>
        </w:rPr>
        <w:t xml:space="preserve"> </w:t>
      </w:r>
      <w:proofErr w:type="spellStart"/>
      <w:r w:rsidRPr="00370EDA">
        <w:rPr>
          <w:rFonts w:ascii="Times New Roman" w:hAnsi="Times New Roman"/>
          <w:color w:val="000000"/>
          <w:sz w:val="24"/>
          <w:szCs w:val="24"/>
        </w:rPr>
        <w:t>Туревский</w:t>
      </w:r>
      <w:proofErr w:type="spellEnd"/>
      <w:r w:rsidRPr="00370EDA">
        <w:rPr>
          <w:rFonts w:ascii="Times New Roman" w:hAnsi="Times New Roman"/>
          <w:color w:val="000000"/>
          <w:sz w:val="24"/>
          <w:szCs w:val="24"/>
        </w:rPr>
        <w:t xml:space="preserve">. - </w:t>
      </w:r>
      <w:r w:rsidRPr="00370EDA">
        <w:rPr>
          <w:rFonts w:ascii="Times New Roman" w:hAnsi="Times New Roman"/>
          <w:sz w:val="24"/>
          <w:szCs w:val="24"/>
          <w:shd w:val="clear" w:color="auto" w:fill="FFFFFF"/>
        </w:rPr>
        <w:t xml:space="preserve">Москва: ИД: </w:t>
      </w:r>
      <w:r w:rsidRPr="00370EDA">
        <w:rPr>
          <w:rFonts w:ascii="Times New Roman" w:hAnsi="Times New Roman"/>
          <w:color w:val="111111"/>
          <w:sz w:val="24"/>
          <w:szCs w:val="24"/>
        </w:rPr>
        <w:t>«ФОРУМ»: ИНФРА - М, 2021. - 448 с.</w:t>
      </w:r>
    </w:p>
    <w:p w:rsidR="00370EDA" w:rsidRPr="00370EDA" w:rsidRDefault="00370EDA" w:rsidP="00F55514">
      <w:pPr>
        <w:spacing w:after="0"/>
        <w:ind w:firstLine="709"/>
        <w:contextualSpacing/>
        <w:rPr>
          <w:rFonts w:ascii="Times New Roman" w:hAnsi="Times New Roman"/>
          <w:b/>
          <w:sz w:val="24"/>
          <w:szCs w:val="24"/>
        </w:rPr>
      </w:pPr>
    </w:p>
    <w:p w:rsidR="00370EDA" w:rsidRPr="00370EDA" w:rsidRDefault="00370EDA" w:rsidP="00F55514">
      <w:pPr>
        <w:spacing w:after="0"/>
        <w:ind w:firstLine="709"/>
        <w:contextualSpacing/>
        <w:rPr>
          <w:rFonts w:ascii="Times New Roman" w:hAnsi="Times New Roman"/>
          <w:b/>
          <w:sz w:val="24"/>
          <w:szCs w:val="24"/>
        </w:rPr>
      </w:pPr>
      <w:r w:rsidRPr="00370EDA">
        <w:rPr>
          <w:rFonts w:ascii="Times New Roman" w:hAnsi="Times New Roman"/>
          <w:b/>
          <w:sz w:val="24"/>
          <w:szCs w:val="24"/>
        </w:rPr>
        <w:t xml:space="preserve">3.2.2. Основные электронные издания </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Аполлонский, С. М. Основы электротехники. Практикум: учебное пособие для спо / С. М. Аполлонский. — Санкт-Петербург: Лань, 2021. — 320 с. — ISBN 978-5-8114-6707-5. — Текст: электронный // Лань: электронно-библиотечная система. — URL: </w:t>
      </w:r>
      <w:hyperlink r:id="rId11" w:history="1">
        <w:r w:rsidRPr="00370EDA">
          <w:rPr>
            <w:rFonts w:ascii="Times New Roman" w:hAnsi="Times New Roman"/>
            <w:bCs/>
            <w:noProof/>
            <w:sz w:val="24"/>
            <w:szCs w:val="24"/>
            <w:lang w:val="x-none"/>
          </w:rPr>
          <w:t>https://e.lanbook.com/book/151687</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Аполлонский, С. М. Электрические аппараты управления и автоматики: учебное пособие для спо / С. М. Аполлонский, Ю. В. Куклев, В. Я. Фролов. — Санкт-Петербург: Лань, 2021. — 256 с. — ISBN 978-5-8114-6708-2. — Текст: электронный // Лань: электронно-библиотечная система. — URL: </w:t>
      </w:r>
      <w:hyperlink r:id="rId12" w:history="1">
        <w:r w:rsidRPr="00370EDA">
          <w:rPr>
            <w:rFonts w:ascii="Times New Roman" w:hAnsi="Times New Roman"/>
            <w:bCs/>
            <w:noProof/>
            <w:sz w:val="24"/>
            <w:szCs w:val="24"/>
            <w:lang w:val="x-none"/>
          </w:rPr>
          <w:t>https://e.lanbook.com/book/151688</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Белецкий, А. Ф. Теория линейных электрических цепей: учебник для спо / А. Ф. Белецкий. — Санкт-Петербург: Лань, 2021. — 544 с. — ISBN 978-5-8114-6761-7. — Текст: электронный // Лань: электронно-библиотечная система. — URL: </w:t>
      </w:r>
      <w:hyperlink r:id="rId13" w:history="1">
        <w:r w:rsidRPr="00370EDA">
          <w:rPr>
            <w:rFonts w:ascii="Times New Roman" w:hAnsi="Times New Roman"/>
            <w:bCs/>
            <w:noProof/>
            <w:sz w:val="24"/>
            <w:szCs w:val="24"/>
            <w:lang w:val="x-none"/>
          </w:rPr>
          <w:t>https://e.lanbook.com/book/152472</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Битюцкий, И. Б. Электрические машины. Двигатель постоянного тока. Практикум: учебное пособие для спо / И. Б. Битюцкий, И. В. Музылева. — Санкт-Петербург: Лань, 2021. — 168 с. — ISBN 978-5-8114-7078-5. — Текст: электронный // Лань: электронно-библиотечная система. — URL: </w:t>
      </w:r>
      <w:hyperlink r:id="rId14" w:history="1">
        <w:r w:rsidRPr="00370EDA">
          <w:rPr>
            <w:rFonts w:ascii="Times New Roman" w:hAnsi="Times New Roman"/>
            <w:bCs/>
            <w:noProof/>
            <w:sz w:val="24"/>
            <w:szCs w:val="24"/>
            <w:lang w:val="x-none"/>
          </w:rPr>
          <w:t>https://e.lanbook.com/book/154415</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r w:rsidRPr="00370EDA">
        <w:rPr>
          <w:rFonts w:ascii="Times New Roman" w:hAnsi="Times New Roman"/>
          <w:bCs/>
          <w:sz w:val="24"/>
          <w:szCs w:val="24"/>
        </w:rPr>
        <w:t xml:space="preserve">Блохин, А. В. Электротехника: учебное пособие для СПО / А. В. Блохин; под редакцией Ф. Н. </w:t>
      </w:r>
      <w:proofErr w:type="spellStart"/>
      <w:r w:rsidRPr="00370EDA">
        <w:rPr>
          <w:rFonts w:ascii="Times New Roman" w:hAnsi="Times New Roman"/>
          <w:bCs/>
          <w:sz w:val="24"/>
          <w:szCs w:val="24"/>
        </w:rPr>
        <w:t>Сарапулова</w:t>
      </w:r>
      <w:proofErr w:type="spellEnd"/>
      <w:r w:rsidRPr="00370EDA">
        <w:rPr>
          <w:rFonts w:ascii="Times New Roman" w:hAnsi="Times New Roman"/>
          <w:bCs/>
          <w:sz w:val="24"/>
          <w:szCs w:val="24"/>
        </w:rPr>
        <w:t>. — 3-е изд. — Саратов, Екатеринбург: Профобразование, Уральский федеральный университет, 2019. — 184 c. — ISBN 978-5-4488-0410-6, 978-5-</w:t>
      </w:r>
      <w:r w:rsidRPr="00370EDA">
        <w:rPr>
          <w:rFonts w:ascii="Times New Roman" w:hAnsi="Times New Roman"/>
          <w:bCs/>
          <w:sz w:val="24"/>
          <w:szCs w:val="24"/>
        </w:rPr>
        <w:lastRenderedPageBreak/>
        <w:t xml:space="preserve">7996-2898-7. — Текст: электронный // Электронный ресурс цифровой образовательной среды СПО </w:t>
      </w:r>
      <w:proofErr w:type="spellStart"/>
      <w:r w:rsidRPr="00370EDA">
        <w:rPr>
          <w:rFonts w:ascii="Times New Roman" w:hAnsi="Times New Roman"/>
          <w:bCs/>
          <w:sz w:val="24"/>
          <w:szCs w:val="24"/>
        </w:rPr>
        <w:t>PROFобразование</w:t>
      </w:r>
      <w:proofErr w:type="spellEnd"/>
      <w:r w:rsidRPr="00370EDA">
        <w:rPr>
          <w:rFonts w:ascii="Times New Roman" w:hAnsi="Times New Roman"/>
          <w:bCs/>
          <w:sz w:val="24"/>
          <w:szCs w:val="24"/>
        </w:rPr>
        <w:t>: [сайт]. — URL: https://profspo.ru/books/87912</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Ванурин, В. Н. Электрические машины: учебное пособие для спо / В. Н. Ванурин. — Санкт-Петербург: Лань, 2021. — 304 с. — ISBN 978-5-8114-6909-3. — Текст: электронный // Лань: электронно-библиотечная система. — URL: </w:t>
      </w:r>
      <w:hyperlink r:id="rId15" w:history="1">
        <w:r w:rsidRPr="00370EDA">
          <w:rPr>
            <w:rFonts w:ascii="Times New Roman" w:hAnsi="Times New Roman"/>
            <w:bCs/>
            <w:noProof/>
            <w:sz w:val="24"/>
            <w:szCs w:val="24"/>
            <w:lang w:val="x-none"/>
          </w:rPr>
          <w:t>https://e.lanbook.com/book/153665</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proofErr w:type="spellStart"/>
      <w:r w:rsidRPr="00370EDA">
        <w:rPr>
          <w:rFonts w:ascii="Times New Roman" w:hAnsi="Times New Roman"/>
          <w:bCs/>
          <w:sz w:val="24"/>
          <w:szCs w:val="24"/>
        </w:rPr>
        <w:t>Ватаев</w:t>
      </w:r>
      <w:proofErr w:type="spellEnd"/>
      <w:r w:rsidRPr="00370EDA">
        <w:rPr>
          <w:rFonts w:ascii="Times New Roman" w:hAnsi="Times New Roman"/>
          <w:bCs/>
          <w:sz w:val="24"/>
          <w:szCs w:val="24"/>
        </w:rPr>
        <w:t xml:space="preserve">, А. С. Основы электротехники. Электрические машины и трансформаторы: учебное пособие для СПО / А. С. </w:t>
      </w:r>
      <w:proofErr w:type="spellStart"/>
      <w:r w:rsidRPr="00370EDA">
        <w:rPr>
          <w:rFonts w:ascii="Times New Roman" w:hAnsi="Times New Roman"/>
          <w:bCs/>
          <w:sz w:val="24"/>
          <w:szCs w:val="24"/>
        </w:rPr>
        <w:t>Ватаев</w:t>
      </w:r>
      <w:proofErr w:type="spellEnd"/>
      <w:r w:rsidRPr="00370EDA">
        <w:rPr>
          <w:rFonts w:ascii="Times New Roman" w:hAnsi="Times New Roman"/>
          <w:bCs/>
          <w:sz w:val="24"/>
          <w:szCs w:val="24"/>
        </w:rPr>
        <w:t xml:space="preserve">, Г. А. </w:t>
      </w:r>
      <w:proofErr w:type="spellStart"/>
      <w:r w:rsidRPr="00370EDA">
        <w:rPr>
          <w:rFonts w:ascii="Times New Roman" w:hAnsi="Times New Roman"/>
          <w:bCs/>
          <w:sz w:val="24"/>
          <w:szCs w:val="24"/>
        </w:rPr>
        <w:t>Давидчук</w:t>
      </w:r>
      <w:proofErr w:type="spellEnd"/>
      <w:r w:rsidRPr="00370EDA">
        <w:rPr>
          <w:rFonts w:ascii="Times New Roman" w:hAnsi="Times New Roman"/>
          <w:bCs/>
          <w:sz w:val="24"/>
          <w:szCs w:val="24"/>
        </w:rPr>
        <w:t xml:space="preserve">, А. М. Лебедев. — Саратов, Москва: Профобразование, Ай Пи Ар Медиа, 2020. — 192 c. — ISBN 978-5-4488-0870-8, 978-5-4497-0629-4. — Текст: электронный // Электронный ресурс цифровой образовательной среды СПО </w:t>
      </w:r>
      <w:proofErr w:type="spellStart"/>
      <w:r w:rsidRPr="00370EDA">
        <w:rPr>
          <w:rFonts w:ascii="Times New Roman" w:hAnsi="Times New Roman"/>
          <w:bCs/>
          <w:sz w:val="24"/>
          <w:szCs w:val="24"/>
        </w:rPr>
        <w:t>PROFобразование</w:t>
      </w:r>
      <w:proofErr w:type="spellEnd"/>
      <w:r w:rsidRPr="00370EDA">
        <w:rPr>
          <w:rFonts w:ascii="Times New Roman" w:hAnsi="Times New Roman"/>
          <w:bCs/>
          <w:sz w:val="24"/>
          <w:szCs w:val="24"/>
        </w:rPr>
        <w:t xml:space="preserve">: [сайт]. — URL: https://profspo.ru/books/96967 </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Иванов, И. И. Электротехника и основы электроники: учебник для спо / И. И. Иванов, Г. И. Соловьев, В. Я. Фролов. — Санкт-Петербург: Лань, 2021. — 736 с. — ISBN 978-5-8114-6756-3. — Текст: электронный // Лань: электронно-библиотечная система. — URL: </w:t>
      </w:r>
      <w:hyperlink r:id="rId16" w:history="1">
        <w:r w:rsidRPr="00370EDA">
          <w:rPr>
            <w:rFonts w:ascii="Times New Roman" w:hAnsi="Times New Roman"/>
            <w:bCs/>
            <w:noProof/>
            <w:sz w:val="24"/>
            <w:szCs w:val="24"/>
            <w:lang w:val="x-none"/>
          </w:rPr>
          <w:t>https://e.lanbook.com/book/152467</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proofErr w:type="spellStart"/>
      <w:r w:rsidRPr="00370EDA">
        <w:rPr>
          <w:rFonts w:ascii="Times New Roman" w:hAnsi="Times New Roman"/>
          <w:bCs/>
          <w:sz w:val="24"/>
          <w:szCs w:val="24"/>
        </w:rPr>
        <w:t>Миленина</w:t>
      </w:r>
      <w:proofErr w:type="spellEnd"/>
      <w:r w:rsidRPr="00370EDA">
        <w:rPr>
          <w:rFonts w:ascii="Times New Roman" w:hAnsi="Times New Roman"/>
          <w:bCs/>
          <w:sz w:val="24"/>
          <w:szCs w:val="24"/>
        </w:rPr>
        <w:t xml:space="preserve">, С. А. Электротехника: учебник и практикум для среднего профессионального образования / С. А. </w:t>
      </w:r>
      <w:proofErr w:type="spellStart"/>
      <w:r w:rsidRPr="00370EDA">
        <w:rPr>
          <w:rFonts w:ascii="Times New Roman" w:hAnsi="Times New Roman"/>
          <w:bCs/>
          <w:sz w:val="24"/>
          <w:szCs w:val="24"/>
        </w:rPr>
        <w:t>Миленина</w:t>
      </w:r>
      <w:proofErr w:type="spellEnd"/>
      <w:r w:rsidRPr="00370EDA">
        <w:rPr>
          <w:rFonts w:ascii="Times New Roman" w:hAnsi="Times New Roman"/>
          <w:bCs/>
          <w:sz w:val="24"/>
          <w:szCs w:val="24"/>
        </w:rPr>
        <w:t xml:space="preserve">; под редакцией Н. К. </w:t>
      </w:r>
      <w:proofErr w:type="spellStart"/>
      <w:r w:rsidRPr="00370EDA">
        <w:rPr>
          <w:rFonts w:ascii="Times New Roman" w:hAnsi="Times New Roman"/>
          <w:bCs/>
          <w:sz w:val="24"/>
          <w:szCs w:val="24"/>
        </w:rPr>
        <w:t>Миленина</w:t>
      </w:r>
      <w:proofErr w:type="spellEnd"/>
      <w:r w:rsidRPr="00370EDA">
        <w:rPr>
          <w:rFonts w:ascii="Times New Roman" w:hAnsi="Times New Roman"/>
          <w:bCs/>
          <w:sz w:val="24"/>
          <w:szCs w:val="24"/>
        </w:rPr>
        <w:t xml:space="preserve">. — 2-е изд., </w:t>
      </w:r>
      <w:proofErr w:type="spellStart"/>
      <w:r w:rsidRPr="00370EDA">
        <w:rPr>
          <w:rFonts w:ascii="Times New Roman" w:hAnsi="Times New Roman"/>
          <w:bCs/>
          <w:sz w:val="24"/>
          <w:szCs w:val="24"/>
        </w:rPr>
        <w:t>перераб</w:t>
      </w:r>
      <w:proofErr w:type="spellEnd"/>
      <w:proofErr w:type="gramStart"/>
      <w:r w:rsidRPr="00370EDA">
        <w:rPr>
          <w:rFonts w:ascii="Times New Roman" w:hAnsi="Times New Roman"/>
          <w:bCs/>
          <w:sz w:val="24"/>
          <w:szCs w:val="24"/>
        </w:rPr>
        <w:t>.</w:t>
      </w:r>
      <w:proofErr w:type="gramEnd"/>
      <w:r w:rsidRPr="00370EDA">
        <w:rPr>
          <w:rFonts w:ascii="Times New Roman" w:hAnsi="Times New Roman"/>
          <w:bCs/>
          <w:sz w:val="24"/>
          <w:szCs w:val="24"/>
        </w:rPr>
        <w:t xml:space="preserve"> и доп. — Москва: Издательство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2021. — 263 с. — (Профессиональное образование). — ISBN 978-5-534-05793-5. — Текст: электронный // ЭБС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[сайт]. — URL: https://urait.ru/bcode/472057</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proofErr w:type="spellStart"/>
      <w:r w:rsidRPr="00370EDA">
        <w:rPr>
          <w:rFonts w:ascii="Times New Roman" w:hAnsi="Times New Roman"/>
          <w:bCs/>
          <w:sz w:val="24"/>
          <w:szCs w:val="24"/>
        </w:rPr>
        <w:t>Миловзоров</w:t>
      </w:r>
      <w:proofErr w:type="spellEnd"/>
      <w:r w:rsidRPr="00370EDA">
        <w:rPr>
          <w:rFonts w:ascii="Times New Roman" w:hAnsi="Times New Roman"/>
          <w:bCs/>
          <w:sz w:val="24"/>
          <w:szCs w:val="24"/>
        </w:rPr>
        <w:t xml:space="preserve">, О. В. Основы электроники: учебник для среднего профессионального образования / О. В. </w:t>
      </w:r>
      <w:proofErr w:type="spellStart"/>
      <w:r w:rsidRPr="00370EDA">
        <w:rPr>
          <w:rFonts w:ascii="Times New Roman" w:hAnsi="Times New Roman"/>
          <w:bCs/>
          <w:sz w:val="24"/>
          <w:szCs w:val="24"/>
        </w:rPr>
        <w:t>Миловзоров</w:t>
      </w:r>
      <w:proofErr w:type="spellEnd"/>
      <w:r w:rsidRPr="00370EDA">
        <w:rPr>
          <w:rFonts w:ascii="Times New Roman" w:hAnsi="Times New Roman"/>
          <w:bCs/>
          <w:sz w:val="24"/>
          <w:szCs w:val="24"/>
        </w:rPr>
        <w:t xml:space="preserve">, И. Г. Панков. — 6-е изд., </w:t>
      </w:r>
      <w:proofErr w:type="spellStart"/>
      <w:r w:rsidRPr="00370EDA">
        <w:rPr>
          <w:rFonts w:ascii="Times New Roman" w:hAnsi="Times New Roman"/>
          <w:bCs/>
          <w:sz w:val="24"/>
          <w:szCs w:val="24"/>
        </w:rPr>
        <w:t>перераб</w:t>
      </w:r>
      <w:proofErr w:type="spellEnd"/>
      <w:proofErr w:type="gramStart"/>
      <w:r w:rsidRPr="00370EDA">
        <w:rPr>
          <w:rFonts w:ascii="Times New Roman" w:hAnsi="Times New Roman"/>
          <w:bCs/>
          <w:sz w:val="24"/>
          <w:szCs w:val="24"/>
        </w:rPr>
        <w:t>.</w:t>
      </w:r>
      <w:proofErr w:type="gramEnd"/>
      <w:r w:rsidRPr="00370EDA">
        <w:rPr>
          <w:rFonts w:ascii="Times New Roman" w:hAnsi="Times New Roman"/>
          <w:bCs/>
          <w:sz w:val="24"/>
          <w:szCs w:val="24"/>
        </w:rPr>
        <w:t xml:space="preserve"> и доп. — Москва: Издательство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2021. — 344 с. — (Профессиональное образование). — ISBN 978-5-534-03249-9. — Текст: электронный // ЭБС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[сайт]. — URL: </w:t>
      </w:r>
      <w:hyperlink r:id="rId17" w:history="1">
        <w:r w:rsidRPr="00370EDA">
          <w:rPr>
            <w:rFonts w:ascii="Times New Roman" w:hAnsi="Times New Roman"/>
            <w:bCs/>
            <w:sz w:val="24"/>
            <w:szCs w:val="24"/>
            <w:lang w:val="x-none"/>
          </w:rPr>
          <w:t>https://urait.ru/bcode/469657</w:t>
        </w:r>
      </w:hyperlink>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r w:rsidRPr="00370EDA">
        <w:rPr>
          <w:rFonts w:ascii="Times New Roman" w:hAnsi="Times New Roman"/>
          <w:bCs/>
          <w:sz w:val="24"/>
          <w:szCs w:val="24"/>
        </w:rPr>
        <w:t xml:space="preserve">Новожилов, О. П. Электротехника (теория электрических цепей) в 2 ч. Часть 1: учебник для среднего профессионального образования / О. П. Новожилов. — Москва: Издательство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2020. — 403 с. — (Профессиональное образование). — ISBN 978-5-534-10677-0. — Текст: электронный // ЭБС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[сайт]. — URL: https://urait.ru/bcode/456797</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r w:rsidRPr="00370EDA">
        <w:rPr>
          <w:rFonts w:ascii="Times New Roman" w:hAnsi="Times New Roman"/>
          <w:bCs/>
          <w:sz w:val="24"/>
          <w:szCs w:val="24"/>
        </w:rPr>
        <w:t xml:space="preserve">Новожилов, О. П. Электротехника (теория электрических цепей). В 2 ч. Часть 2: учебник для среднего профессионального образования / О. П. Новожилов. — Москва: Издательство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2021. — 247 с. — (Профессиональное образование). — ISBN 978-5-534-10679-4. — Текст: электронный // ЭБС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[сайт]. — URL: https://urait.ru/bcode/475893</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Основы теоретической электротехники: учебное пособие для спо / Ю. А. Бычков, В. М. Золотницкий, Э. П. Чернышев, А. Н. Белянин. — Санкт-Петербург: Лань, 2021. — 592 с. — ISBN 978-5-8114-6888-1. — Текст: электронный // Лань: электронно-библиотечная система. — URL: </w:t>
      </w:r>
      <w:hyperlink r:id="rId18" w:history="1">
        <w:r w:rsidRPr="00370EDA">
          <w:rPr>
            <w:rFonts w:ascii="Times New Roman" w:hAnsi="Times New Roman"/>
            <w:bCs/>
            <w:noProof/>
            <w:sz w:val="24"/>
            <w:szCs w:val="24"/>
            <w:lang w:val="x-none"/>
          </w:rPr>
          <w:t>https://e.lanbook.com/book/153656</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Основы электротехники: учебник для спо / Г. И. Кольниченко, Я. В. Тарлаков, А. В. Сиротов, И. Н. Кравченко. — Санкт-Петербург: Лань, 2020. — 204 с. — ISBN 978-5-8114-6646-7. — Текст: электронный // Лань: электронно-библиотечная система. — URL: </w:t>
      </w:r>
      <w:hyperlink r:id="rId19" w:history="1">
        <w:r w:rsidRPr="00370EDA">
          <w:rPr>
            <w:rFonts w:ascii="Times New Roman" w:hAnsi="Times New Roman"/>
            <w:bCs/>
            <w:noProof/>
            <w:sz w:val="24"/>
            <w:szCs w:val="24"/>
            <w:lang w:val="x-none"/>
          </w:rPr>
          <w:t>https://e.lanbook.com/book/151200</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lastRenderedPageBreak/>
        <w:t xml:space="preserve">Основы электротехники: учебник для спо / Г. И. Кольниченко, Я. В. Тарлаков, А. В. Сиротов, И. Н. Кравченко. — 2-е изд., стер. — Санкт-Петербург: Лань, 2021. — 204 с. — ISBN 978-5-8114-8050-0. — Текст: электронный // Лань: электронно-библиотечная система. — URL: </w:t>
      </w:r>
      <w:hyperlink r:id="rId20" w:history="1">
        <w:r w:rsidRPr="00370EDA">
          <w:rPr>
            <w:rFonts w:ascii="Times New Roman" w:hAnsi="Times New Roman"/>
            <w:bCs/>
            <w:noProof/>
            <w:sz w:val="24"/>
            <w:szCs w:val="24"/>
            <w:lang w:val="x-none"/>
          </w:rPr>
          <w:t>https://e.lanbook.com/book/171409</w:t>
        </w:r>
      </w:hyperlink>
      <w:r w:rsidRPr="00370EDA">
        <w:rPr>
          <w:rFonts w:ascii="Times New Roman" w:hAnsi="Times New Roman"/>
          <w:bCs/>
          <w:noProof/>
          <w:sz w:val="24"/>
          <w:szCs w:val="24"/>
        </w:rPr>
        <w:t xml:space="preserve"> (дата обращения: 03.06.2021).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r w:rsidRPr="00370EDA">
        <w:rPr>
          <w:rFonts w:ascii="Times New Roman" w:hAnsi="Times New Roman"/>
          <w:bCs/>
          <w:sz w:val="24"/>
          <w:szCs w:val="24"/>
        </w:rPr>
        <w:t xml:space="preserve">Потапов, Л. А. Теоретические основы электротехники. Сборник задач: учебное пособие для среднего профессионального образования / Л. А. Потапов. — 2-е изд., </w:t>
      </w:r>
      <w:proofErr w:type="spellStart"/>
      <w:r w:rsidRPr="00370EDA">
        <w:rPr>
          <w:rFonts w:ascii="Times New Roman" w:hAnsi="Times New Roman"/>
          <w:bCs/>
          <w:sz w:val="24"/>
          <w:szCs w:val="24"/>
        </w:rPr>
        <w:t>испр</w:t>
      </w:r>
      <w:proofErr w:type="spellEnd"/>
      <w:proofErr w:type="gramStart"/>
      <w:r w:rsidRPr="00370EDA">
        <w:rPr>
          <w:rFonts w:ascii="Times New Roman" w:hAnsi="Times New Roman"/>
          <w:bCs/>
          <w:sz w:val="24"/>
          <w:szCs w:val="24"/>
        </w:rPr>
        <w:t>.</w:t>
      </w:r>
      <w:proofErr w:type="gramEnd"/>
      <w:r w:rsidRPr="00370EDA">
        <w:rPr>
          <w:rFonts w:ascii="Times New Roman" w:hAnsi="Times New Roman"/>
          <w:bCs/>
          <w:sz w:val="24"/>
          <w:szCs w:val="24"/>
        </w:rPr>
        <w:t xml:space="preserve"> и доп. — Москва: Издательство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2021. — 245 с. — (Профессиональное образование). — ISBN 978-5-534-09581-4. — Текст: электронный // ЭБС </w:t>
      </w:r>
      <w:proofErr w:type="spellStart"/>
      <w:r w:rsidRPr="00370EDA">
        <w:rPr>
          <w:rFonts w:ascii="Times New Roman" w:hAnsi="Times New Roman"/>
          <w:bCs/>
          <w:sz w:val="24"/>
          <w:szCs w:val="24"/>
        </w:rPr>
        <w:t>Юрайт</w:t>
      </w:r>
      <w:proofErr w:type="spellEnd"/>
      <w:r w:rsidRPr="00370EDA">
        <w:rPr>
          <w:rFonts w:ascii="Times New Roman" w:hAnsi="Times New Roman"/>
          <w:bCs/>
          <w:sz w:val="24"/>
          <w:szCs w:val="24"/>
        </w:rPr>
        <w:t xml:space="preserve"> [сайт]. — URL: https://urait.ru/bcode/475237</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Потапов, Л. А. Основы электротехники: учебное пособие для спо / Л. А. Потапов. — Санкт-Петербург: Лань, 2021. — 376 с. — ISBN 978-5-8114-6716-7. — Текст: электронный // Лань: электронно-библиотечная система. — URL: </w:t>
      </w:r>
      <w:hyperlink r:id="rId21" w:history="1">
        <w:r w:rsidRPr="00370EDA">
          <w:rPr>
            <w:rFonts w:ascii="Times New Roman" w:hAnsi="Times New Roman"/>
            <w:bCs/>
            <w:noProof/>
            <w:sz w:val="24"/>
            <w:szCs w:val="24"/>
            <w:lang w:val="x-none"/>
          </w:rPr>
          <w:t>https://e.lanbook.com/book/151696</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Сборник задач по основам теоретической электротехники: учебное пособие для спо / Ю. А. Бычков, А. Н. Белянин, В. Д. Гончаров [и др.]; под редакцией Ю. А.Бычкова. — Санкт-Петербург: Лань, 2021. — 392 с. — ISBN 978-5-8114-6889-8. — Текст: электронный // Лань: электронно-библиотечная система. — URL: </w:t>
      </w:r>
      <w:hyperlink r:id="rId22" w:history="1">
        <w:r w:rsidRPr="00370EDA">
          <w:rPr>
            <w:rFonts w:ascii="Times New Roman" w:hAnsi="Times New Roman"/>
            <w:bCs/>
            <w:noProof/>
            <w:sz w:val="24"/>
            <w:szCs w:val="24"/>
            <w:lang w:val="x-none"/>
          </w:rPr>
          <w:t>https://e.lanbook.com/book/153657</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proofErr w:type="spellStart"/>
      <w:r w:rsidRPr="00370EDA">
        <w:rPr>
          <w:rFonts w:ascii="Times New Roman" w:hAnsi="Times New Roman"/>
          <w:bCs/>
          <w:sz w:val="24"/>
          <w:szCs w:val="24"/>
        </w:rPr>
        <w:t>Сильвашко</w:t>
      </w:r>
      <w:proofErr w:type="spellEnd"/>
      <w:r w:rsidRPr="00370EDA">
        <w:rPr>
          <w:rFonts w:ascii="Times New Roman" w:hAnsi="Times New Roman"/>
          <w:bCs/>
          <w:sz w:val="24"/>
          <w:szCs w:val="24"/>
        </w:rPr>
        <w:t xml:space="preserve">, С. А. Основы электротехники: учебное пособие для СПО / С. А. </w:t>
      </w:r>
      <w:proofErr w:type="spellStart"/>
      <w:r w:rsidRPr="00370EDA">
        <w:rPr>
          <w:rFonts w:ascii="Times New Roman" w:hAnsi="Times New Roman"/>
          <w:bCs/>
          <w:sz w:val="24"/>
          <w:szCs w:val="24"/>
        </w:rPr>
        <w:t>Сильвашко</w:t>
      </w:r>
      <w:proofErr w:type="spellEnd"/>
      <w:r w:rsidRPr="00370EDA">
        <w:rPr>
          <w:rFonts w:ascii="Times New Roman" w:hAnsi="Times New Roman"/>
          <w:bCs/>
          <w:sz w:val="24"/>
          <w:szCs w:val="24"/>
        </w:rPr>
        <w:t xml:space="preserve">. — Саратов: Профобразование, 2020. — 209 c. — ISBN 978-5-4488-0671-1. — Текст: электронный // Электронный ресурс цифровой образовательной среды СПО </w:t>
      </w:r>
      <w:proofErr w:type="spellStart"/>
      <w:r w:rsidRPr="00370EDA">
        <w:rPr>
          <w:rFonts w:ascii="Times New Roman" w:hAnsi="Times New Roman"/>
          <w:bCs/>
          <w:sz w:val="24"/>
          <w:szCs w:val="24"/>
        </w:rPr>
        <w:t>PROFобразование</w:t>
      </w:r>
      <w:proofErr w:type="spellEnd"/>
      <w:r w:rsidRPr="00370EDA">
        <w:rPr>
          <w:rFonts w:ascii="Times New Roman" w:hAnsi="Times New Roman"/>
          <w:bCs/>
          <w:sz w:val="24"/>
          <w:szCs w:val="24"/>
        </w:rPr>
        <w:t>: [сайт]. — URL: https://profspo.ru/books/92141</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rPr>
      </w:pPr>
      <w:r w:rsidRPr="00370EDA">
        <w:rPr>
          <w:rFonts w:ascii="Times New Roman" w:hAnsi="Times New Roman"/>
          <w:bCs/>
          <w:sz w:val="24"/>
          <w:szCs w:val="24"/>
        </w:rPr>
        <w:t xml:space="preserve">Семенова, Н. Г. Теоретические основы электротехники: учебно-методическое пособие для СПО / Н. Г. Семенова, Н. Ю. Ушакова, Н. И. </w:t>
      </w:r>
      <w:proofErr w:type="spellStart"/>
      <w:r w:rsidRPr="00370EDA">
        <w:rPr>
          <w:rFonts w:ascii="Times New Roman" w:hAnsi="Times New Roman"/>
          <w:bCs/>
          <w:sz w:val="24"/>
          <w:szCs w:val="24"/>
        </w:rPr>
        <w:t>Доброжанова</w:t>
      </w:r>
      <w:proofErr w:type="spellEnd"/>
      <w:r w:rsidRPr="00370EDA">
        <w:rPr>
          <w:rFonts w:ascii="Times New Roman" w:hAnsi="Times New Roman"/>
          <w:bCs/>
          <w:sz w:val="24"/>
          <w:szCs w:val="24"/>
        </w:rPr>
        <w:t xml:space="preserve">. — Саратов: Профобразование, 2020. — 106 c. — ISBN 978-5-4488-0659-9. — Текст: электронный // Электронный ресурс цифровой образовательной среды СПО </w:t>
      </w:r>
      <w:proofErr w:type="spellStart"/>
      <w:r w:rsidRPr="00370EDA">
        <w:rPr>
          <w:rFonts w:ascii="Times New Roman" w:hAnsi="Times New Roman"/>
          <w:bCs/>
          <w:sz w:val="24"/>
          <w:szCs w:val="24"/>
        </w:rPr>
        <w:t>PROFобразование</w:t>
      </w:r>
      <w:proofErr w:type="spellEnd"/>
      <w:r w:rsidRPr="00370EDA">
        <w:rPr>
          <w:rFonts w:ascii="Times New Roman" w:hAnsi="Times New Roman"/>
          <w:bCs/>
          <w:sz w:val="24"/>
          <w:szCs w:val="24"/>
        </w:rPr>
        <w:t>: [сайт]. — URL: https://profspo.ru/books/92176</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Скорняков, В. А. Общая электротехника и электроника: учебник для спо / В. А. Скорняков, В. Я. Фролов. — Санкт-Петербург: Лань, 2021. — 176 с. — ISBN 978-5-8114-6758-7. — Текст: электронный // Лань: электронно-библиотечная система. — URL: </w:t>
      </w:r>
      <w:hyperlink r:id="rId23" w:history="1">
        <w:r w:rsidRPr="00370EDA">
          <w:rPr>
            <w:rFonts w:ascii="Times New Roman" w:hAnsi="Times New Roman"/>
            <w:bCs/>
            <w:noProof/>
            <w:sz w:val="24"/>
            <w:szCs w:val="24"/>
            <w:lang w:val="x-none"/>
          </w:rPr>
          <w:t>https://e.lanbook.com/book/152469</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noProof/>
          <w:sz w:val="24"/>
          <w:szCs w:val="24"/>
        </w:rPr>
      </w:pPr>
      <w:r w:rsidRPr="00370EDA">
        <w:rPr>
          <w:rFonts w:ascii="Times New Roman" w:hAnsi="Times New Roman"/>
          <w:bCs/>
          <w:noProof/>
          <w:sz w:val="24"/>
          <w:szCs w:val="24"/>
        </w:rPr>
        <w:t xml:space="preserve">Тимофеев, И. А. Основы электротехники, электроники и автоматики. Лабораторный практикум: учебное пособие для спо / И. А. Тимофеев. — Санкт-Петербург: Лань, 2021. — 196 с. — ISBN 978-5-8114-6827-0. — Текст: электронный // Лань: электронно-библиотечная система. — URL: </w:t>
      </w:r>
      <w:hyperlink r:id="rId24" w:history="1">
        <w:r w:rsidRPr="00370EDA">
          <w:rPr>
            <w:rFonts w:ascii="Times New Roman" w:hAnsi="Times New Roman"/>
            <w:bCs/>
            <w:noProof/>
            <w:sz w:val="24"/>
            <w:szCs w:val="24"/>
            <w:lang w:val="x-none"/>
          </w:rPr>
          <w:t>https://e.lanbook.com/book/153638</w:t>
        </w:r>
      </w:hyperlink>
      <w:r w:rsidRPr="00370EDA">
        <w:rPr>
          <w:rFonts w:ascii="Times New Roman" w:hAnsi="Times New Roman"/>
          <w:bCs/>
          <w:noProof/>
          <w:sz w:val="24"/>
          <w:szCs w:val="24"/>
        </w:rPr>
        <w:t xml:space="preserve"> (дата обращения: 12.01.2021). — Режим доступа: для авториз. пользователей.</w:t>
      </w:r>
    </w:p>
    <w:p w:rsidR="00370EDA" w:rsidRPr="00370EDA" w:rsidRDefault="00370EDA" w:rsidP="00F55514">
      <w:pPr>
        <w:numPr>
          <w:ilvl w:val="0"/>
          <w:numId w:val="9"/>
        </w:numPr>
        <w:spacing w:after="0" w:line="240" w:lineRule="auto"/>
        <w:ind w:left="0" w:firstLine="709"/>
        <w:contextualSpacing/>
        <w:jc w:val="both"/>
        <w:rPr>
          <w:rFonts w:ascii="Times New Roman" w:hAnsi="Times New Roman"/>
          <w:bCs/>
          <w:sz w:val="24"/>
          <w:szCs w:val="24"/>
          <w:lang w:val="x-none"/>
        </w:rPr>
      </w:pPr>
      <w:r w:rsidRPr="00370EDA">
        <w:rPr>
          <w:rFonts w:ascii="Times New Roman" w:hAnsi="Times New Roman"/>
          <w:bCs/>
          <w:sz w:val="24"/>
          <w:szCs w:val="24"/>
        </w:rPr>
        <w:t xml:space="preserve">Угольников, А. В. Электротехнические материалы: учебное пособие для СПО / А. В. Угольников. — Саратов: Профобразование, Ай Пи Ар Медиа, 2019. — 81 c. — ISBN 978-5-4488-0264-5, 978-5-4497-0023-0. — Текст: электронный // Электронный ресурс цифровой образовательной среды СПО </w:t>
      </w:r>
      <w:proofErr w:type="spellStart"/>
      <w:r w:rsidRPr="00370EDA">
        <w:rPr>
          <w:rFonts w:ascii="Times New Roman" w:hAnsi="Times New Roman"/>
          <w:bCs/>
          <w:sz w:val="24"/>
          <w:szCs w:val="24"/>
        </w:rPr>
        <w:t>PROFобразование</w:t>
      </w:r>
      <w:proofErr w:type="spellEnd"/>
      <w:r w:rsidRPr="00370EDA">
        <w:rPr>
          <w:rFonts w:ascii="Times New Roman" w:hAnsi="Times New Roman"/>
          <w:bCs/>
          <w:sz w:val="24"/>
          <w:szCs w:val="24"/>
        </w:rPr>
        <w:t xml:space="preserve">: [сайт]. — URL: </w:t>
      </w:r>
      <w:hyperlink r:id="rId25" w:history="1">
        <w:r w:rsidRPr="00370EDA">
          <w:rPr>
            <w:rFonts w:ascii="Times New Roman" w:hAnsi="Times New Roman"/>
            <w:bCs/>
            <w:sz w:val="24"/>
            <w:szCs w:val="24"/>
            <w:lang w:val="x-none"/>
          </w:rPr>
          <w:t>https://profspo.ru/books/82685</w:t>
        </w:r>
      </w:hyperlink>
    </w:p>
    <w:p w:rsidR="00370EDA" w:rsidRPr="00370EDA" w:rsidRDefault="00370EDA" w:rsidP="00F55514">
      <w:pPr>
        <w:numPr>
          <w:ilvl w:val="0"/>
          <w:numId w:val="9"/>
        </w:numPr>
        <w:shd w:val="clear" w:color="auto" w:fill="FFFFFF"/>
        <w:tabs>
          <w:tab w:val="left" w:pos="993"/>
        </w:tabs>
        <w:spacing w:after="0" w:line="184" w:lineRule="atLeast"/>
        <w:ind w:left="0" w:firstLine="709"/>
        <w:contextualSpacing/>
        <w:jc w:val="both"/>
        <w:rPr>
          <w:rFonts w:ascii="Times New Roman" w:hAnsi="Times New Roman"/>
          <w:sz w:val="24"/>
          <w:szCs w:val="24"/>
          <w:u w:val="single"/>
          <w:lang w:val="x-none" w:eastAsia="x-none"/>
        </w:rPr>
      </w:pPr>
      <w:r w:rsidRPr="00370EDA">
        <w:rPr>
          <w:rFonts w:ascii="Times New Roman" w:hAnsi="Times New Roman"/>
          <w:sz w:val="24"/>
          <w:szCs w:val="24"/>
          <w:lang w:val="x-none" w:eastAsia="x-none"/>
        </w:rPr>
        <w:t xml:space="preserve">Электротехника и электроника, </w:t>
      </w:r>
      <w:hyperlink r:id="rId26" w:history="1">
        <w:r w:rsidRPr="00370EDA">
          <w:rPr>
            <w:rFonts w:ascii="Times New Roman" w:hAnsi="Times New Roman"/>
            <w:color w:val="0000FF"/>
            <w:sz w:val="24"/>
            <w:szCs w:val="24"/>
            <w:u w:val="single"/>
            <w:lang w:val="en-US" w:eastAsia="x-none"/>
          </w:rPr>
          <w:t>www</w:t>
        </w:r>
        <w:r w:rsidRPr="00370EDA">
          <w:rPr>
            <w:rFonts w:ascii="Times New Roman" w:hAnsi="Times New Roman"/>
            <w:color w:val="0000FF"/>
            <w:sz w:val="24"/>
            <w:szCs w:val="24"/>
            <w:u w:val="single"/>
            <w:lang w:val="x-none" w:eastAsia="x-none"/>
          </w:rPr>
          <w:t>.</w:t>
        </w:r>
        <w:proofErr w:type="spellStart"/>
        <w:r w:rsidRPr="00370EDA">
          <w:rPr>
            <w:rFonts w:ascii="Times New Roman" w:hAnsi="Times New Roman"/>
            <w:color w:val="0000FF"/>
            <w:sz w:val="24"/>
            <w:szCs w:val="24"/>
            <w:u w:val="single"/>
            <w:lang w:val="en-US" w:eastAsia="x-none"/>
          </w:rPr>
          <w:t>academia</w:t>
        </w:r>
        <w:proofErr w:type="spellEnd"/>
        <w:r w:rsidRPr="00370EDA">
          <w:rPr>
            <w:rFonts w:ascii="Times New Roman" w:hAnsi="Times New Roman"/>
            <w:color w:val="0000FF"/>
            <w:sz w:val="24"/>
            <w:szCs w:val="24"/>
            <w:u w:val="single"/>
            <w:lang w:val="x-none" w:eastAsia="x-none"/>
          </w:rPr>
          <w:t>-</w:t>
        </w:r>
        <w:proofErr w:type="spellStart"/>
        <w:r w:rsidRPr="00370EDA">
          <w:rPr>
            <w:rFonts w:ascii="Times New Roman" w:hAnsi="Times New Roman"/>
            <w:color w:val="0000FF"/>
            <w:sz w:val="24"/>
            <w:szCs w:val="24"/>
            <w:u w:val="single"/>
            <w:lang w:val="en-US" w:eastAsia="x-none"/>
          </w:rPr>
          <w:t>moscow</w:t>
        </w:r>
        <w:proofErr w:type="spellEnd"/>
        <w:r w:rsidRPr="00370EDA">
          <w:rPr>
            <w:rFonts w:ascii="Times New Roman" w:hAnsi="Times New Roman"/>
            <w:color w:val="0000FF"/>
            <w:sz w:val="24"/>
            <w:szCs w:val="24"/>
            <w:u w:val="single"/>
            <w:lang w:val="x-none" w:eastAsia="x-none"/>
          </w:rPr>
          <w:t>.</w:t>
        </w:r>
        <w:proofErr w:type="spellStart"/>
        <w:r w:rsidRPr="00370EDA">
          <w:rPr>
            <w:rFonts w:ascii="Times New Roman" w:hAnsi="Times New Roman"/>
            <w:color w:val="0000FF"/>
            <w:sz w:val="24"/>
            <w:szCs w:val="24"/>
            <w:u w:val="single"/>
            <w:lang w:val="en-US" w:eastAsia="x-none"/>
          </w:rPr>
          <w:t>ru</w:t>
        </w:r>
        <w:proofErr w:type="spellEnd"/>
      </w:hyperlink>
    </w:p>
    <w:p w:rsidR="00370EDA" w:rsidRPr="00370EDA" w:rsidRDefault="00370EDA" w:rsidP="00F55514">
      <w:pPr>
        <w:keepNext/>
        <w:numPr>
          <w:ilvl w:val="0"/>
          <w:numId w:val="9"/>
        </w:numPr>
        <w:tabs>
          <w:tab w:val="left" w:pos="993"/>
        </w:tabs>
        <w:spacing w:after="0" w:line="240" w:lineRule="auto"/>
        <w:ind w:left="0" w:firstLine="709"/>
        <w:jc w:val="both"/>
        <w:outlineLvl w:val="1"/>
        <w:rPr>
          <w:rFonts w:ascii="Times New Roman" w:hAnsi="Times New Roman"/>
          <w:bCs/>
          <w:sz w:val="24"/>
          <w:szCs w:val="24"/>
        </w:rPr>
      </w:pPr>
      <w:bookmarkStart w:id="1" w:name="_Toc141274659"/>
      <w:bookmarkStart w:id="2" w:name="_Toc149812450"/>
      <w:bookmarkStart w:id="3" w:name="_Toc150364879"/>
      <w:r w:rsidRPr="00370EDA">
        <w:rPr>
          <w:rFonts w:ascii="Times New Roman" w:hAnsi="Times New Roman"/>
          <w:bCs/>
          <w:sz w:val="24"/>
          <w:szCs w:val="24"/>
        </w:rPr>
        <w:t xml:space="preserve">Мультимедийный курс по электротехнике и основам электроники, </w:t>
      </w:r>
      <w:hyperlink r:id="rId27" w:history="1">
        <w:r w:rsidRPr="00370EDA">
          <w:rPr>
            <w:rFonts w:ascii="Times New Roman" w:hAnsi="Times New Roman"/>
            <w:bCs/>
            <w:color w:val="0000FF"/>
            <w:sz w:val="24"/>
            <w:szCs w:val="24"/>
            <w:u w:val="single"/>
          </w:rPr>
          <w:t>http://eltray.com</w:t>
        </w:r>
        <w:bookmarkEnd w:id="1"/>
        <w:bookmarkEnd w:id="2"/>
        <w:bookmarkEnd w:id="3"/>
      </w:hyperlink>
    </w:p>
    <w:p w:rsidR="00370EDA" w:rsidRPr="00370EDA" w:rsidRDefault="00370EDA" w:rsidP="00F55514">
      <w:pPr>
        <w:numPr>
          <w:ilvl w:val="0"/>
          <w:numId w:val="9"/>
        </w:numPr>
        <w:tabs>
          <w:tab w:val="left" w:pos="993"/>
        </w:tabs>
        <w:spacing w:after="0" w:line="240" w:lineRule="auto"/>
        <w:ind w:left="0" w:firstLine="709"/>
        <w:contextualSpacing/>
        <w:rPr>
          <w:rFonts w:ascii="Times New Roman" w:hAnsi="Times New Roman"/>
          <w:sz w:val="24"/>
          <w:szCs w:val="24"/>
        </w:rPr>
      </w:pPr>
      <w:r w:rsidRPr="00370EDA">
        <w:rPr>
          <w:rFonts w:ascii="Times New Roman" w:hAnsi="Times New Roman"/>
          <w:sz w:val="24"/>
          <w:szCs w:val="24"/>
        </w:rPr>
        <w:t xml:space="preserve">Книги по электротехнике,  </w:t>
      </w:r>
      <w:hyperlink r:id="rId28" w:history="1">
        <w:r w:rsidRPr="00370EDA">
          <w:rPr>
            <w:rFonts w:ascii="Times New Roman" w:hAnsi="Times New Roman"/>
            <w:color w:val="0000FF"/>
            <w:sz w:val="24"/>
            <w:szCs w:val="24"/>
            <w:u w:val="single"/>
          </w:rPr>
          <w:t>http://www.energoboard.ru</w:t>
        </w:r>
      </w:hyperlink>
    </w:p>
    <w:p w:rsidR="00370EDA" w:rsidRPr="00370EDA" w:rsidRDefault="00370EDA" w:rsidP="00F55514">
      <w:pPr>
        <w:spacing w:after="0"/>
        <w:ind w:firstLine="709"/>
        <w:contextualSpacing/>
        <w:jc w:val="both"/>
        <w:rPr>
          <w:rFonts w:ascii="Times New Roman" w:hAnsi="Times New Roman"/>
          <w:sz w:val="24"/>
          <w:szCs w:val="24"/>
        </w:rPr>
      </w:pPr>
    </w:p>
    <w:p w:rsidR="00370EDA" w:rsidRPr="00370EDA" w:rsidRDefault="00370EDA" w:rsidP="00F55514">
      <w:pPr>
        <w:ind w:firstLine="709"/>
        <w:contextualSpacing/>
        <w:jc w:val="center"/>
        <w:rPr>
          <w:rFonts w:ascii="Times New Roman" w:hAnsi="Times New Roman"/>
          <w:b/>
          <w:sz w:val="24"/>
          <w:szCs w:val="24"/>
        </w:rPr>
      </w:pPr>
    </w:p>
    <w:p w:rsidR="00F55514" w:rsidRDefault="00F55514">
      <w:pPr>
        <w:spacing w:after="160" w:line="259" w:lineRule="auto"/>
        <w:rPr>
          <w:rFonts w:ascii="Times New Roman" w:hAnsi="Times New Roman"/>
          <w:b/>
          <w:sz w:val="24"/>
          <w:szCs w:val="24"/>
        </w:rPr>
      </w:pPr>
      <w:r>
        <w:rPr>
          <w:rFonts w:ascii="Times New Roman" w:hAnsi="Times New Roman"/>
          <w:b/>
          <w:sz w:val="24"/>
          <w:szCs w:val="24"/>
        </w:rPr>
        <w:br w:type="page"/>
      </w:r>
    </w:p>
    <w:p w:rsidR="00370EDA" w:rsidRPr="00370EDA" w:rsidRDefault="00370EDA" w:rsidP="00370EDA">
      <w:pPr>
        <w:contextualSpacing/>
        <w:jc w:val="center"/>
        <w:rPr>
          <w:rFonts w:ascii="Times New Roman" w:hAnsi="Times New Roman"/>
          <w:b/>
          <w:sz w:val="24"/>
          <w:szCs w:val="24"/>
        </w:rPr>
      </w:pPr>
      <w:r w:rsidRPr="00370EDA">
        <w:rPr>
          <w:rFonts w:ascii="Times New Roman" w:hAnsi="Times New Roman"/>
          <w:b/>
          <w:sz w:val="24"/>
          <w:szCs w:val="24"/>
        </w:rPr>
        <w:lastRenderedPageBreak/>
        <w:t xml:space="preserve">4. КОНТРОЛЬ И ОЦЕНКА РЕЗУЛЬТАТОВ ОСВОЕНИЯ  </w:t>
      </w:r>
    </w:p>
    <w:p w:rsidR="00370EDA" w:rsidRPr="00370EDA" w:rsidRDefault="00370EDA" w:rsidP="00370EDA">
      <w:pPr>
        <w:contextualSpacing/>
        <w:jc w:val="center"/>
        <w:rPr>
          <w:rFonts w:ascii="Times New Roman" w:hAnsi="Times New Roman"/>
          <w:b/>
          <w:sz w:val="24"/>
          <w:szCs w:val="24"/>
        </w:rPr>
      </w:pPr>
      <w:r w:rsidRPr="00370EDA">
        <w:rPr>
          <w:rFonts w:ascii="Times New Roman" w:hAnsi="Times New Roman"/>
          <w:b/>
          <w:sz w:val="24"/>
          <w:szCs w:val="24"/>
        </w:rPr>
        <w:t>УЧЕБНОЙ ДИСЦИПЛИНЫ</w:t>
      </w:r>
    </w:p>
    <w:p w:rsidR="00370EDA" w:rsidRPr="00370EDA" w:rsidRDefault="00370EDA" w:rsidP="00370EDA">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063"/>
        <w:gridCol w:w="3011"/>
      </w:tblGrid>
      <w:tr w:rsidR="00370EDA" w:rsidRPr="00370EDA" w:rsidTr="00BA5C1F">
        <w:tc>
          <w:tcPr>
            <w:tcW w:w="1750" w:type="pct"/>
          </w:tcPr>
          <w:p w:rsidR="00370EDA" w:rsidRPr="00370EDA" w:rsidRDefault="00370EDA" w:rsidP="00370EDA">
            <w:pPr>
              <w:spacing w:after="0"/>
              <w:jc w:val="center"/>
              <w:rPr>
                <w:rFonts w:ascii="Times New Roman" w:hAnsi="Times New Roman"/>
                <w:sz w:val="24"/>
                <w:szCs w:val="24"/>
              </w:rPr>
            </w:pPr>
            <w:r w:rsidRPr="00370EDA">
              <w:rPr>
                <w:rFonts w:ascii="Times New Roman" w:hAnsi="Times New Roman"/>
                <w:b/>
                <w:bCs/>
                <w:sz w:val="24"/>
                <w:szCs w:val="24"/>
              </w:rPr>
              <w:t>Результаты обучения</w:t>
            </w:r>
          </w:p>
        </w:tc>
        <w:tc>
          <w:tcPr>
            <w:tcW w:w="1639" w:type="pct"/>
          </w:tcPr>
          <w:p w:rsidR="00370EDA" w:rsidRPr="00370EDA" w:rsidRDefault="00370EDA" w:rsidP="00370EDA">
            <w:pPr>
              <w:spacing w:after="0"/>
              <w:jc w:val="center"/>
              <w:rPr>
                <w:rFonts w:ascii="Times New Roman" w:hAnsi="Times New Roman"/>
                <w:b/>
                <w:bCs/>
                <w:sz w:val="24"/>
                <w:szCs w:val="24"/>
              </w:rPr>
            </w:pPr>
            <w:r w:rsidRPr="00370EDA">
              <w:rPr>
                <w:rFonts w:ascii="Times New Roman" w:hAnsi="Times New Roman"/>
                <w:b/>
                <w:bCs/>
                <w:sz w:val="24"/>
                <w:szCs w:val="24"/>
              </w:rPr>
              <w:t>Критерии оценки</w:t>
            </w:r>
          </w:p>
        </w:tc>
        <w:tc>
          <w:tcPr>
            <w:tcW w:w="1611" w:type="pct"/>
          </w:tcPr>
          <w:p w:rsidR="00370EDA" w:rsidRPr="00370EDA" w:rsidRDefault="00370EDA" w:rsidP="00370EDA">
            <w:pPr>
              <w:spacing w:after="0"/>
              <w:jc w:val="center"/>
              <w:rPr>
                <w:rFonts w:ascii="Times New Roman" w:hAnsi="Times New Roman"/>
                <w:b/>
                <w:bCs/>
                <w:sz w:val="24"/>
                <w:szCs w:val="24"/>
              </w:rPr>
            </w:pPr>
            <w:r w:rsidRPr="00370EDA">
              <w:rPr>
                <w:rFonts w:ascii="Times New Roman" w:hAnsi="Times New Roman"/>
                <w:b/>
                <w:bCs/>
                <w:sz w:val="24"/>
                <w:szCs w:val="24"/>
              </w:rPr>
              <w:t>Методы оценки</w:t>
            </w:r>
          </w:p>
        </w:tc>
      </w:tr>
      <w:tr w:rsidR="00370EDA" w:rsidRPr="00370EDA" w:rsidTr="00BA5C1F">
        <w:tc>
          <w:tcPr>
            <w:tcW w:w="5000" w:type="pct"/>
            <w:gridSpan w:val="3"/>
          </w:tcPr>
          <w:p w:rsidR="00370EDA" w:rsidRPr="00370EDA" w:rsidRDefault="00370EDA" w:rsidP="00370EDA">
            <w:pPr>
              <w:spacing w:after="0"/>
              <w:rPr>
                <w:rFonts w:ascii="Times New Roman" w:hAnsi="Times New Roman"/>
                <w:bCs/>
                <w:iCs/>
                <w:sz w:val="24"/>
                <w:szCs w:val="24"/>
              </w:rPr>
            </w:pPr>
            <w:r w:rsidRPr="00370EDA">
              <w:rPr>
                <w:rFonts w:ascii="Times New Roman" w:hAnsi="Times New Roman"/>
                <w:bCs/>
                <w:iCs/>
                <w:sz w:val="24"/>
                <w:szCs w:val="24"/>
              </w:rPr>
              <w:t>Перечень знаний, осваиваемых в рамках дисциплины</w:t>
            </w:r>
          </w:p>
        </w:tc>
      </w:tr>
      <w:tr w:rsidR="00370EDA" w:rsidRPr="00370EDA" w:rsidTr="00BA5C1F">
        <w:tc>
          <w:tcPr>
            <w:tcW w:w="1750" w:type="pct"/>
          </w:tcPr>
          <w:p w:rsidR="00370EDA" w:rsidRPr="00370EDA" w:rsidRDefault="00370EDA" w:rsidP="00370EDA">
            <w:pPr>
              <w:suppressAutoHyphens/>
              <w:spacing w:after="0" w:line="240" w:lineRule="auto"/>
              <w:jc w:val="both"/>
              <w:rPr>
                <w:rFonts w:ascii="Times New Roman" w:hAnsi="Times New Roman"/>
                <w:bCs/>
                <w:sz w:val="24"/>
                <w:szCs w:val="24"/>
              </w:rPr>
            </w:pPr>
            <w:r w:rsidRPr="00370EDA">
              <w:rPr>
                <w:rFonts w:ascii="Times New Roman" w:hAnsi="Times New Roman"/>
                <w:bCs/>
                <w:sz w:val="24"/>
                <w:szCs w:val="24"/>
              </w:rPr>
              <w:t>- актуальный профессиональный и социальный контекст, в котором приходится работать и жить;</w:t>
            </w:r>
          </w:p>
          <w:p w:rsidR="00370EDA" w:rsidRPr="00370EDA" w:rsidRDefault="00370EDA" w:rsidP="00370EDA">
            <w:pPr>
              <w:suppressAutoHyphens/>
              <w:spacing w:after="0" w:line="240" w:lineRule="auto"/>
              <w:jc w:val="both"/>
              <w:rPr>
                <w:rFonts w:ascii="Times New Roman" w:hAnsi="Times New Roman"/>
                <w:bCs/>
                <w:sz w:val="24"/>
                <w:szCs w:val="24"/>
              </w:rPr>
            </w:pPr>
            <w:r w:rsidRPr="00370EDA">
              <w:rPr>
                <w:rFonts w:ascii="Times New Roman" w:hAnsi="Times New Roman"/>
                <w:bCs/>
                <w:sz w:val="24"/>
                <w:szCs w:val="24"/>
              </w:rPr>
              <w:t>- основные источники информации и ресурсы для решения задач и проблем в профессиональном и/или социальном контексте;</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аспекты личностного развития, финансовой грамотности, предпринимательской деятельности;</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основные условия и правила работы в коллективе и/или команде;</w:t>
            </w:r>
          </w:p>
          <w:p w:rsidR="00370EDA" w:rsidRPr="00370EDA" w:rsidRDefault="00370EDA" w:rsidP="00370EDA">
            <w:pPr>
              <w:spacing w:before="120" w:after="0" w:line="240" w:lineRule="auto"/>
              <w:jc w:val="both"/>
              <w:rPr>
                <w:rFonts w:ascii="Times New Roman" w:hAnsi="Times New Roman"/>
                <w:bCs/>
                <w:sz w:val="24"/>
                <w:szCs w:val="24"/>
                <w:lang w:val="x-none" w:eastAsia="x-none"/>
              </w:rPr>
            </w:pPr>
            <w:r w:rsidRPr="00370EDA">
              <w:rPr>
                <w:rFonts w:ascii="Times New Roman" w:hAnsi="Times New Roman"/>
                <w:bCs/>
                <w:sz w:val="24"/>
                <w:szCs w:val="24"/>
                <w:lang w:val="x-none" w:eastAsia="x-none"/>
              </w:rPr>
              <w:t>- особенности применения устной и письменной коммуникации с учетом социального и культурного контекста</w:t>
            </w:r>
          </w:p>
          <w:p w:rsidR="00370EDA" w:rsidRPr="00370EDA" w:rsidRDefault="00370EDA" w:rsidP="00370EDA">
            <w:pPr>
              <w:suppressAutoHyphens/>
              <w:spacing w:after="0" w:line="240" w:lineRule="auto"/>
              <w:jc w:val="both"/>
              <w:rPr>
                <w:rFonts w:ascii="Times New Roman" w:hAnsi="Times New Roman"/>
                <w:bCs/>
                <w:sz w:val="24"/>
                <w:szCs w:val="24"/>
              </w:rPr>
            </w:pPr>
            <w:r w:rsidRPr="00370EDA">
              <w:rPr>
                <w:rFonts w:ascii="Times New Roman" w:hAnsi="Times New Roman"/>
                <w:bCs/>
                <w:sz w:val="24"/>
                <w:szCs w:val="24"/>
              </w:rPr>
              <w:t>- правила поведения; содержание антикоррупционных стандартов;</w:t>
            </w:r>
          </w:p>
          <w:p w:rsidR="00370EDA" w:rsidRPr="00370EDA" w:rsidRDefault="00370EDA" w:rsidP="00370EDA">
            <w:pPr>
              <w:numPr>
                <w:ilvl w:val="0"/>
                <w:numId w:val="5"/>
              </w:numPr>
              <w:spacing w:after="0" w:line="240" w:lineRule="auto"/>
              <w:ind w:left="79" w:hanging="349"/>
              <w:contextualSpacing/>
              <w:jc w:val="both"/>
              <w:rPr>
                <w:rFonts w:ascii="Times New Roman" w:hAnsi="Times New Roman"/>
                <w:sz w:val="24"/>
                <w:szCs w:val="24"/>
                <w:lang w:val="x-none" w:eastAsia="x-none"/>
              </w:rPr>
            </w:pPr>
            <w:r w:rsidRPr="00370EDA">
              <w:rPr>
                <w:rFonts w:ascii="Times New Roman" w:hAnsi="Times New Roman"/>
                <w:sz w:val="24"/>
                <w:szCs w:val="24"/>
                <w:lang w:val="x-none" w:eastAsia="x-none"/>
              </w:rPr>
              <w:t>- правила чтения текстов профессиональной направленности;</w:t>
            </w:r>
          </w:p>
          <w:p w:rsidR="00370EDA" w:rsidRPr="00370EDA" w:rsidRDefault="00370EDA" w:rsidP="00370EDA">
            <w:pPr>
              <w:spacing w:before="120" w:after="0" w:line="240" w:lineRule="auto"/>
              <w:jc w:val="both"/>
              <w:rPr>
                <w:rFonts w:ascii="Times New Roman" w:hAnsi="Times New Roman"/>
                <w:bCs/>
                <w:sz w:val="24"/>
                <w:szCs w:val="24"/>
                <w:lang w:val="x-none" w:eastAsia="x-none"/>
              </w:rPr>
            </w:pPr>
            <w:r w:rsidRPr="00370EDA">
              <w:rPr>
                <w:rFonts w:ascii="Times New Roman" w:hAnsi="Times New Roman"/>
                <w:sz w:val="24"/>
                <w:szCs w:val="24"/>
                <w:lang w:val="x-none" w:eastAsia="x-none"/>
              </w:rPr>
              <w:t>- лексический и грамматический минимум, необходимый для чтения и перевода (со словарем) профессиональной документации</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законы электротехники;</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основные характеристики электрических и магнитных полей;</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xml:space="preserve">– принцип действия и основные параметры дросселей, трансформаторов, </w:t>
            </w:r>
            <w:r w:rsidRPr="00370EDA">
              <w:rPr>
                <w:rFonts w:ascii="Times New Roman" w:hAnsi="Times New Roman"/>
                <w:sz w:val="24"/>
                <w:szCs w:val="24"/>
              </w:rPr>
              <w:lastRenderedPageBreak/>
              <w:t>электрических машин постоянного и переменного тока;</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основы электробезопасности в профессиональной сфере.</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методы расчёта цепей постоянного и переменного тока;</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методы расчёта магнитных цепей</w:t>
            </w:r>
          </w:p>
          <w:p w:rsidR="00370EDA" w:rsidRPr="00370EDA" w:rsidRDefault="00370EDA" w:rsidP="00370EDA">
            <w:pPr>
              <w:spacing w:after="0"/>
              <w:jc w:val="both"/>
              <w:rPr>
                <w:rFonts w:ascii="Times New Roman" w:hAnsi="Times New Roman"/>
                <w:bCs/>
                <w:i/>
                <w:sz w:val="24"/>
                <w:szCs w:val="24"/>
              </w:rPr>
            </w:pPr>
          </w:p>
        </w:tc>
        <w:tc>
          <w:tcPr>
            <w:tcW w:w="1639" w:type="pct"/>
          </w:tcPr>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lastRenderedPageBreak/>
              <w:t>- соблюдает алгоритмы выполнения работ в профессиональной и смежной областях;</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w:t>
            </w:r>
            <w:proofErr w:type="gramStart"/>
            <w:r w:rsidRPr="00370EDA">
              <w:rPr>
                <w:rFonts w:ascii="Times New Roman" w:hAnsi="Times New Roman"/>
                <w:bCs/>
                <w:sz w:val="24"/>
                <w:szCs w:val="24"/>
              </w:rPr>
              <w:t>следует  способам</w:t>
            </w:r>
            <w:proofErr w:type="gramEnd"/>
            <w:r w:rsidRPr="00370EDA">
              <w:rPr>
                <w:rFonts w:ascii="Times New Roman" w:hAnsi="Times New Roman"/>
                <w:bCs/>
                <w:sz w:val="24"/>
                <w:szCs w:val="24"/>
              </w:rPr>
              <w:t xml:space="preserve"> использования современных средств поиска и анализа информации;</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t>- планирует и реализовывает профессиональное и личностное развитие;</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способность выстраивать грамотные взаимоотношения в коллективе и/или команде;</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применяет устную и письменную коммуникацию на государственном языке с учетом особенностей социального и культурного контекста;</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t>- демонстрирует осознанное поведение, знания антикоррупционных стандартов;</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применяет правила </w:t>
            </w:r>
            <w:r w:rsidRPr="00370EDA">
              <w:rPr>
                <w:rFonts w:ascii="Times New Roman" w:hAnsi="Times New Roman"/>
                <w:sz w:val="24"/>
                <w:szCs w:val="24"/>
              </w:rPr>
              <w:t>чтения текстов профессиональной направленности</w:t>
            </w:r>
            <w:r w:rsidRPr="00370EDA">
              <w:rPr>
                <w:rFonts w:ascii="Times New Roman" w:hAnsi="Times New Roman"/>
                <w:bCs/>
                <w:sz w:val="24"/>
                <w:szCs w:val="24"/>
              </w:rPr>
              <w:t>;</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демонстрирует </w:t>
            </w:r>
            <w:r w:rsidRPr="00370EDA">
              <w:rPr>
                <w:rFonts w:ascii="Times New Roman" w:hAnsi="Times New Roman"/>
                <w:sz w:val="24"/>
                <w:szCs w:val="24"/>
              </w:rPr>
              <w:t xml:space="preserve">лексический и грамматический минимум, необходимый для чтения и перевода (со словарем) </w:t>
            </w:r>
            <w:r w:rsidRPr="00370EDA">
              <w:rPr>
                <w:rFonts w:ascii="Times New Roman" w:hAnsi="Times New Roman"/>
                <w:sz w:val="24"/>
                <w:szCs w:val="24"/>
              </w:rPr>
              <w:lastRenderedPageBreak/>
              <w:t>профессиональной документации</w:t>
            </w:r>
            <w:r w:rsidRPr="00370EDA">
              <w:rPr>
                <w:rFonts w:ascii="Times New Roman" w:hAnsi="Times New Roman"/>
                <w:bCs/>
                <w:sz w:val="24"/>
                <w:szCs w:val="24"/>
              </w:rPr>
              <w:t>;</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370EDA">
              <w:rPr>
                <w:rFonts w:ascii="Times New Roman" w:hAnsi="Times New Roman"/>
                <w:sz w:val="24"/>
                <w:szCs w:val="24"/>
              </w:rPr>
              <w:t>- демонстрирует знания законов электротехники, основных характеристик электрических и магнитных полей, принципа действия и основных параметров дросселей, трансформаторов, электрических машин постоянного и переменного тока;</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370EDA">
              <w:rPr>
                <w:rFonts w:ascii="Times New Roman" w:hAnsi="Times New Roman"/>
                <w:sz w:val="24"/>
                <w:szCs w:val="24"/>
              </w:rPr>
              <w:t>- применяет методы расчёта цепей постоянного и переменного тока, расчёта магнитных цепей.</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370EDA">
              <w:rPr>
                <w:rFonts w:ascii="Times New Roman" w:hAnsi="Times New Roman"/>
                <w:sz w:val="24"/>
                <w:szCs w:val="24"/>
              </w:rPr>
              <w:t>Тестирование:</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370EDA">
              <w:rPr>
                <w:rFonts w:ascii="Times New Roman" w:hAnsi="Times New Roman"/>
                <w:sz w:val="24"/>
                <w:szCs w:val="24"/>
              </w:rPr>
              <w:t>91-100 % правильных ответов оценка 5 (отлично)</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370EDA">
              <w:rPr>
                <w:rFonts w:ascii="Times New Roman" w:hAnsi="Times New Roman"/>
                <w:sz w:val="24"/>
                <w:szCs w:val="24"/>
              </w:rPr>
              <w:t>71-90 % правильных ответов оценка 4 (хорошо)</w:t>
            </w:r>
          </w:p>
          <w:p w:rsidR="00370EDA" w:rsidRPr="00370EDA" w:rsidRDefault="00370EDA" w:rsidP="0037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color w:val="FF0000"/>
                <w:sz w:val="24"/>
                <w:szCs w:val="24"/>
              </w:rPr>
            </w:pPr>
            <w:r w:rsidRPr="00370EDA">
              <w:rPr>
                <w:rFonts w:ascii="Times New Roman" w:hAnsi="Times New Roman"/>
                <w:sz w:val="24"/>
                <w:szCs w:val="24"/>
              </w:rPr>
              <w:t>61-70 % правильных ответов оценка 3 (удовлетворительно)</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t>менее 60 % правильных ответов оценка 2 (неудовлетворительно)</w:t>
            </w:r>
          </w:p>
        </w:tc>
        <w:tc>
          <w:tcPr>
            <w:tcW w:w="1611" w:type="pct"/>
          </w:tcPr>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lastRenderedPageBreak/>
              <w:t>Оценка решений ситуационных задач</w:t>
            </w:r>
            <w:r w:rsidRPr="00370EDA">
              <w:rPr>
                <w:rFonts w:ascii="Times New Roman" w:hAnsi="Times New Roman"/>
                <w:bCs/>
                <w:i/>
                <w:sz w:val="24"/>
                <w:szCs w:val="24"/>
              </w:rPr>
              <w:t xml:space="preserve"> </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Контроль и наблюдение за деятельностью обучающегося</w:t>
            </w:r>
          </w:p>
          <w:p w:rsidR="00370EDA" w:rsidRPr="00370EDA" w:rsidRDefault="00370EDA" w:rsidP="00370EDA">
            <w:pPr>
              <w:spacing w:after="0"/>
              <w:jc w:val="both"/>
              <w:rPr>
                <w:rFonts w:ascii="Times New Roman" w:hAnsi="Times New Roman"/>
                <w:b/>
                <w:bCs/>
                <w:sz w:val="24"/>
                <w:szCs w:val="24"/>
              </w:rPr>
            </w:pPr>
          </w:p>
          <w:p w:rsidR="00370EDA" w:rsidRPr="00370EDA" w:rsidRDefault="00370EDA" w:rsidP="00370EDA">
            <w:pPr>
              <w:spacing w:after="0"/>
              <w:jc w:val="both"/>
              <w:rPr>
                <w:rFonts w:ascii="Times New Roman" w:hAnsi="Times New Roman"/>
                <w:b/>
                <w:bCs/>
                <w:sz w:val="24"/>
                <w:szCs w:val="24"/>
              </w:rPr>
            </w:pPr>
          </w:p>
          <w:p w:rsidR="00370EDA" w:rsidRPr="00370EDA" w:rsidRDefault="00370EDA" w:rsidP="00370EDA">
            <w:pPr>
              <w:spacing w:after="0"/>
              <w:jc w:val="both"/>
              <w:rPr>
                <w:rFonts w:ascii="Times New Roman" w:hAnsi="Times New Roman"/>
                <w:b/>
                <w:bCs/>
                <w:sz w:val="24"/>
                <w:szCs w:val="24"/>
              </w:rPr>
            </w:pP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b/>
                <w:bCs/>
                <w:sz w:val="24"/>
                <w:szCs w:val="24"/>
              </w:rPr>
              <w:t>Текущий контроль:</w:t>
            </w:r>
            <w:r w:rsidRPr="00370EDA">
              <w:rPr>
                <w:rFonts w:ascii="Times New Roman" w:hAnsi="Times New Roman"/>
                <w:sz w:val="24"/>
                <w:szCs w:val="24"/>
              </w:rPr>
              <w:t xml:space="preserve"> Экспертная оценка лабораторных и практических работ, </w:t>
            </w:r>
            <w:r w:rsidRPr="00370EDA">
              <w:rPr>
                <w:rFonts w:ascii="Times New Roman" w:hAnsi="Times New Roman"/>
                <w:bCs/>
                <w:sz w:val="24"/>
                <w:szCs w:val="24"/>
              </w:rPr>
              <w:t>фронтальная беседа, устный опрос</w:t>
            </w:r>
            <w:r w:rsidRPr="00370EDA">
              <w:rPr>
                <w:rFonts w:ascii="Times New Roman" w:hAnsi="Times New Roman"/>
                <w:sz w:val="24"/>
                <w:szCs w:val="24"/>
              </w:rPr>
              <w:t>, тестирование</w:t>
            </w:r>
          </w:p>
          <w:p w:rsidR="00370EDA" w:rsidRPr="00370EDA" w:rsidRDefault="00370EDA" w:rsidP="00370EDA">
            <w:pPr>
              <w:spacing w:after="0"/>
              <w:jc w:val="both"/>
              <w:rPr>
                <w:rFonts w:ascii="Times New Roman" w:hAnsi="Times New Roman"/>
                <w:bCs/>
                <w:sz w:val="24"/>
                <w:szCs w:val="24"/>
              </w:rPr>
            </w:pPr>
          </w:p>
          <w:p w:rsidR="00370EDA" w:rsidRPr="00370EDA" w:rsidRDefault="00370EDA" w:rsidP="00370EDA">
            <w:pPr>
              <w:spacing w:after="0"/>
              <w:jc w:val="both"/>
              <w:rPr>
                <w:rFonts w:ascii="Times New Roman" w:hAnsi="Times New Roman"/>
                <w:b/>
                <w:bCs/>
                <w:sz w:val="24"/>
                <w:szCs w:val="24"/>
              </w:rPr>
            </w:pPr>
            <w:r w:rsidRPr="00370EDA">
              <w:rPr>
                <w:rFonts w:ascii="Times New Roman" w:hAnsi="Times New Roman"/>
                <w:b/>
                <w:bCs/>
                <w:sz w:val="24"/>
                <w:szCs w:val="24"/>
              </w:rPr>
              <w:t>Промежуточная аттестация:</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t>Экспертная оценка при сдаче зачета</w:t>
            </w:r>
          </w:p>
        </w:tc>
      </w:tr>
      <w:tr w:rsidR="00370EDA" w:rsidRPr="00370EDA" w:rsidTr="00BA5C1F">
        <w:tc>
          <w:tcPr>
            <w:tcW w:w="5000" w:type="pct"/>
            <w:gridSpan w:val="3"/>
          </w:tcPr>
          <w:p w:rsidR="00370EDA" w:rsidRPr="00370EDA" w:rsidRDefault="00370EDA" w:rsidP="00370EDA">
            <w:pPr>
              <w:spacing w:after="0"/>
              <w:rPr>
                <w:rFonts w:ascii="Times New Roman" w:hAnsi="Times New Roman"/>
                <w:bCs/>
                <w:iCs/>
                <w:sz w:val="24"/>
                <w:szCs w:val="24"/>
              </w:rPr>
            </w:pPr>
            <w:r w:rsidRPr="00370EDA">
              <w:rPr>
                <w:rFonts w:ascii="Times New Roman" w:hAnsi="Times New Roman"/>
                <w:bCs/>
                <w:iCs/>
                <w:sz w:val="24"/>
                <w:szCs w:val="24"/>
              </w:rPr>
              <w:lastRenderedPageBreak/>
              <w:t>Перечень умений, осваиваемых в рамках дисциплины</w:t>
            </w:r>
          </w:p>
        </w:tc>
      </w:tr>
      <w:tr w:rsidR="00370EDA" w:rsidRPr="00370EDA" w:rsidTr="00BA5C1F">
        <w:trPr>
          <w:trHeight w:val="556"/>
        </w:trPr>
        <w:tc>
          <w:tcPr>
            <w:tcW w:w="1750" w:type="pct"/>
          </w:tcPr>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распознавать задачу и/или проблему в профессиональном и/или социальном контексте; </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анализировать задачу и/или проблему и выделять ее составные части;</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xml:space="preserve"> - планировать собственное профессиональное и личностное развитие, реализовать предпринимательскую </w:t>
            </w:r>
            <w:r w:rsidRPr="00370EDA">
              <w:rPr>
                <w:rFonts w:ascii="Times New Roman" w:hAnsi="Times New Roman"/>
                <w:sz w:val="24"/>
                <w:szCs w:val="24"/>
              </w:rPr>
              <w:lastRenderedPageBreak/>
              <w:t>деятельность, грамотно использовать знания по финансовой грамотности</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выстраивать отношения при работе в коллективе и/или команде;</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грамотно использовать устную и письменную коммуникацию на государственном языке;</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bCs/>
                <w:sz w:val="24"/>
                <w:szCs w:val="24"/>
              </w:rPr>
              <w:t>- показывать осознанное поведение на основе традиционных ценностей; использовать стандарты антикоррупционного поведения;</w:t>
            </w:r>
            <w:r w:rsidRPr="00370EDA">
              <w:rPr>
                <w:rFonts w:ascii="Times New Roman" w:hAnsi="Times New Roman"/>
                <w:sz w:val="24"/>
                <w:szCs w:val="24"/>
              </w:rPr>
              <w:t xml:space="preserve"> - пользоваться профессиональной документацией на государственном языке;</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xml:space="preserve">- переводить (со </w:t>
            </w:r>
            <w:proofErr w:type="gramStart"/>
            <w:r w:rsidRPr="00370EDA">
              <w:rPr>
                <w:rFonts w:ascii="Times New Roman" w:hAnsi="Times New Roman"/>
                <w:sz w:val="24"/>
                <w:szCs w:val="24"/>
              </w:rPr>
              <w:t xml:space="preserve">словарем)   </w:t>
            </w:r>
            <w:proofErr w:type="gramEnd"/>
            <w:r w:rsidRPr="00370EDA">
              <w:rPr>
                <w:rFonts w:ascii="Times New Roman" w:hAnsi="Times New Roman"/>
                <w:sz w:val="24"/>
                <w:szCs w:val="24"/>
              </w:rPr>
              <w:t xml:space="preserve">      иностранную профессиональную документацию;</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анализировать и собирать электрические цепи;</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пользоваться электроизмерительными приборами;</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определять основные параметры дросселей, трансформаторов, электрических машин постоянного и переменного тока;</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оформлять схемы, диаграммы, таблицы, графики и техническую документацию;</w:t>
            </w:r>
          </w:p>
          <w:p w:rsidR="00370EDA" w:rsidRPr="00370EDA" w:rsidRDefault="00370EDA" w:rsidP="00370EDA">
            <w:pPr>
              <w:suppressAutoHyphens/>
              <w:spacing w:after="0" w:line="240" w:lineRule="auto"/>
              <w:jc w:val="both"/>
              <w:rPr>
                <w:rFonts w:ascii="Times New Roman" w:hAnsi="Times New Roman"/>
                <w:sz w:val="24"/>
                <w:szCs w:val="24"/>
              </w:rPr>
            </w:pPr>
            <w:r w:rsidRPr="00370EDA">
              <w:rPr>
                <w:rFonts w:ascii="Times New Roman" w:hAnsi="Times New Roman"/>
                <w:sz w:val="24"/>
                <w:szCs w:val="24"/>
              </w:rPr>
              <w:t>– рассчитывать параметры цепей постоянного и переменного тока;</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sz w:val="24"/>
                <w:szCs w:val="24"/>
              </w:rPr>
              <w:t>– рассчитывать магнитные цепи</w:t>
            </w:r>
          </w:p>
        </w:tc>
        <w:tc>
          <w:tcPr>
            <w:tcW w:w="1639" w:type="pct"/>
          </w:tcPr>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lastRenderedPageBreak/>
              <w:t>- демонстрация умений распознавать и решать задачу и/или проблему в профессиональном и/или социальном контексте;</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способность анализировать задачу и/или проблему и выделять ее составные части;</w:t>
            </w:r>
          </w:p>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i/>
                <w:sz w:val="24"/>
                <w:szCs w:val="24"/>
              </w:rPr>
              <w:t xml:space="preserve">- </w:t>
            </w:r>
            <w:r w:rsidRPr="00370EDA">
              <w:rPr>
                <w:rFonts w:ascii="Times New Roman" w:hAnsi="Times New Roman"/>
                <w:bCs/>
                <w:sz w:val="24"/>
                <w:szCs w:val="24"/>
              </w:rPr>
              <w:t xml:space="preserve">демонстрация умений планировать собственное </w:t>
            </w:r>
            <w:r w:rsidRPr="00370EDA">
              <w:rPr>
                <w:rFonts w:ascii="Times New Roman" w:hAnsi="Times New Roman"/>
                <w:bCs/>
                <w:sz w:val="24"/>
                <w:szCs w:val="24"/>
              </w:rPr>
              <w:lastRenderedPageBreak/>
              <w:t xml:space="preserve">профессиональное и личностное развитие; </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умение осуществлять внешнее и внутренне взаимодействие в коллективе и команде, соблюдение норм профессиональной этики при работе в команде и коллективе;</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-умение применять правила оформления документов на государственном языке, грамотно излагать свои мысли;</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xml:space="preserve">- </w:t>
            </w:r>
            <w:r w:rsidRPr="00370EDA">
              <w:rPr>
                <w:rFonts w:ascii="Times New Roman" w:hAnsi="Times New Roman"/>
                <w:bCs/>
                <w:sz w:val="24"/>
                <w:szCs w:val="24"/>
              </w:rPr>
              <w:t xml:space="preserve">демонстрирует осознанное поведение, использует стандарты </w:t>
            </w:r>
            <w:r w:rsidRPr="00370EDA">
              <w:rPr>
                <w:rFonts w:ascii="Times New Roman" w:hAnsi="Times New Roman"/>
                <w:sz w:val="24"/>
                <w:szCs w:val="24"/>
              </w:rPr>
              <w:t>антикоррупционного поведения;</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xml:space="preserve">- демонстрация способностей переводить (со </w:t>
            </w:r>
            <w:proofErr w:type="gramStart"/>
            <w:r w:rsidRPr="00370EDA">
              <w:rPr>
                <w:rFonts w:ascii="Times New Roman" w:hAnsi="Times New Roman"/>
                <w:sz w:val="24"/>
                <w:szCs w:val="24"/>
              </w:rPr>
              <w:t xml:space="preserve">словарем)   </w:t>
            </w:r>
            <w:proofErr w:type="gramEnd"/>
            <w:r w:rsidRPr="00370EDA">
              <w:rPr>
                <w:rFonts w:ascii="Times New Roman" w:hAnsi="Times New Roman"/>
                <w:sz w:val="24"/>
                <w:szCs w:val="24"/>
              </w:rPr>
              <w:t xml:space="preserve">      иностранную профессиональную документацию;</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демонстрация умений анализировать и собирать электрические цепи;</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способность пользоваться электроизмерительными приборами;</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демонстрация имений определять основные параметры дросселей, трансформаторов, электрических машин постоянного и переменного тока;</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t>- умение оформлять схемы, диаграммы, таблицы, графики и техническую документацию;</w:t>
            </w:r>
          </w:p>
          <w:p w:rsidR="00370EDA" w:rsidRPr="00370EDA" w:rsidRDefault="00370EDA" w:rsidP="00370EDA">
            <w:pPr>
              <w:spacing w:after="0"/>
              <w:jc w:val="both"/>
              <w:rPr>
                <w:rFonts w:ascii="Times New Roman" w:hAnsi="Times New Roman"/>
                <w:sz w:val="24"/>
                <w:szCs w:val="24"/>
              </w:rPr>
            </w:pPr>
            <w:r w:rsidRPr="00370EDA">
              <w:rPr>
                <w:rFonts w:ascii="Times New Roman" w:hAnsi="Times New Roman"/>
                <w:sz w:val="24"/>
                <w:szCs w:val="24"/>
              </w:rPr>
              <w:lastRenderedPageBreak/>
              <w:t>- способность рассчитывать параметры цепей постоянного и переменного тока, магнитные цепи.</w:t>
            </w:r>
          </w:p>
        </w:tc>
        <w:tc>
          <w:tcPr>
            <w:tcW w:w="1611" w:type="pct"/>
          </w:tcPr>
          <w:p w:rsidR="00370EDA" w:rsidRPr="00370EDA" w:rsidRDefault="00370EDA" w:rsidP="00370EDA">
            <w:pPr>
              <w:spacing w:after="0"/>
              <w:jc w:val="both"/>
              <w:rPr>
                <w:rFonts w:ascii="Times New Roman" w:hAnsi="Times New Roman"/>
                <w:bCs/>
                <w:i/>
                <w:sz w:val="24"/>
                <w:szCs w:val="24"/>
              </w:rPr>
            </w:pPr>
            <w:r w:rsidRPr="00370EDA">
              <w:rPr>
                <w:rFonts w:ascii="Times New Roman" w:hAnsi="Times New Roman"/>
                <w:bCs/>
                <w:sz w:val="24"/>
                <w:szCs w:val="24"/>
              </w:rPr>
              <w:lastRenderedPageBreak/>
              <w:t>Оценка решений ситуационных задач</w:t>
            </w:r>
            <w:r w:rsidRPr="00370EDA">
              <w:rPr>
                <w:rFonts w:ascii="Times New Roman" w:hAnsi="Times New Roman"/>
                <w:bCs/>
                <w:i/>
                <w:sz w:val="24"/>
                <w:szCs w:val="24"/>
              </w:rPr>
              <w:t xml:space="preserve"> </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Контроль и наблюдение за деятельностью обучающегося</w:t>
            </w:r>
          </w:p>
          <w:p w:rsidR="00370EDA" w:rsidRPr="00370EDA" w:rsidRDefault="00370EDA" w:rsidP="00370EDA">
            <w:pPr>
              <w:spacing w:after="0"/>
              <w:jc w:val="both"/>
              <w:rPr>
                <w:rFonts w:ascii="Times New Roman" w:hAnsi="Times New Roman"/>
                <w:bCs/>
                <w:i/>
                <w:sz w:val="24"/>
                <w:szCs w:val="24"/>
              </w:rPr>
            </w:pPr>
          </w:p>
          <w:p w:rsidR="00370EDA" w:rsidRPr="00370EDA" w:rsidRDefault="00370EDA" w:rsidP="00370EDA">
            <w:pPr>
              <w:spacing w:after="0"/>
              <w:contextualSpacing/>
              <w:jc w:val="both"/>
              <w:rPr>
                <w:rFonts w:ascii="Times New Roman" w:hAnsi="Times New Roman"/>
                <w:sz w:val="24"/>
                <w:szCs w:val="24"/>
              </w:rPr>
            </w:pPr>
            <w:r w:rsidRPr="00370EDA">
              <w:rPr>
                <w:rFonts w:ascii="Times New Roman" w:hAnsi="Times New Roman"/>
                <w:b/>
                <w:bCs/>
                <w:sz w:val="24"/>
                <w:szCs w:val="24"/>
              </w:rPr>
              <w:t>Текущий контроль:</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оценка результатов выполнения лабораторной и </w:t>
            </w:r>
            <w:proofErr w:type="gramStart"/>
            <w:r w:rsidRPr="00370EDA">
              <w:rPr>
                <w:rFonts w:ascii="Times New Roman" w:hAnsi="Times New Roman"/>
                <w:bCs/>
                <w:sz w:val="24"/>
                <w:szCs w:val="24"/>
              </w:rPr>
              <w:t>практической  работы</w:t>
            </w:r>
            <w:proofErr w:type="gramEnd"/>
            <w:r w:rsidRPr="00370EDA">
              <w:rPr>
                <w:rFonts w:ascii="Times New Roman" w:hAnsi="Times New Roman"/>
                <w:bCs/>
                <w:sz w:val="24"/>
                <w:szCs w:val="24"/>
              </w:rPr>
              <w:t>;</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 xml:space="preserve">- экспертное наблюдение за ходом выполнения </w:t>
            </w:r>
            <w:r w:rsidRPr="00370EDA">
              <w:rPr>
                <w:rFonts w:ascii="Times New Roman" w:hAnsi="Times New Roman"/>
                <w:bCs/>
                <w:sz w:val="24"/>
                <w:szCs w:val="24"/>
              </w:rPr>
              <w:lastRenderedPageBreak/>
              <w:t>лабораторной и практической работы.</w:t>
            </w:r>
          </w:p>
          <w:p w:rsidR="00370EDA" w:rsidRPr="00370EDA" w:rsidRDefault="00370EDA" w:rsidP="00370EDA">
            <w:pPr>
              <w:spacing w:after="0"/>
              <w:jc w:val="both"/>
              <w:rPr>
                <w:rFonts w:ascii="Times New Roman" w:hAnsi="Times New Roman"/>
                <w:bCs/>
                <w:sz w:val="24"/>
                <w:szCs w:val="24"/>
              </w:rPr>
            </w:pPr>
          </w:p>
          <w:p w:rsidR="00370EDA" w:rsidRPr="00370EDA" w:rsidRDefault="00370EDA" w:rsidP="00370EDA">
            <w:pPr>
              <w:spacing w:after="0"/>
              <w:contextualSpacing/>
              <w:jc w:val="both"/>
              <w:rPr>
                <w:rFonts w:ascii="Times New Roman" w:hAnsi="Times New Roman"/>
                <w:b/>
                <w:bCs/>
                <w:sz w:val="24"/>
                <w:szCs w:val="24"/>
              </w:rPr>
            </w:pPr>
            <w:r w:rsidRPr="00370EDA">
              <w:rPr>
                <w:rFonts w:ascii="Times New Roman" w:hAnsi="Times New Roman"/>
                <w:b/>
                <w:bCs/>
                <w:sz w:val="24"/>
                <w:szCs w:val="24"/>
              </w:rPr>
              <w:t>Промежуточная аттестация:</w:t>
            </w:r>
          </w:p>
          <w:p w:rsidR="00370EDA" w:rsidRPr="00370EDA" w:rsidRDefault="00370EDA" w:rsidP="00370EDA">
            <w:pPr>
              <w:spacing w:after="0"/>
              <w:jc w:val="both"/>
              <w:rPr>
                <w:rFonts w:ascii="Times New Roman" w:hAnsi="Times New Roman"/>
                <w:bCs/>
                <w:sz w:val="24"/>
                <w:szCs w:val="24"/>
              </w:rPr>
            </w:pPr>
            <w:r w:rsidRPr="00370EDA">
              <w:rPr>
                <w:rFonts w:ascii="Times New Roman" w:hAnsi="Times New Roman"/>
                <w:bCs/>
                <w:sz w:val="24"/>
                <w:szCs w:val="24"/>
              </w:rPr>
              <w:t>Экспертная оценка при сдаче зачета</w:t>
            </w:r>
          </w:p>
          <w:p w:rsidR="00370EDA" w:rsidRPr="00370EDA" w:rsidRDefault="00370EDA" w:rsidP="00370EDA">
            <w:pPr>
              <w:spacing w:after="0"/>
              <w:jc w:val="both"/>
              <w:rPr>
                <w:rFonts w:ascii="Times New Roman" w:hAnsi="Times New Roman"/>
                <w:bCs/>
                <w:i/>
                <w:sz w:val="24"/>
                <w:szCs w:val="24"/>
              </w:rPr>
            </w:pPr>
          </w:p>
        </w:tc>
      </w:tr>
    </w:tbl>
    <w:p w:rsidR="00370EDA" w:rsidRPr="00370EDA" w:rsidRDefault="00370EDA" w:rsidP="00370EDA">
      <w:pPr>
        <w:contextualSpacing/>
        <w:jc w:val="center"/>
        <w:rPr>
          <w:rFonts w:ascii="Times New Roman" w:hAnsi="Times New Roman"/>
          <w:b/>
          <w:sz w:val="24"/>
          <w:szCs w:val="24"/>
        </w:rPr>
      </w:pPr>
    </w:p>
    <w:p w:rsidR="00370EDA" w:rsidRPr="00370EDA" w:rsidRDefault="00370EDA" w:rsidP="00370EDA">
      <w:pPr>
        <w:contextualSpacing/>
        <w:jc w:val="center"/>
        <w:rPr>
          <w:rFonts w:ascii="Times New Roman" w:hAnsi="Times New Roman"/>
          <w:b/>
          <w:sz w:val="24"/>
          <w:szCs w:val="24"/>
        </w:rPr>
      </w:pPr>
    </w:p>
    <w:p w:rsidR="00902DC7" w:rsidRPr="00A73389" w:rsidRDefault="00902DC7" w:rsidP="00902DC7">
      <w:pPr>
        <w:jc w:val="center"/>
        <w:rPr>
          <w:rFonts w:ascii="Times New Roman" w:hAnsi="Times New Roman"/>
          <w:b/>
          <w:vertAlign w:val="superscript"/>
        </w:rPr>
      </w:pPr>
    </w:p>
    <w:sectPr w:rsidR="00902DC7" w:rsidRPr="00A73389" w:rsidSect="00370EDA">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BD" w:rsidRDefault="00C90E05">
      <w:pPr>
        <w:spacing w:after="0" w:line="240" w:lineRule="auto"/>
      </w:pPr>
      <w:r>
        <w:separator/>
      </w:r>
    </w:p>
  </w:endnote>
  <w:endnote w:type="continuationSeparator" w:id="0">
    <w:p w:rsidR="00BD7EBD" w:rsidRDefault="00C9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FE6F1F" w:rsidRPr="00FE6F1F" w:rsidTr="009B26ED">
      <w:trPr>
        <w:trHeight w:val="624"/>
        <w:jc w:val="center"/>
      </w:trPr>
      <w:tc>
        <w:tcPr>
          <w:tcW w:w="2958" w:type="dxa"/>
          <w:shd w:val="clear" w:color="auto" w:fill="auto"/>
          <w:vAlign w:val="bottom"/>
        </w:tcPr>
        <w:p w:rsidR="00FE6F1F" w:rsidRPr="00FE6F1F" w:rsidRDefault="00FE6F1F" w:rsidP="00FE6F1F">
          <w:pPr>
            <w:spacing w:after="0" w:line="240" w:lineRule="auto"/>
            <w:rPr>
              <w:rFonts w:ascii="Times New Roman" w:hAnsi="Times New Roman"/>
              <w:b/>
              <w:sz w:val="24"/>
              <w:szCs w:val="24"/>
            </w:rPr>
          </w:pPr>
          <w:r w:rsidRPr="00FE6F1F">
            <w:rPr>
              <w:rFonts w:ascii="Times New Roman" w:hAnsi="Times New Roman"/>
              <w:b/>
              <w:sz w:val="24"/>
              <w:szCs w:val="24"/>
            </w:rPr>
            <w:t>ГАПОУ МО «ПЭК»</w:t>
          </w:r>
        </w:p>
      </w:tc>
      <w:tc>
        <w:tcPr>
          <w:tcW w:w="4875" w:type="dxa"/>
          <w:shd w:val="clear" w:color="auto" w:fill="auto"/>
          <w:vAlign w:val="bottom"/>
        </w:tcPr>
        <w:p w:rsidR="00FE6F1F" w:rsidRPr="00FE6F1F" w:rsidRDefault="006811A8" w:rsidP="00FE6F1F">
          <w:pPr>
            <w:tabs>
              <w:tab w:val="right" w:pos="9355"/>
            </w:tabs>
            <w:spacing w:after="0" w:line="240" w:lineRule="auto"/>
            <w:jc w:val="center"/>
            <w:rPr>
              <w:rFonts w:ascii="Times New Roman" w:hAnsi="Times New Roman"/>
              <w:b/>
              <w:sz w:val="24"/>
              <w:szCs w:val="24"/>
            </w:rPr>
          </w:pPr>
          <w:hyperlink r:id="rId1" w:history="1">
            <w:r w:rsidR="00FE6F1F" w:rsidRPr="00FE6F1F">
              <w:rPr>
                <w:rFonts w:ascii="Times New Roman" w:hAnsi="Times New Roman"/>
                <w:b/>
                <w:color w:val="0000FF"/>
                <w:sz w:val="24"/>
                <w:szCs w:val="24"/>
                <w:u w:val="single"/>
                <w:lang w:val="en-US"/>
              </w:rPr>
              <w:t>http</w:t>
            </w:r>
            <w:r w:rsidR="00FE6F1F" w:rsidRPr="00FE6F1F">
              <w:rPr>
                <w:rFonts w:ascii="Times New Roman" w:hAnsi="Times New Roman"/>
                <w:b/>
                <w:color w:val="0000FF"/>
                <w:sz w:val="24"/>
                <w:szCs w:val="24"/>
                <w:u w:val="single"/>
              </w:rPr>
              <w:t>://</w:t>
            </w:r>
            <w:proofErr w:type="spellStart"/>
            <w:r w:rsidR="00FE6F1F" w:rsidRPr="00FE6F1F">
              <w:rPr>
                <w:rFonts w:ascii="Times New Roman" w:hAnsi="Times New Roman"/>
                <w:b/>
                <w:color w:val="0000FF"/>
                <w:sz w:val="24"/>
                <w:szCs w:val="24"/>
                <w:u w:val="single"/>
                <w:lang w:val="en-US"/>
              </w:rPr>
              <w:t>mypek</w:t>
            </w:r>
            <w:proofErr w:type="spellEnd"/>
            <w:r w:rsidR="00FE6F1F" w:rsidRPr="00FE6F1F">
              <w:rPr>
                <w:rFonts w:ascii="Times New Roman" w:hAnsi="Times New Roman"/>
                <w:b/>
                <w:color w:val="0000FF"/>
                <w:sz w:val="24"/>
                <w:szCs w:val="24"/>
                <w:u w:val="single"/>
              </w:rPr>
              <w:t>.</w:t>
            </w:r>
            <w:proofErr w:type="spellStart"/>
            <w:r w:rsidR="00FE6F1F" w:rsidRPr="00FE6F1F">
              <w:rPr>
                <w:rFonts w:ascii="Times New Roman" w:hAnsi="Times New Roman"/>
                <w:b/>
                <w:color w:val="0000FF"/>
                <w:sz w:val="24"/>
                <w:szCs w:val="24"/>
                <w:u w:val="single"/>
                <w:lang w:val="en-US"/>
              </w:rPr>
              <w:t>ru</w:t>
            </w:r>
            <w:proofErr w:type="spellEnd"/>
          </w:hyperlink>
        </w:p>
      </w:tc>
      <w:tc>
        <w:tcPr>
          <w:tcW w:w="2268" w:type="dxa"/>
          <w:shd w:val="clear" w:color="auto" w:fill="auto"/>
          <w:vAlign w:val="bottom"/>
        </w:tcPr>
        <w:p w:rsidR="00FE6F1F" w:rsidRPr="00FE6F1F" w:rsidRDefault="00FE6F1F" w:rsidP="00FE6F1F">
          <w:pPr>
            <w:tabs>
              <w:tab w:val="center" w:pos="4677"/>
              <w:tab w:val="right" w:pos="9355"/>
            </w:tabs>
            <w:spacing w:after="0" w:line="240" w:lineRule="auto"/>
            <w:jc w:val="center"/>
            <w:rPr>
              <w:rFonts w:ascii="Times New Roman" w:hAnsi="Times New Roman"/>
              <w:sz w:val="24"/>
              <w:szCs w:val="24"/>
            </w:rPr>
          </w:pPr>
          <w:r w:rsidRPr="00FE6F1F">
            <w:rPr>
              <w:rFonts w:ascii="Times New Roman" w:hAnsi="Times New Roman"/>
              <w:sz w:val="24"/>
              <w:szCs w:val="24"/>
            </w:rPr>
            <w:t xml:space="preserve">Страница </w:t>
          </w:r>
          <w:r w:rsidRPr="00FE6F1F">
            <w:rPr>
              <w:rFonts w:ascii="Times New Roman" w:hAnsi="Times New Roman"/>
              <w:bCs/>
              <w:sz w:val="24"/>
              <w:szCs w:val="24"/>
            </w:rPr>
            <w:fldChar w:fldCharType="begin"/>
          </w:r>
          <w:r w:rsidRPr="00FE6F1F">
            <w:rPr>
              <w:rFonts w:ascii="Times New Roman" w:hAnsi="Times New Roman"/>
              <w:bCs/>
              <w:sz w:val="24"/>
              <w:szCs w:val="24"/>
            </w:rPr>
            <w:instrText>PAGE</w:instrText>
          </w:r>
          <w:r w:rsidRPr="00FE6F1F">
            <w:rPr>
              <w:rFonts w:ascii="Times New Roman" w:hAnsi="Times New Roman"/>
              <w:bCs/>
              <w:sz w:val="24"/>
              <w:szCs w:val="24"/>
            </w:rPr>
            <w:fldChar w:fldCharType="separate"/>
          </w:r>
          <w:r w:rsidR="006811A8">
            <w:rPr>
              <w:rFonts w:ascii="Times New Roman" w:hAnsi="Times New Roman"/>
              <w:bCs/>
              <w:noProof/>
              <w:sz w:val="24"/>
              <w:szCs w:val="24"/>
            </w:rPr>
            <w:t>4</w:t>
          </w:r>
          <w:r w:rsidRPr="00FE6F1F">
            <w:rPr>
              <w:rFonts w:ascii="Times New Roman" w:hAnsi="Times New Roman"/>
              <w:bCs/>
              <w:sz w:val="24"/>
              <w:szCs w:val="24"/>
            </w:rPr>
            <w:fldChar w:fldCharType="end"/>
          </w:r>
          <w:r w:rsidRPr="00FE6F1F">
            <w:rPr>
              <w:rFonts w:ascii="Times New Roman" w:hAnsi="Times New Roman"/>
              <w:sz w:val="24"/>
              <w:szCs w:val="24"/>
            </w:rPr>
            <w:t xml:space="preserve"> из </w:t>
          </w:r>
          <w:r w:rsidRPr="00FE6F1F">
            <w:rPr>
              <w:rFonts w:ascii="Times New Roman" w:hAnsi="Times New Roman"/>
              <w:bCs/>
              <w:sz w:val="24"/>
              <w:szCs w:val="24"/>
            </w:rPr>
            <w:fldChar w:fldCharType="begin"/>
          </w:r>
          <w:r w:rsidRPr="00FE6F1F">
            <w:rPr>
              <w:rFonts w:ascii="Times New Roman" w:hAnsi="Times New Roman"/>
              <w:bCs/>
              <w:sz w:val="24"/>
              <w:szCs w:val="24"/>
            </w:rPr>
            <w:instrText>NUMPAGES</w:instrText>
          </w:r>
          <w:r w:rsidRPr="00FE6F1F">
            <w:rPr>
              <w:rFonts w:ascii="Times New Roman" w:hAnsi="Times New Roman"/>
              <w:bCs/>
              <w:sz w:val="24"/>
              <w:szCs w:val="24"/>
            </w:rPr>
            <w:fldChar w:fldCharType="separate"/>
          </w:r>
          <w:r w:rsidR="006811A8">
            <w:rPr>
              <w:rFonts w:ascii="Times New Roman" w:hAnsi="Times New Roman"/>
              <w:bCs/>
              <w:noProof/>
              <w:sz w:val="24"/>
              <w:szCs w:val="24"/>
            </w:rPr>
            <w:t>19</w:t>
          </w:r>
          <w:r w:rsidRPr="00FE6F1F">
            <w:rPr>
              <w:rFonts w:ascii="Times New Roman" w:hAnsi="Times New Roman"/>
              <w:bCs/>
              <w:sz w:val="24"/>
              <w:szCs w:val="24"/>
            </w:rPr>
            <w:fldChar w:fldCharType="end"/>
          </w:r>
        </w:p>
      </w:tc>
    </w:tr>
  </w:tbl>
  <w:p w:rsidR="00FE6F1F" w:rsidRDefault="00FE6F1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B2" w:rsidRPr="006811A8" w:rsidRDefault="006811A8" w:rsidP="006811A8">
    <w:pPr>
      <w:autoSpaceDE w:val="0"/>
      <w:autoSpaceDN w:val="0"/>
      <w:adjustRightInd w:val="0"/>
      <w:spacing w:after="0" w:line="240" w:lineRule="auto"/>
      <w:jc w:val="center"/>
      <w:rPr>
        <w:rFonts w:ascii="Times New Roman" w:eastAsia="Calibri" w:hAnsi="Times New Roman"/>
        <w:sz w:val="26"/>
        <w:szCs w:val="26"/>
      </w:rPr>
    </w:pPr>
    <w:hyperlink r:id="rId1" w:history="1">
      <w:r w:rsidR="00FE6F1F" w:rsidRPr="00FE6F1F">
        <w:rPr>
          <w:rFonts w:ascii="Times New Roman" w:eastAsia="Calibri" w:hAnsi="Times New Roman"/>
          <w:b/>
          <w:sz w:val="26"/>
          <w:szCs w:val="26"/>
          <w:u w:val="single"/>
          <w:lang w:val="en-US"/>
        </w:rPr>
        <w:t>http</w:t>
      </w:r>
      <w:r w:rsidR="00FE6F1F" w:rsidRPr="00FE6F1F">
        <w:rPr>
          <w:rFonts w:ascii="Times New Roman" w:eastAsia="Calibri" w:hAnsi="Times New Roman"/>
          <w:b/>
          <w:sz w:val="26"/>
          <w:szCs w:val="26"/>
          <w:u w:val="single"/>
        </w:rPr>
        <w:t>://</w:t>
      </w:r>
      <w:proofErr w:type="spellStart"/>
      <w:r w:rsidR="00FE6F1F" w:rsidRPr="00FE6F1F">
        <w:rPr>
          <w:rFonts w:ascii="Times New Roman" w:eastAsia="Calibri" w:hAnsi="Times New Roman"/>
          <w:b/>
          <w:sz w:val="26"/>
          <w:szCs w:val="26"/>
          <w:u w:val="single"/>
          <w:lang w:val="en-US"/>
        </w:rPr>
        <w:t>mypek</w:t>
      </w:r>
      <w:proofErr w:type="spellEnd"/>
      <w:r w:rsidR="00FE6F1F" w:rsidRPr="00FE6F1F">
        <w:rPr>
          <w:rFonts w:ascii="Times New Roman" w:eastAsia="Calibri" w:hAnsi="Times New Roman"/>
          <w:b/>
          <w:sz w:val="26"/>
          <w:szCs w:val="26"/>
          <w:u w:val="single"/>
        </w:rPr>
        <w:t>.</w:t>
      </w:r>
      <w:proofErr w:type="spellStart"/>
      <w:r w:rsidR="00FE6F1F" w:rsidRPr="00FE6F1F">
        <w:rPr>
          <w:rFonts w:ascii="Times New Roman" w:eastAsia="Calibri" w:hAnsi="Times New Roman"/>
          <w:b/>
          <w:sz w:val="26"/>
          <w:szCs w:val="26"/>
          <w:u w:val="single"/>
          <w:lang w:val="en-US"/>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BD" w:rsidRDefault="00C90E05">
      <w:pPr>
        <w:spacing w:after="0" w:line="240" w:lineRule="auto"/>
      </w:pPr>
      <w:r>
        <w:separator/>
      </w:r>
    </w:p>
  </w:footnote>
  <w:footnote w:type="continuationSeparator" w:id="0">
    <w:p w:rsidR="00BD7EBD" w:rsidRDefault="00C9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1F" w:rsidRPr="00FE6F1F" w:rsidRDefault="00FE6F1F" w:rsidP="00FE6F1F">
    <w:pPr>
      <w:spacing w:after="0" w:line="240" w:lineRule="auto"/>
      <w:jc w:val="center"/>
      <w:rPr>
        <w:rFonts w:ascii="Times New Roman" w:hAnsi="Times New Roman"/>
        <w:b/>
        <w:sz w:val="18"/>
        <w:szCs w:val="18"/>
      </w:rPr>
    </w:pPr>
    <w:r w:rsidRPr="00FE6F1F">
      <w:rPr>
        <w:rFonts w:ascii="Times New Roman" w:hAnsi="Times New Roman"/>
        <w:sz w:val="18"/>
        <w:szCs w:val="18"/>
      </w:rPr>
      <w:t xml:space="preserve">Рабочая </w:t>
    </w:r>
    <w:proofErr w:type="gramStart"/>
    <w:r w:rsidRPr="00FE6F1F">
      <w:rPr>
        <w:rFonts w:ascii="Times New Roman" w:hAnsi="Times New Roman"/>
        <w:sz w:val="18"/>
        <w:szCs w:val="18"/>
      </w:rPr>
      <w:t>программа  учебной</w:t>
    </w:r>
    <w:proofErr w:type="gramEnd"/>
    <w:r w:rsidRPr="00FE6F1F">
      <w:rPr>
        <w:rFonts w:ascii="Times New Roman" w:hAnsi="Times New Roman"/>
        <w:sz w:val="18"/>
        <w:szCs w:val="18"/>
      </w:rPr>
      <w:t xml:space="preserve"> дисциплины </w:t>
    </w:r>
    <w:r>
      <w:rPr>
        <w:rFonts w:ascii="Times New Roman" w:hAnsi="Times New Roman"/>
        <w:b/>
        <w:sz w:val="18"/>
        <w:szCs w:val="18"/>
        <w:u w:val="single"/>
      </w:rPr>
      <w:t>Электротехника 52</w:t>
    </w:r>
    <w:r w:rsidRPr="00FE6F1F">
      <w:rPr>
        <w:rFonts w:ascii="Times New Roman" w:hAnsi="Times New Roman"/>
        <w:sz w:val="18"/>
        <w:szCs w:val="18"/>
      </w:rPr>
      <w:t xml:space="preserve"> час</w:t>
    </w:r>
    <w:r>
      <w:rPr>
        <w:rFonts w:ascii="Times New Roman" w:hAnsi="Times New Roman"/>
        <w:sz w:val="18"/>
        <w:szCs w:val="18"/>
      </w:rPr>
      <w:t>а</w:t>
    </w:r>
  </w:p>
  <w:p w:rsidR="00FE6F1F" w:rsidRDefault="00FE6F1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1F" w:rsidRPr="00FE6F1F" w:rsidRDefault="00FE6F1F" w:rsidP="00FE6F1F">
    <w:pPr>
      <w:tabs>
        <w:tab w:val="center" w:pos="4677"/>
      </w:tabs>
      <w:spacing w:after="0" w:line="240" w:lineRule="auto"/>
      <w:ind w:left="-113" w:right="-113"/>
      <w:rPr>
        <w:rFonts w:ascii="Times New Roman" w:hAnsi="Times New Roman"/>
        <w:sz w:val="26"/>
        <w:szCs w:val="26"/>
      </w:rPr>
    </w:pPr>
    <w:r w:rsidRPr="00FE6F1F">
      <w:rPr>
        <w:rFonts w:ascii="Times New Roman" w:hAnsi="Times New Roman"/>
        <w:b/>
        <w:bCs/>
        <w:sz w:val="26"/>
        <w:szCs w:val="26"/>
      </w:rPr>
      <w:tab/>
      <w:t>МИНИСТЕРСТВО ОБРАЗОВАНИЯ И НАУКИ МУРМАНСКОЙ ОБЛАСТИ</w:t>
    </w:r>
  </w:p>
  <w:p w:rsidR="006D30B2" w:rsidRPr="00FE6F1F" w:rsidRDefault="00FE6F1F" w:rsidP="00FE6F1F">
    <w:pPr>
      <w:spacing w:after="0" w:line="240" w:lineRule="auto"/>
      <w:ind w:left="-113" w:right="-113"/>
      <w:jc w:val="center"/>
      <w:rPr>
        <w:rFonts w:ascii="Times New Roman" w:hAnsi="Times New Roman"/>
        <w:sz w:val="26"/>
        <w:szCs w:val="26"/>
      </w:rPr>
    </w:pPr>
    <w:r w:rsidRPr="00FE6F1F">
      <w:rPr>
        <w:rFonts w:ascii="Times New Roman" w:hAnsi="Times New Roman"/>
        <w:sz w:val="26"/>
        <w:szCs w:val="26"/>
      </w:rPr>
      <w:t>Государственное автономное профессиональное образовательное учреждение Мурманской области «</w:t>
    </w:r>
    <w:proofErr w:type="spellStart"/>
    <w:r w:rsidRPr="00FE6F1F">
      <w:rPr>
        <w:rFonts w:ascii="Times New Roman" w:hAnsi="Times New Roman"/>
        <w:sz w:val="26"/>
        <w:szCs w:val="26"/>
      </w:rPr>
      <w:t>Полярнозоринский</w:t>
    </w:r>
    <w:proofErr w:type="spellEnd"/>
    <w:r w:rsidRPr="00FE6F1F">
      <w:rPr>
        <w:rFonts w:ascii="Times New Roman" w:hAnsi="Times New Roman"/>
        <w:sz w:val="26"/>
        <w:szCs w:val="26"/>
      </w:rPr>
      <w:t xml:space="preserve"> энергетический колледж»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667E"/>
    <w:multiLevelType w:val="hybridMultilevel"/>
    <w:tmpl w:val="6756B1BA"/>
    <w:lvl w:ilvl="0" w:tplc="1FDA68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710E6F"/>
    <w:multiLevelType w:val="hybridMultilevel"/>
    <w:tmpl w:val="D09C8020"/>
    <w:lvl w:ilvl="0" w:tplc="3512718C">
      <w:numFmt w:val="none"/>
      <w:lvlText w:val=""/>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B6B003F"/>
    <w:multiLevelType w:val="multilevel"/>
    <w:tmpl w:val="5F361826"/>
    <w:lvl w:ilvl="0">
      <w:start w:val="1"/>
      <w:numFmt w:val="decimal"/>
      <w:lvlText w:val="%1."/>
      <w:lvlJc w:val="left"/>
      <w:pPr>
        <w:ind w:left="720" w:hanging="360"/>
      </w:pPr>
      <w:rPr>
        <w:rFonts w:ascii="Calibri" w:hAnsi="Calibri" w:cs="Times New Roman" w:hint="default"/>
        <w:b w:val="0"/>
        <w:i w:val="0"/>
        <w:sz w:val="22"/>
      </w:rPr>
    </w:lvl>
    <w:lvl w:ilvl="1">
      <w:start w:val="2"/>
      <w:numFmt w:val="decimal"/>
      <w:isLgl/>
      <w:lvlText w:val="%1.%2."/>
      <w:lvlJc w:val="left"/>
      <w:pPr>
        <w:ind w:left="1710" w:hanging="540"/>
      </w:pPr>
      <w:rPr>
        <w:rFonts w:cs="Times New Roman" w:hint="default"/>
      </w:rPr>
    </w:lvl>
    <w:lvl w:ilvl="2">
      <w:start w:val="2"/>
      <w:numFmt w:val="decimal"/>
      <w:isLgl/>
      <w:lvlText w:val="%1.%2.%3."/>
      <w:lvlJc w:val="left"/>
      <w:pPr>
        <w:ind w:left="2700" w:hanging="720"/>
      </w:pPr>
      <w:rPr>
        <w:rFonts w:cs="Times New Roman" w:hint="default"/>
      </w:rPr>
    </w:lvl>
    <w:lvl w:ilvl="3">
      <w:start w:val="1"/>
      <w:numFmt w:val="decimal"/>
      <w:isLgl/>
      <w:lvlText w:val="%1.%2.%3.%4."/>
      <w:lvlJc w:val="left"/>
      <w:pPr>
        <w:ind w:left="3510" w:hanging="720"/>
      </w:pPr>
      <w:rPr>
        <w:rFonts w:cs="Times New Roman" w:hint="default"/>
      </w:rPr>
    </w:lvl>
    <w:lvl w:ilvl="4">
      <w:start w:val="1"/>
      <w:numFmt w:val="decimal"/>
      <w:isLgl/>
      <w:lvlText w:val="%1.%2.%3.%4.%5."/>
      <w:lvlJc w:val="left"/>
      <w:pPr>
        <w:ind w:left="4680" w:hanging="1080"/>
      </w:pPr>
      <w:rPr>
        <w:rFonts w:cs="Times New Roman" w:hint="default"/>
      </w:rPr>
    </w:lvl>
    <w:lvl w:ilvl="5">
      <w:start w:val="1"/>
      <w:numFmt w:val="decimal"/>
      <w:isLgl/>
      <w:lvlText w:val="%1.%2.%3.%4.%5.%6."/>
      <w:lvlJc w:val="left"/>
      <w:pPr>
        <w:ind w:left="5490" w:hanging="1080"/>
      </w:pPr>
      <w:rPr>
        <w:rFonts w:cs="Times New Roman" w:hint="default"/>
      </w:rPr>
    </w:lvl>
    <w:lvl w:ilvl="6">
      <w:start w:val="1"/>
      <w:numFmt w:val="decimal"/>
      <w:isLgl/>
      <w:lvlText w:val="%1.%2.%3.%4.%5.%6.%7."/>
      <w:lvlJc w:val="left"/>
      <w:pPr>
        <w:ind w:left="6660" w:hanging="1440"/>
      </w:pPr>
      <w:rPr>
        <w:rFonts w:cs="Times New Roman" w:hint="default"/>
      </w:rPr>
    </w:lvl>
    <w:lvl w:ilvl="7">
      <w:start w:val="1"/>
      <w:numFmt w:val="decimal"/>
      <w:isLgl/>
      <w:lvlText w:val="%1.%2.%3.%4.%5.%6.%7.%8."/>
      <w:lvlJc w:val="left"/>
      <w:pPr>
        <w:ind w:left="7470"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3" w15:restartNumberingAfterBreak="0">
    <w:nsid w:val="437826ED"/>
    <w:multiLevelType w:val="hybridMultilevel"/>
    <w:tmpl w:val="3900FD4A"/>
    <w:lvl w:ilvl="0" w:tplc="1FDA68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1B48A2"/>
    <w:multiLevelType w:val="hybridMultilevel"/>
    <w:tmpl w:val="6F929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4337D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54D52E62"/>
    <w:multiLevelType w:val="hybridMultilevel"/>
    <w:tmpl w:val="32DCB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4EC3223"/>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9E2233"/>
    <w:multiLevelType w:val="hybridMultilevel"/>
    <w:tmpl w:val="859050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C7"/>
    <w:rsid w:val="00004FDC"/>
    <w:rsid w:val="00295D6A"/>
    <w:rsid w:val="00370EDA"/>
    <w:rsid w:val="004E1010"/>
    <w:rsid w:val="006618F9"/>
    <w:rsid w:val="006761D6"/>
    <w:rsid w:val="006811A8"/>
    <w:rsid w:val="006D30B2"/>
    <w:rsid w:val="00857323"/>
    <w:rsid w:val="00887A0C"/>
    <w:rsid w:val="00902DC7"/>
    <w:rsid w:val="00930095"/>
    <w:rsid w:val="009439BA"/>
    <w:rsid w:val="00A02933"/>
    <w:rsid w:val="00B61BB8"/>
    <w:rsid w:val="00BD7EBD"/>
    <w:rsid w:val="00C90E05"/>
    <w:rsid w:val="00CF0667"/>
    <w:rsid w:val="00E3017F"/>
    <w:rsid w:val="00F45549"/>
    <w:rsid w:val="00F53D83"/>
    <w:rsid w:val="00F55514"/>
    <w:rsid w:val="00FE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9E4A"/>
  <w15:chartTrackingRefBased/>
  <w15:docId w15:val="{C933E78D-080B-42AB-A8C4-BEF34A8E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DC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902DC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902DC7"/>
    <w:rPr>
      <w:rFonts w:ascii="Times New Roman" w:eastAsia="Times New Roman" w:hAnsi="Times New Roman" w:cs="Times New Roman"/>
      <w:sz w:val="24"/>
      <w:szCs w:val="24"/>
      <w:lang w:eastAsia="ru-RU"/>
    </w:rPr>
  </w:style>
  <w:style w:type="character" w:styleId="a5">
    <w:name w:val="page number"/>
    <w:basedOn w:val="a0"/>
    <w:uiPriority w:val="99"/>
    <w:rsid w:val="00902DC7"/>
    <w:rPr>
      <w:rFonts w:cs="Times New Roman"/>
    </w:rPr>
  </w:style>
  <w:style w:type="paragraph" w:styleId="a6">
    <w:name w:val="header"/>
    <w:basedOn w:val="a"/>
    <w:link w:val="a7"/>
    <w:uiPriority w:val="99"/>
    <w:unhideWhenUsed/>
    <w:rsid w:val="006618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18F9"/>
    <w:rPr>
      <w:rFonts w:ascii="Calibri" w:eastAsia="Times New Roman" w:hAnsi="Calibri" w:cs="Times New Roman"/>
      <w:lang w:eastAsia="ru-RU"/>
    </w:rPr>
  </w:style>
  <w:style w:type="character" w:styleId="a8">
    <w:name w:val="Hyperlink"/>
    <w:rsid w:val="006618F9"/>
    <w:rPr>
      <w:color w:val="0000FF"/>
      <w:u w:val="single"/>
    </w:rPr>
  </w:style>
  <w:style w:type="paragraph" w:customStyle="1" w:styleId="Default">
    <w:name w:val="Default"/>
    <w:rsid w:val="006618F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List Paragraph"/>
    <w:basedOn w:val="a"/>
    <w:uiPriority w:val="34"/>
    <w:qFormat/>
    <w:rsid w:val="006618F9"/>
    <w:pPr>
      <w:spacing w:before="120" w:after="12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2472" TargetMode="External"/><Relationship Id="rId18" Type="http://schemas.openxmlformats.org/officeDocument/2006/relationships/hyperlink" Target="https://e.lanbook.com/book/153656" TargetMode="External"/><Relationship Id="rId26" Type="http://schemas.openxmlformats.org/officeDocument/2006/relationships/hyperlink" Target="http://www.academia-moscow.ru" TargetMode="External"/><Relationship Id="rId3" Type="http://schemas.openxmlformats.org/officeDocument/2006/relationships/settings" Target="settings.xml"/><Relationship Id="rId21" Type="http://schemas.openxmlformats.org/officeDocument/2006/relationships/hyperlink" Target="https://e.lanbook.com/book/151696" TargetMode="External"/><Relationship Id="rId7" Type="http://schemas.openxmlformats.org/officeDocument/2006/relationships/header" Target="header1.xml"/><Relationship Id="rId12" Type="http://schemas.openxmlformats.org/officeDocument/2006/relationships/hyperlink" Target="https://e.lanbook.com/book/151688" TargetMode="External"/><Relationship Id="rId17" Type="http://schemas.openxmlformats.org/officeDocument/2006/relationships/hyperlink" Target="https://urait.ru/bcode/469657" TargetMode="External"/><Relationship Id="rId25" Type="http://schemas.openxmlformats.org/officeDocument/2006/relationships/hyperlink" Target="https://profspo.ru/books/82685" TargetMode="External"/><Relationship Id="rId2" Type="http://schemas.openxmlformats.org/officeDocument/2006/relationships/styles" Target="styles.xml"/><Relationship Id="rId16" Type="http://schemas.openxmlformats.org/officeDocument/2006/relationships/hyperlink" Target="https://e.lanbook.com/book/152467" TargetMode="External"/><Relationship Id="rId20" Type="http://schemas.openxmlformats.org/officeDocument/2006/relationships/hyperlink" Target="https://e.lanbook.com/book/1714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1687" TargetMode="External"/><Relationship Id="rId24" Type="http://schemas.openxmlformats.org/officeDocument/2006/relationships/hyperlink" Target="https://e.lanbook.com/book/153638" TargetMode="External"/><Relationship Id="rId5" Type="http://schemas.openxmlformats.org/officeDocument/2006/relationships/footnotes" Target="footnotes.xml"/><Relationship Id="rId15" Type="http://schemas.openxmlformats.org/officeDocument/2006/relationships/hyperlink" Target="https://e.lanbook.com/book/153665" TargetMode="External"/><Relationship Id="rId23" Type="http://schemas.openxmlformats.org/officeDocument/2006/relationships/hyperlink" Target="https://e.lanbook.com/book/152469" TargetMode="External"/><Relationship Id="rId28" Type="http://schemas.openxmlformats.org/officeDocument/2006/relationships/hyperlink" Target="http://www.energoboard.ru/books/1-elektrotehnika/page2.html" TargetMode="External"/><Relationship Id="rId10" Type="http://schemas.openxmlformats.org/officeDocument/2006/relationships/footer" Target="footer2.xml"/><Relationship Id="rId19" Type="http://schemas.openxmlformats.org/officeDocument/2006/relationships/hyperlink" Target="https://e.lanbook.com/book/15120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lanbook.com/book/154415" TargetMode="External"/><Relationship Id="rId22" Type="http://schemas.openxmlformats.org/officeDocument/2006/relationships/hyperlink" Target="https://e.lanbook.com/book/153657" TargetMode="External"/><Relationship Id="rId27" Type="http://schemas.openxmlformats.org/officeDocument/2006/relationships/hyperlink" Target="http://eltray.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4365</Words>
  <Characters>24881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2025-08-31T17:18:00Z</dcterms:created>
  <dcterms:modified xsi:type="dcterms:W3CDTF">2025-10-19T20:09:00Z</dcterms:modified>
</cp:coreProperties>
</file>