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85C" w:rsidRPr="00D66E12" w:rsidRDefault="001C585C" w:rsidP="001C585C">
      <w:pPr>
        <w:rPr>
          <w:b/>
        </w:rPr>
      </w:pPr>
      <w:r w:rsidRPr="00D66E12">
        <w:t xml:space="preserve">Тема: </w:t>
      </w:r>
      <w:r w:rsidRPr="00D66E12">
        <w:rPr>
          <w:b/>
        </w:rPr>
        <w:t>ОЗНАКОМЛЕНИЕ СО СТРУКТУРОЙ И СОДЕРЖАНИЕМ СТАНДАРТОВ РАЗНЫХ ВИДОВ.</w:t>
      </w:r>
    </w:p>
    <w:p w:rsidR="001C585C" w:rsidRPr="00D66E12" w:rsidRDefault="001C585C" w:rsidP="001C585C"/>
    <w:p w:rsidR="001C585C" w:rsidRPr="00D66E12" w:rsidRDefault="001C585C" w:rsidP="001C585C">
      <w:r w:rsidRPr="00D66E12">
        <w:t>Цель работы: Изучить структуру стандартов разных видов и научиться их анализировать.</w:t>
      </w:r>
    </w:p>
    <w:p w:rsidR="001C585C" w:rsidRPr="00D66E12" w:rsidRDefault="001C585C" w:rsidP="001C585C"/>
    <w:p w:rsidR="001C585C" w:rsidRPr="00D66E12" w:rsidRDefault="001C585C" w:rsidP="001C585C">
      <w:r w:rsidRPr="00D66E12">
        <w:t>Материалы для выполнения работы:</w:t>
      </w:r>
    </w:p>
    <w:p w:rsidR="001C585C" w:rsidRPr="00D66E12" w:rsidRDefault="001C585C" w:rsidP="001C585C">
      <w:r w:rsidRPr="00D66E12">
        <w:t>1.  ГОСТ Р 1.4—2004 «Стандартизация в Российской Федерации. Стандарты организаций. Общие положения.</w:t>
      </w:r>
    </w:p>
    <w:p w:rsidR="001C585C" w:rsidRPr="00D66E12" w:rsidRDefault="001C585C" w:rsidP="001C585C">
      <w:pPr>
        <w:jc w:val="both"/>
      </w:pPr>
      <w:r w:rsidRPr="00D66E12">
        <w:t>2.  ГОСТ Р 1.5—2004 «Стандартизация в Российской Федерации. Стандарты национальные РФ. Правила построения, изложения, оформления и обозначения».</w:t>
      </w:r>
    </w:p>
    <w:p w:rsidR="001C585C" w:rsidRPr="00D66E12" w:rsidRDefault="001C585C" w:rsidP="001C585C">
      <w:r w:rsidRPr="00D66E12">
        <w:t xml:space="preserve">3.  Комплект стандартов разных видов. </w:t>
      </w:r>
    </w:p>
    <w:p w:rsidR="001C585C" w:rsidRPr="00D66E12" w:rsidRDefault="001C585C" w:rsidP="001C585C"/>
    <w:p w:rsidR="001C585C" w:rsidRPr="00D66E12" w:rsidRDefault="001C585C" w:rsidP="001C585C">
      <w:pPr>
        <w:rPr>
          <w:b/>
        </w:rPr>
      </w:pPr>
      <w:r>
        <w:rPr>
          <w:b/>
        </w:rPr>
        <w:t xml:space="preserve">      </w:t>
      </w:r>
      <w:r w:rsidRPr="00D66E12">
        <w:rPr>
          <w:b/>
        </w:rPr>
        <w:t>Описание практической работы:</w:t>
      </w:r>
    </w:p>
    <w:p w:rsidR="001C585C" w:rsidRPr="00D66E12" w:rsidRDefault="001C585C" w:rsidP="001C585C"/>
    <w:p w:rsidR="001C585C" w:rsidRPr="00D66E12" w:rsidRDefault="001C585C" w:rsidP="001C585C">
      <w:pPr>
        <w:rPr>
          <w:b/>
        </w:rPr>
      </w:pPr>
      <w:r>
        <w:rPr>
          <w:b/>
        </w:rPr>
        <w:t xml:space="preserve">      </w:t>
      </w:r>
      <w:r w:rsidRPr="00D66E12">
        <w:rPr>
          <w:b/>
        </w:rPr>
        <w:t>Общие теоретические сведения.</w:t>
      </w:r>
    </w:p>
    <w:p w:rsidR="001C585C" w:rsidRPr="00D66E12" w:rsidRDefault="001C585C" w:rsidP="001C585C">
      <w:pPr>
        <w:jc w:val="both"/>
      </w:pPr>
      <w:r>
        <w:t xml:space="preserve">      </w:t>
      </w:r>
      <w:r w:rsidRPr="00D66E12">
        <w:t>Использовать методический материал, помещенный в работе «Работа со стандартами системы стандартизации в Российской Федерации»</w:t>
      </w:r>
    </w:p>
    <w:p w:rsidR="001C585C" w:rsidRPr="00D66E12" w:rsidRDefault="001C585C" w:rsidP="001C585C"/>
    <w:p w:rsidR="001C585C" w:rsidRPr="00D66E12" w:rsidRDefault="001C585C" w:rsidP="001C585C"/>
    <w:p w:rsidR="001C585C" w:rsidRPr="00417DD6" w:rsidRDefault="001C585C" w:rsidP="001C585C">
      <w:pPr>
        <w:rPr>
          <w:b/>
        </w:rPr>
      </w:pPr>
      <w:r w:rsidRPr="00417DD6">
        <w:rPr>
          <w:b/>
        </w:rPr>
        <w:t>ЗАДАНИЕ:</w:t>
      </w:r>
    </w:p>
    <w:p w:rsidR="001C585C" w:rsidRPr="00D66E12" w:rsidRDefault="001C585C" w:rsidP="001C585C">
      <w:pPr>
        <w:jc w:val="both"/>
      </w:pPr>
      <w:r>
        <w:t xml:space="preserve">      </w:t>
      </w:r>
      <w:r w:rsidRPr="00D66E12">
        <w:t xml:space="preserve">Ознакомиться с конкретными стандартами из предложенного комплекта, изучив их обозначение, структурные элементы, содержание. Результаты работы оформить в виде таблицы </w:t>
      </w:r>
      <w:r>
        <w:t xml:space="preserve">5 </w:t>
      </w:r>
      <w:r w:rsidRPr="00D66E12">
        <w:t>по следующей форме:</w:t>
      </w:r>
    </w:p>
    <w:p w:rsidR="001C585C" w:rsidRPr="00D66E12" w:rsidRDefault="001C585C" w:rsidP="001C585C">
      <w:pPr>
        <w:jc w:val="right"/>
      </w:pPr>
      <w:r>
        <w:t>Таблица 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345"/>
        <w:gridCol w:w="1844"/>
        <w:gridCol w:w="1844"/>
        <w:gridCol w:w="1845"/>
      </w:tblGrid>
      <w:tr w:rsidR="001C585C" w:rsidRPr="00D66E12" w:rsidTr="00D97F97">
        <w:tc>
          <w:tcPr>
            <w:tcW w:w="468" w:type="dxa"/>
            <w:shd w:val="clear" w:color="auto" w:fill="auto"/>
          </w:tcPr>
          <w:p w:rsidR="001C585C" w:rsidRPr="00D66E12" w:rsidRDefault="001C585C" w:rsidP="00D97F97">
            <w:r w:rsidRPr="00D66E12">
              <w:t>№</w:t>
            </w:r>
          </w:p>
        </w:tc>
        <w:tc>
          <w:tcPr>
            <w:tcW w:w="3474" w:type="dxa"/>
            <w:shd w:val="clear" w:color="auto" w:fill="auto"/>
          </w:tcPr>
          <w:p w:rsidR="001C585C" w:rsidRPr="00D66E12" w:rsidRDefault="001C585C" w:rsidP="00D97F97">
            <w:r w:rsidRPr="00D66E12">
              <w:t>№ стандарта</w:t>
            </w:r>
          </w:p>
        </w:tc>
        <w:tc>
          <w:tcPr>
            <w:tcW w:w="1971" w:type="dxa"/>
            <w:shd w:val="clear" w:color="auto" w:fill="auto"/>
          </w:tcPr>
          <w:p w:rsidR="001C585C" w:rsidRPr="00D66E12" w:rsidRDefault="001C585C" w:rsidP="00D97F97">
            <w:pPr>
              <w:jc w:val="center"/>
            </w:pPr>
            <w:r w:rsidRPr="00D66E12">
              <w:t>1</w:t>
            </w:r>
          </w:p>
        </w:tc>
        <w:tc>
          <w:tcPr>
            <w:tcW w:w="1971" w:type="dxa"/>
            <w:shd w:val="clear" w:color="auto" w:fill="auto"/>
          </w:tcPr>
          <w:p w:rsidR="001C585C" w:rsidRPr="00D66E12" w:rsidRDefault="001C585C" w:rsidP="00D97F97">
            <w:pPr>
              <w:jc w:val="center"/>
            </w:pPr>
            <w:r w:rsidRPr="00D66E12">
              <w:t>2</w:t>
            </w:r>
          </w:p>
        </w:tc>
        <w:tc>
          <w:tcPr>
            <w:tcW w:w="1972" w:type="dxa"/>
            <w:shd w:val="clear" w:color="auto" w:fill="auto"/>
          </w:tcPr>
          <w:p w:rsidR="001C585C" w:rsidRPr="00D66E12" w:rsidRDefault="001C585C" w:rsidP="00D97F97">
            <w:pPr>
              <w:jc w:val="center"/>
            </w:pPr>
            <w:r w:rsidRPr="00D66E12">
              <w:t>3</w:t>
            </w:r>
          </w:p>
        </w:tc>
      </w:tr>
      <w:tr w:rsidR="001C585C" w:rsidRPr="00D66E12" w:rsidTr="00D97F97">
        <w:tc>
          <w:tcPr>
            <w:tcW w:w="468" w:type="dxa"/>
            <w:shd w:val="clear" w:color="auto" w:fill="auto"/>
          </w:tcPr>
          <w:p w:rsidR="001C585C" w:rsidRPr="00D66E12" w:rsidRDefault="001C585C" w:rsidP="00D97F97">
            <w:pPr>
              <w:jc w:val="center"/>
            </w:pPr>
            <w:r w:rsidRPr="00D66E12">
              <w:t>1.</w:t>
            </w:r>
          </w:p>
        </w:tc>
        <w:tc>
          <w:tcPr>
            <w:tcW w:w="3474" w:type="dxa"/>
            <w:shd w:val="clear" w:color="auto" w:fill="auto"/>
          </w:tcPr>
          <w:p w:rsidR="001C585C" w:rsidRPr="00D66E12" w:rsidRDefault="001C585C" w:rsidP="00D97F97">
            <w:r w:rsidRPr="00D66E12">
              <w:t>Обозначение стандарта</w:t>
            </w:r>
          </w:p>
        </w:tc>
        <w:tc>
          <w:tcPr>
            <w:tcW w:w="1971" w:type="dxa"/>
            <w:shd w:val="clear" w:color="auto" w:fill="auto"/>
          </w:tcPr>
          <w:p w:rsidR="001C585C" w:rsidRPr="00D66E12" w:rsidRDefault="001C585C" w:rsidP="00D97F97"/>
        </w:tc>
        <w:tc>
          <w:tcPr>
            <w:tcW w:w="1971" w:type="dxa"/>
            <w:shd w:val="clear" w:color="auto" w:fill="auto"/>
          </w:tcPr>
          <w:p w:rsidR="001C585C" w:rsidRPr="00D66E12" w:rsidRDefault="001C585C" w:rsidP="00D97F97"/>
        </w:tc>
        <w:tc>
          <w:tcPr>
            <w:tcW w:w="1972" w:type="dxa"/>
            <w:shd w:val="clear" w:color="auto" w:fill="auto"/>
          </w:tcPr>
          <w:p w:rsidR="001C585C" w:rsidRPr="00D66E12" w:rsidRDefault="001C585C" w:rsidP="00D97F97"/>
        </w:tc>
      </w:tr>
      <w:tr w:rsidR="001C585C" w:rsidRPr="00405775" w:rsidTr="00D97F97">
        <w:tc>
          <w:tcPr>
            <w:tcW w:w="468" w:type="dxa"/>
            <w:shd w:val="clear" w:color="auto" w:fill="auto"/>
          </w:tcPr>
          <w:p w:rsidR="001C585C" w:rsidRPr="00F84280" w:rsidRDefault="001C585C" w:rsidP="00D97F97">
            <w:pPr>
              <w:jc w:val="center"/>
            </w:pPr>
            <w:r>
              <w:t>2.</w:t>
            </w:r>
          </w:p>
        </w:tc>
        <w:tc>
          <w:tcPr>
            <w:tcW w:w="3474" w:type="dxa"/>
            <w:shd w:val="clear" w:color="auto" w:fill="auto"/>
          </w:tcPr>
          <w:p w:rsidR="001C585C" w:rsidRPr="00F84280" w:rsidRDefault="001C585C" w:rsidP="00D97F97">
            <w:r>
              <w:t>Наименование стандарта</w:t>
            </w:r>
          </w:p>
        </w:tc>
        <w:tc>
          <w:tcPr>
            <w:tcW w:w="1971" w:type="dxa"/>
            <w:shd w:val="clear" w:color="auto" w:fill="auto"/>
          </w:tcPr>
          <w:p w:rsidR="001C585C" w:rsidRPr="00F84280" w:rsidRDefault="001C585C" w:rsidP="00D97F97"/>
        </w:tc>
        <w:tc>
          <w:tcPr>
            <w:tcW w:w="1971" w:type="dxa"/>
            <w:shd w:val="clear" w:color="auto" w:fill="auto"/>
          </w:tcPr>
          <w:p w:rsidR="001C585C" w:rsidRPr="00F84280" w:rsidRDefault="001C585C" w:rsidP="00D97F97"/>
        </w:tc>
        <w:tc>
          <w:tcPr>
            <w:tcW w:w="1972" w:type="dxa"/>
            <w:shd w:val="clear" w:color="auto" w:fill="auto"/>
          </w:tcPr>
          <w:p w:rsidR="001C585C" w:rsidRPr="00F84280" w:rsidRDefault="001C585C" w:rsidP="00D97F97"/>
        </w:tc>
      </w:tr>
      <w:tr w:rsidR="001C585C" w:rsidRPr="00405775" w:rsidTr="00D97F97">
        <w:tc>
          <w:tcPr>
            <w:tcW w:w="468" w:type="dxa"/>
            <w:shd w:val="clear" w:color="auto" w:fill="auto"/>
          </w:tcPr>
          <w:p w:rsidR="001C585C" w:rsidRPr="00F84280" w:rsidRDefault="001C585C" w:rsidP="00D97F97">
            <w:pPr>
              <w:jc w:val="center"/>
            </w:pPr>
            <w:r>
              <w:t>3.</w:t>
            </w:r>
          </w:p>
        </w:tc>
        <w:tc>
          <w:tcPr>
            <w:tcW w:w="3474" w:type="dxa"/>
            <w:shd w:val="clear" w:color="auto" w:fill="auto"/>
          </w:tcPr>
          <w:p w:rsidR="001C585C" w:rsidRPr="00F84280" w:rsidRDefault="001C585C" w:rsidP="00D97F97">
            <w:r>
              <w:t>Уровень стандарта</w:t>
            </w:r>
          </w:p>
        </w:tc>
        <w:tc>
          <w:tcPr>
            <w:tcW w:w="1971" w:type="dxa"/>
            <w:shd w:val="clear" w:color="auto" w:fill="auto"/>
          </w:tcPr>
          <w:p w:rsidR="001C585C" w:rsidRPr="00F84280" w:rsidRDefault="001C585C" w:rsidP="00D97F97"/>
        </w:tc>
        <w:tc>
          <w:tcPr>
            <w:tcW w:w="1971" w:type="dxa"/>
            <w:shd w:val="clear" w:color="auto" w:fill="auto"/>
          </w:tcPr>
          <w:p w:rsidR="001C585C" w:rsidRPr="00F84280" w:rsidRDefault="001C585C" w:rsidP="00D97F97"/>
        </w:tc>
        <w:tc>
          <w:tcPr>
            <w:tcW w:w="1972" w:type="dxa"/>
            <w:shd w:val="clear" w:color="auto" w:fill="auto"/>
          </w:tcPr>
          <w:p w:rsidR="001C585C" w:rsidRPr="00F84280" w:rsidRDefault="001C585C" w:rsidP="00D97F97"/>
        </w:tc>
      </w:tr>
      <w:tr w:rsidR="001C585C" w:rsidRPr="00405775" w:rsidTr="00D97F97">
        <w:tc>
          <w:tcPr>
            <w:tcW w:w="468" w:type="dxa"/>
            <w:shd w:val="clear" w:color="auto" w:fill="auto"/>
          </w:tcPr>
          <w:p w:rsidR="001C585C" w:rsidRPr="00F84280" w:rsidRDefault="001C585C" w:rsidP="00D97F97">
            <w:pPr>
              <w:jc w:val="center"/>
            </w:pPr>
            <w:r>
              <w:t>4.</w:t>
            </w:r>
          </w:p>
        </w:tc>
        <w:tc>
          <w:tcPr>
            <w:tcW w:w="3474" w:type="dxa"/>
            <w:shd w:val="clear" w:color="auto" w:fill="auto"/>
          </w:tcPr>
          <w:p w:rsidR="001C585C" w:rsidRPr="00F84280" w:rsidRDefault="001C585C" w:rsidP="00D97F97">
            <w:r>
              <w:t>Вид и подвид</w:t>
            </w:r>
          </w:p>
        </w:tc>
        <w:tc>
          <w:tcPr>
            <w:tcW w:w="1971" w:type="dxa"/>
            <w:shd w:val="clear" w:color="auto" w:fill="auto"/>
          </w:tcPr>
          <w:p w:rsidR="001C585C" w:rsidRPr="00F84280" w:rsidRDefault="001C585C" w:rsidP="00D97F97"/>
        </w:tc>
        <w:tc>
          <w:tcPr>
            <w:tcW w:w="1971" w:type="dxa"/>
            <w:shd w:val="clear" w:color="auto" w:fill="auto"/>
          </w:tcPr>
          <w:p w:rsidR="001C585C" w:rsidRPr="00F84280" w:rsidRDefault="001C585C" w:rsidP="00D97F97"/>
        </w:tc>
        <w:tc>
          <w:tcPr>
            <w:tcW w:w="1972" w:type="dxa"/>
            <w:shd w:val="clear" w:color="auto" w:fill="auto"/>
          </w:tcPr>
          <w:p w:rsidR="001C585C" w:rsidRPr="00F84280" w:rsidRDefault="001C585C" w:rsidP="00D97F97"/>
        </w:tc>
      </w:tr>
      <w:tr w:rsidR="001C585C" w:rsidRPr="00405775" w:rsidTr="00D97F97">
        <w:tc>
          <w:tcPr>
            <w:tcW w:w="468" w:type="dxa"/>
            <w:shd w:val="clear" w:color="auto" w:fill="auto"/>
          </w:tcPr>
          <w:p w:rsidR="001C585C" w:rsidRPr="00F84280" w:rsidRDefault="001C585C" w:rsidP="00D97F97">
            <w:pPr>
              <w:jc w:val="center"/>
            </w:pPr>
            <w:r>
              <w:t>5.</w:t>
            </w:r>
          </w:p>
        </w:tc>
        <w:tc>
          <w:tcPr>
            <w:tcW w:w="3474" w:type="dxa"/>
            <w:shd w:val="clear" w:color="auto" w:fill="auto"/>
          </w:tcPr>
          <w:p w:rsidR="001C585C" w:rsidRPr="00F84280" w:rsidRDefault="001C585C" w:rsidP="00D97F97">
            <w:r>
              <w:t>Группа</w:t>
            </w:r>
          </w:p>
        </w:tc>
        <w:tc>
          <w:tcPr>
            <w:tcW w:w="1971" w:type="dxa"/>
            <w:shd w:val="clear" w:color="auto" w:fill="auto"/>
          </w:tcPr>
          <w:p w:rsidR="001C585C" w:rsidRPr="00F84280" w:rsidRDefault="001C585C" w:rsidP="00D97F97"/>
        </w:tc>
        <w:tc>
          <w:tcPr>
            <w:tcW w:w="1971" w:type="dxa"/>
            <w:shd w:val="clear" w:color="auto" w:fill="auto"/>
          </w:tcPr>
          <w:p w:rsidR="001C585C" w:rsidRPr="00F84280" w:rsidRDefault="001C585C" w:rsidP="00D97F97"/>
        </w:tc>
        <w:tc>
          <w:tcPr>
            <w:tcW w:w="1972" w:type="dxa"/>
            <w:shd w:val="clear" w:color="auto" w:fill="auto"/>
          </w:tcPr>
          <w:p w:rsidR="001C585C" w:rsidRPr="00F84280" w:rsidRDefault="001C585C" w:rsidP="00D97F97"/>
        </w:tc>
      </w:tr>
      <w:tr w:rsidR="001C585C" w:rsidRPr="00405775" w:rsidTr="00D97F97">
        <w:tc>
          <w:tcPr>
            <w:tcW w:w="468" w:type="dxa"/>
            <w:shd w:val="clear" w:color="auto" w:fill="auto"/>
          </w:tcPr>
          <w:p w:rsidR="001C585C" w:rsidRPr="00F84280" w:rsidRDefault="001C585C" w:rsidP="00D97F97">
            <w:pPr>
              <w:jc w:val="center"/>
            </w:pPr>
            <w:r>
              <w:t>6.</w:t>
            </w:r>
          </w:p>
        </w:tc>
        <w:tc>
          <w:tcPr>
            <w:tcW w:w="3474" w:type="dxa"/>
            <w:shd w:val="clear" w:color="auto" w:fill="auto"/>
          </w:tcPr>
          <w:p w:rsidR="001C585C" w:rsidRPr="00F84280" w:rsidRDefault="001C585C" w:rsidP="00D97F97">
            <w:r>
              <w:t>Код по классификатору</w:t>
            </w:r>
          </w:p>
        </w:tc>
        <w:tc>
          <w:tcPr>
            <w:tcW w:w="1971" w:type="dxa"/>
            <w:shd w:val="clear" w:color="auto" w:fill="auto"/>
          </w:tcPr>
          <w:p w:rsidR="001C585C" w:rsidRPr="00F84280" w:rsidRDefault="001C585C" w:rsidP="00D97F97"/>
        </w:tc>
        <w:tc>
          <w:tcPr>
            <w:tcW w:w="1971" w:type="dxa"/>
            <w:shd w:val="clear" w:color="auto" w:fill="auto"/>
          </w:tcPr>
          <w:p w:rsidR="001C585C" w:rsidRPr="00F84280" w:rsidRDefault="001C585C" w:rsidP="00D97F97"/>
        </w:tc>
        <w:tc>
          <w:tcPr>
            <w:tcW w:w="1972" w:type="dxa"/>
            <w:shd w:val="clear" w:color="auto" w:fill="auto"/>
          </w:tcPr>
          <w:p w:rsidR="001C585C" w:rsidRPr="00F84280" w:rsidRDefault="001C585C" w:rsidP="00D97F97"/>
        </w:tc>
      </w:tr>
      <w:tr w:rsidR="001C585C" w:rsidRPr="00405775" w:rsidTr="00D97F97">
        <w:tc>
          <w:tcPr>
            <w:tcW w:w="468" w:type="dxa"/>
            <w:shd w:val="clear" w:color="auto" w:fill="auto"/>
          </w:tcPr>
          <w:p w:rsidR="001C585C" w:rsidRPr="00F84280" w:rsidRDefault="001C585C" w:rsidP="00D97F97">
            <w:pPr>
              <w:jc w:val="center"/>
            </w:pPr>
            <w:r>
              <w:t>7.</w:t>
            </w:r>
          </w:p>
        </w:tc>
        <w:tc>
          <w:tcPr>
            <w:tcW w:w="3474" w:type="dxa"/>
            <w:shd w:val="clear" w:color="auto" w:fill="auto"/>
          </w:tcPr>
          <w:p w:rsidR="001C585C" w:rsidRPr="00F84280" w:rsidRDefault="001C585C" w:rsidP="00D97F97">
            <w:r>
              <w:t>Разделы стандарта</w:t>
            </w:r>
          </w:p>
        </w:tc>
        <w:tc>
          <w:tcPr>
            <w:tcW w:w="1971" w:type="dxa"/>
            <w:shd w:val="clear" w:color="auto" w:fill="auto"/>
          </w:tcPr>
          <w:p w:rsidR="001C585C" w:rsidRDefault="001C585C" w:rsidP="00D97F97">
            <w:r>
              <w:t>1.</w:t>
            </w:r>
          </w:p>
          <w:p w:rsidR="001C585C" w:rsidRDefault="001C585C" w:rsidP="00D97F97">
            <w:r>
              <w:t>2.</w:t>
            </w:r>
          </w:p>
          <w:p w:rsidR="001C585C" w:rsidRPr="00F84280" w:rsidRDefault="001C585C" w:rsidP="00D97F97">
            <w:r>
              <w:t>3.</w:t>
            </w:r>
          </w:p>
        </w:tc>
        <w:tc>
          <w:tcPr>
            <w:tcW w:w="1971" w:type="dxa"/>
            <w:shd w:val="clear" w:color="auto" w:fill="auto"/>
          </w:tcPr>
          <w:p w:rsidR="001C585C" w:rsidRDefault="001C585C" w:rsidP="00D97F97">
            <w:r>
              <w:t>1.</w:t>
            </w:r>
          </w:p>
          <w:p w:rsidR="001C585C" w:rsidRDefault="001C585C" w:rsidP="00D97F97">
            <w:r>
              <w:t>2.</w:t>
            </w:r>
          </w:p>
          <w:p w:rsidR="001C585C" w:rsidRPr="00F84280" w:rsidRDefault="001C585C" w:rsidP="00D97F97">
            <w:r>
              <w:t>3.</w:t>
            </w:r>
          </w:p>
        </w:tc>
        <w:tc>
          <w:tcPr>
            <w:tcW w:w="1972" w:type="dxa"/>
            <w:shd w:val="clear" w:color="auto" w:fill="auto"/>
          </w:tcPr>
          <w:p w:rsidR="001C585C" w:rsidRDefault="001C585C" w:rsidP="00D97F97">
            <w:r>
              <w:t>1.</w:t>
            </w:r>
          </w:p>
          <w:p w:rsidR="001C585C" w:rsidRDefault="001C585C" w:rsidP="00D97F97">
            <w:r>
              <w:t>2.</w:t>
            </w:r>
          </w:p>
          <w:p w:rsidR="001C585C" w:rsidRPr="00F84280" w:rsidRDefault="001C585C" w:rsidP="00D97F97">
            <w:r>
              <w:t>3.</w:t>
            </w:r>
          </w:p>
        </w:tc>
      </w:tr>
      <w:tr w:rsidR="001C585C" w:rsidRPr="00405775" w:rsidTr="00D97F97">
        <w:tc>
          <w:tcPr>
            <w:tcW w:w="468" w:type="dxa"/>
            <w:shd w:val="clear" w:color="auto" w:fill="auto"/>
          </w:tcPr>
          <w:p w:rsidR="001C585C" w:rsidRPr="00F84280" w:rsidRDefault="001C585C" w:rsidP="00D97F97">
            <w:pPr>
              <w:jc w:val="center"/>
            </w:pPr>
            <w:r>
              <w:t>8.</w:t>
            </w:r>
          </w:p>
        </w:tc>
        <w:tc>
          <w:tcPr>
            <w:tcW w:w="3474" w:type="dxa"/>
            <w:shd w:val="clear" w:color="auto" w:fill="auto"/>
          </w:tcPr>
          <w:p w:rsidR="001C585C" w:rsidRPr="00F84280" w:rsidRDefault="001C585C" w:rsidP="00D97F97">
            <w:r>
              <w:t>Краткий анализ разделов</w:t>
            </w:r>
          </w:p>
        </w:tc>
        <w:tc>
          <w:tcPr>
            <w:tcW w:w="1971" w:type="dxa"/>
            <w:shd w:val="clear" w:color="auto" w:fill="auto"/>
          </w:tcPr>
          <w:p w:rsidR="001C585C" w:rsidRDefault="001C585C" w:rsidP="00D97F97">
            <w:r>
              <w:t>1.</w:t>
            </w:r>
          </w:p>
          <w:p w:rsidR="001C585C" w:rsidRDefault="001C585C" w:rsidP="00D97F97">
            <w:r>
              <w:t>2.</w:t>
            </w:r>
          </w:p>
          <w:p w:rsidR="001C585C" w:rsidRPr="00F84280" w:rsidRDefault="001C585C" w:rsidP="00D97F97">
            <w:r>
              <w:t>3.</w:t>
            </w:r>
          </w:p>
        </w:tc>
        <w:tc>
          <w:tcPr>
            <w:tcW w:w="1971" w:type="dxa"/>
            <w:shd w:val="clear" w:color="auto" w:fill="auto"/>
          </w:tcPr>
          <w:p w:rsidR="001C585C" w:rsidRDefault="001C585C" w:rsidP="00D97F97">
            <w:r>
              <w:t>1.</w:t>
            </w:r>
          </w:p>
          <w:p w:rsidR="001C585C" w:rsidRDefault="001C585C" w:rsidP="00D97F97">
            <w:r>
              <w:t>2.</w:t>
            </w:r>
          </w:p>
          <w:p w:rsidR="001C585C" w:rsidRPr="00F84280" w:rsidRDefault="001C585C" w:rsidP="00D97F97">
            <w:r>
              <w:t>3.</w:t>
            </w:r>
          </w:p>
        </w:tc>
        <w:tc>
          <w:tcPr>
            <w:tcW w:w="1972" w:type="dxa"/>
            <w:shd w:val="clear" w:color="auto" w:fill="auto"/>
          </w:tcPr>
          <w:p w:rsidR="001C585C" w:rsidRDefault="001C585C" w:rsidP="00D97F97">
            <w:r>
              <w:t>1.</w:t>
            </w:r>
          </w:p>
          <w:p w:rsidR="001C585C" w:rsidRDefault="001C585C" w:rsidP="00D97F97">
            <w:r>
              <w:t>2.</w:t>
            </w:r>
          </w:p>
          <w:p w:rsidR="001C585C" w:rsidRPr="00F84280" w:rsidRDefault="001C585C" w:rsidP="00D97F97">
            <w:r>
              <w:t>3.</w:t>
            </w:r>
          </w:p>
        </w:tc>
      </w:tr>
    </w:tbl>
    <w:p w:rsidR="001C585C" w:rsidRDefault="001C585C" w:rsidP="001C585C">
      <w:pPr>
        <w:rPr>
          <w:sz w:val="28"/>
          <w:szCs w:val="28"/>
        </w:rPr>
      </w:pPr>
    </w:p>
    <w:p w:rsidR="001C585C" w:rsidRDefault="001C585C" w:rsidP="001C585C">
      <w:pPr>
        <w:rPr>
          <w:b/>
        </w:rPr>
      </w:pPr>
      <w:r w:rsidRPr="00417DD6">
        <w:rPr>
          <w:b/>
        </w:rPr>
        <w:t>Порядок выполнения работы:</w:t>
      </w:r>
    </w:p>
    <w:p w:rsidR="001C585C" w:rsidRPr="00417DD6" w:rsidRDefault="001C585C" w:rsidP="001C585C">
      <w:pPr>
        <w:jc w:val="both"/>
      </w:pPr>
      <w:r w:rsidRPr="00417DD6">
        <w:t xml:space="preserve">1.    Повторите материал </w:t>
      </w:r>
      <w:r w:rsidR="00DB378B">
        <w:t>лекции</w:t>
      </w:r>
      <w:r w:rsidRPr="00417DD6">
        <w:t xml:space="preserve">; </w:t>
      </w:r>
    </w:p>
    <w:p w:rsidR="001C585C" w:rsidRPr="00417DD6" w:rsidRDefault="001C585C" w:rsidP="001C585C">
      <w:pPr>
        <w:jc w:val="both"/>
      </w:pPr>
      <w:r w:rsidRPr="00417DD6">
        <w:t>2. Ознакомьтесь с каждым из предложенных стандартов, изучив их обозначение, структурные элементы, содержание.</w:t>
      </w:r>
    </w:p>
    <w:p w:rsidR="001C585C" w:rsidRDefault="001C585C" w:rsidP="001C585C">
      <w:pPr>
        <w:jc w:val="both"/>
      </w:pPr>
      <w:r w:rsidRPr="00417DD6">
        <w:t>3.  Перечертите таблицу</w:t>
      </w:r>
      <w:r>
        <w:t xml:space="preserve"> 5</w:t>
      </w:r>
      <w:r w:rsidRPr="00417DD6">
        <w:t xml:space="preserve"> и заполните ее по всем вопросам, используя данные   каждого стандарта.</w:t>
      </w:r>
    </w:p>
    <w:p w:rsidR="001C585C" w:rsidRDefault="001C585C" w:rsidP="001C585C">
      <w:pPr>
        <w:jc w:val="both"/>
      </w:pPr>
    </w:p>
    <w:p w:rsidR="001C585C" w:rsidRPr="00417DD6" w:rsidRDefault="001C585C" w:rsidP="001C585C">
      <w:pPr>
        <w:jc w:val="both"/>
      </w:pPr>
    </w:p>
    <w:p w:rsidR="001C585C" w:rsidRPr="00417DD6" w:rsidRDefault="001C585C" w:rsidP="001C585C">
      <w:pPr>
        <w:jc w:val="both"/>
        <w:rPr>
          <w:b/>
        </w:rPr>
      </w:pPr>
      <w:r w:rsidRPr="00417DD6">
        <w:rPr>
          <w:b/>
        </w:rPr>
        <w:t>Контрольные вопросы:</w:t>
      </w:r>
    </w:p>
    <w:p w:rsidR="001C585C" w:rsidRPr="00417DD6" w:rsidRDefault="001C585C" w:rsidP="001C585C">
      <w:pPr>
        <w:jc w:val="both"/>
      </w:pPr>
      <w:r w:rsidRPr="00417DD6">
        <w:t>1. Проведите сравнение стандартов разных видов. Охарактеризуйте отличительные особенности по объектам стандартизации, сфере применения, структуре.</w:t>
      </w:r>
    </w:p>
    <w:p w:rsidR="001C585C" w:rsidRPr="00417DD6" w:rsidRDefault="001C585C" w:rsidP="001C585C">
      <w:pPr>
        <w:jc w:val="both"/>
      </w:pPr>
      <w:r w:rsidRPr="00417DD6">
        <w:t>2. Назовите основные структурные элементы стандарта.</w:t>
      </w:r>
    </w:p>
    <w:p w:rsidR="001C585C" w:rsidRPr="00417DD6" w:rsidRDefault="001C585C" w:rsidP="001C585C">
      <w:pPr>
        <w:jc w:val="both"/>
      </w:pPr>
      <w:r w:rsidRPr="00417DD6">
        <w:t xml:space="preserve">3. Изложите требования к содержанию стандартов разных видов. </w:t>
      </w:r>
    </w:p>
    <w:p w:rsidR="00836344" w:rsidRDefault="00DB378B">
      <w:bookmarkStart w:id="0" w:name="_GoBack"/>
      <w:bookmarkEnd w:id="0"/>
    </w:p>
    <w:sectPr w:rsidR="00836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5C"/>
    <w:rsid w:val="001C585C"/>
    <w:rsid w:val="00457B8C"/>
    <w:rsid w:val="00973E4F"/>
    <w:rsid w:val="00DB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520F"/>
  <w15:chartTrackingRefBased/>
  <w15:docId w15:val="{CCB6D1E2-D2CB-4177-90A3-6F221538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2023-11-27T21:24:00Z</dcterms:created>
  <dcterms:modified xsi:type="dcterms:W3CDTF">2025-12-14T18:28:00Z</dcterms:modified>
</cp:coreProperties>
</file>