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70" w:rsidRDefault="006F0EA1">
      <w:r>
        <w:rPr>
          <w:noProof/>
        </w:rPr>
        <w:drawing>
          <wp:inline distT="0" distB="0" distL="0" distR="0">
            <wp:extent cx="6296025" cy="8658225"/>
            <wp:effectExtent l="0" t="0" r="0" b="0"/>
            <wp:docPr id="2" name="Рисунок 2" descr="C:\Users\ServerTI\Desktop\О порядке компенсации затрат на приобретении лекарственных препара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TI\Desktop\О порядке компенсации затрат на приобретении лекарственных препарато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070" w:rsidRDefault="00A95070"/>
    <w:p w:rsidR="00A95070" w:rsidRDefault="00A95070"/>
    <w:p w:rsidR="00A95070" w:rsidRDefault="00A95070"/>
    <w:p w:rsidR="00A95070" w:rsidRDefault="00A95070"/>
    <w:p w:rsidR="00A95070" w:rsidRDefault="00A95070" w:rsidP="00D863CC">
      <w:pPr>
        <w:pStyle w:val="Default"/>
      </w:pPr>
    </w:p>
    <w:p w:rsidR="00A95070" w:rsidRDefault="00A95070" w:rsidP="00A95070">
      <w:pPr>
        <w:pStyle w:val="Default"/>
        <w:jc w:val="center"/>
      </w:pPr>
    </w:p>
    <w:p w:rsidR="009C4AD2" w:rsidRDefault="009C4AD2" w:rsidP="00A95070">
      <w:pPr>
        <w:pStyle w:val="Default"/>
        <w:jc w:val="center"/>
      </w:pPr>
    </w:p>
    <w:p w:rsidR="007573DC" w:rsidRPr="00B16FAF" w:rsidRDefault="007573DC" w:rsidP="007573DC">
      <w:pPr>
        <w:pStyle w:val="af0"/>
        <w:numPr>
          <w:ilvl w:val="1"/>
          <w:numId w:val="6"/>
        </w:numPr>
        <w:spacing w:line="276" w:lineRule="auto"/>
        <w:ind w:left="0" w:firstLine="0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B16FAF">
        <w:rPr>
          <w:sz w:val="28"/>
          <w:szCs w:val="28"/>
        </w:rPr>
        <w:t xml:space="preserve">Положение о порядке компенсации затрат на приобретение лекарственных препаратов для медицинского применения по рецептам врачей детям-сиротам и детям, оставшимся без попечения родителей, лицам из числа детей-сирот и детей, оставшихся без попечения родителей, в период обучения в ГАПОУ МО «ПЭК», (далее – Положение) разработана в соответствии с </w:t>
      </w:r>
      <w:hyperlink r:id="rId10" w:history="1">
        <w:r w:rsidRPr="00B16FAF">
          <w:rPr>
            <w:spacing w:val="2"/>
            <w:sz w:val="28"/>
            <w:szCs w:val="28"/>
          </w:rPr>
          <w:t>Законом Мурманской области от 28.12.2004 N 568-01-ЗМО "О дополнительных гарантиях по социальной поддержке детей-сирот и</w:t>
        </w:r>
        <w:proofErr w:type="gramEnd"/>
        <w:r w:rsidRPr="00B16FAF">
          <w:rPr>
            <w:spacing w:val="2"/>
            <w:sz w:val="28"/>
            <w:szCs w:val="28"/>
          </w:rPr>
          <w:t xml:space="preserve"> детей, оставшихся без попечения родителей"</w:t>
        </w:r>
      </w:hyperlink>
      <w:r w:rsidRPr="00B16FAF">
        <w:rPr>
          <w:sz w:val="28"/>
          <w:szCs w:val="28"/>
        </w:rPr>
        <w:t xml:space="preserve">; </w:t>
      </w:r>
      <w:proofErr w:type="gramStart"/>
      <w:r w:rsidRPr="00B16FAF">
        <w:rPr>
          <w:sz w:val="28"/>
          <w:szCs w:val="28"/>
        </w:rPr>
        <w:t>Постановления Правительства Мурманской области от 12 июля 2016 г. № 342-ПП «Об утверждении Порядка компенсации затрат на приобретение лекарственных препаратов для медицинского применения по рецептам врачей детям-сиротам и детям, оставшимся без попечения родителей, лицам из числа детей-сирот и детей, оставшихся без попечения родителей, в период обучения в государственных областных профессиональных образовательных организациях» (</w:t>
      </w:r>
      <w:r w:rsidRPr="00B16FAF">
        <w:rPr>
          <w:spacing w:val="2"/>
          <w:sz w:val="28"/>
          <w:szCs w:val="28"/>
        </w:rPr>
        <w:t>в редакции </w:t>
      </w:r>
      <w:hyperlink r:id="rId11" w:history="1">
        <w:r w:rsidRPr="00B16FAF">
          <w:rPr>
            <w:spacing w:val="2"/>
            <w:sz w:val="28"/>
            <w:szCs w:val="28"/>
          </w:rPr>
          <w:t>постановления Правительства Мурманской области от 20.07.2017 № 369-ПП</w:t>
        </w:r>
        <w:proofErr w:type="gramEnd"/>
      </w:hyperlink>
      <w:r w:rsidRPr="00B16FAF">
        <w:rPr>
          <w:spacing w:val="2"/>
          <w:sz w:val="28"/>
          <w:szCs w:val="28"/>
        </w:rPr>
        <w:t>) </w:t>
      </w:r>
    </w:p>
    <w:p w:rsidR="007573DC" w:rsidRPr="00B16FAF" w:rsidRDefault="007573DC" w:rsidP="007573DC">
      <w:pPr>
        <w:pStyle w:val="af0"/>
        <w:shd w:val="clear" w:color="auto" w:fill="FFFFFF"/>
        <w:spacing w:line="276" w:lineRule="auto"/>
        <w:ind w:left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B16FAF">
        <w:rPr>
          <w:spacing w:val="2"/>
          <w:sz w:val="28"/>
          <w:szCs w:val="28"/>
          <w:shd w:val="clear" w:color="auto" w:fill="FFFFFF"/>
        </w:rPr>
        <w:t xml:space="preserve">1.2. </w:t>
      </w:r>
      <w:proofErr w:type="gramStart"/>
      <w:r w:rsidRPr="00B16FAF">
        <w:rPr>
          <w:spacing w:val="2"/>
          <w:sz w:val="28"/>
          <w:szCs w:val="28"/>
          <w:shd w:val="clear" w:color="auto" w:fill="FFFFFF"/>
        </w:rPr>
        <w:t>Детям-сиротам и детям, оставшимся без попечения родителей, лицам из числа детей-сирот и детей, оставшихся без попечения родителей, обучающимся по очной форме обучения по основным профессиональным образовательным программам за счет средств областного бюджета, предоставляется мера социальной поддержки в виде компенсации затрат на приобретение лекарственных препаратов для медицинского применения по рецептам врачей. 1.3.</w:t>
      </w:r>
      <w:proofErr w:type="gramEnd"/>
      <w:r w:rsidRPr="00B16FAF">
        <w:rPr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B16FAF">
        <w:rPr>
          <w:sz w:val="28"/>
          <w:szCs w:val="28"/>
        </w:rPr>
        <w:t>Настоящее Положение о порядке компенсации затрат на приобретение лекарственных препаратов для медицинского применения по рецептам врачей детям-сиротам и детям, оставшимся без попечения родителей, лицам из числа детей-сирот и детей, оставшихся без попечения родителей (далее – обучающиеся из числа детей - сирот), в период обучения в ГАПОУ МО «ПЭК» определяет условия предоставления ГАПОУ МО «ПЭК» расходов, понесенных при приобретении лекарственных препаратов для медицинского</w:t>
      </w:r>
      <w:proofErr w:type="gramEnd"/>
      <w:r w:rsidRPr="00B16FAF">
        <w:rPr>
          <w:sz w:val="28"/>
          <w:szCs w:val="28"/>
        </w:rPr>
        <w:t xml:space="preserve"> применения </w:t>
      </w:r>
      <w:proofErr w:type="gramStart"/>
      <w:r w:rsidRPr="00B16FAF">
        <w:rPr>
          <w:sz w:val="28"/>
          <w:szCs w:val="28"/>
        </w:rPr>
        <w:t>обучающимся</w:t>
      </w:r>
      <w:proofErr w:type="gramEnd"/>
      <w:r w:rsidRPr="00B16FAF">
        <w:rPr>
          <w:sz w:val="28"/>
          <w:szCs w:val="28"/>
        </w:rPr>
        <w:t xml:space="preserve"> из числа детей – сирот при их лечении.</w:t>
      </w:r>
    </w:p>
    <w:p w:rsidR="007573DC" w:rsidRPr="00B16FAF" w:rsidRDefault="007573DC" w:rsidP="007573DC">
      <w:pPr>
        <w:pStyle w:val="af0"/>
        <w:shd w:val="clear" w:color="auto" w:fill="FFFFFF"/>
        <w:spacing w:after="160" w:line="276" w:lineRule="auto"/>
        <w:ind w:left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B16FAF">
        <w:rPr>
          <w:spacing w:val="2"/>
          <w:sz w:val="28"/>
          <w:szCs w:val="28"/>
          <w:shd w:val="clear" w:color="auto" w:fill="FFFFFF"/>
        </w:rPr>
        <w:t xml:space="preserve">1.4. </w:t>
      </w:r>
      <w:r w:rsidRPr="00B16FAF">
        <w:rPr>
          <w:sz w:val="28"/>
          <w:szCs w:val="28"/>
        </w:rPr>
        <w:t xml:space="preserve">Для получения компенсации затрат на приобретение лекарственных препаратов для медицинского применения по рецептам врачей (далее - компенсация) </w:t>
      </w:r>
      <w:proofErr w:type="gramStart"/>
      <w:r w:rsidRPr="00B16FAF">
        <w:rPr>
          <w:sz w:val="28"/>
          <w:szCs w:val="28"/>
        </w:rPr>
        <w:t>обучающийся</w:t>
      </w:r>
      <w:proofErr w:type="gramEnd"/>
      <w:r w:rsidRPr="00B16FAF">
        <w:rPr>
          <w:sz w:val="28"/>
          <w:szCs w:val="28"/>
        </w:rPr>
        <w:t xml:space="preserve"> из числа детей-сирот представляет в ГАПОУ МО «ПЭК» следующие документы: </w:t>
      </w:r>
    </w:p>
    <w:p w:rsidR="007573DC" w:rsidRPr="00B16FAF" w:rsidRDefault="007573DC" w:rsidP="007573DC">
      <w:pPr>
        <w:pStyle w:val="af0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B16FAF">
        <w:rPr>
          <w:sz w:val="28"/>
          <w:szCs w:val="28"/>
        </w:rPr>
        <w:t>- заявление обучающегося из числа детей-сирот по форме согласно приложению</w:t>
      </w:r>
      <w:r>
        <w:rPr>
          <w:sz w:val="28"/>
          <w:szCs w:val="28"/>
        </w:rPr>
        <w:t xml:space="preserve"> к настоящему Положению</w:t>
      </w:r>
      <w:r w:rsidRPr="00B16FAF">
        <w:rPr>
          <w:sz w:val="28"/>
          <w:szCs w:val="28"/>
        </w:rPr>
        <w:t xml:space="preserve">; </w:t>
      </w:r>
      <w:proofErr w:type="gramEnd"/>
    </w:p>
    <w:p w:rsidR="007573DC" w:rsidRPr="00B16FAF" w:rsidRDefault="007573DC" w:rsidP="007573DC">
      <w:pPr>
        <w:pStyle w:val="af0"/>
        <w:spacing w:line="276" w:lineRule="auto"/>
        <w:ind w:left="0" w:firstLine="567"/>
        <w:jc w:val="both"/>
        <w:rPr>
          <w:sz w:val="28"/>
          <w:szCs w:val="28"/>
        </w:rPr>
      </w:pPr>
      <w:r w:rsidRPr="00B16FAF">
        <w:rPr>
          <w:sz w:val="28"/>
          <w:szCs w:val="28"/>
        </w:rPr>
        <w:t xml:space="preserve">- рецепт врача, выписанный на рецептурном бланке.  </w:t>
      </w:r>
    </w:p>
    <w:p w:rsidR="007573DC" w:rsidRPr="00B16FAF" w:rsidRDefault="007573DC" w:rsidP="007573DC">
      <w:pPr>
        <w:pStyle w:val="af0"/>
        <w:spacing w:line="276" w:lineRule="auto"/>
        <w:ind w:left="0" w:firstLine="567"/>
        <w:jc w:val="both"/>
        <w:rPr>
          <w:sz w:val="28"/>
          <w:szCs w:val="28"/>
        </w:rPr>
      </w:pPr>
      <w:r w:rsidRPr="00B16FAF">
        <w:rPr>
          <w:sz w:val="28"/>
          <w:szCs w:val="28"/>
        </w:rPr>
        <w:lastRenderedPageBreak/>
        <w:t xml:space="preserve">Социальный педагог ГАПОУ МО «ПЭК», ответственный за принятие от обучающегося из числа детей-сирот указанных документов, делает копию рецепта врача, заверяет ее. Рецепт возвращает </w:t>
      </w:r>
      <w:proofErr w:type="gramStart"/>
      <w:r w:rsidRPr="00B16FAF">
        <w:rPr>
          <w:sz w:val="28"/>
          <w:szCs w:val="28"/>
        </w:rPr>
        <w:t>обучающемуся</w:t>
      </w:r>
      <w:proofErr w:type="gramEnd"/>
      <w:r w:rsidRPr="00B16FAF">
        <w:rPr>
          <w:sz w:val="28"/>
          <w:szCs w:val="28"/>
        </w:rPr>
        <w:t xml:space="preserve"> из числа детей-сирот. </w:t>
      </w:r>
    </w:p>
    <w:p w:rsidR="007573DC" w:rsidRPr="00B16FAF" w:rsidRDefault="007573DC" w:rsidP="007573DC">
      <w:pPr>
        <w:pStyle w:val="af0"/>
        <w:spacing w:line="276" w:lineRule="auto"/>
        <w:ind w:left="0"/>
        <w:jc w:val="both"/>
        <w:rPr>
          <w:sz w:val="28"/>
          <w:szCs w:val="28"/>
        </w:rPr>
      </w:pPr>
      <w:r w:rsidRPr="00B16FAF">
        <w:rPr>
          <w:sz w:val="28"/>
          <w:szCs w:val="28"/>
        </w:rPr>
        <w:t xml:space="preserve">1.5. После приобретения лекарственных препаратов для медицинского применения обучающийся из числа детей-сирот представляет документы, подтверждающие приобретение лекарственных препаратов для медицинского применения (кассовый чек и товарный чек). </w:t>
      </w:r>
    </w:p>
    <w:p w:rsidR="007573DC" w:rsidRPr="00B16FAF" w:rsidRDefault="007573DC" w:rsidP="007573DC">
      <w:pPr>
        <w:pStyle w:val="af0"/>
        <w:spacing w:line="276" w:lineRule="auto"/>
        <w:ind w:left="0" w:firstLine="567"/>
        <w:jc w:val="both"/>
        <w:rPr>
          <w:sz w:val="28"/>
          <w:szCs w:val="28"/>
        </w:rPr>
      </w:pPr>
      <w:r w:rsidRPr="00B16FAF">
        <w:rPr>
          <w:sz w:val="28"/>
          <w:szCs w:val="28"/>
        </w:rPr>
        <w:t xml:space="preserve">Документы, указанные в настоящем пункте, представляются обучающимся из числа детей-сирот лично. </w:t>
      </w:r>
    </w:p>
    <w:p w:rsidR="007573DC" w:rsidRPr="00B16FAF" w:rsidRDefault="007573DC" w:rsidP="007573DC">
      <w:pPr>
        <w:pStyle w:val="af0"/>
        <w:spacing w:line="276" w:lineRule="auto"/>
        <w:ind w:left="0" w:firstLine="567"/>
        <w:jc w:val="both"/>
        <w:rPr>
          <w:sz w:val="28"/>
          <w:szCs w:val="28"/>
        </w:rPr>
      </w:pPr>
      <w:r w:rsidRPr="00B16FAF">
        <w:rPr>
          <w:sz w:val="28"/>
          <w:szCs w:val="28"/>
        </w:rPr>
        <w:t xml:space="preserve">Дата получения финансовых документов проставляется социальным педагогом ГАПОУ МО «ПЭК», ответственным за принятие от обучающегося из числа детей-сирот указанных документов, в заявлении, предусмотренном в пункте </w:t>
      </w:r>
      <w:r>
        <w:rPr>
          <w:sz w:val="28"/>
          <w:szCs w:val="28"/>
        </w:rPr>
        <w:t>1.4</w:t>
      </w:r>
      <w:r w:rsidRPr="00B16FAF">
        <w:rPr>
          <w:sz w:val="28"/>
          <w:szCs w:val="28"/>
        </w:rPr>
        <w:t xml:space="preserve"> настоящего Положения. </w:t>
      </w:r>
    </w:p>
    <w:p w:rsidR="007573DC" w:rsidRPr="00B16FAF" w:rsidRDefault="007573DC" w:rsidP="007573DC">
      <w:pPr>
        <w:pStyle w:val="af0"/>
        <w:spacing w:line="276" w:lineRule="auto"/>
        <w:ind w:left="0"/>
        <w:jc w:val="both"/>
        <w:rPr>
          <w:sz w:val="28"/>
          <w:szCs w:val="28"/>
        </w:rPr>
      </w:pPr>
      <w:r w:rsidRPr="00B16FAF">
        <w:rPr>
          <w:sz w:val="28"/>
          <w:szCs w:val="28"/>
        </w:rPr>
        <w:t>1.6.</w:t>
      </w:r>
      <w:r w:rsidRPr="00B16FAF">
        <w:rPr>
          <w:sz w:val="28"/>
          <w:szCs w:val="28"/>
        </w:rPr>
        <w:tab/>
        <w:t xml:space="preserve">Компенсация обучающимся из числа детей-сирот предоставляется в размере полной стоимости лекарственных препаратов для медицинского применения за счет средств областного бюджета, в пределах объемов субсидии на иные цели, утвержденных ГАПОУ МО «ПЭК» на соответствующий финансовый год. </w:t>
      </w:r>
    </w:p>
    <w:p w:rsidR="007573DC" w:rsidRPr="00B16FAF" w:rsidRDefault="007573DC" w:rsidP="007573DC">
      <w:pPr>
        <w:pStyle w:val="af0"/>
        <w:spacing w:line="276" w:lineRule="auto"/>
        <w:ind w:left="0"/>
        <w:jc w:val="both"/>
        <w:rPr>
          <w:sz w:val="28"/>
          <w:szCs w:val="28"/>
        </w:rPr>
      </w:pPr>
      <w:r w:rsidRPr="00B16FAF">
        <w:rPr>
          <w:sz w:val="28"/>
          <w:szCs w:val="28"/>
        </w:rPr>
        <w:t>1.7.</w:t>
      </w:r>
      <w:r w:rsidRPr="00B16FAF">
        <w:rPr>
          <w:sz w:val="28"/>
          <w:szCs w:val="28"/>
        </w:rPr>
        <w:tab/>
        <w:t>Заявление о компенсации с представлением документов, предусмотренных пунктами</w:t>
      </w:r>
      <w:r>
        <w:rPr>
          <w:sz w:val="28"/>
          <w:szCs w:val="28"/>
        </w:rPr>
        <w:t xml:space="preserve"> 1.</w:t>
      </w:r>
      <w:r w:rsidRPr="00B16FAF">
        <w:rPr>
          <w:sz w:val="28"/>
          <w:szCs w:val="28"/>
        </w:rPr>
        <w:t>4, 1.5</w:t>
      </w:r>
      <w:r>
        <w:rPr>
          <w:sz w:val="28"/>
          <w:szCs w:val="28"/>
        </w:rPr>
        <w:t xml:space="preserve"> </w:t>
      </w:r>
      <w:r w:rsidRPr="00B16FAF">
        <w:rPr>
          <w:sz w:val="28"/>
          <w:szCs w:val="28"/>
        </w:rPr>
        <w:t xml:space="preserve">настоящего Положения, рассматривается ГАПОУ МО «ПЭК» в течение 5 рабочих дней со дня, следующего за днем представления документов, предусмотренных пунктом 1.5 настоящего Положения. </w:t>
      </w:r>
    </w:p>
    <w:p w:rsidR="007573DC" w:rsidRPr="00B16FAF" w:rsidRDefault="007573DC" w:rsidP="007573DC">
      <w:pPr>
        <w:pStyle w:val="af0"/>
        <w:spacing w:line="276" w:lineRule="auto"/>
        <w:ind w:left="0"/>
        <w:jc w:val="both"/>
        <w:rPr>
          <w:sz w:val="28"/>
          <w:szCs w:val="28"/>
        </w:rPr>
      </w:pPr>
      <w:r w:rsidRPr="00B16FAF">
        <w:rPr>
          <w:sz w:val="28"/>
          <w:szCs w:val="28"/>
        </w:rPr>
        <w:t>1.8.</w:t>
      </w:r>
      <w:r w:rsidRPr="00B16FAF">
        <w:rPr>
          <w:sz w:val="28"/>
          <w:szCs w:val="28"/>
        </w:rPr>
        <w:tab/>
        <w:t xml:space="preserve">Основанием для отказа в компенсации является: </w:t>
      </w:r>
    </w:p>
    <w:p w:rsidR="007573DC" w:rsidRPr="00B16FAF" w:rsidRDefault="007573DC" w:rsidP="007573DC">
      <w:pPr>
        <w:pStyle w:val="af0"/>
        <w:spacing w:line="276" w:lineRule="auto"/>
        <w:ind w:left="0" w:firstLine="567"/>
        <w:jc w:val="both"/>
        <w:rPr>
          <w:sz w:val="28"/>
          <w:szCs w:val="28"/>
        </w:rPr>
      </w:pPr>
      <w:r w:rsidRPr="00B16FAF">
        <w:rPr>
          <w:sz w:val="28"/>
          <w:szCs w:val="28"/>
        </w:rPr>
        <w:t>- непредставление или представление неполного комплекта документов, указанных в пунктах  1.4</w:t>
      </w:r>
      <w:r>
        <w:rPr>
          <w:sz w:val="28"/>
          <w:szCs w:val="28"/>
        </w:rPr>
        <w:t xml:space="preserve">, 1.5 </w:t>
      </w:r>
      <w:r w:rsidRPr="00B16FAF">
        <w:rPr>
          <w:sz w:val="28"/>
          <w:szCs w:val="28"/>
        </w:rPr>
        <w:t xml:space="preserve">настоящего Положения; </w:t>
      </w:r>
    </w:p>
    <w:p w:rsidR="007573DC" w:rsidRPr="00B16FAF" w:rsidRDefault="007573DC" w:rsidP="007573DC">
      <w:pPr>
        <w:pStyle w:val="af0"/>
        <w:spacing w:line="276" w:lineRule="auto"/>
        <w:ind w:left="0" w:firstLine="567"/>
        <w:jc w:val="both"/>
        <w:rPr>
          <w:sz w:val="28"/>
          <w:szCs w:val="28"/>
        </w:rPr>
      </w:pPr>
      <w:r w:rsidRPr="00B16FAF">
        <w:rPr>
          <w:sz w:val="28"/>
          <w:szCs w:val="28"/>
        </w:rPr>
        <w:t xml:space="preserve">- недостоверность сведений, содержащихся в представленных документах. </w:t>
      </w:r>
    </w:p>
    <w:p w:rsidR="007573DC" w:rsidRPr="00B16FAF" w:rsidRDefault="007573DC" w:rsidP="007573DC">
      <w:pPr>
        <w:pStyle w:val="af0"/>
        <w:spacing w:line="276" w:lineRule="auto"/>
        <w:ind w:left="0"/>
        <w:jc w:val="both"/>
        <w:rPr>
          <w:sz w:val="28"/>
          <w:szCs w:val="28"/>
        </w:rPr>
      </w:pPr>
      <w:r w:rsidRPr="00B16FAF">
        <w:rPr>
          <w:sz w:val="28"/>
          <w:szCs w:val="28"/>
        </w:rPr>
        <w:t>1.9.</w:t>
      </w:r>
      <w:r w:rsidRPr="00B16FAF">
        <w:rPr>
          <w:sz w:val="28"/>
          <w:szCs w:val="28"/>
        </w:rPr>
        <w:tab/>
        <w:t xml:space="preserve">ГАПОУ МО «ПЭК» предоставляет компенсацию обучающимся из числа детей-сирот не позднее 20 рабочих дней со дня принятия решения о выплате компенсации. </w:t>
      </w:r>
    </w:p>
    <w:p w:rsidR="007573DC" w:rsidRPr="00B16FAF" w:rsidRDefault="007573DC" w:rsidP="007573DC">
      <w:pPr>
        <w:pStyle w:val="af0"/>
        <w:spacing w:line="276" w:lineRule="auto"/>
        <w:ind w:left="0"/>
        <w:jc w:val="both"/>
        <w:rPr>
          <w:sz w:val="28"/>
          <w:szCs w:val="28"/>
        </w:rPr>
      </w:pPr>
      <w:r w:rsidRPr="00B16FAF">
        <w:rPr>
          <w:sz w:val="28"/>
          <w:szCs w:val="28"/>
        </w:rPr>
        <w:t>1.10.</w:t>
      </w:r>
      <w:r w:rsidRPr="00B16FAF">
        <w:rPr>
          <w:sz w:val="28"/>
          <w:szCs w:val="28"/>
        </w:rPr>
        <w:tab/>
        <w:t xml:space="preserve">Контроль за предоставлением компенсации на приобретение лекарственных препаратов для медицинского применения по рецептам </w:t>
      </w:r>
      <w:proofErr w:type="gramStart"/>
      <w:r w:rsidRPr="00B16FAF">
        <w:rPr>
          <w:sz w:val="28"/>
          <w:szCs w:val="28"/>
        </w:rPr>
        <w:t>врачей</w:t>
      </w:r>
      <w:proofErr w:type="gramEnd"/>
      <w:r w:rsidRPr="00B16FAF">
        <w:rPr>
          <w:sz w:val="28"/>
          <w:szCs w:val="28"/>
        </w:rPr>
        <w:t xml:space="preserve"> обучающимся из числа детей-сирот в период обучения в ГАПОУ МО «ПЭК» осуществляется директором ГАПОУ МО «ПЭК».</w:t>
      </w:r>
    </w:p>
    <w:p w:rsidR="007573DC" w:rsidRPr="00B16FAF" w:rsidRDefault="007573DC" w:rsidP="007573DC">
      <w:pPr>
        <w:spacing w:line="276" w:lineRule="auto"/>
        <w:jc w:val="both"/>
        <w:rPr>
          <w:b/>
          <w:sz w:val="28"/>
          <w:szCs w:val="28"/>
        </w:rPr>
      </w:pPr>
    </w:p>
    <w:p w:rsidR="007573DC" w:rsidRPr="00B16FAF" w:rsidRDefault="007573DC" w:rsidP="007573DC">
      <w:pPr>
        <w:jc w:val="both"/>
        <w:rPr>
          <w:b/>
          <w:sz w:val="28"/>
          <w:szCs w:val="28"/>
        </w:rPr>
      </w:pPr>
    </w:p>
    <w:p w:rsidR="00C730CE" w:rsidRPr="00AC2750" w:rsidRDefault="00C730CE" w:rsidP="002B2F82">
      <w:pPr>
        <w:spacing w:line="276" w:lineRule="auto"/>
        <w:jc w:val="center"/>
        <w:rPr>
          <w:b/>
          <w:color w:val="0000FF"/>
          <w:sz w:val="28"/>
          <w:szCs w:val="28"/>
        </w:rPr>
      </w:pPr>
    </w:p>
    <w:p w:rsidR="007573DC" w:rsidRDefault="007573DC" w:rsidP="007573DC">
      <w:pPr>
        <w:jc w:val="right"/>
      </w:pPr>
    </w:p>
    <w:p w:rsidR="007573DC" w:rsidRDefault="007573DC" w:rsidP="007573DC">
      <w:pPr>
        <w:jc w:val="right"/>
      </w:pPr>
    </w:p>
    <w:p w:rsidR="007573DC" w:rsidRDefault="007573DC" w:rsidP="007573DC">
      <w:pPr>
        <w:jc w:val="right"/>
      </w:pPr>
      <w:r>
        <w:lastRenderedPageBreak/>
        <w:t xml:space="preserve">Приложение </w:t>
      </w:r>
    </w:p>
    <w:p w:rsidR="007573DC" w:rsidRDefault="007573DC" w:rsidP="007573DC">
      <w:pPr>
        <w:jc w:val="right"/>
      </w:pPr>
      <w:r>
        <w:t>к Порядку</w:t>
      </w:r>
    </w:p>
    <w:p w:rsidR="007573DC" w:rsidRDefault="007573DC" w:rsidP="007573DC">
      <w:pPr>
        <w:jc w:val="right"/>
      </w:pPr>
    </w:p>
    <w:p w:rsidR="007573DC" w:rsidRDefault="007573DC" w:rsidP="007573DC">
      <w:pPr>
        <w:jc w:val="right"/>
      </w:pPr>
    </w:p>
    <w:p w:rsidR="007573DC" w:rsidRPr="002A558A" w:rsidRDefault="007573DC" w:rsidP="007573DC">
      <w:pPr>
        <w:jc w:val="right"/>
      </w:pPr>
      <w:r w:rsidRPr="002A558A">
        <w:t xml:space="preserve">Директору </w:t>
      </w:r>
    </w:p>
    <w:p w:rsidR="007573DC" w:rsidRPr="002A558A" w:rsidRDefault="007573DC" w:rsidP="007573DC">
      <w:pPr>
        <w:jc w:val="right"/>
      </w:pPr>
      <w:r w:rsidRPr="002A558A">
        <w:t xml:space="preserve">_________________________________ </w:t>
      </w:r>
    </w:p>
    <w:p w:rsidR="007573DC" w:rsidRPr="002A558A" w:rsidRDefault="007573DC" w:rsidP="007573DC">
      <w:pPr>
        <w:jc w:val="right"/>
      </w:pPr>
      <w:r w:rsidRPr="002A558A">
        <w:t xml:space="preserve">_________________________________ </w:t>
      </w:r>
    </w:p>
    <w:p w:rsidR="007573DC" w:rsidRPr="002A558A" w:rsidRDefault="007573DC" w:rsidP="007573DC">
      <w:pPr>
        <w:jc w:val="right"/>
      </w:pPr>
      <w:r w:rsidRPr="002A558A">
        <w:t xml:space="preserve">от _____________________________, </w:t>
      </w:r>
    </w:p>
    <w:p w:rsidR="007573DC" w:rsidRPr="007573DC" w:rsidRDefault="007573DC" w:rsidP="007573DC">
      <w:pPr>
        <w:jc w:val="center"/>
        <w:rPr>
          <w:sz w:val="22"/>
          <w:szCs w:val="22"/>
        </w:rPr>
      </w:pPr>
      <w:r w:rsidRPr="002A558A">
        <w:t xml:space="preserve">                                                                          </w:t>
      </w:r>
      <w:r>
        <w:t xml:space="preserve">                      </w:t>
      </w:r>
      <w:r w:rsidRPr="002A558A">
        <w:t xml:space="preserve"> </w:t>
      </w:r>
      <w:r w:rsidRPr="007573DC">
        <w:rPr>
          <w:sz w:val="22"/>
          <w:szCs w:val="22"/>
        </w:rPr>
        <w:t xml:space="preserve">(Ф.И.О.) </w:t>
      </w:r>
    </w:p>
    <w:p w:rsidR="007573DC" w:rsidRPr="002A558A" w:rsidRDefault="007573DC" w:rsidP="007573DC">
      <w:pPr>
        <w:jc w:val="right"/>
      </w:pPr>
      <w:proofErr w:type="gramStart"/>
      <w:r w:rsidRPr="002A558A">
        <w:t>проживающего</w:t>
      </w:r>
      <w:proofErr w:type="gramEnd"/>
      <w:r w:rsidRPr="002A558A">
        <w:t xml:space="preserve"> по адресу:</w:t>
      </w:r>
    </w:p>
    <w:p w:rsidR="007573DC" w:rsidRPr="002A558A" w:rsidRDefault="007573DC" w:rsidP="007573DC">
      <w:pPr>
        <w:jc w:val="right"/>
      </w:pPr>
      <w:r w:rsidRPr="002A558A">
        <w:t xml:space="preserve"> _________________________________ </w:t>
      </w:r>
    </w:p>
    <w:p w:rsidR="007573DC" w:rsidRPr="002A558A" w:rsidRDefault="007573DC" w:rsidP="007573DC">
      <w:pPr>
        <w:jc w:val="right"/>
      </w:pPr>
      <w:r w:rsidRPr="002A558A">
        <w:t xml:space="preserve">_________________________________ </w:t>
      </w:r>
    </w:p>
    <w:p w:rsidR="007573DC" w:rsidRPr="007573DC" w:rsidRDefault="007573DC" w:rsidP="007573DC">
      <w:pPr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 w:rsidRPr="007573DC">
        <w:rPr>
          <w:sz w:val="22"/>
          <w:szCs w:val="22"/>
        </w:rPr>
        <w:t>(адрес фактического проживания)</w:t>
      </w:r>
    </w:p>
    <w:p w:rsidR="007573DC" w:rsidRPr="002A558A" w:rsidRDefault="007573DC" w:rsidP="007573DC">
      <w:pPr>
        <w:jc w:val="right"/>
      </w:pPr>
      <w:r w:rsidRPr="002A558A">
        <w:t xml:space="preserve">_________________________________ </w:t>
      </w:r>
    </w:p>
    <w:p w:rsidR="007573DC" w:rsidRPr="007573DC" w:rsidRDefault="007573DC" w:rsidP="007573DC">
      <w:pPr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</w:t>
      </w:r>
      <w:r w:rsidRPr="007573DC">
        <w:rPr>
          <w:sz w:val="22"/>
          <w:szCs w:val="22"/>
        </w:rPr>
        <w:t>(контактный телефон)</w:t>
      </w:r>
    </w:p>
    <w:p w:rsidR="007573DC" w:rsidRPr="007573DC" w:rsidRDefault="007573DC" w:rsidP="007573DC">
      <w:pPr>
        <w:jc w:val="center"/>
        <w:rPr>
          <w:sz w:val="22"/>
          <w:szCs w:val="22"/>
        </w:rPr>
      </w:pPr>
    </w:p>
    <w:p w:rsidR="007573DC" w:rsidRDefault="007573DC" w:rsidP="007573DC">
      <w:pPr>
        <w:jc w:val="center"/>
      </w:pPr>
    </w:p>
    <w:p w:rsidR="007573DC" w:rsidRDefault="007573DC" w:rsidP="007573DC">
      <w:pPr>
        <w:jc w:val="center"/>
        <w:rPr>
          <w:b/>
          <w:sz w:val="28"/>
          <w:szCs w:val="28"/>
        </w:rPr>
      </w:pPr>
      <w:r w:rsidRPr="002A558A">
        <w:rPr>
          <w:b/>
          <w:sz w:val="28"/>
          <w:szCs w:val="28"/>
        </w:rPr>
        <w:t>ЗАЯВЛЕНИЕ</w:t>
      </w:r>
    </w:p>
    <w:p w:rsidR="007573DC" w:rsidRDefault="007573DC" w:rsidP="007573DC">
      <w:pPr>
        <w:jc w:val="center"/>
        <w:rPr>
          <w:b/>
          <w:sz w:val="28"/>
          <w:szCs w:val="28"/>
        </w:rPr>
      </w:pPr>
    </w:p>
    <w:p w:rsidR="007573DC" w:rsidRDefault="007573DC" w:rsidP="007573DC">
      <w:pPr>
        <w:ind w:firstLine="567"/>
        <w:jc w:val="both"/>
        <w:rPr>
          <w:sz w:val="28"/>
          <w:szCs w:val="28"/>
        </w:rPr>
      </w:pPr>
      <w:r w:rsidRPr="002A558A">
        <w:rPr>
          <w:sz w:val="28"/>
          <w:szCs w:val="28"/>
        </w:rPr>
        <w:t xml:space="preserve">Прошу рассмотреть возможность компенсации расходов, понесенных при приобретении следующих лекарственных препаратов для медицинского применения: </w:t>
      </w:r>
      <w:r>
        <w:rPr>
          <w:sz w:val="28"/>
          <w:szCs w:val="28"/>
        </w:rPr>
        <w:t xml:space="preserve"> </w:t>
      </w:r>
      <w:r w:rsidRPr="002A558A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_______________________________</w:t>
      </w:r>
      <w:r w:rsidRPr="002A558A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</w:t>
      </w:r>
    </w:p>
    <w:p w:rsidR="007573DC" w:rsidRDefault="007573DC" w:rsidP="007573DC">
      <w:pPr>
        <w:ind w:firstLine="567"/>
        <w:jc w:val="both"/>
        <w:rPr>
          <w:sz w:val="28"/>
          <w:szCs w:val="28"/>
        </w:rPr>
      </w:pPr>
    </w:p>
    <w:p w:rsidR="007573DC" w:rsidRDefault="007573DC" w:rsidP="007573DC">
      <w:pPr>
        <w:ind w:firstLine="567"/>
        <w:jc w:val="both"/>
        <w:rPr>
          <w:sz w:val="28"/>
          <w:szCs w:val="28"/>
        </w:rPr>
      </w:pPr>
      <w:r w:rsidRPr="002A558A">
        <w:rPr>
          <w:sz w:val="28"/>
          <w:szCs w:val="28"/>
        </w:rPr>
        <w:t xml:space="preserve">К заявлению прилагаются: </w:t>
      </w:r>
    </w:p>
    <w:p w:rsidR="007573DC" w:rsidRDefault="007573DC" w:rsidP="007573DC">
      <w:pPr>
        <w:ind w:firstLine="567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7573DC" w:rsidTr="007E2F39">
        <w:tc>
          <w:tcPr>
            <w:tcW w:w="2513" w:type="dxa"/>
          </w:tcPr>
          <w:p w:rsidR="007573DC" w:rsidRPr="002A558A" w:rsidRDefault="007573DC" w:rsidP="007E2F39">
            <w:pPr>
              <w:jc w:val="center"/>
            </w:pPr>
            <w:r>
              <w:t>№</w:t>
            </w:r>
          </w:p>
        </w:tc>
        <w:tc>
          <w:tcPr>
            <w:tcW w:w="2513" w:type="dxa"/>
          </w:tcPr>
          <w:p w:rsidR="007573DC" w:rsidRPr="002A558A" w:rsidRDefault="007573DC" w:rsidP="007E2F39">
            <w:pPr>
              <w:jc w:val="center"/>
            </w:pPr>
            <w:r w:rsidRPr="002A558A">
              <w:t>Наименование документа</w:t>
            </w:r>
          </w:p>
        </w:tc>
        <w:tc>
          <w:tcPr>
            <w:tcW w:w="2513" w:type="dxa"/>
          </w:tcPr>
          <w:p w:rsidR="007573DC" w:rsidRPr="002A558A" w:rsidRDefault="007573DC" w:rsidP="007E2F39">
            <w:pPr>
              <w:jc w:val="center"/>
            </w:pPr>
            <w:r w:rsidRPr="002A558A">
              <w:t>Дата представления документа</w:t>
            </w:r>
          </w:p>
        </w:tc>
        <w:tc>
          <w:tcPr>
            <w:tcW w:w="2514" w:type="dxa"/>
          </w:tcPr>
          <w:p w:rsidR="007573DC" w:rsidRPr="002A558A" w:rsidRDefault="007573DC" w:rsidP="007E2F39">
            <w:pPr>
              <w:jc w:val="center"/>
            </w:pPr>
            <w:r w:rsidRPr="002A558A">
              <w:t>Примечание</w:t>
            </w:r>
          </w:p>
        </w:tc>
      </w:tr>
      <w:tr w:rsidR="007573DC" w:rsidTr="007E2F39">
        <w:tc>
          <w:tcPr>
            <w:tcW w:w="2513" w:type="dxa"/>
          </w:tcPr>
          <w:p w:rsidR="007573DC" w:rsidRDefault="007573DC" w:rsidP="007E2F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:rsidR="007573DC" w:rsidRDefault="007573DC" w:rsidP="007E2F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:rsidR="007573DC" w:rsidRDefault="007573DC" w:rsidP="007E2F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:rsidR="007573DC" w:rsidRDefault="007573DC" w:rsidP="007E2F39">
            <w:pPr>
              <w:jc w:val="both"/>
              <w:rPr>
                <w:sz w:val="28"/>
                <w:szCs w:val="28"/>
              </w:rPr>
            </w:pPr>
          </w:p>
        </w:tc>
      </w:tr>
    </w:tbl>
    <w:p w:rsidR="007573DC" w:rsidRDefault="007573DC" w:rsidP="007573DC">
      <w:pPr>
        <w:ind w:firstLine="567"/>
        <w:jc w:val="both"/>
        <w:rPr>
          <w:sz w:val="28"/>
          <w:szCs w:val="28"/>
        </w:rPr>
      </w:pPr>
    </w:p>
    <w:p w:rsidR="007573DC" w:rsidRDefault="007573DC" w:rsidP="007573DC">
      <w:pPr>
        <w:jc w:val="both"/>
        <w:rPr>
          <w:sz w:val="28"/>
          <w:szCs w:val="28"/>
        </w:rPr>
      </w:pPr>
      <w:r w:rsidRPr="002A558A">
        <w:rPr>
          <w:sz w:val="28"/>
          <w:szCs w:val="28"/>
        </w:rPr>
        <w:t xml:space="preserve"> ________________ _________________ ________________________________ </w:t>
      </w:r>
    </w:p>
    <w:p w:rsidR="007573DC" w:rsidRPr="002A558A" w:rsidRDefault="007573DC" w:rsidP="007573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2A558A">
        <w:rPr>
          <w:sz w:val="20"/>
          <w:szCs w:val="20"/>
        </w:rPr>
        <w:t xml:space="preserve">Дата </w:t>
      </w:r>
      <w:r>
        <w:rPr>
          <w:sz w:val="20"/>
          <w:szCs w:val="20"/>
        </w:rPr>
        <w:t xml:space="preserve">                                 </w:t>
      </w:r>
      <w:r w:rsidRPr="002A558A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                                                      </w:t>
      </w:r>
      <w:r w:rsidRPr="002A558A">
        <w:rPr>
          <w:sz w:val="20"/>
          <w:szCs w:val="20"/>
        </w:rPr>
        <w:t xml:space="preserve"> Ф.И.О.</w:t>
      </w:r>
    </w:p>
    <w:p w:rsidR="00C730CE" w:rsidRDefault="00C730CE" w:rsidP="007573DC">
      <w:pPr>
        <w:spacing w:line="276" w:lineRule="auto"/>
        <w:ind w:right="-142"/>
        <w:jc w:val="both"/>
        <w:rPr>
          <w:sz w:val="28"/>
          <w:szCs w:val="28"/>
        </w:rPr>
      </w:pPr>
    </w:p>
    <w:sectPr w:rsidR="00C730CE" w:rsidSect="00FA3468">
      <w:headerReference w:type="default" r:id="rId12"/>
      <w:footerReference w:type="default" r:id="rId13"/>
      <w:pgSz w:w="11906" w:h="16838"/>
      <w:pgMar w:top="567" w:right="849" w:bottom="567" w:left="1134" w:header="708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68" w:rsidRDefault="00FD5868" w:rsidP="00ED0F53">
      <w:r>
        <w:separator/>
      </w:r>
    </w:p>
  </w:endnote>
  <w:endnote w:type="continuationSeparator" w:id="0">
    <w:p w:rsidR="00FD5868" w:rsidRDefault="00FD5868" w:rsidP="00ED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599"/>
      <w:gridCol w:w="2020"/>
    </w:tblGrid>
    <w:tr w:rsidR="00F76C1B" w:rsidRPr="005F0DDB" w:rsidTr="002D3F86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:rsidR="00F76C1B" w:rsidRPr="005F0DDB" w:rsidRDefault="00F76C1B" w:rsidP="002D3F86">
          <w:pPr>
            <w:rPr>
              <w:b/>
            </w:rPr>
          </w:pPr>
          <w:r w:rsidRPr="005F0DDB">
            <w:rPr>
              <w:b/>
              <w:sz w:val="22"/>
              <w:szCs w:val="22"/>
            </w:rPr>
            <w:t>ГАПОУ МО «ПЭК»</w:t>
          </w:r>
        </w:p>
      </w:tc>
      <w:tc>
        <w:tcPr>
          <w:tcW w:w="5599" w:type="dxa"/>
          <w:shd w:val="clear" w:color="auto" w:fill="auto"/>
          <w:vAlign w:val="bottom"/>
        </w:tcPr>
        <w:p w:rsidR="00F76C1B" w:rsidRPr="005F0DDB" w:rsidRDefault="006F0EA1" w:rsidP="002D3F86">
          <w:pPr>
            <w:tabs>
              <w:tab w:val="right" w:pos="9355"/>
            </w:tabs>
            <w:jc w:val="center"/>
            <w:rPr>
              <w:b/>
            </w:rPr>
          </w:pPr>
          <w:hyperlink r:id="rId1" w:history="1">
            <w:r w:rsidR="00F76C1B" w:rsidRPr="005F0DDB">
              <w:rPr>
                <w:rStyle w:val="a5"/>
                <w:b/>
                <w:sz w:val="22"/>
                <w:szCs w:val="22"/>
                <w:lang w:val="en-US"/>
              </w:rPr>
              <w:t>http</w:t>
            </w:r>
            <w:r w:rsidR="00F76C1B" w:rsidRPr="005F0DDB">
              <w:rPr>
                <w:rStyle w:val="a5"/>
                <w:b/>
                <w:sz w:val="22"/>
                <w:szCs w:val="22"/>
              </w:rPr>
              <w:t>://</w:t>
            </w:r>
            <w:proofErr w:type="spellStart"/>
            <w:r w:rsidR="00F76C1B" w:rsidRPr="005F0DDB">
              <w:rPr>
                <w:rStyle w:val="a5"/>
                <w:b/>
                <w:sz w:val="22"/>
                <w:szCs w:val="22"/>
                <w:lang w:val="en-US"/>
              </w:rPr>
              <w:t>mypek</w:t>
            </w:r>
            <w:proofErr w:type="spellEnd"/>
            <w:r w:rsidR="00F76C1B" w:rsidRPr="005F0DDB">
              <w:rPr>
                <w:rStyle w:val="a5"/>
                <w:b/>
                <w:sz w:val="22"/>
                <w:szCs w:val="22"/>
              </w:rPr>
              <w:t>.</w:t>
            </w:r>
            <w:proofErr w:type="spellStart"/>
            <w:r w:rsidR="00F76C1B" w:rsidRPr="005F0DDB">
              <w:rPr>
                <w:rStyle w:val="a5"/>
                <w:b/>
                <w:sz w:val="22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2020" w:type="dxa"/>
          <w:shd w:val="clear" w:color="auto" w:fill="auto"/>
          <w:vAlign w:val="bottom"/>
        </w:tcPr>
        <w:p w:rsidR="00F76C1B" w:rsidRPr="005F0DDB" w:rsidRDefault="00F76C1B" w:rsidP="002D3F86">
          <w:pPr>
            <w:tabs>
              <w:tab w:val="center" w:pos="4677"/>
              <w:tab w:val="right" w:pos="9355"/>
            </w:tabs>
            <w:jc w:val="center"/>
          </w:pPr>
          <w:r w:rsidRPr="005F0DDB">
            <w:rPr>
              <w:sz w:val="22"/>
              <w:szCs w:val="22"/>
            </w:rPr>
            <w:t xml:space="preserve">Страница </w:t>
          </w:r>
          <w:r w:rsidR="00590E59" w:rsidRPr="005F0DDB">
            <w:rPr>
              <w:bCs/>
              <w:sz w:val="22"/>
              <w:szCs w:val="22"/>
            </w:rPr>
            <w:fldChar w:fldCharType="begin"/>
          </w:r>
          <w:r w:rsidRPr="005F0DDB">
            <w:rPr>
              <w:bCs/>
              <w:sz w:val="22"/>
              <w:szCs w:val="22"/>
            </w:rPr>
            <w:instrText>PAGE</w:instrText>
          </w:r>
          <w:r w:rsidR="00590E59" w:rsidRPr="005F0DDB">
            <w:rPr>
              <w:bCs/>
              <w:sz w:val="22"/>
              <w:szCs w:val="22"/>
            </w:rPr>
            <w:fldChar w:fldCharType="separate"/>
          </w:r>
          <w:r w:rsidR="006F0EA1">
            <w:rPr>
              <w:bCs/>
              <w:noProof/>
              <w:sz w:val="22"/>
              <w:szCs w:val="22"/>
            </w:rPr>
            <w:t>2</w:t>
          </w:r>
          <w:r w:rsidR="00590E59" w:rsidRPr="005F0DDB">
            <w:rPr>
              <w:bCs/>
              <w:sz w:val="22"/>
              <w:szCs w:val="22"/>
            </w:rPr>
            <w:fldChar w:fldCharType="end"/>
          </w:r>
          <w:r w:rsidRPr="005F0DDB">
            <w:rPr>
              <w:sz w:val="22"/>
              <w:szCs w:val="22"/>
            </w:rPr>
            <w:t xml:space="preserve"> из </w:t>
          </w:r>
          <w:r w:rsidR="00590E59" w:rsidRPr="005F0DDB">
            <w:rPr>
              <w:bCs/>
              <w:sz w:val="22"/>
              <w:szCs w:val="22"/>
            </w:rPr>
            <w:fldChar w:fldCharType="begin"/>
          </w:r>
          <w:r w:rsidRPr="005F0DDB">
            <w:rPr>
              <w:bCs/>
              <w:sz w:val="22"/>
              <w:szCs w:val="22"/>
            </w:rPr>
            <w:instrText>NUMPAGES</w:instrText>
          </w:r>
          <w:r w:rsidR="00590E59" w:rsidRPr="005F0DDB">
            <w:rPr>
              <w:bCs/>
              <w:sz w:val="22"/>
              <w:szCs w:val="22"/>
            </w:rPr>
            <w:fldChar w:fldCharType="separate"/>
          </w:r>
          <w:r w:rsidR="006F0EA1">
            <w:rPr>
              <w:bCs/>
              <w:noProof/>
              <w:sz w:val="22"/>
              <w:szCs w:val="22"/>
            </w:rPr>
            <w:t>4</w:t>
          </w:r>
          <w:r w:rsidR="00590E59" w:rsidRPr="005F0DDB">
            <w:rPr>
              <w:bCs/>
              <w:sz w:val="22"/>
              <w:szCs w:val="22"/>
            </w:rPr>
            <w:fldChar w:fldCharType="end"/>
          </w:r>
        </w:p>
      </w:tc>
    </w:tr>
  </w:tbl>
  <w:p w:rsidR="00F76C1B" w:rsidRPr="00F76C1B" w:rsidRDefault="00F76C1B" w:rsidP="00F76C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68" w:rsidRDefault="00FD5868" w:rsidP="00ED0F53">
      <w:r>
        <w:separator/>
      </w:r>
    </w:p>
  </w:footnote>
  <w:footnote w:type="continuationSeparator" w:id="0">
    <w:p w:rsidR="00FD5868" w:rsidRDefault="00FD5868" w:rsidP="00ED0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15"/>
      <w:gridCol w:w="1206"/>
    </w:tblGrid>
    <w:tr w:rsidR="00ED0F53" w:rsidRPr="0080357A" w:rsidTr="002D3F86">
      <w:trPr>
        <w:trHeight w:val="705"/>
        <w:jc w:val="center"/>
      </w:trPr>
      <w:tc>
        <w:tcPr>
          <w:tcW w:w="8453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AA0E75" w:rsidRPr="005F0DDB" w:rsidRDefault="00ED0F53" w:rsidP="007573DC">
          <w:pPr>
            <w:jc w:val="both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t xml:space="preserve">Положение </w:t>
          </w:r>
          <w:r w:rsidR="007573DC">
            <w:rPr>
              <w:rFonts w:eastAsia="Calibri"/>
              <w:sz w:val="18"/>
              <w:szCs w:val="18"/>
              <w:lang w:eastAsia="en-US"/>
            </w:rPr>
            <w:t>о порядке компенсации затрат на приобретение лекарственных препаратов для медицинского применения по рецептам врачей детям-сиротам, детям, оставшимся без попечения родителей, лицам из числа детей-сирот и детей, оставшихся без попечения родителей, в период обучения в ГАПОУ МО «ПЭК»</w:t>
          </w:r>
        </w:p>
      </w:tc>
      <w:tc>
        <w:tcPr>
          <w:tcW w:w="1168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ED0F53" w:rsidRPr="0080357A" w:rsidRDefault="00ED0F53" w:rsidP="002D3F86">
          <w:pPr>
            <w:jc w:val="both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b/>
              <w:noProof/>
              <w:sz w:val="22"/>
              <w:szCs w:val="22"/>
            </w:rPr>
            <w:drawing>
              <wp:inline distT="0" distB="0" distL="0" distR="0">
                <wp:extent cx="603250" cy="408305"/>
                <wp:effectExtent l="19050" t="0" r="6350" b="0"/>
                <wp:docPr id="1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40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0F53" w:rsidRDefault="00ED0F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637F"/>
    <w:multiLevelType w:val="hybridMultilevel"/>
    <w:tmpl w:val="A84A9AFA"/>
    <w:lvl w:ilvl="0" w:tplc="27042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496A84"/>
    <w:multiLevelType w:val="hybridMultilevel"/>
    <w:tmpl w:val="1F44F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0F4285"/>
    <w:multiLevelType w:val="multilevel"/>
    <w:tmpl w:val="26F4E880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3">
    <w:nsid w:val="46C539A7"/>
    <w:multiLevelType w:val="hybridMultilevel"/>
    <w:tmpl w:val="DA7A139A"/>
    <w:lvl w:ilvl="0" w:tplc="B1D8295A">
      <w:start w:val="1"/>
      <w:numFmt w:val="decimal"/>
      <w:lvlText w:val="%1."/>
      <w:lvlJc w:val="left"/>
      <w:pPr>
        <w:ind w:left="4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7" w:hanging="360"/>
      </w:pPr>
    </w:lvl>
    <w:lvl w:ilvl="2" w:tplc="0419001B" w:tentative="1">
      <w:start w:val="1"/>
      <w:numFmt w:val="lowerRoman"/>
      <w:lvlText w:val="%3."/>
      <w:lvlJc w:val="right"/>
      <w:pPr>
        <w:ind w:left="5957" w:hanging="180"/>
      </w:pPr>
    </w:lvl>
    <w:lvl w:ilvl="3" w:tplc="0419000F" w:tentative="1">
      <w:start w:val="1"/>
      <w:numFmt w:val="decimal"/>
      <w:lvlText w:val="%4."/>
      <w:lvlJc w:val="left"/>
      <w:pPr>
        <w:ind w:left="6677" w:hanging="360"/>
      </w:pPr>
    </w:lvl>
    <w:lvl w:ilvl="4" w:tplc="04190019" w:tentative="1">
      <w:start w:val="1"/>
      <w:numFmt w:val="lowerLetter"/>
      <w:lvlText w:val="%5."/>
      <w:lvlJc w:val="left"/>
      <w:pPr>
        <w:ind w:left="7397" w:hanging="360"/>
      </w:pPr>
    </w:lvl>
    <w:lvl w:ilvl="5" w:tplc="0419001B" w:tentative="1">
      <w:start w:val="1"/>
      <w:numFmt w:val="lowerRoman"/>
      <w:lvlText w:val="%6."/>
      <w:lvlJc w:val="right"/>
      <w:pPr>
        <w:ind w:left="8117" w:hanging="180"/>
      </w:pPr>
    </w:lvl>
    <w:lvl w:ilvl="6" w:tplc="0419000F" w:tentative="1">
      <w:start w:val="1"/>
      <w:numFmt w:val="decimal"/>
      <w:lvlText w:val="%7."/>
      <w:lvlJc w:val="left"/>
      <w:pPr>
        <w:ind w:left="8837" w:hanging="360"/>
      </w:pPr>
    </w:lvl>
    <w:lvl w:ilvl="7" w:tplc="04190019" w:tentative="1">
      <w:start w:val="1"/>
      <w:numFmt w:val="lowerLetter"/>
      <w:lvlText w:val="%8."/>
      <w:lvlJc w:val="left"/>
      <w:pPr>
        <w:ind w:left="9557" w:hanging="360"/>
      </w:pPr>
    </w:lvl>
    <w:lvl w:ilvl="8" w:tplc="0419001B" w:tentative="1">
      <w:start w:val="1"/>
      <w:numFmt w:val="lowerRoman"/>
      <w:lvlText w:val="%9."/>
      <w:lvlJc w:val="right"/>
      <w:pPr>
        <w:ind w:left="10277" w:hanging="180"/>
      </w:pPr>
    </w:lvl>
  </w:abstractNum>
  <w:abstractNum w:abstractNumId="4">
    <w:nsid w:val="56A82AB3"/>
    <w:multiLevelType w:val="multilevel"/>
    <w:tmpl w:val="7F3A6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C497BB5"/>
    <w:multiLevelType w:val="multilevel"/>
    <w:tmpl w:val="647EA4FA"/>
    <w:lvl w:ilvl="0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70"/>
    <w:rsid w:val="0000071B"/>
    <w:rsid w:val="00002BD9"/>
    <w:rsid w:val="00043F62"/>
    <w:rsid w:val="00072F87"/>
    <w:rsid w:val="0007487B"/>
    <w:rsid w:val="00081613"/>
    <w:rsid w:val="000854A9"/>
    <w:rsid w:val="0009744A"/>
    <w:rsid w:val="000B09C9"/>
    <w:rsid w:val="000B3F08"/>
    <w:rsid w:val="000F31B4"/>
    <w:rsid w:val="001017FD"/>
    <w:rsid w:val="001075BA"/>
    <w:rsid w:val="001311F9"/>
    <w:rsid w:val="0014107F"/>
    <w:rsid w:val="00141A0C"/>
    <w:rsid w:val="00145D7D"/>
    <w:rsid w:val="00166C17"/>
    <w:rsid w:val="00187C39"/>
    <w:rsid w:val="001A7294"/>
    <w:rsid w:val="001A7E36"/>
    <w:rsid w:val="001B0646"/>
    <w:rsid w:val="001D1955"/>
    <w:rsid w:val="001E4981"/>
    <w:rsid w:val="00220323"/>
    <w:rsid w:val="002313AB"/>
    <w:rsid w:val="00234AF4"/>
    <w:rsid w:val="00237CBE"/>
    <w:rsid w:val="00247C4A"/>
    <w:rsid w:val="00260DEC"/>
    <w:rsid w:val="0028613A"/>
    <w:rsid w:val="002A2BD2"/>
    <w:rsid w:val="002B2F82"/>
    <w:rsid w:val="002D5F8A"/>
    <w:rsid w:val="002E6A13"/>
    <w:rsid w:val="00305F7D"/>
    <w:rsid w:val="0037330C"/>
    <w:rsid w:val="00396BA6"/>
    <w:rsid w:val="003B79B1"/>
    <w:rsid w:val="003C1005"/>
    <w:rsid w:val="003C6F7F"/>
    <w:rsid w:val="004158C0"/>
    <w:rsid w:val="00432784"/>
    <w:rsid w:val="00452145"/>
    <w:rsid w:val="00465D5A"/>
    <w:rsid w:val="00466BB1"/>
    <w:rsid w:val="00474ADD"/>
    <w:rsid w:val="00490772"/>
    <w:rsid w:val="004B307C"/>
    <w:rsid w:val="004C2E38"/>
    <w:rsid w:val="004F789E"/>
    <w:rsid w:val="005142FC"/>
    <w:rsid w:val="00536748"/>
    <w:rsid w:val="005537E6"/>
    <w:rsid w:val="00560187"/>
    <w:rsid w:val="005613A0"/>
    <w:rsid w:val="00574FEA"/>
    <w:rsid w:val="0057772C"/>
    <w:rsid w:val="00590E59"/>
    <w:rsid w:val="005B3DFF"/>
    <w:rsid w:val="005C1281"/>
    <w:rsid w:val="005D01F9"/>
    <w:rsid w:val="005E029A"/>
    <w:rsid w:val="005E3310"/>
    <w:rsid w:val="00603CE8"/>
    <w:rsid w:val="00621DBA"/>
    <w:rsid w:val="006275FA"/>
    <w:rsid w:val="006635E5"/>
    <w:rsid w:val="00682790"/>
    <w:rsid w:val="006B0737"/>
    <w:rsid w:val="006B23DC"/>
    <w:rsid w:val="006C36BB"/>
    <w:rsid w:val="006C50AB"/>
    <w:rsid w:val="006F0EA1"/>
    <w:rsid w:val="00701A99"/>
    <w:rsid w:val="007034D3"/>
    <w:rsid w:val="00711F9A"/>
    <w:rsid w:val="00726E9C"/>
    <w:rsid w:val="00730013"/>
    <w:rsid w:val="007547A8"/>
    <w:rsid w:val="00755919"/>
    <w:rsid w:val="007573DC"/>
    <w:rsid w:val="00790141"/>
    <w:rsid w:val="007939D9"/>
    <w:rsid w:val="007B235F"/>
    <w:rsid w:val="00801A7A"/>
    <w:rsid w:val="0080481E"/>
    <w:rsid w:val="008111EA"/>
    <w:rsid w:val="008140F4"/>
    <w:rsid w:val="00816B31"/>
    <w:rsid w:val="00856597"/>
    <w:rsid w:val="00874211"/>
    <w:rsid w:val="00875713"/>
    <w:rsid w:val="00887266"/>
    <w:rsid w:val="008A1E4D"/>
    <w:rsid w:val="008D0A4E"/>
    <w:rsid w:val="008D3B55"/>
    <w:rsid w:val="008E25FE"/>
    <w:rsid w:val="008F61A8"/>
    <w:rsid w:val="008F6AB1"/>
    <w:rsid w:val="00906A33"/>
    <w:rsid w:val="00913B95"/>
    <w:rsid w:val="0094390E"/>
    <w:rsid w:val="00965790"/>
    <w:rsid w:val="0097469C"/>
    <w:rsid w:val="00986587"/>
    <w:rsid w:val="00995CAF"/>
    <w:rsid w:val="009C4AD2"/>
    <w:rsid w:val="00A01017"/>
    <w:rsid w:val="00A24B5A"/>
    <w:rsid w:val="00A3684E"/>
    <w:rsid w:val="00A45A7C"/>
    <w:rsid w:val="00A50CF8"/>
    <w:rsid w:val="00A835DD"/>
    <w:rsid w:val="00A83E96"/>
    <w:rsid w:val="00A95070"/>
    <w:rsid w:val="00AA0392"/>
    <w:rsid w:val="00AA0E75"/>
    <w:rsid w:val="00AB5B07"/>
    <w:rsid w:val="00AC2750"/>
    <w:rsid w:val="00AC61F1"/>
    <w:rsid w:val="00AD5594"/>
    <w:rsid w:val="00AD63F9"/>
    <w:rsid w:val="00AE237F"/>
    <w:rsid w:val="00AE4E73"/>
    <w:rsid w:val="00AF429F"/>
    <w:rsid w:val="00AF5F0E"/>
    <w:rsid w:val="00B104AF"/>
    <w:rsid w:val="00B120FD"/>
    <w:rsid w:val="00B54D56"/>
    <w:rsid w:val="00B55CE9"/>
    <w:rsid w:val="00B60528"/>
    <w:rsid w:val="00B8274A"/>
    <w:rsid w:val="00B85729"/>
    <w:rsid w:val="00B92402"/>
    <w:rsid w:val="00BC1831"/>
    <w:rsid w:val="00BF4509"/>
    <w:rsid w:val="00C27F06"/>
    <w:rsid w:val="00C411F7"/>
    <w:rsid w:val="00C46C03"/>
    <w:rsid w:val="00C62F92"/>
    <w:rsid w:val="00C730CE"/>
    <w:rsid w:val="00CA5A7E"/>
    <w:rsid w:val="00CC06BF"/>
    <w:rsid w:val="00CC619A"/>
    <w:rsid w:val="00CD06D0"/>
    <w:rsid w:val="00D022EA"/>
    <w:rsid w:val="00D2004C"/>
    <w:rsid w:val="00D24774"/>
    <w:rsid w:val="00D2725E"/>
    <w:rsid w:val="00D3539A"/>
    <w:rsid w:val="00D41661"/>
    <w:rsid w:val="00D70F70"/>
    <w:rsid w:val="00D7229B"/>
    <w:rsid w:val="00D863CC"/>
    <w:rsid w:val="00DB1B45"/>
    <w:rsid w:val="00DD2356"/>
    <w:rsid w:val="00DD7196"/>
    <w:rsid w:val="00DE54A0"/>
    <w:rsid w:val="00DF6848"/>
    <w:rsid w:val="00E20B0F"/>
    <w:rsid w:val="00E23551"/>
    <w:rsid w:val="00E26789"/>
    <w:rsid w:val="00E26CC7"/>
    <w:rsid w:val="00E44C1E"/>
    <w:rsid w:val="00E47788"/>
    <w:rsid w:val="00E62D50"/>
    <w:rsid w:val="00E76DBD"/>
    <w:rsid w:val="00E77716"/>
    <w:rsid w:val="00E82A5B"/>
    <w:rsid w:val="00ED0F53"/>
    <w:rsid w:val="00EE3804"/>
    <w:rsid w:val="00EE5803"/>
    <w:rsid w:val="00EF363C"/>
    <w:rsid w:val="00EF64CD"/>
    <w:rsid w:val="00EF7F03"/>
    <w:rsid w:val="00F05D32"/>
    <w:rsid w:val="00F2026A"/>
    <w:rsid w:val="00F24EC2"/>
    <w:rsid w:val="00F26C6C"/>
    <w:rsid w:val="00F411FC"/>
    <w:rsid w:val="00F7512F"/>
    <w:rsid w:val="00F76C1B"/>
    <w:rsid w:val="00F8537C"/>
    <w:rsid w:val="00F9652F"/>
    <w:rsid w:val="00FA0D66"/>
    <w:rsid w:val="00FA3468"/>
    <w:rsid w:val="00FA3FD5"/>
    <w:rsid w:val="00FA7FB5"/>
    <w:rsid w:val="00FB7994"/>
    <w:rsid w:val="00FC7466"/>
    <w:rsid w:val="00FD5868"/>
    <w:rsid w:val="00FE691E"/>
    <w:rsid w:val="00F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070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rsid w:val="00A9507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A950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unhideWhenUsed/>
    <w:rsid w:val="00A950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50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0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D0F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0F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965790"/>
    <w:pPr>
      <w:jc w:val="center"/>
    </w:pPr>
    <w:rPr>
      <w:rFonts w:ascii="Arial" w:hAnsi="Arial" w:cs="Arial"/>
      <w:b/>
      <w:bCs/>
      <w:szCs w:val="22"/>
      <w:lang w:eastAsia="en-US"/>
    </w:rPr>
  </w:style>
  <w:style w:type="character" w:customStyle="1" w:styleId="ad">
    <w:name w:val="Название Знак"/>
    <w:basedOn w:val="a0"/>
    <w:link w:val="ac"/>
    <w:rsid w:val="00965790"/>
    <w:rPr>
      <w:rFonts w:ascii="Arial" w:eastAsia="Times New Roman" w:hAnsi="Arial" w:cs="Arial"/>
      <w:b/>
      <w:bCs/>
      <w:sz w:val="24"/>
    </w:rPr>
  </w:style>
  <w:style w:type="paragraph" w:styleId="ae">
    <w:name w:val="Block Text"/>
    <w:basedOn w:val="a"/>
    <w:rsid w:val="00965790"/>
    <w:pPr>
      <w:ind w:left="113" w:right="113"/>
      <w:jc w:val="center"/>
    </w:pPr>
    <w:rPr>
      <w:rFonts w:ascii="Arial" w:hAnsi="Arial" w:cs="Arial"/>
      <w:sz w:val="18"/>
      <w:szCs w:val="22"/>
      <w:lang w:eastAsia="en-US"/>
    </w:rPr>
  </w:style>
  <w:style w:type="table" w:styleId="af">
    <w:name w:val="Table Grid"/>
    <w:basedOn w:val="a1"/>
    <w:uiPriority w:val="59"/>
    <w:rsid w:val="0014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44C1E"/>
    <w:pPr>
      <w:ind w:left="720"/>
      <w:contextualSpacing/>
    </w:pPr>
  </w:style>
  <w:style w:type="paragraph" w:customStyle="1" w:styleId="formattext">
    <w:name w:val="formattext"/>
    <w:basedOn w:val="a"/>
    <w:rsid w:val="007939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070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rsid w:val="00A9507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A950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unhideWhenUsed/>
    <w:rsid w:val="00A950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50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0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D0F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0F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965790"/>
    <w:pPr>
      <w:jc w:val="center"/>
    </w:pPr>
    <w:rPr>
      <w:rFonts w:ascii="Arial" w:hAnsi="Arial" w:cs="Arial"/>
      <w:b/>
      <w:bCs/>
      <w:szCs w:val="22"/>
      <w:lang w:eastAsia="en-US"/>
    </w:rPr>
  </w:style>
  <w:style w:type="character" w:customStyle="1" w:styleId="ad">
    <w:name w:val="Название Знак"/>
    <w:basedOn w:val="a0"/>
    <w:link w:val="ac"/>
    <w:rsid w:val="00965790"/>
    <w:rPr>
      <w:rFonts w:ascii="Arial" w:eastAsia="Times New Roman" w:hAnsi="Arial" w:cs="Arial"/>
      <w:b/>
      <w:bCs/>
      <w:sz w:val="24"/>
    </w:rPr>
  </w:style>
  <w:style w:type="paragraph" w:styleId="ae">
    <w:name w:val="Block Text"/>
    <w:basedOn w:val="a"/>
    <w:rsid w:val="00965790"/>
    <w:pPr>
      <w:ind w:left="113" w:right="113"/>
      <w:jc w:val="center"/>
    </w:pPr>
    <w:rPr>
      <w:rFonts w:ascii="Arial" w:hAnsi="Arial" w:cs="Arial"/>
      <w:sz w:val="18"/>
      <w:szCs w:val="22"/>
      <w:lang w:eastAsia="en-US"/>
    </w:rPr>
  </w:style>
  <w:style w:type="table" w:styleId="af">
    <w:name w:val="Table Grid"/>
    <w:basedOn w:val="a1"/>
    <w:uiPriority w:val="59"/>
    <w:rsid w:val="0014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44C1E"/>
    <w:pPr>
      <w:ind w:left="720"/>
      <w:contextualSpacing/>
    </w:pPr>
  </w:style>
  <w:style w:type="paragraph" w:customStyle="1" w:styleId="formattext">
    <w:name w:val="formattext"/>
    <w:basedOn w:val="a"/>
    <w:rsid w:val="007939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502826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135081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56D9-9DD4-421B-9AD4-4B32AB2C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ServerTI</cp:lastModifiedBy>
  <cp:revision>2</cp:revision>
  <cp:lastPrinted>2019-12-23T07:19:00Z</cp:lastPrinted>
  <dcterms:created xsi:type="dcterms:W3CDTF">2020-03-20T05:48:00Z</dcterms:created>
  <dcterms:modified xsi:type="dcterms:W3CDTF">2020-03-20T05:48:00Z</dcterms:modified>
</cp:coreProperties>
</file>