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1D" w:rsidRPr="00CD6A9C" w:rsidRDefault="00356A1D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</w:t>
      </w:r>
    </w:p>
    <w:p w:rsidR="00356A1D" w:rsidRPr="00CD6A9C" w:rsidRDefault="00356A1D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</w:t>
      </w:r>
    </w:p>
    <w:p w:rsidR="00356A1D" w:rsidRPr="00CD6A9C" w:rsidRDefault="00356A1D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«Городская поликлиника №2»</w:t>
      </w:r>
    </w:p>
    <w:p w:rsidR="00356A1D" w:rsidRPr="00CD6A9C" w:rsidRDefault="00356A1D" w:rsidP="00356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1D" w:rsidRPr="00CD6A9C" w:rsidRDefault="00356A1D" w:rsidP="00356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56A1D" w:rsidRPr="00CD6A9C" w:rsidRDefault="004728AB" w:rsidP="00356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8AB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4728AB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06 мая </w:t>
      </w:r>
      <w:r w:rsidR="0087038F" w:rsidRPr="004728AB">
        <w:rPr>
          <w:rFonts w:ascii="Times New Roman" w:hAnsi="Times New Roman" w:cs="Times New Roman"/>
          <w:b/>
          <w:i/>
          <w:color w:val="C00000"/>
          <w:sz w:val="24"/>
          <w:szCs w:val="24"/>
        </w:rPr>
        <w:t>20</w:t>
      </w:r>
      <w:r w:rsidR="00594210" w:rsidRPr="004728AB">
        <w:rPr>
          <w:rFonts w:ascii="Times New Roman" w:hAnsi="Times New Roman" w:cs="Times New Roman"/>
          <w:b/>
          <w:i/>
          <w:color w:val="C00000"/>
          <w:sz w:val="24"/>
          <w:szCs w:val="24"/>
        </w:rPr>
        <w:t>20</w:t>
      </w:r>
      <w:r w:rsidR="00356A1D" w:rsidRPr="004728AB">
        <w:rPr>
          <w:rFonts w:ascii="Times New Roman" w:hAnsi="Times New Roman" w:cs="Times New Roman"/>
          <w:b/>
          <w:i/>
          <w:color w:val="C00000"/>
          <w:sz w:val="24"/>
          <w:szCs w:val="24"/>
        </w:rPr>
        <w:t>г</w:t>
      </w:r>
      <w:r w:rsidR="00356A1D" w:rsidRPr="004728A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56A1D" w:rsidRPr="00CD6A9C">
        <w:rPr>
          <w:rFonts w:ascii="Times New Roman" w:hAnsi="Times New Roman" w:cs="Times New Roman"/>
          <w:sz w:val="24"/>
          <w:szCs w:val="24"/>
        </w:rPr>
        <w:t xml:space="preserve">     </w:t>
      </w:r>
      <w:r w:rsidR="0035177C" w:rsidRPr="00CD6A9C">
        <w:rPr>
          <w:rFonts w:ascii="Times New Roman" w:hAnsi="Times New Roman" w:cs="Times New Roman"/>
          <w:sz w:val="24"/>
          <w:szCs w:val="24"/>
        </w:rPr>
        <w:t xml:space="preserve">  </w:t>
      </w:r>
      <w:r w:rsidR="00356A1D" w:rsidRPr="00CD6A9C">
        <w:rPr>
          <w:rFonts w:ascii="Times New Roman" w:hAnsi="Times New Roman" w:cs="Times New Roman"/>
          <w:sz w:val="24"/>
          <w:szCs w:val="24"/>
        </w:rPr>
        <w:t xml:space="preserve">  </w:t>
      </w:r>
      <w:r w:rsidR="0035177C" w:rsidRPr="00CD6A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6A1D" w:rsidRPr="00CD6A9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5932" w:rsidRPr="004728AB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4728AB">
        <w:rPr>
          <w:rFonts w:ascii="Times New Roman" w:hAnsi="Times New Roman" w:cs="Times New Roman"/>
          <w:b/>
          <w:i/>
          <w:color w:val="C00000"/>
          <w:sz w:val="24"/>
          <w:szCs w:val="24"/>
        </w:rPr>
        <w:t>68</w:t>
      </w:r>
    </w:p>
    <w:p w:rsidR="00356A1D" w:rsidRPr="00CD6A9C" w:rsidRDefault="00356A1D" w:rsidP="00356A1D">
      <w:pPr>
        <w:tabs>
          <w:tab w:val="left" w:pos="4208"/>
        </w:tabs>
        <w:rPr>
          <w:rFonts w:ascii="Times New Roman" w:hAnsi="Times New Roman" w:cs="Times New Roman"/>
          <w:sz w:val="24"/>
          <w:szCs w:val="24"/>
        </w:rPr>
      </w:pPr>
      <w:r w:rsidRPr="00CD6A9C">
        <w:rPr>
          <w:rFonts w:ascii="Times New Roman" w:hAnsi="Times New Roman" w:cs="Times New Roman"/>
          <w:sz w:val="24"/>
          <w:szCs w:val="24"/>
        </w:rPr>
        <w:tab/>
        <w:t>г.</w:t>
      </w:r>
      <w:r w:rsidR="00EB3294" w:rsidRPr="00CD6A9C">
        <w:rPr>
          <w:rFonts w:ascii="Times New Roman" w:hAnsi="Times New Roman" w:cs="Times New Roman"/>
          <w:sz w:val="24"/>
          <w:szCs w:val="24"/>
        </w:rPr>
        <w:t xml:space="preserve"> </w:t>
      </w:r>
      <w:r w:rsidRPr="00CD6A9C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FF7A03" w:rsidRDefault="00CD6A9C" w:rsidP="00FF7A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«О</w:t>
      </w:r>
      <w:r w:rsidR="00356A1D"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назначении</w:t>
      </w:r>
      <w:r w:rsidR="00356A1D"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должностных лиц,</w:t>
      </w:r>
    </w:p>
    <w:p w:rsidR="00FF7A03" w:rsidRDefault="00356A1D" w:rsidP="00FF7A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ответственных за профилактику</w:t>
      </w:r>
    </w:p>
    <w:p w:rsidR="00FF7A03" w:rsidRDefault="00356A1D" w:rsidP="00FF7A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коррупционных или иных</w:t>
      </w:r>
      <w:r w:rsidR="00EB3294"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правонарушений</w:t>
      </w:r>
    </w:p>
    <w:p w:rsidR="00356A1D" w:rsidRPr="00FF7A03" w:rsidRDefault="00FF7A03" w:rsidP="00FF7A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ГБУЗ «Городская поликлиника №2»</w:t>
      </w:r>
      <w:r w:rsidR="00356A1D"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EB3294" w:rsidRPr="00CD6A9C" w:rsidRDefault="00EB3294" w:rsidP="00FF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210" w:rsidRPr="00CD6A9C" w:rsidRDefault="00594210" w:rsidP="00594210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 w:rsidRPr="00CD6A9C">
        <w:rPr>
          <w:sz w:val="24"/>
          <w:szCs w:val="24"/>
        </w:rPr>
        <w:t>Во исполнение Указа Президента Российской Федерации от 21.09.2009 № 1065, Федерального закона от 25.12.2008 № 273-ФЗ «О противодействии коррупции», в целях совершенствования работы по профилактике коррупционных и иных правонарушений и необходимости принятия действенных мер по предотвращению и урегулированию конфликта интересов в ГБУЗ «ГП №2»,</w:t>
      </w:r>
    </w:p>
    <w:p w:rsidR="00594210" w:rsidRPr="00CD6A9C" w:rsidRDefault="00594210" w:rsidP="00594210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0"/>
        <w:jc w:val="both"/>
        <w:rPr>
          <w:sz w:val="24"/>
          <w:szCs w:val="24"/>
        </w:rPr>
      </w:pPr>
    </w:p>
    <w:p w:rsidR="00356A1D" w:rsidRPr="00CD6A9C" w:rsidRDefault="00356A1D" w:rsidP="0059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9C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EB3294" w:rsidRPr="00CD6A9C" w:rsidRDefault="00EB3294" w:rsidP="00EB3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664" w:rsidRDefault="00356A1D" w:rsidP="008536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664">
        <w:rPr>
          <w:rFonts w:ascii="Times New Roman" w:eastAsia="Times New Roman" w:hAnsi="Times New Roman" w:cs="Times New Roman"/>
          <w:sz w:val="24"/>
          <w:szCs w:val="24"/>
        </w:rPr>
        <w:t>Назначить ответственны</w:t>
      </w:r>
      <w:r w:rsidR="00853664" w:rsidRPr="0085366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536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3664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коррупционных или иных </w:t>
      </w:r>
      <w:r w:rsidR="00853664" w:rsidRPr="00853664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="0085366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177C" w:rsidRPr="00853664" w:rsidRDefault="00853664" w:rsidP="0085366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КОЛЫНИНУ</w:t>
      </w:r>
      <w:r w:rsidR="0035177C" w:rsidRPr="00853664">
        <w:rPr>
          <w:rFonts w:ascii="Times New Roman" w:eastAsia="Times New Roman" w:hAnsi="Times New Roman" w:cs="Times New Roman"/>
          <w:sz w:val="24"/>
          <w:szCs w:val="24"/>
        </w:rPr>
        <w:t xml:space="preserve"> Е.В. – начальника отдела кадров</w:t>
      </w:r>
      <w:r w:rsidRPr="00853664">
        <w:rPr>
          <w:rFonts w:ascii="Times New Roman" w:eastAsia="Times New Roman" w:hAnsi="Times New Roman" w:cs="Times New Roman"/>
          <w:sz w:val="24"/>
          <w:szCs w:val="24"/>
        </w:rPr>
        <w:t>, возложив следующие функции:</w:t>
      </w:r>
    </w:p>
    <w:p w:rsidR="00853664" w:rsidRPr="00C51461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C51461">
        <w:rPr>
          <w:sz w:val="24"/>
          <w:szCs w:val="24"/>
        </w:rPr>
        <w:t xml:space="preserve">обеспечение соблюдения </w:t>
      </w:r>
      <w:r>
        <w:rPr>
          <w:sz w:val="24"/>
          <w:szCs w:val="24"/>
        </w:rPr>
        <w:t>работниками ГБУЗ «ГП №2»</w:t>
      </w:r>
      <w:r w:rsidRPr="00C51461">
        <w:rPr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</w:t>
      </w:r>
      <w:r>
        <w:rPr>
          <w:sz w:val="24"/>
          <w:szCs w:val="24"/>
        </w:rPr>
        <w:t>№</w:t>
      </w:r>
      <w:r w:rsidRPr="00C51461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C51461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C51461">
        <w:rPr>
          <w:sz w:val="24"/>
          <w:szCs w:val="24"/>
        </w:rPr>
        <w:t xml:space="preserve"> и другими федеральными законами (далее - требования к служебному поведению);</w:t>
      </w:r>
    </w:p>
    <w:p w:rsidR="00853664" w:rsidRPr="007F6DF3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F6DF3">
        <w:rPr>
          <w:sz w:val="24"/>
          <w:szCs w:val="24"/>
        </w:rPr>
        <w:t xml:space="preserve">принятие мер по выявлению и устранению причин и условий, способствующих возникновению конфликта интересов </w:t>
      </w:r>
      <w:r>
        <w:rPr>
          <w:sz w:val="24"/>
          <w:szCs w:val="24"/>
        </w:rPr>
        <w:t>в ГБУЗ «ГП №2»</w:t>
      </w:r>
      <w:r w:rsidRPr="007F6DF3">
        <w:rPr>
          <w:sz w:val="24"/>
          <w:szCs w:val="24"/>
        </w:rPr>
        <w:t>;</w:t>
      </w:r>
    </w:p>
    <w:p w:rsidR="00853664" w:rsidRPr="00580214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hyperlink r:id="rId5" w:history="1"/>
      <w:r w:rsidRPr="00580214">
        <w:rPr>
          <w:sz w:val="24"/>
          <w:szCs w:val="24"/>
        </w:rPr>
        <w:t>обеспечение деятельности комисси</w:t>
      </w:r>
      <w:r>
        <w:rPr>
          <w:sz w:val="24"/>
          <w:szCs w:val="24"/>
        </w:rPr>
        <w:t>и</w:t>
      </w:r>
      <w:r w:rsidRPr="00580214">
        <w:rPr>
          <w:sz w:val="24"/>
          <w:szCs w:val="24"/>
        </w:rPr>
        <w:t xml:space="preserve"> по соблюдению требований к служебному поведению </w:t>
      </w:r>
      <w:r>
        <w:rPr>
          <w:sz w:val="24"/>
          <w:szCs w:val="24"/>
        </w:rPr>
        <w:t>работников ГБУЗ «ГП №2»</w:t>
      </w:r>
      <w:r w:rsidRPr="00580214">
        <w:rPr>
          <w:sz w:val="24"/>
          <w:szCs w:val="24"/>
        </w:rPr>
        <w:t xml:space="preserve"> и урегулированию конфликта интересов;</w:t>
      </w:r>
    </w:p>
    <w:p w:rsidR="00853664" w:rsidRPr="007F75A6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F75A6">
        <w:rPr>
          <w:sz w:val="24"/>
          <w:szCs w:val="24"/>
        </w:rPr>
        <w:t xml:space="preserve">оказание </w:t>
      </w:r>
      <w:r>
        <w:rPr>
          <w:sz w:val="24"/>
          <w:szCs w:val="24"/>
        </w:rPr>
        <w:t>работникам ГБУЗ «ГП №2»</w:t>
      </w:r>
      <w:r w:rsidRPr="007F75A6">
        <w:rPr>
          <w:sz w:val="24"/>
          <w:szCs w:val="24"/>
        </w:rPr>
        <w:t xml:space="preserve"> консультативной помощи по вопросам, связанным с применением на практике требований к служебному поведению, а также с уведомлением </w:t>
      </w:r>
      <w:r>
        <w:rPr>
          <w:sz w:val="24"/>
          <w:szCs w:val="24"/>
        </w:rPr>
        <w:t>главного врача ГБУЗ «ГП №2»</w:t>
      </w:r>
      <w:r w:rsidRPr="007F75A6">
        <w:rPr>
          <w:sz w:val="24"/>
          <w:szCs w:val="24"/>
        </w:rPr>
        <w:t xml:space="preserve">, органов прокуратуры, иных федеральных государственных органов о фактах совершения </w:t>
      </w:r>
      <w:r>
        <w:rPr>
          <w:sz w:val="24"/>
          <w:szCs w:val="24"/>
        </w:rPr>
        <w:t>работниками ГБУЗ «ГП №2»</w:t>
      </w:r>
      <w:r w:rsidRPr="007F75A6">
        <w:rPr>
          <w:sz w:val="24"/>
          <w:szCs w:val="24"/>
        </w:rPr>
        <w:t xml:space="preserve"> коррупционных правонарушений;</w:t>
      </w:r>
    </w:p>
    <w:p w:rsidR="00853664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1C6912">
        <w:rPr>
          <w:sz w:val="24"/>
          <w:szCs w:val="24"/>
        </w:rPr>
        <w:t xml:space="preserve">обеспечение реализации </w:t>
      </w:r>
      <w:r>
        <w:rPr>
          <w:sz w:val="24"/>
          <w:szCs w:val="24"/>
        </w:rPr>
        <w:t>работниками ГБУЗ «ГП №2»</w:t>
      </w:r>
      <w:r w:rsidRPr="001C6912">
        <w:rPr>
          <w:sz w:val="24"/>
          <w:szCs w:val="24"/>
        </w:rPr>
        <w:t xml:space="preserve"> обязанности уведомлять </w:t>
      </w:r>
      <w:r>
        <w:rPr>
          <w:sz w:val="24"/>
          <w:szCs w:val="24"/>
        </w:rPr>
        <w:t>главного врача ГБУЗ «ГП №2»</w:t>
      </w:r>
      <w:r w:rsidRPr="001C6912">
        <w:rPr>
          <w:sz w:val="24"/>
          <w:szCs w:val="24"/>
        </w:rPr>
        <w:t>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53664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ГОРЕЛОВУ Л.В. – заместителя главного врача по медицинской части, возложив следующие функции:</w:t>
      </w:r>
    </w:p>
    <w:p w:rsidR="00853664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36193">
        <w:rPr>
          <w:sz w:val="24"/>
          <w:szCs w:val="24"/>
        </w:rPr>
        <w:t>проведение служебных проверок;</w:t>
      </w:r>
    </w:p>
    <w:p w:rsidR="009B5B4F" w:rsidRDefault="009B5B4F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 w:rsidRPr="00CD6A9C">
        <w:rPr>
          <w:sz w:val="24"/>
          <w:szCs w:val="24"/>
        </w:rPr>
        <w:t>- включ</w:t>
      </w:r>
      <w:r>
        <w:rPr>
          <w:sz w:val="24"/>
          <w:szCs w:val="24"/>
        </w:rPr>
        <w:t>ение</w:t>
      </w:r>
      <w:r w:rsidRPr="00CD6A9C">
        <w:rPr>
          <w:sz w:val="24"/>
          <w:szCs w:val="24"/>
        </w:rPr>
        <w:t xml:space="preserve"> в общеполиклинические планы раздел</w:t>
      </w:r>
      <w:r>
        <w:rPr>
          <w:sz w:val="24"/>
          <w:szCs w:val="24"/>
        </w:rPr>
        <w:t>ов</w:t>
      </w:r>
      <w:r w:rsidRPr="00CD6A9C">
        <w:rPr>
          <w:sz w:val="24"/>
          <w:szCs w:val="24"/>
        </w:rPr>
        <w:t xml:space="preserve"> по антикоррупционной политике</w:t>
      </w:r>
      <w:r>
        <w:rPr>
          <w:sz w:val="24"/>
          <w:szCs w:val="24"/>
        </w:rPr>
        <w:t>.</w:t>
      </w:r>
    </w:p>
    <w:p w:rsidR="00853664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ТРЕНИНУ Е.Ю. – юрисконсульта, возложив следующие функции:</w:t>
      </w:r>
    </w:p>
    <w:p w:rsidR="00853664" w:rsidRPr="00436193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36193">
        <w:rPr>
          <w:sz w:val="24"/>
          <w:szCs w:val="24"/>
        </w:rPr>
        <w:t xml:space="preserve">организация правового просвещения </w:t>
      </w:r>
      <w:r>
        <w:rPr>
          <w:sz w:val="24"/>
          <w:szCs w:val="24"/>
        </w:rPr>
        <w:t>работников ГБУЗ «ГП №2»</w:t>
      </w:r>
      <w:r w:rsidRPr="00436193">
        <w:rPr>
          <w:sz w:val="24"/>
          <w:szCs w:val="24"/>
        </w:rPr>
        <w:t>;</w:t>
      </w:r>
    </w:p>
    <w:p w:rsidR="00853664" w:rsidRPr="00B95F06" w:rsidRDefault="00853664" w:rsidP="00853664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95F06">
        <w:rPr>
          <w:sz w:val="24"/>
          <w:szCs w:val="24"/>
        </w:rPr>
        <w:t>взаимодействие с правоохранительными органами в установленной сфере деятельности</w:t>
      </w:r>
      <w:r>
        <w:rPr>
          <w:sz w:val="24"/>
          <w:szCs w:val="24"/>
        </w:rPr>
        <w:t>.</w:t>
      </w:r>
    </w:p>
    <w:p w:rsidR="00853664" w:rsidRPr="00853664" w:rsidRDefault="00853664" w:rsidP="008536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A1D" w:rsidRPr="00CD6A9C" w:rsidRDefault="00853664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КОЛЫНИНОЙ Е.В. – начальнику отдела кадров:</w:t>
      </w:r>
    </w:p>
    <w:p w:rsidR="00356A1D" w:rsidRDefault="00853664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56D" w:rsidRPr="00CD6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77C" w:rsidRPr="00CD6A9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>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853664" w:rsidRPr="00853664" w:rsidRDefault="00853664" w:rsidP="00853664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3664">
        <w:rPr>
          <w:rFonts w:ascii="Times New Roman" w:hAnsi="Times New Roman" w:cs="Times New Roman"/>
          <w:sz w:val="24"/>
          <w:szCs w:val="24"/>
        </w:rPr>
        <w:t>листы ознакомления с приказом сделать неотъемлемой частью настоящего приказа, сохранность взять под личный контроль;</w:t>
      </w:r>
    </w:p>
    <w:p w:rsidR="00356A1D" w:rsidRPr="009B5B4F" w:rsidRDefault="00853664" w:rsidP="009B5B4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664">
        <w:rPr>
          <w:rFonts w:ascii="Times New Roman" w:hAnsi="Times New Roman" w:cs="Times New Roman"/>
          <w:sz w:val="24"/>
          <w:szCs w:val="24"/>
        </w:rPr>
        <w:t>-</w:t>
      </w:r>
      <w:r w:rsidRPr="00853664">
        <w:rPr>
          <w:rFonts w:ascii="Times New Roman" w:hAnsi="Times New Roman" w:cs="Times New Roman"/>
          <w:sz w:val="24"/>
          <w:szCs w:val="24"/>
        </w:rPr>
        <w:tab/>
        <w:t>организовать ознакомление под роспись с настоящим приказом лиц, вступающих в трудовые отношения с ГБУЗ «ГП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3664">
        <w:rPr>
          <w:rFonts w:ascii="Times New Roman" w:hAnsi="Times New Roman" w:cs="Times New Roman"/>
          <w:sz w:val="24"/>
          <w:szCs w:val="24"/>
        </w:rPr>
        <w:t>».</w:t>
      </w:r>
    </w:p>
    <w:p w:rsidR="00356A1D" w:rsidRPr="00CD6A9C" w:rsidRDefault="00B4156D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9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B5B4F">
        <w:rPr>
          <w:rFonts w:ascii="Times New Roman" w:eastAsia="Times New Roman" w:hAnsi="Times New Roman" w:cs="Times New Roman"/>
          <w:sz w:val="24"/>
          <w:szCs w:val="24"/>
        </w:rPr>
        <w:t>ДУБОВИКУ</w:t>
      </w:r>
      <w:r w:rsidR="0087038F" w:rsidRPr="00CD6A9C">
        <w:rPr>
          <w:rFonts w:ascii="Times New Roman" w:eastAsia="Times New Roman" w:hAnsi="Times New Roman" w:cs="Times New Roman"/>
          <w:sz w:val="24"/>
          <w:szCs w:val="24"/>
        </w:rPr>
        <w:t xml:space="preserve"> К. И.</w:t>
      </w:r>
      <w:r w:rsidR="00EB3294" w:rsidRPr="00CD6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 </w:t>
      </w:r>
      <w:r w:rsidR="009B5B4F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Pr="00CD6A9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 xml:space="preserve"> пакет нормативных документов по антикоррупционной политики.</w:t>
      </w:r>
    </w:p>
    <w:p w:rsidR="00356A1D" w:rsidRPr="00CD6A9C" w:rsidRDefault="000D20A7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B3294" w:rsidRPr="00CD6A9C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E00F66" w:rsidRPr="00CD6A9C" w:rsidRDefault="00E00F66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A1D" w:rsidRPr="00FF7A03" w:rsidRDefault="00356A1D" w:rsidP="000D20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03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E00F66" w:rsidRPr="00FF7A03">
        <w:rPr>
          <w:rFonts w:ascii="Times New Roman" w:hAnsi="Times New Roman" w:cs="Times New Roman"/>
          <w:b/>
          <w:sz w:val="24"/>
          <w:szCs w:val="24"/>
        </w:rPr>
        <w:t xml:space="preserve">врач      </w:t>
      </w:r>
      <w:r w:rsidR="00FF7A03">
        <w:rPr>
          <w:rFonts w:ascii="Times New Roman" w:hAnsi="Times New Roman" w:cs="Times New Roman"/>
          <w:b/>
          <w:sz w:val="24"/>
          <w:szCs w:val="24"/>
        </w:rPr>
        <w:t>_</w:t>
      </w:r>
      <w:r w:rsidR="000D20A7">
        <w:rPr>
          <w:rFonts w:ascii="Times New Roman" w:hAnsi="Times New Roman" w:cs="Times New Roman"/>
          <w:b/>
          <w:sz w:val="24"/>
          <w:szCs w:val="24"/>
        </w:rPr>
        <w:t>____________</w:t>
      </w:r>
      <w:r w:rsidRPr="00FF7A03">
        <w:rPr>
          <w:rFonts w:ascii="Times New Roman" w:hAnsi="Times New Roman" w:cs="Times New Roman"/>
          <w:b/>
          <w:sz w:val="24"/>
          <w:szCs w:val="24"/>
        </w:rPr>
        <w:t>__</w:t>
      </w:r>
      <w:r w:rsidR="00FF7A03" w:rsidRPr="00FF7A03">
        <w:rPr>
          <w:rFonts w:ascii="Times New Roman" w:hAnsi="Times New Roman" w:cs="Times New Roman"/>
          <w:b/>
          <w:sz w:val="24"/>
          <w:szCs w:val="24"/>
        </w:rPr>
        <w:t xml:space="preserve"> А.Л.</w:t>
      </w:r>
      <w:r w:rsidRPr="00FF7A03">
        <w:rPr>
          <w:rFonts w:ascii="Times New Roman" w:hAnsi="Times New Roman" w:cs="Times New Roman"/>
          <w:b/>
          <w:sz w:val="24"/>
          <w:szCs w:val="24"/>
        </w:rPr>
        <w:t>Рутга</w:t>
      </w:r>
      <w:r w:rsidR="00FF7A03">
        <w:rPr>
          <w:rFonts w:ascii="Times New Roman" w:hAnsi="Times New Roman" w:cs="Times New Roman"/>
          <w:b/>
          <w:sz w:val="24"/>
          <w:szCs w:val="24"/>
        </w:rPr>
        <w:t>й</w:t>
      </w:r>
      <w:r w:rsidRPr="00FF7A03">
        <w:rPr>
          <w:rFonts w:ascii="Times New Roman" w:hAnsi="Times New Roman" w:cs="Times New Roman"/>
          <w:b/>
          <w:sz w:val="24"/>
          <w:szCs w:val="24"/>
        </w:rPr>
        <w:t>зер</w:t>
      </w:r>
    </w:p>
    <w:p w:rsidR="00351813" w:rsidRDefault="00351813" w:rsidP="00EB3294">
      <w:pPr>
        <w:jc w:val="both"/>
        <w:rPr>
          <w:b/>
          <w:sz w:val="24"/>
          <w:szCs w:val="24"/>
        </w:rPr>
      </w:pPr>
    </w:p>
    <w:p w:rsidR="008C32AF" w:rsidRDefault="008C32AF" w:rsidP="00EB3294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C32AF" w:rsidSect="0055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761C"/>
    <w:multiLevelType w:val="hybridMultilevel"/>
    <w:tmpl w:val="070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0F3B"/>
    <w:multiLevelType w:val="hybridMultilevel"/>
    <w:tmpl w:val="FBFCBAA8"/>
    <w:lvl w:ilvl="0" w:tplc="925EC35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1D"/>
    <w:rsid w:val="000D20A7"/>
    <w:rsid w:val="000F0F69"/>
    <w:rsid w:val="00334500"/>
    <w:rsid w:val="0035177C"/>
    <w:rsid w:val="00351813"/>
    <w:rsid w:val="00356A1D"/>
    <w:rsid w:val="00464D5A"/>
    <w:rsid w:val="00471902"/>
    <w:rsid w:val="004728AB"/>
    <w:rsid w:val="00485DA7"/>
    <w:rsid w:val="0050271C"/>
    <w:rsid w:val="00545932"/>
    <w:rsid w:val="00551C80"/>
    <w:rsid w:val="00594210"/>
    <w:rsid w:val="00616947"/>
    <w:rsid w:val="00666A73"/>
    <w:rsid w:val="00722530"/>
    <w:rsid w:val="007F0B51"/>
    <w:rsid w:val="007F1186"/>
    <w:rsid w:val="00853664"/>
    <w:rsid w:val="0087038F"/>
    <w:rsid w:val="008C32AF"/>
    <w:rsid w:val="009B5B4F"/>
    <w:rsid w:val="00B4156D"/>
    <w:rsid w:val="00B93CA2"/>
    <w:rsid w:val="00CD6A9C"/>
    <w:rsid w:val="00D17267"/>
    <w:rsid w:val="00E00F66"/>
    <w:rsid w:val="00E54308"/>
    <w:rsid w:val="00EB3294"/>
    <w:rsid w:val="00EB3B42"/>
    <w:rsid w:val="00FC1F4C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588E6-2B58-43EE-9651-D4B40426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902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94210"/>
    <w:pPr>
      <w:tabs>
        <w:tab w:val="left" w:pos="567"/>
        <w:tab w:val="left" w:pos="1418"/>
      </w:tabs>
      <w:spacing w:after="0" w:line="240" w:lineRule="auto"/>
      <w:ind w:left="720" w:firstLine="698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94210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8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12C7E1677E1D1E3587551E0BB0AC6FAF&amp;req=query&amp;REFDOC=304572&amp;REFBASE=LAW&amp;REFPAGE=0&amp;REFTYPE=CDLT_MAIN_BACKREFS&amp;ts=12408158178992816491&amp;mode=backrefs&amp;REFDST=100012&amp;date=15.0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2020-03-25T13:44:00Z</cp:lastPrinted>
  <dcterms:created xsi:type="dcterms:W3CDTF">2020-04-10T10:52:00Z</dcterms:created>
  <dcterms:modified xsi:type="dcterms:W3CDTF">2020-06-08T08:55:00Z</dcterms:modified>
</cp:coreProperties>
</file>