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30" w:rsidRDefault="004E3130" w:rsidP="004E3130">
      <w:pPr>
        <w:spacing w:after="0" w:line="240" w:lineRule="auto"/>
        <w:jc w:val="right"/>
        <w:rPr>
          <w:rFonts w:ascii="Times New Roman" w:hAnsi="Times New Roman" w:cs="Times New Roman"/>
          <w:b/>
          <w:color w:val="000000"/>
          <w:sz w:val="28"/>
          <w:szCs w:val="28"/>
          <w:shd w:val="clear" w:color="auto" w:fill="FFFFFF"/>
        </w:rPr>
      </w:pPr>
      <w:r w:rsidRPr="00EF03FC">
        <w:rPr>
          <w:rFonts w:ascii="Times New Roman" w:eastAsia="Times New Roman" w:hAnsi="Times New Roman" w:cs="Times New Roman"/>
          <w:i/>
          <w:kern w:val="36"/>
          <w:sz w:val="28"/>
          <w:szCs w:val="28"/>
        </w:rPr>
        <w:t>Правовое информирование</w:t>
      </w:r>
    </w:p>
    <w:p w:rsidR="004E3130" w:rsidRDefault="004E3130" w:rsidP="00615F16">
      <w:pPr>
        <w:spacing w:after="0" w:line="240" w:lineRule="auto"/>
        <w:jc w:val="center"/>
        <w:rPr>
          <w:rFonts w:ascii="Times New Roman" w:hAnsi="Times New Roman" w:cs="Times New Roman"/>
          <w:b/>
          <w:color w:val="000000"/>
          <w:sz w:val="28"/>
          <w:szCs w:val="28"/>
          <w:shd w:val="clear" w:color="auto" w:fill="FFFFFF"/>
        </w:rPr>
      </w:pPr>
    </w:p>
    <w:p w:rsidR="00615F16" w:rsidRPr="00615F16" w:rsidRDefault="00CF4817" w:rsidP="00615F16">
      <w:pPr>
        <w:spacing w:after="0" w:line="240" w:lineRule="auto"/>
        <w:jc w:val="center"/>
        <w:rPr>
          <w:rFonts w:ascii="Times New Roman" w:hAnsi="Times New Roman" w:cs="Times New Roman"/>
          <w:b/>
          <w:color w:val="000000"/>
          <w:sz w:val="28"/>
          <w:szCs w:val="28"/>
          <w:shd w:val="clear" w:color="auto" w:fill="FFFFFF"/>
        </w:rPr>
      </w:pPr>
      <w:r w:rsidRPr="00615F16">
        <w:rPr>
          <w:rFonts w:ascii="Times New Roman" w:hAnsi="Times New Roman" w:cs="Times New Roman"/>
          <w:b/>
          <w:color w:val="000000"/>
          <w:sz w:val="28"/>
          <w:szCs w:val="28"/>
          <w:shd w:val="clear" w:color="auto" w:fill="FFFFFF"/>
        </w:rPr>
        <w:t>ТРУДОВОЙ ДОГОВОР С Н</w:t>
      </w:r>
      <w:r w:rsidR="004E3130">
        <w:rPr>
          <w:rFonts w:ascii="Times New Roman" w:hAnsi="Times New Roman" w:cs="Times New Roman"/>
          <w:b/>
          <w:color w:val="000000"/>
          <w:sz w:val="28"/>
          <w:szCs w:val="28"/>
          <w:shd w:val="clear" w:color="auto" w:fill="FFFFFF"/>
        </w:rPr>
        <w:t>ЕСОВЕРШЕННОЛЕТНИМ: ОСОБЕННОСТИ,</w:t>
      </w:r>
      <w:r w:rsidRPr="00615F16">
        <w:rPr>
          <w:rFonts w:ascii="Times New Roman" w:hAnsi="Times New Roman" w:cs="Times New Roman"/>
          <w:b/>
          <w:color w:val="000000"/>
          <w:sz w:val="28"/>
          <w:szCs w:val="28"/>
          <w:shd w:val="clear" w:color="auto" w:fill="FFFFFF"/>
        </w:rPr>
        <w:t xml:space="preserve"> ПОРЯДОК ЗАКЛЮЧЕНИЯ</w:t>
      </w:r>
      <w:r w:rsidR="00615F16">
        <w:rPr>
          <w:rFonts w:ascii="Times New Roman" w:hAnsi="Times New Roman" w:cs="Times New Roman"/>
          <w:b/>
          <w:color w:val="000000"/>
          <w:sz w:val="28"/>
          <w:szCs w:val="28"/>
          <w:shd w:val="clear" w:color="auto" w:fill="FFFFFF"/>
        </w:rPr>
        <w:t xml:space="preserve"> И РАСТОРЖЕНИЯ</w:t>
      </w:r>
    </w:p>
    <w:p w:rsidR="00615F16" w:rsidRDefault="00EC4F67" w:rsidP="009F6172">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изменениями, вступившими в силу с 01 июля 2017 года)</w:t>
      </w:r>
    </w:p>
    <w:p w:rsidR="004E3130" w:rsidRDefault="004E3130" w:rsidP="00615F16">
      <w:pPr>
        <w:spacing w:after="0" w:line="240" w:lineRule="auto"/>
        <w:ind w:firstLine="708"/>
        <w:jc w:val="both"/>
        <w:rPr>
          <w:rFonts w:ascii="Times New Roman" w:hAnsi="Times New Roman" w:cs="Times New Roman"/>
          <w:color w:val="000000"/>
          <w:sz w:val="28"/>
          <w:szCs w:val="28"/>
          <w:shd w:val="clear" w:color="auto" w:fill="FFFFFF"/>
        </w:rPr>
      </w:pPr>
    </w:p>
    <w:p w:rsidR="00615F16" w:rsidRDefault="00CF4817" w:rsidP="00615F16">
      <w:pPr>
        <w:spacing w:after="0" w:line="240" w:lineRule="auto"/>
        <w:ind w:firstLine="708"/>
        <w:jc w:val="both"/>
        <w:rPr>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Несовершеннолетние лица обладают правом на то, чтобы вести трудовую деятельность и на заключение с ними трудовых договоров, однако трудовое законодательство предусматривает наличие нескольких важных нюансов, знать которые необходимо как работодат</w:t>
      </w:r>
      <w:r w:rsidR="00691147">
        <w:rPr>
          <w:rFonts w:ascii="Times New Roman" w:hAnsi="Times New Roman" w:cs="Times New Roman"/>
          <w:color w:val="000000"/>
          <w:sz w:val="28"/>
          <w:szCs w:val="28"/>
          <w:shd w:val="clear" w:color="auto" w:fill="FFFFFF"/>
        </w:rPr>
        <w:t>елю, так и потенциальному работ</w:t>
      </w:r>
      <w:r w:rsidRPr="00615F16">
        <w:rPr>
          <w:rFonts w:ascii="Times New Roman" w:hAnsi="Times New Roman" w:cs="Times New Roman"/>
          <w:color w:val="000000"/>
          <w:sz w:val="28"/>
          <w:szCs w:val="28"/>
          <w:shd w:val="clear" w:color="auto" w:fill="FFFFFF"/>
        </w:rPr>
        <w:t>нику предприятия.</w:t>
      </w:r>
    </w:p>
    <w:p w:rsidR="004E3130" w:rsidRDefault="00CF4817" w:rsidP="004E3130">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В первую очередь, следует отметить, что существует целый ряд различий и ограничений, в зависимости от возраста несовершеннолетнего трудоустраивающегося лица. Законом рассматриваются отдельные случаи для трудоустройства лиц в возрасте:</w:t>
      </w:r>
      <w:r w:rsidRPr="00615F16">
        <w:rPr>
          <w:rStyle w:val="apple-converted-space"/>
          <w:rFonts w:ascii="Times New Roman" w:hAnsi="Times New Roman" w:cs="Times New Roman"/>
          <w:color w:val="000000"/>
          <w:sz w:val="28"/>
          <w:szCs w:val="28"/>
          <w:shd w:val="clear" w:color="auto" w:fill="FFFFFF"/>
        </w:rPr>
        <w:t> </w:t>
      </w:r>
    </w:p>
    <w:p w:rsidR="00615F16" w:rsidRDefault="004E3130" w:rsidP="004E3130">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CF4817" w:rsidRPr="00615F16">
        <w:rPr>
          <w:rFonts w:ascii="Times New Roman" w:hAnsi="Times New Roman" w:cs="Times New Roman"/>
          <w:color w:val="000000"/>
          <w:sz w:val="28"/>
          <w:szCs w:val="28"/>
          <w:shd w:val="clear" w:color="auto" w:fill="FFFFFF"/>
        </w:rPr>
        <w:t>т 16 до 18 лет;</w:t>
      </w:r>
      <w:r w:rsidR="00CF4817" w:rsidRPr="00615F16">
        <w:rPr>
          <w:rStyle w:val="apple-converted-space"/>
          <w:rFonts w:ascii="Times New Roman" w:hAnsi="Times New Roman" w:cs="Times New Roman"/>
          <w:color w:val="000000"/>
          <w:sz w:val="28"/>
          <w:szCs w:val="28"/>
          <w:shd w:val="clear" w:color="auto" w:fill="FFFFFF"/>
        </w:rPr>
        <w:t> </w:t>
      </w:r>
    </w:p>
    <w:p w:rsidR="00615F16" w:rsidRDefault="00CF4817" w:rsidP="004E3130">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15 лет;</w:t>
      </w:r>
      <w:r w:rsidRPr="00615F16">
        <w:rPr>
          <w:rStyle w:val="apple-converted-space"/>
          <w:rFonts w:ascii="Times New Roman" w:hAnsi="Times New Roman" w:cs="Times New Roman"/>
          <w:color w:val="000000"/>
          <w:sz w:val="28"/>
          <w:szCs w:val="28"/>
          <w:shd w:val="clear" w:color="auto" w:fill="FFFFFF"/>
        </w:rPr>
        <w:t> </w:t>
      </w:r>
    </w:p>
    <w:p w:rsidR="00615F16" w:rsidRDefault="00CF4817" w:rsidP="004E3130">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14 лет;</w:t>
      </w:r>
      <w:r w:rsidRPr="00615F16">
        <w:rPr>
          <w:rStyle w:val="apple-converted-space"/>
          <w:rFonts w:ascii="Times New Roman" w:hAnsi="Times New Roman" w:cs="Times New Roman"/>
          <w:color w:val="000000"/>
          <w:sz w:val="28"/>
          <w:szCs w:val="28"/>
          <w:shd w:val="clear" w:color="auto" w:fill="FFFFFF"/>
        </w:rPr>
        <w:t> </w:t>
      </w:r>
    </w:p>
    <w:p w:rsidR="00615F16" w:rsidRDefault="004E3130" w:rsidP="004E3130">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CF4817" w:rsidRPr="00615F16">
        <w:rPr>
          <w:rFonts w:ascii="Times New Roman" w:hAnsi="Times New Roman" w:cs="Times New Roman"/>
          <w:color w:val="000000"/>
          <w:sz w:val="28"/>
          <w:szCs w:val="28"/>
          <w:shd w:val="clear" w:color="auto" w:fill="FFFFFF"/>
        </w:rPr>
        <w:t>о 14 лет.</w:t>
      </w:r>
      <w:r w:rsidR="00CF4817" w:rsidRPr="00615F16">
        <w:rPr>
          <w:rStyle w:val="apple-converted-space"/>
          <w:rFonts w:ascii="Times New Roman" w:hAnsi="Times New Roman" w:cs="Times New Roman"/>
          <w:color w:val="000000"/>
          <w:sz w:val="28"/>
          <w:szCs w:val="28"/>
          <w:shd w:val="clear" w:color="auto" w:fill="FFFFFF"/>
        </w:rPr>
        <w:t> </w:t>
      </w:r>
    </w:p>
    <w:p w:rsidR="00615F16" w:rsidRPr="004E3130" w:rsidRDefault="00CF4817" w:rsidP="004E3130">
      <w:pPr>
        <w:spacing w:after="0" w:line="240" w:lineRule="auto"/>
        <w:jc w:val="center"/>
        <w:rPr>
          <w:rStyle w:val="apple-converted-space"/>
          <w:rFonts w:ascii="Times New Roman" w:hAnsi="Times New Roman" w:cs="Times New Roman"/>
          <w:i/>
          <w:color w:val="000000"/>
          <w:sz w:val="28"/>
          <w:szCs w:val="28"/>
          <w:shd w:val="clear" w:color="auto" w:fill="FFFFFF"/>
        </w:rPr>
      </w:pPr>
      <w:r w:rsidRPr="00615F16">
        <w:rPr>
          <w:rFonts w:ascii="Times New Roman" w:hAnsi="Times New Roman" w:cs="Times New Roman"/>
          <w:color w:val="000000"/>
          <w:sz w:val="28"/>
          <w:szCs w:val="28"/>
        </w:rPr>
        <w:br/>
      </w:r>
      <w:r w:rsidR="0084288B">
        <w:rPr>
          <w:rFonts w:ascii="Times New Roman" w:hAnsi="Times New Roman" w:cs="Times New Roman"/>
          <w:i/>
          <w:color w:val="000000"/>
          <w:sz w:val="28"/>
          <w:szCs w:val="28"/>
          <w:shd w:val="clear" w:color="auto" w:fill="FFFFFF"/>
        </w:rPr>
        <w:t>Трудовой д</w:t>
      </w:r>
      <w:r w:rsidR="004E3130" w:rsidRPr="004E3130">
        <w:rPr>
          <w:rFonts w:ascii="Times New Roman" w:hAnsi="Times New Roman" w:cs="Times New Roman"/>
          <w:i/>
          <w:color w:val="000000"/>
          <w:sz w:val="28"/>
          <w:szCs w:val="28"/>
          <w:shd w:val="clear" w:color="auto" w:fill="FFFFFF"/>
        </w:rPr>
        <w:t>оговор с несовершеннолетним в возрасте от 16 до 18 лет</w:t>
      </w:r>
    </w:p>
    <w:p w:rsidR="004E3130" w:rsidRDefault="004E3130" w:rsidP="00615F16">
      <w:pPr>
        <w:spacing w:after="0" w:line="240" w:lineRule="auto"/>
        <w:ind w:firstLine="708"/>
        <w:jc w:val="both"/>
        <w:rPr>
          <w:rFonts w:ascii="Times New Roman" w:hAnsi="Times New Roman" w:cs="Times New Roman"/>
          <w:color w:val="000000"/>
          <w:sz w:val="28"/>
          <w:szCs w:val="28"/>
          <w:shd w:val="clear" w:color="auto" w:fill="FFFFFF"/>
        </w:rPr>
      </w:pPr>
    </w:p>
    <w:p w:rsidR="00615F16" w:rsidRDefault="00CF4817"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 xml:space="preserve">Для оформления трудовых взаимоотношений с лицом, достигшим полных 16 лет, но не достигшим 18 лет, можно использовать стандартную форму трудового договора, принятую для найма совершеннолетних </w:t>
      </w:r>
      <w:r w:rsidR="004E3130">
        <w:rPr>
          <w:rFonts w:ascii="Times New Roman" w:hAnsi="Times New Roman" w:cs="Times New Roman"/>
          <w:color w:val="000000"/>
          <w:sz w:val="28"/>
          <w:szCs w:val="28"/>
          <w:shd w:val="clear" w:color="auto" w:fill="FFFFFF"/>
        </w:rPr>
        <w:t>работников</w:t>
      </w:r>
      <w:r w:rsidRPr="00615F16">
        <w:rPr>
          <w:rFonts w:ascii="Times New Roman" w:hAnsi="Times New Roman" w:cs="Times New Roman"/>
          <w:color w:val="000000"/>
          <w:sz w:val="28"/>
          <w:szCs w:val="28"/>
          <w:shd w:val="clear" w:color="auto" w:fill="FFFFFF"/>
        </w:rPr>
        <w:t>. Важный нюанс – при трудоустройстве лиц этого возраста от соискателя не требуется предоставления согласия родителей или органов опеки на его трудоустройство. Это значит, что по достижении такого возраста человек может самостоятельно, не учитывая мнения своих опекунов заниматься трудовой деятельностью.</w:t>
      </w:r>
      <w:r w:rsidRPr="00615F16">
        <w:rPr>
          <w:rStyle w:val="apple-converted-space"/>
          <w:rFonts w:ascii="Times New Roman" w:hAnsi="Times New Roman" w:cs="Times New Roman"/>
          <w:color w:val="000000"/>
          <w:sz w:val="28"/>
          <w:szCs w:val="28"/>
          <w:shd w:val="clear" w:color="auto" w:fill="FFFFFF"/>
        </w:rPr>
        <w:t> </w:t>
      </w:r>
    </w:p>
    <w:p w:rsidR="004E3130" w:rsidRDefault="004E3130" w:rsidP="00615F16">
      <w:pPr>
        <w:spacing w:after="0" w:line="240" w:lineRule="auto"/>
        <w:ind w:firstLine="708"/>
        <w:jc w:val="both"/>
        <w:rPr>
          <w:rFonts w:ascii="Times New Roman" w:hAnsi="Times New Roman" w:cs="Times New Roman"/>
          <w:color w:val="000000"/>
          <w:sz w:val="28"/>
          <w:szCs w:val="28"/>
        </w:rPr>
      </w:pPr>
    </w:p>
    <w:p w:rsidR="004E3130" w:rsidRDefault="004E3130" w:rsidP="004E3130">
      <w:pPr>
        <w:spacing w:after="0" w:line="240" w:lineRule="auto"/>
        <w:ind w:firstLine="708"/>
        <w:jc w:val="center"/>
        <w:rPr>
          <w:rFonts w:ascii="Times New Roman" w:hAnsi="Times New Roman" w:cs="Times New Roman"/>
          <w:color w:val="000000"/>
          <w:sz w:val="28"/>
          <w:szCs w:val="28"/>
          <w:shd w:val="clear" w:color="auto" w:fill="FFFFFF"/>
        </w:rPr>
      </w:pPr>
      <w:r w:rsidRPr="004E3130">
        <w:rPr>
          <w:rFonts w:ascii="Times New Roman" w:hAnsi="Times New Roman" w:cs="Times New Roman"/>
          <w:i/>
          <w:color w:val="000000"/>
          <w:sz w:val="28"/>
          <w:szCs w:val="28"/>
          <w:shd w:val="clear" w:color="auto" w:fill="FFFFFF"/>
        </w:rPr>
        <w:t>Особенности трудоустройства лиц 14-15-летнего возраста</w:t>
      </w:r>
      <w:r w:rsidR="00CF4817" w:rsidRPr="004E3130">
        <w:rPr>
          <w:rFonts w:ascii="Times New Roman" w:hAnsi="Times New Roman" w:cs="Times New Roman"/>
          <w:color w:val="000000"/>
          <w:sz w:val="28"/>
          <w:szCs w:val="28"/>
        </w:rPr>
        <w:br/>
      </w:r>
    </w:p>
    <w:p w:rsidR="00574BF2" w:rsidRPr="00574BF2" w:rsidRDefault="00574BF2" w:rsidP="00574BF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bCs/>
          <w:color w:val="000000" w:themeColor="text1"/>
          <w:sz w:val="28"/>
          <w:szCs w:val="28"/>
          <w:lang w:eastAsia="ru-RU"/>
        </w:rPr>
        <w:t>С 1 июля 2017 года установлены условия, при которых возможно трудоустройство граждан, достигших возраста 15 лет</w:t>
      </w:r>
      <w:r w:rsidRPr="00574BF2">
        <w:rPr>
          <w:rFonts w:ascii="Times New Roman" w:eastAsia="Times New Roman" w:hAnsi="Times New Roman" w:cs="Times New Roman"/>
          <w:color w:val="000000" w:themeColor="text1"/>
          <w:sz w:val="28"/>
          <w:szCs w:val="28"/>
          <w:lang w:eastAsia="ru-RU"/>
        </w:rPr>
        <w:t>, в</w:t>
      </w:r>
      <w:r w:rsidRPr="00574BF2">
        <w:rPr>
          <w:rFonts w:ascii="Times New Roman" w:eastAsia="Times New Roman" w:hAnsi="Times New Roman" w:cs="Times New Roman"/>
          <w:color w:val="000000"/>
          <w:sz w:val="28"/>
          <w:szCs w:val="28"/>
          <w:lang w:eastAsia="ru-RU"/>
        </w:rPr>
        <w:t xml:space="preserve"> частности:</w:t>
      </w:r>
    </w:p>
    <w:p w:rsidR="00574BF2" w:rsidRPr="00574BF2" w:rsidRDefault="00574BF2" w:rsidP="00574BF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color w:val="000000"/>
          <w:sz w:val="28"/>
          <w:szCs w:val="28"/>
          <w:lang w:eastAsia="ru-RU"/>
        </w:rPr>
        <w:t>трудовой договор для выполнения легкого труда могут заключать лица, которые получили общее образование;</w:t>
      </w:r>
    </w:p>
    <w:p w:rsidR="00574BF2" w:rsidRPr="00574BF2" w:rsidRDefault="00574BF2" w:rsidP="00574BF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color w:val="000000"/>
          <w:sz w:val="28"/>
          <w:szCs w:val="28"/>
          <w:lang w:eastAsia="ru-RU"/>
        </w:rPr>
        <w:t>трудовой договор для выполнения легкого труда могут заключать лица, которые оставили или были отчислены из общеобразовательной организации до получения основного общего образования. Обязательным условием трудоустройства является то, что несовершеннолетний продолжает получать образование в иной форме. При этом трудовая деятельность не должна препятствовать освоению образовательной программы.</w:t>
      </w:r>
    </w:p>
    <w:p w:rsidR="00574BF2" w:rsidRPr="00574BF2" w:rsidRDefault="00574BF2" w:rsidP="00574BF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bCs/>
          <w:color w:val="000000" w:themeColor="text1"/>
          <w:sz w:val="28"/>
          <w:szCs w:val="28"/>
          <w:lang w:eastAsia="ru-RU"/>
        </w:rPr>
        <w:t>Установлено, что трудовой договор для выполнения легкого труда может быть заключен с лицом, достигшим возраста 14 лет</w:t>
      </w:r>
      <w:r w:rsidRPr="00574BF2">
        <w:rPr>
          <w:rFonts w:ascii="Times New Roman" w:eastAsia="Times New Roman" w:hAnsi="Times New Roman" w:cs="Times New Roman"/>
          <w:color w:val="000000" w:themeColor="text1"/>
          <w:sz w:val="28"/>
          <w:szCs w:val="28"/>
          <w:lang w:eastAsia="ru-RU"/>
        </w:rPr>
        <w:t> лишь</w:t>
      </w:r>
      <w:r w:rsidRPr="00574BF2">
        <w:rPr>
          <w:rFonts w:ascii="Times New Roman" w:eastAsia="Times New Roman" w:hAnsi="Times New Roman" w:cs="Times New Roman"/>
          <w:color w:val="000000"/>
          <w:sz w:val="28"/>
          <w:szCs w:val="28"/>
          <w:lang w:eastAsia="ru-RU"/>
        </w:rPr>
        <w:t xml:space="preserve"> при наличии письменного согласия одного из родителей (попечителя) и органа опеки и </w:t>
      </w:r>
      <w:r w:rsidRPr="00574BF2">
        <w:rPr>
          <w:rFonts w:ascii="Times New Roman" w:eastAsia="Times New Roman" w:hAnsi="Times New Roman" w:cs="Times New Roman"/>
          <w:color w:val="000000"/>
          <w:sz w:val="28"/>
          <w:szCs w:val="28"/>
          <w:lang w:eastAsia="ru-RU"/>
        </w:rPr>
        <w:lastRenderedPageBreak/>
        <w:t>попечительства. При этом несовершеннолетний должен соответствовать следующим условиям:</w:t>
      </w:r>
    </w:p>
    <w:p w:rsidR="00574BF2" w:rsidRPr="00574BF2" w:rsidRDefault="00574BF2" w:rsidP="00D63C1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color w:val="000000"/>
          <w:sz w:val="28"/>
          <w:szCs w:val="28"/>
          <w:lang w:eastAsia="ru-RU"/>
        </w:rPr>
        <w:t>получил общее образование;</w:t>
      </w:r>
    </w:p>
    <w:p w:rsidR="00574BF2" w:rsidRPr="00574BF2" w:rsidRDefault="00574BF2" w:rsidP="00D63C1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574BF2">
        <w:rPr>
          <w:rFonts w:ascii="Times New Roman" w:eastAsia="Times New Roman" w:hAnsi="Times New Roman" w:cs="Times New Roman"/>
          <w:color w:val="000000"/>
          <w:sz w:val="28"/>
          <w:szCs w:val="28"/>
          <w:lang w:eastAsia="ru-RU"/>
        </w:rPr>
        <w:t>получает общее образование, при этом работа не причиняет ущерба для освоения образовательной программы.</w:t>
      </w:r>
    </w:p>
    <w:p w:rsidR="00930D5C" w:rsidRDefault="00930D5C" w:rsidP="00574BF2">
      <w:pPr>
        <w:spacing w:after="0" w:line="240" w:lineRule="auto"/>
        <w:ind w:firstLine="708"/>
        <w:jc w:val="both"/>
        <w:rPr>
          <w:rFonts w:ascii="Times New Roman" w:hAnsi="Times New Roman" w:cs="Times New Roman"/>
          <w:color w:val="000000"/>
          <w:sz w:val="28"/>
          <w:szCs w:val="28"/>
        </w:rPr>
      </w:pPr>
    </w:p>
    <w:p w:rsidR="00930D5C" w:rsidRPr="00930D5C" w:rsidRDefault="00930D5C" w:rsidP="00930D5C">
      <w:pPr>
        <w:shd w:val="clear" w:color="auto" w:fill="FFFFFF"/>
        <w:spacing w:after="0" w:line="240" w:lineRule="auto"/>
        <w:jc w:val="center"/>
        <w:textAlignment w:val="baseline"/>
        <w:rPr>
          <w:rFonts w:ascii="Times New Roman" w:eastAsia="Times New Roman" w:hAnsi="Times New Roman" w:cs="Times New Roman"/>
          <w:i/>
          <w:color w:val="000000" w:themeColor="text1"/>
          <w:sz w:val="28"/>
          <w:szCs w:val="28"/>
          <w:lang w:eastAsia="ru-RU"/>
        </w:rPr>
      </w:pPr>
      <w:r w:rsidRPr="00930D5C">
        <w:rPr>
          <w:rFonts w:ascii="Times New Roman" w:eastAsia="Times New Roman" w:hAnsi="Times New Roman" w:cs="Times New Roman"/>
          <w:bCs/>
          <w:i/>
          <w:color w:val="000000" w:themeColor="text1"/>
          <w:sz w:val="28"/>
          <w:szCs w:val="28"/>
          <w:lang w:eastAsia="ru-RU"/>
        </w:rPr>
        <w:t>Продолжительность рабочего времени</w:t>
      </w:r>
    </w:p>
    <w:p w:rsidR="00930D5C" w:rsidRDefault="00930D5C" w:rsidP="00930D5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980024" w:rsidRDefault="00980024" w:rsidP="009800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времени несовершеннолетнего зависит от его возраста и составляет:</w:t>
      </w:r>
    </w:p>
    <w:p w:rsidR="00980024" w:rsidRDefault="00980024" w:rsidP="009800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работников в возрасте до 16 лет - не более 24 часов в неделю;</w:t>
      </w:r>
    </w:p>
    <w:p w:rsidR="00980024" w:rsidRDefault="00980024" w:rsidP="009800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работников в возрасте от 16 до 18 лет - не более 35 часов в неделю.</w:t>
      </w:r>
    </w:p>
    <w:p w:rsidR="00930D5C" w:rsidRPr="00D63C1C" w:rsidRDefault="00930D5C" w:rsidP="00930D5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w:t>
      </w:r>
      <w:r w:rsidR="00426C01">
        <w:rPr>
          <w:rFonts w:ascii="Times New Roman" w:eastAsia="Times New Roman" w:hAnsi="Times New Roman" w:cs="Times New Roman"/>
          <w:color w:val="000000"/>
          <w:sz w:val="28"/>
          <w:szCs w:val="28"/>
          <w:lang w:eastAsia="ru-RU"/>
        </w:rPr>
        <w:t>,</w:t>
      </w:r>
      <w:r w:rsidRPr="00D63C1C">
        <w:rPr>
          <w:rFonts w:ascii="Times New Roman" w:eastAsia="Times New Roman" w:hAnsi="Times New Roman" w:cs="Times New Roman"/>
          <w:color w:val="000000"/>
          <w:sz w:val="28"/>
          <w:szCs w:val="28"/>
          <w:lang w:eastAsia="ru-RU"/>
        </w:rPr>
        <w:t xml:space="preserve"> составляет:</w:t>
      </w:r>
    </w:p>
    <w:p w:rsidR="00930D5C" w:rsidRPr="00D63C1C" w:rsidRDefault="00930D5C" w:rsidP="00930D5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для работников в возрасте до шестнадцати лет – не более 12 часов в неделю;</w:t>
      </w:r>
    </w:p>
    <w:p w:rsidR="00930D5C" w:rsidRPr="00D63C1C" w:rsidRDefault="00930D5C" w:rsidP="00930D5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для работников в возрасте от шестнадцати до</w:t>
      </w:r>
      <w:r>
        <w:rPr>
          <w:rFonts w:ascii="Times New Roman" w:eastAsia="Times New Roman" w:hAnsi="Times New Roman" w:cs="Times New Roman"/>
          <w:color w:val="000000"/>
          <w:sz w:val="28"/>
          <w:szCs w:val="28"/>
          <w:lang w:eastAsia="ru-RU"/>
        </w:rPr>
        <w:t xml:space="preserve"> восемнадцати лет – не более 17, </w:t>
      </w:r>
      <w:r w:rsidRPr="00D63C1C">
        <w:rPr>
          <w:rFonts w:ascii="Times New Roman" w:eastAsia="Times New Roman" w:hAnsi="Times New Roman" w:cs="Times New Roman"/>
          <w:color w:val="000000"/>
          <w:sz w:val="28"/>
          <w:szCs w:val="28"/>
          <w:lang w:eastAsia="ru-RU"/>
        </w:rPr>
        <w:t>5 часов в неделю.</w:t>
      </w:r>
    </w:p>
    <w:p w:rsidR="00930D5C" w:rsidRPr="00930D5C" w:rsidRDefault="00930D5C" w:rsidP="00930D5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ab/>
      </w:r>
      <w:r w:rsidRPr="00930D5C">
        <w:rPr>
          <w:rFonts w:ascii="Times New Roman" w:eastAsia="Times New Roman" w:hAnsi="Times New Roman" w:cs="Times New Roman"/>
          <w:bCs/>
          <w:color w:val="000000" w:themeColor="text1"/>
          <w:sz w:val="28"/>
          <w:szCs w:val="28"/>
          <w:lang w:eastAsia="ru-RU"/>
        </w:rPr>
        <w:t>Максимальная продолжительность ежедневной работы (смены) для несовершеннолетних</w:t>
      </w:r>
      <w:r w:rsidRPr="00D63C1C">
        <w:rPr>
          <w:rFonts w:ascii="Times New Roman" w:eastAsia="Times New Roman" w:hAnsi="Times New Roman" w:cs="Times New Roman"/>
          <w:color w:val="000000"/>
          <w:sz w:val="28"/>
          <w:szCs w:val="28"/>
          <w:lang w:eastAsia="ru-RU"/>
        </w:rPr>
        <w:t>, включая обучающихся, работающих в период каникул:</w:t>
      </w:r>
    </w:p>
    <w:p w:rsidR="00930D5C" w:rsidRPr="00D63C1C" w:rsidRDefault="00930D5C" w:rsidP="00930D5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в возрасте от четырнадцати до пятнадцати лет – 4 часа;</w:t>
      </w:r>
    </w:p>
    <w:p w:rsidR="00930D5C" w:rsidRPr="00D63C1C" w:rsidRDefault="00930D5C" w:rsidP="00930D5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в возрасте от пятнадцати до шестнадцати лет – 5 часов;</w:t>
      </w:r>
    </w:p>
    <w:p w:rsidR="00930D5C" w:rsidRPr="00D63C1C" w:rsidRDefault="00930D5C" w:rsidP="00930D5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в возрасте от шестнадцати до восемнадцати лет – 7 часов.</w:t>
      </w:r>
    </w:p>
    <w:p w:rsidR="00930D5C" w:rsidRPr="00D63C1C" w:rsidRDefault="00930D5C" w:rsidP="00930D5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w:t>
      </w:r>
    </w:p>
    <w:p w:rsidR="00930D5C" w:rsidRPr="00D63C1C" w:rsidRDefault="00930D5C" w:rsidP="00930D5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в возрасте от четырнадцати до шестнадцати лет – 2,5 часа;</w:t>
      </w:r>
    </w:p>
    <w:p w:rsidR="00930D5C" w:rsidRPr="00D63C1C" w:rsidRDefault="00930D5C" w:rsidP="00930D5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63C1C">
        <w:rPr>
          <w:rFonts w:ascii="Times New Roman" w:eastAsia="Times New Roman" w:hAnsi="Times New Roman" w:cs="Times New Roman"/>
          <w:color w:val="000000"/>
          <w:sz w:val="28"/>
          <w:szCs w:val="28"/>
          <w:lang w:eastAsia="ru-RU"/>
        </w:rPr>
        <w:t>в возрасте от шестнадцати до восемнадцати лет – 4 часа.</w:t>
      </w:r>
    </w:p>
    <w:p w:rsidR="00930D5C" w:rsidRDefault="00930D5C" w:rsidP="00574BF2">
      <w:pPr>
        <w:spacing w:after="0" w:line="240" w:lineRule="auto"/>
        <w:ind w:firstLine="708"/>
        <w:jc w:val="both"/>
        <w:rPr>
          <w:rFonts w:ascii="Times New Roman" w:hAnsi="Times New Roman" w:cs="Times New Roman"/>
          <w:color w:val="000000"/>
          <w:sz w:val="28"/>
          <w:szCs w:val="28"/>
        </w:rPr>
      </w:pPr>
    </w:p>
    <w:p w:rsidR="00615F16" w:rsidRPr="000859FA" w:rsidRDefault="000859FA" w:rsidP="0084288B">
      <w:pPr>
        <w:spacing w:after="0" w:line="240" w:lineRule="auto"/>
        <w:ind w:firstLine="708"/>
        <w:jc w:val="center"/>
        <w:rPr>
          <w:rStyle w:val="apple-converted-space"/>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Т</w:t>
      </w:r>
      <w:r w:rsidRPr="000859FA">
        <w:rPr>
          <w:rFonts w:ascii="Times New Roman" w:hAnsi="Times New Roman" w:cs="Times New Roman"/>
          <w:i/>
          <w:color w:val="000000"/>
          <w:sz w:val="28"/>
          <w:szCs w:val="28"/>
          <w:shd w:val="clear" w:color="auto" w:fill="FFFFFF"/>
        </w:rPr>
        <w:t>рудоустройство детей в возрасте до 14 лет</w:t>
      </w:r>
    </w:p>
    <w:p w:rsidR="000859FA" w:rsidRDefault="000859FA" w:rsidP="00615F16">
      <w:pPr>
        <w:spacing w:after="0" w:line="240" w:lineRule="auto"/>
        <w:ind w:firstLine="708"/>
        <w:jc w:val="both"/>
        <w:rPr>
          <w:rFonts w:ascii="Times New Roman" w:hAnsi="Times New Roman" w:cs="Times New Roman"/>
          <w:color w:val="000000"/>
          <w:sz w:val="28"/>
          <w:szCs w:val="28"/>
          <w:shd w:val="clear" w:color="auto" w:fill="FFFFFF"/>
        </w:rPr>
      </w:pPr>
    </w:p>
    <w:p w:rsidR="00615F16" w:rsidRDefault="00CF4817"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ТК РФ однозначно запрещает использование детского труда лиц, не достигших 14-летнего возраста. Тем не менее, допускается заключение с опекунами трудовых договоров для участия детей в культурно-массовых мероприятиях, театральных постановках, кинематографических съемках с соблюдением всех прочих ограничений, действующих относительно несовершеннолетних лиц.</w:t>
      </w:r>
      <w:r w:rsidRPr="00615F16">
        <w:rPr>
          <w:rStyle w:val="apple-converted-space"/>
          <w:rFonts w:ascii="Times New Roman" w:hAnsi="Times New Roman" w:cs="Times New Roman"/>
          <w:color w:val="000000"/>
          <w:sz w:val="28"/>
          <w:szCs w:val="28"/>
          <w:shd w:val="clear" w:color="auto" w:fill="FFFFFF"/>
        </w:rPr>
        <w:t> </w:t>
      </w:r>
    </w:p>
    <w:p w:rsidR="00D63C1C" w:rsidRDefault="00D63C1C" w:rsidP="000859FA">
      <w:pPr>
        <w:spacing w:after="0" w:line="240" w:lineRule="auto"/>
        <w:ind w:firstLine="708"/>
        <w:jc w:val="center"/>
        <w:rPr>
          <w:rFonts w:ascii="Times New Roman" w:hAnsi="Times New Roman" w:cs="Times New Roman"/>
          <w:color w:val="000000"/>
          <w:sz w:val="28"/>
          <w:szCs w:val="28"/>
        </w:rPr>
      </w:pPr>
    </w:p>
    <w:p w:rsidR="00615F16" w:rsidRPr="00CF5C7A" w:rsidRDefault="00CF5C7A" w:rsidP="000859FA">
      <w:pPr>
        <w:spacing w:after="0" w:line="240" w:lineRule="auto"/>
        <w:ind w:firstLine="708"/>
        <w:jc w:val="center"/>
        <w:rPr>
          <w:rStyle w:val="apple-converted-space"/>
          <w:rFonts w:ascii="Times New Roman" w:hAnsi="Times New Roman" w:cs="Times New Roman"/>
          <w:i/>
          <w:color w:val="000000"/>
          <w:sz w:val="28"/>
          <w:szCs w:val="28"/>
          <w:shd w:val="clear" w:color="auto" w:fill="FFFFFF"/>
        </w:rPr>
      </w:pPr>
      <w:r w:rsidRPr="00CF5C7A">
        <w:rPr>
          <w:rFonts w:ascii="Times New Roman" w:hAnsi="Times New Roman" w:cs="Times New Roman"/>
          <w:i/>
          <w:color w:val="000000"/>
          <w:sz w:val="28"/>
          <w:szCs w:val="28"/>
          <w:shd w:val="clear" w:color="auto" w:fill="FFFFFF"/>
        </w:rPr>
        <w:t>Общие ограничения при трудоустройстве несовершеннолетних</w:t>
      </w:r>
    </w:p>
    <w:p w:rsidR="00CF5C7A" w:rsidRDefault="00CF5C7A" w:rsidP="00615F16">
      <w:pPr>
        <w:spacing w:after="0" w:line="240" w:lineRule="auto"/>
        <w:ind w:firstLine="708"/>
        <w:jc w:val="both"/>
        <w:rPr>
          <w:rFonts w:ascii="Times New Roman" w:hAnsi="Times New Roman" w:cs="Times New Roman"/>
          <w:color w:val="000000"/>
          <w:sz w:val="28"/>
          <w:szCs w:val="28"/>
          <w:shd w:val="clear" w:color="auto" w:fill="FFFFFF"/>
        </w:rPr>
      </w:pPr>
    </w:p>
    <w:p w:rsidR="00615F16" w:rsidRDefault="00CF4817" w:rsidP="00615F16">
      <w:pPr>
        <w:spacing w:after="0" w:line="240" w:lineRule="auto"/>
        <w:ind w:firstLine="708"/>
        <w:jc w:val="both"/>
        <w:rPr>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Вне зависимости от возраста несовершеннолетнего соискателя, существует ряд ограничений, регулирующих его трудовую деятельность. Так, законодательство однозначно запрещает:</w:t>
      </w:r>
    </w:p>
    <w:p w:rsidR="00615F16" w:rsidRDefault="00CF5C7A" w:rsidP="00615F16">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w:t>
      </w:r>
      <w:r w:rsidR="00CF4817" w:rsidRPr="00615F16">
        <w:rPr>
          <w:rFonts w:ascii="Times New Roman" w:hAnsi="Times New Roman" w:cs="Times New Roman"/>
          <w:color w:val="000000"/>
          <w:sz w:val="28"/>
          <w:szCs w:val="28"/>
          <w:shd w:val="clear" w:color="auto" w:fill="FFFFFF"/>
        </w:rPr>
        <w:t>ривлечение несовершеннолетних к тяжелому или опасному для здоровья труду, подземным работам, а также к деятельности, способной повлиять на нравственное развитие человека – работе в игорных заведениях, заведениях, предназначенных для посещения исключительно совершеннолетними, производстве и продаже табачных, наркотических и алкогольных изделий и т.д</w:t>
      </w:r>
      <w:r>
        <w:rPr>
          <w:rFonts w:ascii="Times New Roman" w:hAnsi="Times New Roman" w:cs="Times New Roman"/>
          <w:color w:val="000000"/>
          <w:sz w:val="28"/>
          <w:szCs w:val="28"/>
          <w:shd w:val="clear" w:color="auto" w:fill="FFFFFF"/>
        </w:rPr>
        <w:t>.;</w:t>
      </w:r>
    </w:p>
    <w:p w:rsidR="00CF5C7A" w:rsidRDefault="00CF5C7A"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00CF4817" w:rsidRPr="00615F16">
        <w:rPr>
          <w:rFonts w:ascii="Times New Roman" w:hAnsi="Times New Roman" w:cs="Times New Roman"/>
          <w:color w:val="000000"/>
          <w:sz w:val="28"/>
          <w:szCs w:val="28"/>
          <w:shd w:val="clear" w:color="auto" w:fill="FFFFFF"/>
        </w:rPr>
        <w:t xml:space="preserve">есение </w:t>
      </w:r>
      <w:r>
        <w:rPr>
          <w:rFonts w:ascii="Times New Roman" w:hAnsi="Times New Roman" w:cs="Times New Roman"/>
          <w:color w:val="000000"/>
          <w:sz w:val="28"/>
          <w:szCs w:val="28"/>
          <w:shd w:val="clear" w:color="auto" w:fill="FFFFFF"/>
        </w:rPr>
        <w:t>работником</w:t>
      </w:r>
      <w:r w:rsidR="00CF4817" w:rsidRPr="00615F16">
        <w:rPr>
          <w:rFonts w:ascii="Times New Roman" w:hAnsi="Times New Roman" w:cs="Times New Roman"/>
          <w:color w:val="000000"/>
          <w:sz w:val="28"/>
          <w:szCs w:val="28"/>
          <w:shd w:val="clear" w:color="auto" w:fill="FFFFFF"/>
        </w:rPr>
        <w:t xml:space="preserve"> полной материальной ответственности, а также их контакт по рабочим обязанностям с ценностями и деньгами</w:t>
      </w:r>
      <w:r>
        <w:rPr>
          <w:rFonts w:ascii="Times New Roman" w:hAnsi="Times New Roman" w:cs="Times New Roman"/>
          <w:color w:val="000000"/>
          <w:sz w:val="28"/>
          <w:szCs w:val="28"/>
          <w:shd w:val="clear" w:color="auto" w:fill="FFFFFF"/>
        </w:rPr>
        <w:t>;</w:t>
      </w:r>
      <w:r w:rsidR="00CF4817" w:rsidRPr="00615F16">
        <w:rPr>
          <w:rStyle w:val="apple-converted-space"/>
          <w:rFonts w:ascii="Times New Roman" w:hAnsi="Times New Roman" w:cs="Times New Roman"/>
          <w:color w:val="000000"/>
          <w:sz w:val="28"/>
          <w:szCs w:val="28"/>
          <w:shd w:val="clear" w:color="auto" w:fill="FFFFFF"/>
        </w:rPr>
        <w:t> </w:t>
      </w:r>
    </w:p>
    <w:p w:rsidR="00615F16" w:rsidRDefault="00CF5C7A" w:rsidP="00615F16">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00CF4817" w:rsidRPr="00615F16">
        <w:rPr>
          <w:rFonts w:ascii="Times New Roman" w:hAnsi="Times New Roman" w:cs="Times New Roman"/>
          <w:color w:val="000000"/>
          <w:sz w:val="28"/>
          <w:szCs w:val="28"/>
          <w:shd w:val="clear" w:color="auto" w:fill="FFFFFF"/>
        </w:rPr>
        <w:t>становление испытательного срока</w:t>
      </w:r>
      <w:r w:rsidR="0002621E">
        <w:rPr>
          <w:rFonts w:ascii="Times New Roman" w:hAnsi="Times New Roman" w:cs="Times New Roman"/>
          <w:color w:val="000000"/>
          <w:sz w:val="28"/>
          <w:szCs w:val="28"/>
          <w:shd w:val="clear" w:color="auto" w:fill="FFFFFF"/>
        </w:rPr>
        <w:t>;</w:t>
      </w:r>
    </w:p>
    <w:p w:rsidR="0002621E" w:rsidRDefault="0002621E" w:rsidP="0002621E">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Pr="00615F16">
        <w:rPr>
          <w:rFonts w:ascii="Times New Roman" w:hAnsi="Times New Roman" w:cs="Times New Roman"/>
          <w:color w:val="000000"/>
          <w:sz w:val="28"/>
          <w:szCs w:val="28"/>
          <w:shd w:val="clear" w:color="auto" w:fill="FFFFFF"/>
        </w:rPr>
        <w:t xml:space="preserve">аправление таких </w:t>
      </w:r>
      <w:r>
        <w:rPr>
          <w:rFonts w:ascii="Times New Roman" w:hAnsi="Times New Roman" w:cs="Times New Roman"/>
          <w:color w:val="000000"/>
          <w:sz w:val="28"/>
          <w:szCs w:val="28"/>
          <w:shd w:val="clear" w:color="auto" w:fill="FFFFFF"/>
        </w:rPr>
        <w:t>работ</w:t>
      </w:r>
      <w:r w:rsidRPr="00615F16">
        <w:rPr>
          <w:rFonts w:ascii="Times New Roman" w:hAnsi="Times New Roman" w:cs="Times New Roman"/>
          <w:color w:val="000000"/>
          <w:sz w:val="28"/>
          <w:szCs w:val="28"/>
          <w:shd w:val="clear" w:color="auto" w:fill="FFFFFF"/>
        </w:rPr>
        <w:t>ников в командировки</w:t>
      </w:r>
      <w:r>
        <w:rPr>
          <w:rFonts w:ascii="Times New Roman" w:hAnsi="Times New Roman" w:cs="Times New Roman"/>
          <w:color w:val="000000"/>
          <w:sz w:val="28"/>
          <w:szCs w:val="28"/>
          <w:shd w:val="clear" w:color="auto" w:fill="FFFFFF"/>
        </w:rPr>
        <w:t>;</w:t>
      </w:r>
    </w:p>
    <w:p w:rsidR="0002621E" w:rsidRDefault="0002621E" w:rsidP="0002621E">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Pr="00615F16">
        <w:rPr>
          <w:rFonts w:ascii="Times New Roman" w:hAnsi="Times New Roman" w:cs="Times New Roman"/>
          <w:color w:val="000000"/>
          <w:sz w:val="28"/>
          <w:szCs w:val="28"/>
          <w:shd w:val="clear" w:color="auto" w:fill="FFFFFF"/>
        </w:rPr>
        <w:t>аботу в ночную смену, по ненормированному рабочему дню, сверхурочную работу</w:t>
      </w:r>
      <w:r>
        <w:rPr>
          <w:rFonts w:ascii="Times New Roman" w:hAnsi="Times New Roman" w:cs="Times New Roman"/>
          <w:color w:val="000000"/>
          <w:sz w:val="28"/>
          <w:szCs w:val="28"/>
          <w:shd w:val="clear" w:color="auto" w:fill="FFFFFF"/>
        </w:rPr>
        <w:t>.</w:t>
      </w:r>
    </w:p>
    <w:p w:rsidR="0002621E" w:rsidRPr="00615F16" w:rsidRDefault="0002621E" w:rsidP="0002621E">
      <w:pPr>
        <w:spacing w:after="0" w:line="240" w:lineRule="auto"/>
        <w:ind w:firstLine="708"/>
        <w:jc w:val="both"/>
        <w:rPr>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Ненормированный рабочий день и работа в ночное время несовершеннолетних допустимы, в случае, если несовершеннолетний задействуется в театральных постановках, киносъемках или культурно-массовых мероприятиях, однако возможны они лишь при п</w:t>
      </w:r>
      <w:r w:rsidR="00691147">
        <w:rPr>
          <w:rFonts w:ascii="Times New Roman" w:hAnsi="Times New Roman" w:cs="Times New Roman"/>
          <w:color w:val="000000"/>
          <w:sz w:val="28"/>
          <w:szCs w:val="28"/>
          <w:shd w:val="clear" w:color="auto" w:fill="FFFFFF"/>
        </w:rPr>
        <w:t>исьменном согласии самого работ</w:t>
      </w:r>
      <w:r w:rsidRPr="00615F16">
        <w:rPr>
          <w:rFonts w:ascii="Times New Roman" w:hAnsi="Times New Roman" w:cs="Times New Roman"/>
          <w:color w:val="000000"/>
          <w:sz w:val="28"/>
          <w:szCs w:val="28"/>
          <w:shd w:val="clear" w:color="auto" w:fill="FFFFFF"/>
        </w:rPr>
        <w:t>ника в случае достижения им 16-летнего возраста, или же его опекунов до этого момента.</w:t>
      </w:r>
    </w:p>
    <w:p w:rsidR="00615F16" w:rsidRDefault="00CF4817"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 xml:space="preserve">Следует помнить, что несовершеннолетние могут устраиваться на работу грузчиками, однако для них действуют отдельные нормативы по допустимым пределам поднятия тяжестей. </w:t>
      </w:r>
    </w:p>
    <w:p w:rsidR="00CF5C7A" w:rsidRDefault="00CF5C7A" w:rsidP="00615F16">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CF4817" w:rsidRPr="00615F16">
        <w:rPr>
          <w:rFonts w:ascii="Times New Roman" w:hAnsi="Times New Roman" w:cs="Times New Roman"/>
          <w:color w:val="000000"/>
          <w:sz w:val="28"/>
          <w:szCs w:val="28"/>
          <w:shd w:val="clear" w:color="auto" w:fill="FFFFFF"/>
        </w:rPr>
        <w:t>еред приемом на работу, несовершеннолетний соискатель обязан</w:t>
      </w:r>
      <w:r w:rsidR="00426C01">
        <w:rPr>
          <w:rFonts w:ascii="Times New Roman" w:hAnsi="Times New Roman" w:cs="Times New Roman"/>
          <w:color w:val="000000"/>
          <w:sz w:val="28"/>
          <w:szCs w:val="28"/>
          <w:shd w:val="clear" w:color="auto" w:fill="FFFFFF"/>
        </w:rPr>
        <w:t xml:space="preserve"> пройти полный медосмотр и пред</w:t>
      </w:r>
      <w:r w:rsidR="00CF4817" w:rsidRPr="00615F16">
        <w:rPr>
          <w:rFonts w:ascii="Times New Roman" w:hAnsi="Times New Roman" w:cs="Times New Roman"/>
          <w:color w:val="000000"/>
          <w:sz w:val="28"/>
          <w:szCs w:val="28"/>
          <w:shd w:val="clear" w:color="auto" w:fill="FFFFFF"/>
        </w:rPr>
        <w:t xml:space="preserve">ставить соответствующие документы, разрешающие ему занять желаемую должность. До достижения совершеннолетия, такой работник обязан также проходить медосмотр ежегодно. В случае трудоустройства лица без справки о медосмотре, </w:t>
      </w:r>
      <w:proofErr w:type="gramStart"/>
      <w:r w:rsidR="00CF4817" w:rsidRPr="00615F16">
        <w:rPr>
          <w:rFonts w:ascii="Times New Roman" w:hAnsi="Times New Roman" w:cs="Times New Roman"/>
          <w:color w:val="000000"/>
          <w:sz w:val="28"/>
          <w:szCs w:val="28"/>
          <w:shd w:val="clear" w:color="auto" w:fill="FFFFFF"/>
        </w:rPr>
        <w:t>работодатель</w:t>
      </w:r>
      <w:proofErr w:type="gramEnd"/>
      <w:r w:rsidR="00CF4817" w:rsidRPr="00615F16">
        <w:rPr>
          <w:rFonts w:ascii="Times New Roman" w:hAnsi="Times New Roman" w:cs="Times New Roman"/>
          <w:color w:val="000000"/>
          <w:sz w:val="28"/>
          <w:szCs w:val="28"/>
          <w:shd w:val="clear" w:color="auto" w:fill="FFFFFF"/>
        </w:rPr>
        <w:t xml:space="preserve"> может быть подвергнут взысканию. </w:t>
      </w:r>
    </w:p>
    <w:p w:rsidR="0002621E" w:rsidRDefault="0002621E" w:rsidP="0002621E">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 xml:space="preserve">При работе с несовершеннолетними лицами, оплата их труда осуществляется в рамках установленного законодательно минимального </w:t>
      </w:r>
      <w:proofErr w:type="gramStart"/>
      <w:r w:rsidRPr="00615F16">
        <w:rPr>
          <w:rFonts w:ascii="Times New Roman" w:hAnsi="Times New Roman" w:cs="Times New Roman"/>
          <w:color w:val="000000"/>
          <w:sz w:val="28"/>
          <w:szCs w:val="28"/>
          <w:shd w:val="clear" w:color="auto" w:fill="FFFFFF"/>
        </w:rPr>
        <w:t>размера оплаты труда</w:t>
      </w:r>
      <w:proofErr w:type="gramEnd"/>
      <w:r w:rsidRPr="00615F16">
        <w:rPr>
          <w:rFonts w:ascii="Times New Roman" w:hAnsi="Times New Roman" w:cs="Times New Roman"/>
          <w:color w:val="000000"/>
          <w:sz w:val="28"/>
          <w:szCs w:val="28"/>
          <w:shd w:val="clear" w:color="auto" w:fill="FFFFFF"/>
        </w:rPr>
        <w:t xml:space="preserve"> с учётом сокращенного времени работы по нормативам ТК РФ. В то же время, по своей инициативе работодатель всегда может поднять заработную пл</w:t>
      </w:r>
      <w:r w:rsidR="00691147">
        <w:rPr>
          <w:rFonts w:ascii="Times New Roman" w:hAnsi="Times New Roman" w:cs="Times New Roman"/>
          <w:color w:val="000000"/>
          <w:sz w:val="28"/>
          <w:szCs w:val="28"/>
          <w:shd w:val="clear" w:color="auto" w:fill="FFFFFF"/>
        </w:rPr>
        <w:t>ату молодого работ</w:t>
      </w:r>
      <w:r w:rsidRPr="00615F16">
        <w:rPr>
          <w:rFonts w:ascii="Times New Roman" w:hAnsi="Times New Roman" w:cs="Times New Roman"/>
          <w:color w:val="000000"/>
          <w:sz w:val="28"/>
          <w:szCs w:val="28"/>
          <w:shd w:val="clear" w:color="auto" w:fill="FFFFFF"/>
        </w:rPr>
        <w:t>ника до уровня специалистов той же должности, работающих полный рабочий</w:t>
      </w:r>
      <w:r w:rsidR="00691147">
        <w:rPr>
          <w:rFonts w:ascii="Times New Roman" w:hAnsi="Times New Roman" w:cs="Times New Roman"/>
          <w:color w:val="000000"/>
          <w:sz w:val="28"/>
          <w:szCs w:val="28"/>
          <w:shd w:val="clear" w:color="auto" w:fill="FFFFFF"/>
        </w:rPr>
        <w:t xml:space="preserve"> день. Несовершеннолетние работ</w:t>
      </w:r>
      <w:r w:rsidRPr="00615F16">
        <w:rPr>
          <w:rFonts w:ascii="Times New Roman" w:hAnsi="Times New Roman" w:cs="Times New Roman"/>
          <w:color w:val="000000"/>
          <w:sz w:val="28"/>
          <w:szCs w:val="28"/>
          <w:shd w:val="clear" w:color="auto" w:fill="FFFFFF"/>
        </w:rPr>
        <w:t>ники имеют такое же право на отдых в течение рабочего дня, как и совершеннолетние работники предприятия.</w:t>
      </w:r>
      <w:r w:rsidRPr="00615F16">
        <w:rPr>
          <w:rStyle w:val="apple-converted-space"/>
          <w:rFonts w:ascii="Times New Roman" w:hAnsi="Times New Roman" w:cs="Times New Roman"/>
          <w:color w:val="000000"/>
          <w:sz w:val="28"/>
          <w:szCs w:val="28"/>
          <w:shd w:val="clear" w:color="auto" w:fill="FFFFFF"/>
        </w:rPr>
        <w:t> </w:t>
      </w:r>
    </w:p>
    <w:p w:rsidR="00615F16" w:rsidRDefault="00CF4817" w:rsidP="00CF5C7A">
      <w:pPr>
        <w:spacing w:after="0" w:line="240" w:lineRule="auto"/>
        <w:ind w:firstLine="708"/>
        <w:jc w:val="center"/>
        <w:rPr>
          <w:rFonts w:ascii="Times New Roman" w:hAnsi="Times New Roman" w:cs="Times New Roman"/>
          <w:i/>
          <w:color w:val="000000"/>
          <w:sz w:val="28"/>
          <w:szCs w:val="28"/>
          <w:shd w:val="clear" w:color="auto" w:fill="FFFFFF"/>
        </w:rPr>
      </w:pPr>
      <w:r w:rsidRPr="00615F16">
        <w:rPr>
          <w:rFonts w:ascii="Times New Roman" w:hAnsi="Times New Roman" w:cs="Times New Roman"/>
          <w:color w:val="000000"/>
          <w:sz w:val="28"/>
          <w:szCs w:val="28"/>
        </w:rPr>
        <w:br/>
      </w:r>
      <w:r w:rsidR="00CF5C7A">
        <w:rPr>
          <w:rFonts w:ascii="Times New Roman" w:hAnsi="Times New Roman" w:cs="Times New Roman"/>
          <w:i/>
          <w:color w:val="000000"/>
          <w:sz w:val="28"/>
          <w:szCs w:val="28"/>
          <w:shd w:val="clear" w:color="auto" w:fill="FFFFFF"/>
        </w:rPr>
        <w:t>О</w:t>
      </w:r>
      <w:r w:rsidR="00CF5C7A" w:rsidRPr="00CF5C7A">
        <w:rPr>
          <w:rFonts w:ascii="Times New Roman" w:hAnsi="Times New Roman" w:cs="Times New Roman"/>
          <w:i/>
          <w:color w:val="000000"/>
          <w:sz w:val="28"/>
          <w:szCs w:val="28"/>
          <w:shd w:val="clear" w:color="auto" w:fill="FFFFFF"/>
        </w:rPr>
        <w:t>собенности оформления отпуска для несовершеннолетних трудящихся</w:t>
      </w:r>
    </w:p>
    <w:p w:rsidR="00CF5C7A" w:rsidRDefault="00CF5C7A" w:rsidP="00CF5C7A">
      <w:pPr>
        <w:spacing w:after="0" w:line="240" w:lineRule="auto"/>
        <w:ind w:firstLine="567"/>
        <w:jc w:val="both"/>
        <w:rPr>
          <w:rFonts w:ascii="Times New Roman" w:hAnsi="Times New Roman" w:cs="Times New Roman"/>
          <w:color w:val="000000"/>
          <w:sz w:val="28"/>
          <w:szCs w:val="28"/>
          <w:shd w:val="clear" w:color="auto" w:fill="FFFFFF"/>
        </w:rPr>
      </w:pPr>
    </w:p>
    <w:p w:rsidR="00183459" w:rsidRPr="00183459" w:rsidRDefault="00CF4817" w:rsidP="00183459">
      <w:pPr>
        <w:spacing w:after="0" w:line="240" w:lineRule="auto"/>
        <w:ind w:firstLine="567"/>
        <w:jc w:val="both"/>
        <w:rPr>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 xml:space="preserve">Размер отпуска отличается от нормативов, применяемых к совершеннолетним </w:t>
      </w:r>
      <w:r w:rsidR="00CF5C7A">
        <w:rPr>
          <w:rFonts w:ascii="Times New Roman" w:hAnsi="Times New Roman" w:cs="Times New Roman"/>
          <w:color w:val="000000"/>
          <w:sz w:val="28"/>
          <w:szCs w:val="28"/>
          <w:shd w:val="clear" w:color="auto" w:fill="FFFFFF"/>
        </w:rPr>
        <w:t>работни</w:t>
      </w:r>
      <w:r w:rsidRPr="00615F16">
        <w:rPr>
          <w:rFonts w:ascii="Times New Roman" w:hAnsi="Times New Roman" w:cs="Times New Roman"/>
          <w:color w:val="000000"/>
          <w:sz w:val="28"/>
          <w:szCs w:val="28"/>
          <w:shd w:val="clear" w:color="auto" w:fill="FFFFFF"/>
        </w:rPr>
        <w:t>кам. Лица, не достигшие 18 лет</w:t>
      </w:r>
      <w:r w:rsidR="00CF5C7A">
        <w:rPr>
          <w:rFonts w:ascii="Times New Roman" w:hAnsi="Times New Roman" w:cs="Times New Roman"/>
          <w:color w:val="000000"/>
          <w:sz w:val="28"/>
          <w:szCs w:val="28"/>
          <w:shd w:val="clear" w:color="auto" w:fill="FFFFFF"/>
        </w:rPr>
        <w:t>,</w:t>
      </w:r>
      <w:r w:rsidRPr="00615F16">
        <w:rPr>
          <w:rFonts w:ascii="Times New Roman" w:hAnsi="Times New Roman" w:cs="Times New Roman"/>
          <w:color w:val="000000"/>
          <w:sz w:val="28"/>
          <w:szCs w:val="28"/>
          <w:shd w:val="clear" w:color="auto" w:fill="FFFFFF"/>
        </w:rPr>
        <w:t xml:space="preserve"> могут рассчитывать не на 28, а на 31 календарный день отпуска в год.</w:t>
      </w:r>
      <w:r w:rsidR="00183459">
        <w:rPr>
          <w:rFonts w:ascii="Times New Roman" w:hAnsi="Times New Roman" w:cs="Times New Roman"/>
          <w:color w:val="000000"/>
          <w:sz w:val="28"/>
          <w:szCs w:val="28"/>
          <w:shd w:val="clear" w:color="auto" w:fill="FFFFFF"/>
        </w:rPr>
        <w:t xml:space="preserve"> Л</w:t>
      </w:r>
      <w:r w:rsidR="00183459">
        <w:rPr>
          <w:rFonts w:ascii="Times New Roman" w:hAnsi="Times New Roman" w:cs="Times New Roman"/>
          <w:sz w:val="28"/>
          <w:szCs w:val="28"/>
        </w:rPr>
        <w:t xml:space="preserve">ицам, работающим в </w:t>
      </w:r>
      <w:hyperlink r:id="rId6" w:history="1">
        <w:r w:rsidR="00183459" w:rsidRPr="00183459">
          <w:rPr>
            <w:rFonts w:ascii="Times New Roman" w:hAnsi="Times New Roman" w:cs="Times New Roman"/>
            <w:color w:val="000000" w:themeColor="text1"/>
            <w:sz w:val="28"/>
            <w:szCs w:val="28"/>
          </w:rPr>
          <w:t>районах Крайнего Севера</w:t>
        </w:r>
      </w:hyperlink>
      <w:r w:rsidR="00183459" w:rsidRPr="00183459">
        <w:rPr>
          <w:rFonts w:ascii="Times New Roman" w:hAnsi="Times New Roman" w:cs="Times New Roman"/>
          <w:color w:val="000000" w:themeColor="text1"/>
          <w:sz w:val="28"/>
          <w:szCs w:val="28"/>
        </w:rPr>
        <w:t>, п</w:t>
      </w:r>
      <w:r w:rsidR="00183459">
        <w:rPr>
          <w:rFonts w:ascii="Times New Roman" w:hAnsi="Times New Roman" w:cs="Times New Roman"/>
          <w:sz w:val="28"/>
          <w:szCs w:val="28"/>
        </w:rPr>
        <w:t>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615F16" w:rsidRDefault="00CF4817" w:rsidP="00426C01">
      <w:pPr>
        <w:spacing w:after="0" w:line="240" w:lineRule="auto"/>
        <w:ind w:firstLine="708"/>
        <w:jc w:val="both"/>
        <w:rPr>
          <w:rStyle w:val="apple-converted-space"/>
          <w:rFonts w:ascii="Times New Roman" w:hAnsi="Times New Roman" w:cs="Times New Roman"/>
          <w:color w:val="000000"/>
          <w:sz w:val="28"/>
          <w:szCs w:val="28"/>
          <w:shd w:val="clear" w:color="auto" w:fill="FFFFFF"/>
        </w:rPr>
      </w:pPr>
      <w:bookmarkStart w:id="0" w:name="_GoBack"/>
      <w:bookmarkEnd w:id="0"/>
      <w:r w:rsidRPr="00615F16">
        <w:rPr>
          <w:rFonts w:ascii="Times New Roman" w:hAnsi="Times New Roman" w:cs="Times New Roman"/>
          <w:color w:val="000000"/>
          <w:sz w:val="28"/>
          <w:szCs w:val="28"/>
          <w:shd w:val="clear" w:color="auto" w:fill="FFFFFF"/>
        </w:rPr>
        <w:lastRenderedPageBreak/>
        <w:t>Работодатель не вправе препятствовать несовершеннолетнему в выборе подходящего для него времени отпуска, а соискатель не обязан его заблаговременно планировать и заверять у работодателя.</w:t>
      </w:r>
      <w:r w:rsidRPr="00615F16">
        <w:rPr>
          <w:rStyle w:val="apple-converted-space"/>
          <w:rFonts w:ascii="Times New Roman" w:hAnsi="Times New Roman" w:cs="Times New Roman"/>
          <w:color w:val="000000"/>
          <w:sz w:val="28"/>
          <w:szCs w:val="28"/>
          <w:shd w:val="clear" w:color="auto" w:fill="FFFFFF"/>
        </w:rPr>
        <w:t> </w:t>
      </w:r>
    </w:p>
    <w:p w:rsidR="00CF5C7A" w:rsidRDefault="00CF4817"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Для несовершеннолетних не действуют нормативы о предоставлении отпуска после как минимум 6 месяцев работы – он может выйти в него в любой момент.</w:t>
      </w:r>
      <w:r w:rsidRPr="00615F16">
        <w:rPr>
          <w:rStyle w:val="apple-converted-space"/>
          <w:rFonts w:ascii="Times New Roman" w:hAnsi="Times New Roman" w:cs="Times New Roman"/>
          <w:color w:val="000000"/>
          <w:sz w:val="28"/>
          <w:szCs w:val="28"/>
          <w:shd w:val="clear" w:color="auto" w:fill="FFFFFF"/>
        </w:rPr>
        <w:t> </w:t>
      </w:r>
    </w:p>
    <w:p w:rsidR="00CF5C7A" w:rsidRDefault="00CF4817" w:rsidP="00615F16">
      <w:pPr>
        <w:spacing w:after="0" w:line="240" w:lineRule="auto"/>
        <w:ind w:firstLine="708"/>
        <w:jc w:val="both"/>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shd w:val="clear" w:color="auto" w:fill="FFFFFF"/>
        </w:rPr>
        <w:t>Возможность денежной компенсации вместо предусмотренного отпуска – отсутствует.</w:t>
      </w:r>
      <w:r w:rsidRPr="00615F16">
        <w:rPr>
          <w:rStyle w:val="apple-converted-space"/>
          <w:rFonts w:ascii="Times New Roman" w:hAnsi="Times New Roman" w:cs="Times New Roman"/>
          <w:color w:val="000000"/>
          <w:sz w:val="28"/>
          <w:szCs w:val="28"/>
          <w:shd w:val="clear" w:color="auto" w:fill="FFFFFF"/>
        </w:rPr>
        <w:t> </w:t>
      </w:r>
    </w:p>
    <w:p w:rsidR="00CF5C7A" w:rsidRDefault="00CF4817" w:rsidP="00CF5C7A">
      <w:pPr>
        <w:spacing w:after="0" w:line="240" w:lineRule="auto"/>
        <w:jc w:val="center"/>
        <w:rPr>
          <w:rStyle w:val="apple-converted-space"/>
          <w:rFonts w:ascii="Times New Roman" w:hAnsi="Times New Roman" w:cs="Times New Roman"/>
          <w:color w:val="000000"/>
          <w:sz w:val="28"/>
          <w:szCs w:val="28"/>
          <w:shd w:val="clear" w:color="auto" w:fill="FFFFFF"/>
        </w:rPr>
      </w:pPr>
      <w:r w:rsidRPr="00615F16">
        <w:rPr>
          <w:rFonts w:ascii="Times New Roman" w:hAnsi="Times New Roman" w:cs="Times New Roman"/>
          <w:color w:val="000000"/>
          <w:sz w:val="28"/>
          <w:szCs w:val="28"/>
        </w:rPr>
        <w:br/>
      </w:r>
      <w:r w:rsidR="00CF5C7A">
        <w:rPr>
          <w:rFonts w:ascii="Times New Roman" w:hAnsi="Times New Roman" w:cs="Times New Roman"/>
          <w:i/>
          <w:color w:val="000000"/>
          <w:sz w:val="28"/>
          <w:szCs w:val="28"/>
          <w:shd w:val="clear" w:color="auto" w:fill="FFFFFF"/>
        </w:rPr>
        <w:t>П</w:t>
      </w:r>
      <w:r w:rsidR="00CF5C7A" w:rsidRPr="00CF5C7A">
        <w:rPr>
          <w:rFonts w:ascii="Times New Roman" w:hAnsi="Times New Roman" w:cs="Times New Roman"/>
          <w:i/>
          <w:color w:val="000000"/>
          <w:sz w:val="28"/>
          <w:szCs w:val="28"/>
          <w:shd w:val="clear" w:color="auto" w:fill="FFFFFF"/>
        </w:rPr>
        <w:t>орядок увол</w:t>
      </w:r>
      <w:r w:rsidR="00691147">
        <w:rPr>
          <w:rFonts w:ascii="Times New Roman" w:hAnsi="Times New Roman" w:cs="Times New Roman"/>
          <w:i/>
          <w:color w:val="000000"/>
          <w:sz w:val="28"/>
          <w:szCs w:val="28"/>
          <w:shd w:val="clear" w:color="auto" w:fill="FFFFFF"/>
        </w:rPr>
        <w:t>ьнения несовершеннолетних работ</w:t>
      </w:r>
      <w:r w:rsidR="00CF5C7A" w:rsidRPr="00CF5C7A">
        <w:rPr>
          <w:rFonts w:ascii="Times New Roman" w:hAnsi="Times New Roman" w:cs="Times New Roman"/>
          <w:i/>
          <w:color w:val="000000"/>
          <w:sz w:val="28"/>
          <w:szCs w:val="28"/>
          <w:shd w:val="clear" w:color="auto" w:fill="FFFFFF"/>
        </w:rPr>
        <w:t>ников</w:t>
      </w:r>
      <w:r w:rsidR="00CF5C7A" w:rsidRPr="00615F16">
        <w:rPr>
          <w:rStyle w:val="apple-converted-space"/>
          <w:rFonts w:ascii="Times New Roman" w:hAnsi="Times New Roman" w:cs="Times New Roman"/>
          <w:color w:val="000000"/>
          <w:sz w:val="28"/>
          <w:szCs w:val="28"/>
          <w:shd w:val="clear" w:color="auto" w:fill="FFFFFF"/>
        </w:rPr>
        <w:t> </w:t>
      </w:r>
    </w:p>
    <w:p w:rsidR="00864142" w:rsidRPr="00864142" w:rsidRDefault="00CF4817" w:rsidP="0086414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15F16">
        <w:rPr>
          <w:rFonts w:ascii="Times New Roman" w:hAnsi="Times New Roman" w:cs="Times New Roman"/>
          <w:color w:val="000000"/>
          <w:sz w:val="28"/>
          <w:szCs w:val="28"/>
        </w:rPr>
        <w:br/>
      </w:r>
      <w:r w:rsidR="00CF5C7A">
        <w:rPr>
          <w:rFonts w:ascii="Times New Roman" w:hAnsi="Times New Roman" w:cs="Times New Roman"/>
          <w:color w:val="000000"/>
          <w:sz w:val="28"/>
          <w:szCs w:val="28"/>
        </w:rPr>
        <w:tab/>
      </w:r>
      <w:r w:rsidR="00864142" w:rsidRPr="00864142">
        <w:rPr>
          <w:rFonts w:ascii="Times New Roman" w:hAnsi="Times New Roman" w:cs="Times New Roman"/>
          <w:color w:val="000000" w:themeColor="text1"/>
          <w:sz w:val="28"/>
          <w:szCs w:val="28"/>
        </w:rPr>
        <w:t xml:space="preserve">На работников в возрасте до 18 лет распространяются общие основания расторжения трудового договора, предусмотренные Трудовым </w:t>
      </w:r>
      <w:hyperlink r:id="rId7" w:history="1">
        <w:r w:rsidR="00864142" w:rsidRPr="00864142">
          <w:rPr>
            <w:rFonts w:ascii="Times New Roman" w:hAnsi="Times New Roman" w:cs="Times New Roman"/>
            <w:color w:val="000000" w:themeColor="text1"/>
            <w:sz w:val="28"/>
            <w:szCs w:val="28"/>
          </w:rPr>
          <w:t>кодексом</w:t>
        </w:r>
      </w:hyperlink>
      <w:r w:rsidR="00864142" w:rsidRPr="00864142">
        <w:rPr>
          <w:rFonts w:ascii="Times New Roman" w:hAnsi="Times New Roman" w:cs="Times New Roman"/>
          <w:color w:val="000000" w:themeColor="text1"/>
          <w:sz w:val="28"/>
          <w:szCs w:val="28"/>
        </w:rPr>
        <w:t xml:space="preserve"> РФ. Например, несовершеннолетний работник может быть уволен по соглашению сторон, по собственному желанию, в порядке перевода к другому работодателю.</w:t>
      </w:r>
    </w:p>
    <w:p w:rsidR="00864142" w:rsidRPr="00864142" w:rsidRDefault="00864142" w:rsidP="0086414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64142">
        <w:rPr>
          <w:rFonts w:ascii="Times New Roman" w:hAnsi="Times New Roman" w:cs="Times New Roman"/>
          <w:color w:val="000000" w:themeColor="text1"/>
          <w:sz w:val="28"/>
          <w:szCs w:val="28"/>
        </w:rPr>
        <w:t xml:space="preserve">Кроме того, </w:t>
      </w:r>
      <w:hyperlink r:id="rId8" w:history="1">
        <w:r w:rsidRPr="00864142">
          <w:rPr>
            <w:rFonts w:ascii="Times New Roman" w:hAnsi="Times New Roman" w:cs="Times New Roman"/>
            <w:color w:val="000000" w:themeColor="text1"/>
            <w:sz w:val="28"/>
            <w:szCs w:val="28"/>
          </w:rPr>
          <w:t>ст. 269</w:t>
        </w:r>
      </w:hyperlink>
      <w:r w:rsidRPr="00864142">
        <w:rPr>
          <w:rFonts w:ascii="Times New Roman" w:hAnsi="Times New Roman" w:cs="Times New Roman"/>
          <w:color w:val="000000" w:themeColor="text1"/>
          <w:sz w:val="28"/>
          <w:szCs w:val="28"/>
        </w:rPr>
        <w:t xml:space="preserve"> ТК РФ предусмотрены дополнительные гарантии при расторжении трудового договора с работниками в возрасте до 18 лет. В частности, если работодатель по своей инициативе решит расторгнуть трудовой договор с таким работником, то помимо соблюдения общего порядка увольнения ему необходимо получить согласие соответствующей государственной инспекции труда и комиссии по делам несовершеннолетних и защите их прав. </w:t>
      </w:r>
      <w:r>
        <w:rPr>
          <w:rFonts w:ascii="Times New Roman" w:hAnsi="Times New Roman" w:cs="Times New Roman"/>
          <w:color w:val="000000" w:themeColor="text1"/>
          <w:sz w:val="28"/>
          <w:szCs w:val="28"/>
        </w:rPr>
        <w:t>Э</w:t>
      </w:r>
      <w:r w:rsidRPr="00864142">
        <w:rPr>
          <w:rFonts w:ascii="Times New Roman" w:hAnsi="Times New Roman" w:cs="Times New Roman"/>
          <w:color w:val="000000" w:themeColor="text1"/>
          <w:sz w:val="28"/>
          <w:szCs w:val="28"/>
        </w:rPr>
        <w:t>то правило не распространяется на случаи увольнения несовершеннолетних работников в связи с ликвидацией организации или прекращением деятельности индивидуальных предпринимателей.</w:t>
      </w:r>
    </w:p>
    <w:p w:rsidR="00864142" w:rsidRPr="00864142" w:rsidRDefault="00864142" w:rsidP="0086414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64142">
        <w:rPr>
          <w:rFonts w:ascii="Times New Roman" w:hAnsi="Times New Roman" w:cs="Times New Roman"/>
          <w:color w:val="000000" w:themeColor="text1"/>
          <w:sz w:val="28"/>
          <w:szCs w:val="28"/>
        </w:rPr>
        <w:t>Некоторым категориям работников, увольняемым из организаций в связи с их ликвидацией, сокращением численности или штата, работодатель (его правопреемник) обязан обеспечить за счет собственных средств необходимое профессиональное обучение с последующим трудоустройством у данного или другого работодателя. К таким категориям относятся работники - дети-сироты и дети, оставшиеся без попечения родителей (</w:t>
      </w:r>
      <w:hyperlink r:id="rId9" w:history="1">
        <w:r w:rsidRPr="00864142">
          <w:rPr>
            <w:rFonts w:ascii="Times New Roman" w:hAnsi="Times New Roman" w:cs="Times New Roman"/>
            <w:color w:val="000000" w:themeColor="text1"/>
            <w:sz w:val="28"/>
            <w:szCs w:val="28"/>
          </w:rPr>
          <w:t>п. 6 ст. 9</w:t>
        </w:r>
      </w:hyperlink>
      <w:r w:rsidRPr="00864142">
        <w:rPr>
          <w:rFonts w:ascii="Times New Roman" w:hAnsi="Times New Roman" w:cs="Times New Roman"/>
          <w:color w:val="000000" w:themeColor="text1"/>
          <w:sz w:val="28"/>
          <w:szCs w:val="28"/>
        </w:rPr>
        <w:t xml:space="preserve"> Федерального закона от 21.12.1996 </w:t>
      </w:r>
      <w:r>
        <w:rPr>
          <w:rFonts w:ascii="Times New Roman" w:hAnsi="Times New Roman" w:cs="Times New Roman"/>
          <w:color w:val="000000" w:themeColor="text1"/>
          <w:sz w:val="28"/>
          <w:szCs w:val="28"/>
        </w:rPr>
        <w:t>№ 159-ФЗ «</w:t>
      </w:r>
      <w:r w:rsidRPr="00864142">
        <w:rPr>
          <w:rFonts w:ascii="Times New Roman" w:hAnsi="Times New Roman" w:cs="Times New Roman"/>
          <w:color w:val="000000" w:themeColor="text1"/>
          <w:sz w:val="28"/>
          <w:szCs w:val="28"/>
        </w:rPr>
        <w:t>О дополнительных гарантиях по социальной поддержке детей-сирот и детей, оставшихся без п</w:t>
      </w:r>
      <w:r>
        <w:rPr>
          <w:rFonts w:ascii="Times New Roman" w:hAnsi="Times New Roman" w:cs="Times New Roman"/>
          <w:color w:val="000000" w:themeColor="text1"/>
          <w:sz w:val="28"/>
          <w:szCs w:val="28"/>
        </w:rPr>
        <w:t>опечения родителей»</w:t>
      </w:r>
      <w:r w:rsidRPr="00864142">
        <w:rPr>
          <w:rFonts w:ascii="Times New Roman" w:hAnsi="Times New Roman" w:cs="Times New Roman"/>
          <w:color w:val="000000" w:themeColor="text1"/>
          <w:sz w:val="28"/>
          <w:szCs w:val="28"/>
        </w:rPr>
        <w:t>).</w:t>
      </w:r>
    </w:p>
    <w:p w:rsidR="00B34C2A" w:rsidRDefault="00CF4817" w:rsidP="00864142">
      <w:pPr>
        <w:spacing w:after="0" w:line="240" w:lineRule="auto"/>
        <w:jc w:val="both"/>
        <w:rPr>
          <w:rFonts w:ascii="Times New Roman" w:hAnsi="Times New Roman" w:cs="Times New Roman"/>
          <w:color w:val="000000"/>
          <w:sz w:val="28"/>
          <w:szCs w:val="28"/>
        </w:rPr>
      </w:pPr>
      <w:r w:rsidRPr="00864142">
        <w:rPr>
          <w:rFonts w:ascii="Times New Roman" w:hAnsi="Times New Roman" w:cs="Times New Roman"/>
          <w:color w:val="000000" w:themeColor="text1"/>
          <w:sz w:val="28"/>
          <w:szCs w:val="28"/>
        </w:rPr>
        <w:br/>
      </w:r>
      <w:r w:rsidRPr="00615F16">
        <w:rPr>
          <w:rFonts w:ascii="Times New Roman" w:hAnsi="Times New Roman" w:cs="Times New Roman"/>
          <w:color w:val="000000"/>
          <w:sz w:val="28"/>
          <w:szCs w:val="28"/>
        </w:rPr>
        <w:br/>
      </w:r>
    </w:p>
    <w:p w:rsidR="00D054B3" w:rsidRPr="00864142" w:rsidRDefault="00B34C2A" w:rsidP="00864142">
      <w:pPr>
        <w:tabs>
          <w:tab w:val="left" w:pos="284"/>
        </w:tabs>
        <w:spacing w:after="0" w:line="240" w:lineRule="auto"/>
        <w:ind w:firstLine="709"/>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Правовое отделение УМВД России по городу Архангельску</w:t>
      </w:r>
    </w:p>
    <w:sectPr w:rsidR="00D054B3" w:rsidRPr="00864142" w:rsidSect="009F617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93F"/>
    <w:multiLevelType w:val="multilevel"/>
    <w:tmpl w:val="816688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A6F6356"/>
    <w:multiLevelType w:val="multilevel"/>
    <w:tmpl w:val="1018B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BE5B08"/>
    <w:multiLevelType w:val="multilevel"/>
    <w:tmpl w:val="12ACC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9A64D12"/>
    <w:multiLevelType w:val="multilevel"/>
    <w:tmpl w:val="D2AA5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DFE42F6"/>
    <w:multiLevelType w:val="multilevel"/>
    <w:tmpl w:val="1E1A17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F4817"/>
    <w:rsid w:val="0002621E"/>
    <w:rsid w:val="000859FA"/>
    <w:rsid w:val="00183459"/>
    <w:rsid w:val="002B0CD3"/>
    <w:rsid w:val="003D3790"/>
    <w:rsid w:val="00426C01"/>
    <w:rsid w:val="004329E2"/>
    <w:rsid w:val="00477ECD"/>
    <w:rsid w:val="004E3130"/>
    <w:rsid w:val="00574BF2"/>
    <w:rsid w:val="00615F16"/>
    <w:rsid w:val="00691147"/>
    <w:rsid w:val="0084288B"/>
    <w:rsid w:val="00864142"/>
    <w:rsid w:val="00930D5C"/>
    <w:rsid w:val="00980024"/>
    <w:rsid w:val="009E006F"/>
    <w:rsid w:val="009F6172"/>
    <w:rsid w:val="00B34C2A"/>
    <w:rsid w:val="00CF4817"/>
    <w:rsid w:val="00CF5C7A"/>
    <w:rsid w:val="00D054B3"/>
    <w:rsid w:val="00D63C1C"/>
    <w:rsid w:val="00E70893"/>
    <w:rsid w:val="00EC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B3"/>
  </w:style>
  <w:style w:type="paragraph" w:styleId="2">
    <w:name w:val="heading 2"/>
    <w:basedOn w:val="a"/>
    <w:link w:val="20"/>
    <w:uiPriority w:val="9"/>
    <w:qFormat/>
    <w:rsid w:val="004329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4817"/>
  </w:style>
  <w:style w:type="character" w:customStyle="1" w:styleId="20">
    <w:name w:val="Заголовок 2 Знак"/>
    <w:basedOn w:val="a0"/>
    <w:link w:val="2"/>
    <w:uiPriority w:val="9"/>
    <w:rsid w:val="004329E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2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29E2"/>
    <w:rPr>
      <w:b/>
      <w:bCs/>
    </w:rPr>
  </w:style>
  <w:style w:type="character" w:styleId="a5">
    <w:name w:val="Hyperlink"/>
    <w:basedOn w:val="a0"/>
    <w:uiPriority w:val="99"/>
    <w:semiHidden/>
    <w:unhideWhenUsed/>
    <w:rsid w:val="004329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7F47E24F8049256C6680809430C07633B9B2DF53A9897BF589C63D8A3CEF4220386207C2BD13FEz5S9N" TargetMode="External"/><Relationship Id="rId3" Type="http://schemas.microsoft.com/office/2007/relationships/stylesWithEffects" Target="stylesWithEffects.xml"/><Relationship Id="rId7" Type="http://schemas.openxmlformats.org/officeDocument/2006/relationships/hyperlink" Target="consultantplus://offline/ref=417F47E24F8049256C6680809430C07633B9B2DF53A9897BF589C63D8Az3S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2417C5D04A53EC7546AEFF72F41B7DE909288D365BAA683727BF68C8E55BC1B0172D45597B6727MFh7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7F47E24F8049256C6680809430C07633BAB5DD55A8897BF589C63D8A3CEF4220386207C2BC14FBz5S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10</cp:revision>
  <dcterms:created xsi:type="dcterms:W3CDTF">2017-05-10T07:07:00Z</dcterms:created>
  <dcterms:modified xsi:type="dcterms:W3CDTF">2017-09-26T08:24:00Z</dcterms:modified>
</cp:coreProperties>
</file>