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A2" w:rsidRPr="00E91DA2" w:rsidRDefault="00E91DA2" w:rsidP="00E91DA2">
      <w:pPr>
        <w:pBdr>
          <w:bottom w:val="single" w:sz="6" w:space="4" w:color="999999"/>
        </w:pBdr>
        <w:spacing w:before="75" w:after="75"/>
        <w:jc w:val="right"/>
        <w:outlineLvl w:val="0"/>
        <w:rPr>
          <w:bCs/>
          <w:color w:val="000000" w:themeColor="text1"/>
          <w:kern w:val="36"/>
          <w:sz w:val="28"/>
          <w:szCs w:val="28"/>
        </w:rPr>
      </w:pPr>
      <w:r w:rsidRPr="00E91DA2">
        <w:rPr>
          <w:bCs/>
          <w:color w:val="000000" w:themeColor="text1"/>
          <w:kern w:val="36"/>
          <w:sz w:val="28"/>
          <w:szCs w:val="28"/>
        </w:rPr>
        <w:t>УТВЕРЖДАЮ</w:t>
      </w:r>
    </w:p>
    <w:p w:rsidR="00E91DA2" w:rsidRPr="00E91DA2" w:rsidRDefault="00E91DA2" w:rsidP="00E91DA2">
      <w:pPr>
        <w:pBdr>
          <w:bottom w:val="single" w:sz="6" w:space="4" w:color="999999"/>
        </w:pBdr>
        <w:spacing w:before="75" w:after="75"/>
        <w:jc w:val="right"/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bCs/>
          <w:color w:val="000000" w:themeColor="text1"/>
          <w:kern w:val="36"/>
          <w:sz w:val="28"/>
          <w:szCs w:val="28"/>
        </w:rPr>
        <w:t>д</w:t>
      </w:r>
      <w:r w:rsidRPr="00E91DA2">
        <w:rPr>
          <w:bCs/>
          <w:color w:val="000000" w:themeColor="text1"/>
          <w:kern w:val="36"/>
          <w:sz w:val="28"/>
          <w:szCs w:val="28"/>
        </w:rPr>
        <w:t>иректор МБОУ СШ №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E91DA2">
        <w:rPr>
          <w:bCs/>
          <w:color w:val="000000" w:themeColor="text1"/>
          <w:kern w:val="36"/>
          <w:sz w:val="28"/>
          <w:szCs w:val="28"/>
        </w:rPr>
        <w:t>93</w:t>
      </w:r>
    </w:p>
    <w:p w:rsidR="00E91DA2" w:rsidRPr="00E91DA2" w:rsidRDefault="00E91DA2" w:rsidP="00E91DA2">
      <w:pPr>
        <w:pBdr>
          <w:bottom w:val="single" w:sz="6" w:space="4" w:color="999999"/>
        </w:pBdr>
        <w:spacing w:before="75" w:after="75"/>
        <w:jc w:val="right"/>
        <w:outlineLvl w:val="0"/>
        <w:rPr>
          <w:bCs/>
          <w:color w:val="000000" w:themeColor="text1"/>
          <w:kern w:val="36"/>
          <w:sz w:val="28"/>
          <w:szCs w:val="28"/>
        </w:rPr>
      </w:pPr>
      <w:r w:rsidRPr="00E91DA2">
        <w:rPr>
          <w:bCs/>
          <w:color w:val="000000" w:themeColor="text1"/>
          <w:kern w:val="36"/>
          <w:sz w:val="28"/>
          <w:szCs w:val="28"/>
        </w:rPr>
        <w:t>_____________</w:t>
      </w:r>
      <w:proofErr w:type="spellStart"/>
      <w:r w:rsidRPr="00E91DA2">
        <w:rPr>
          <w:bCs/>
          <w:color w:val="000000" w:themeColor="text1"/>
          <w:kern w:val="36"/>
          <w:sz w:val="28"/>
          <w:szCs w:val="28"/>
        </w:rPr>
        <w:t>Л.С.Ракитина</w:t>
      </w:r>
      <w:proofErr w:type="spellEnd"/>
    </w:p>
    <w:p w:rsidR="00E91DA2" w:rsidRPr="00E91DA2" w:rsidRDefault="00E91DA2" w:rsidP="00E91DA2">
      <w:pPr>
        <w:pBdr>
          <w:bottom w:val="single" w:sz="6" w:space="4" w:color="999999"/>
        </w:pBdr>
        <w:spacing w:before="75" w:after="75"/>
        <w:jc w:val="right"/>
        <w:outlineLvl w:val="0"/>
        <w:rPr>
          <w:bCs/>
          <w:color w:val="000000" w:themeColor="text1"/>
          <w:kern w:val="36"/>
          <w:sz w:val="28"/>
          <w:szCs w:val="28"/>
        </w:rPr>
      </w:pPr>
      <w:r w:rsidRPr="00E91DA2">
        <w:rPr>
          <w:bCs/>
          <w:color w:val="000000" w:themeColor="text1"/>
          <w:kern w:val="36"/>
          <w:sz w:val="28"/>
          <w:szCs w:val="28"/>
        </w:rPr>
        <w:t>________________________</w:t>
      </w:r>
    </w:p>
    <w:p w:rsidR="00E91DA2" w:rsidRDefault="00E91DA2" w:rsidP="00E91DA2">
      <w:pPr>
        <w:pBdr>
          <w:bottom w:val="single" w:sz="6" w:space="4" w:color="999999"/>
        </w:pBdr>
        <w:spacing w:before="75" w:after="75"/>
        <w:outlineLvl w:val="0"/>
        <w:rPr>
          <w:rFonts w:ascii="Verdana" w:hAnsi="Verdana"/>
          <w:b/>
          <w:bCs/>
          <w:color w:val="003366"/>
          <w:kern w:val="36"/>
          <w:sz w:val="27"/>
          <w:szCs w:val="27"/>
        </w:rPr>
      </w:pPr>
    </w:p>
    <w:p w:rsidR="00E91DA2" w:rsidRDefault="00E91DA2" w:rsidP="00E91DA2">
      <w:pPr>
        <w:pBdr>
          <w:bottom w:val="single" w:sz="6" w:space="4" w:color="999999"/>
        </w:pBdr>
        <w:spacing w:before="75" w:after="75"/>
        <w:outlineLvl w:val="0"/>
        <w:rPr>
          <w:rFonts w:ascii="Verdana" w:hAnsi="Verdana"/>
          <w:b/>
          <w:bCs/>
          <w:color w:val="003366"/>
          <w:kern w:val="36"/>
          <w:sz w:val="27"/>
          <w:szCs w:val="27"/>
        </w:rPr>
      </w:pPr>
    </w:p>
    <w:p w:rsidR="00E91DA2" w:rsidRPr="00E91DA2" w:rsidRDefault="00E91DA2" w:rsidP="00E91DA2">
      <w:pPr>
        <w:pBdr>
          <w:bottom w:val="single" w:sz="6" w:space="4" w:color="999999"/>
        </w:pBdr>
        <w:spacing w:before="75" w:after="75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E91DA2">
        <w:rPr>
          <w:b/>
          <w:bCs/>
          <w:color w:val="000000" w:themeColor="text1"/>
          <w:kern w:val="36"/>
          <w:sz w:val="28"/>
          <w:szCs w:val="28"/>
        </w:rPr>
        <w:t>План работы школьн</w:t>
      </w:r>
      <w:r>
        <w:rPr>
          <w:b/>
          <w:bCs/>
          <w:color w:val="000000" w:themeColor="text1"/>
          <w:kern w:val="36"/>
          <w:sz w:val="28"/>
          <w:szCs w:val="28"/>
        </w:rPr>
        <w:t xml:space="preserve">ого Музея Боевой Славы 77 гвардейской Московско-Черниговской стрелковой дивизии  </w:t>
      </w:r>
      <w:r w:rsidRPr="00E91DA2">
        <w:rPr>
          <w:b/>
          <w:bCs/>
          <w:color w:val="000000" w:themeColor="text1"/>
          <w:kern w:val="36"/>
          <w:sz w:val="28"/>
          <w:szCs w:val="28"/>
        </w:rPr>
        <w:t>на 2021-2022 учебный год</w:t>
      </w:r>
    </w:p>
    <w:p w:rsidR="00E91DA2" w:rsidRPr="00E91DA2" w:rsidRDefault="00E91DA2" w:rsidP="00E91DA2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bookmarkStart w:id="0" w:name="wb_600"/>
      <w:bookmarkEnd w:id="0"/>
      <w:r w:rsidRPr="00E91DA2"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543"/>
        <w:gridCol w:w="2204"/>
        <w:gridCol w:w="2588"/>
      </w:tblGrid>
      <w:tr w:rsidR="00342796" w:rsidRPr="00E91DA2" w:rsidTr="00342796"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№</w:t>
            </w:r>
          </w:p>
        </w:tc>
        <w:tc>
          <w:tcPr>
            <w:tcW w:w="4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Содержание работы</w:t>
            </w:r>
          </w:p>
        </w:tc>
        <w:tc>
          <w:tcPr>
            <w:tcW w:w="2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Сроки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Ответственные</w:t>
            </w:r>
          </w:p>
        </w:tc>
      </w:tr>
      <w:tr w:rsidR="00E91DA2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  <w:lang w:val="en-US"/>
              </w:rPr>
              <w:t>I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Экспозиционно-фондовая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Создание картотеки музея. Учёт и обработка материалов, поступивших в музей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Сентябрь, октябрь 2021 и по мере поступления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Оформление инвентарной книги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Оформление книги учета грамот и благодарностей школе</w:t>
            </w:r>
            <w:r>
              <w:rPr>
                <w:color w:val="000000"/>
              </w:rPr>
              <w:t>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 по мере поступления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4.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Обеспечить необходимые условия для хранения музейных материалов, экспонатов, документов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5.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Обновление оформления музея (оформление передвижных стендов, посвящённых датам календаря, юбилейным датам, выставки, экспозиции)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6.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Оформление накопительных папок по материалам, проводимых мероприятий и в помощь педагогам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7.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Передвижная выставка (по юбилейным датам и мероприятиям 2021 и 2022 годов)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8.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Ведение календаря знаменательных дат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91DA2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  <w:lang w:val="en-US"/>
              </w:rPr>
              <w:t>II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Научно-исследовательская и поисковая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Сотрудничество с</w:t>
            </w:r>
            <w:r w:rsidR="002A7AC8">
              <w:rPr>
                <w:color w:val="000000"/>
              </w:rPr>
              <w:t>о</w:t>
            </w:r>
            <w:r w:rsidRPr="00E91D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школьным музеем школы № 67 Киевского района г. Москвы </w:t>
            </w:r>
            <w:r w:rsidRPr="00E91DA2">
              <w:rPr>
                <w:color w:val="000000"/>
              </w:rPr>
              <w:t xml:space="preserve">(участие в работе конференций, </w:t>
            </w:r>
            <w:r>
              <w:rPr>
                <w:color w:val="000000"/>
              </w:rPr>
              <w:t>игр,</w:t>
            </w:r>
            <w:r w:rsidR="009A426D">
              <w:rPr>
                <w:color w:val="000000"/>
              </w:rPr>
              <w:t xml:space="preserve"> обмен опытом, </w:t>
            </w:r>
            <w:r w:rsidRPr="00E91DA2">
              <w:rPr>
                <w:color w:val="000000"/>
              </w:rPr>
              <w:t>сбор</w:t>
            </w:r>
            <w:r>
              <w:rPr>
                <w:color w:val="000000"/>
              </w:rPr>
              <w:t xml:space="preserve"> материалов, организация экскурсий)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Default="00E91DA2" w:rsidP="00E91DA2">
            <w:pPr>
              <w:rPr>
                <w:color w:val="000000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A426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Сотрудничество с </w:t>
            </w:r>
            <w:r w:rsidR="009A426D">
              <w:rPr>
                <w:color w:val="000000"/>
              </w:rPr>
              <w:t xml:space="preserve">ветеранами дивизии, служивших в п. Лесная речка в мирное время, </w:t>
            </w:r>
            <w:r>
              <w:rPr>
                <w:color w:val="000000"/>
              </w:rPr>
              <w:t xml:space="preserve">Советом ветеранов </w:t>
            </w:r>
            <w:r>
              <w:rPr>
                <w:color w:val="000000"/>
              </w:rPr>
              <w:t>п. Лесная речка</w:t>
            </w:r>
            <w:r w:rsidR="009A426D">
              <w:rPr>
                <w:color w:val="000000"/>
              </w:rPr>
              <w:t>. Участие в совместных проектах.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Default="00E91DA2" w:rsidP="00E91DA2">
            <w:pPr>
              <w:rPr>
                <w:color w:val="000000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9A426D" w:rsidRPr="00E91DA2" w:rsidRDefault="009A426D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9A426D" w:rsidRPr="00E91DA2" w:rsidRDefault="009A426D" w:rsidP="009A426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Подготовка школьного сборника </w:t>
            </w:r>
            <w:r>
              <w:rPr>
                <w:color w:val="000000"/>
              </w:rPr>
              <w:t xml:space="preserve">разработок уроков и воспитательных мероприятий с использованием  фондов </w:t>
            </w:r>
            <w:r>
              <w:rPr>
                <w:color w:val="000000"/>
              </w:rPr>
              <w:lastRenderedPageBreak/>
              <w:t>музея Боевой Славы.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color w:val="000000"/>
              </w:rPr>
            </w:pPr>
            <w:r w:rsidRPr="00E91DA2">
              <w:rPr>
                <w:color w:val="000000"/>
              </w:rPr>
              <w:lastRenderedPageBreak/>
              <w:t xml:space="preserve">Октябрь </w:t>
            </w:r>
            <w:r>
              <w:rPr>
                <w:color w:val="000000"/>
              </w:rPr>
              <w:t>2021г.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Default="00E91DA2" w:rsidP="00E91DA2">
            <w:pPr>
              <w:rPr>
                <w:color w:val="000000"/>
              </w:rPr>
            </w:pPr>
            <w:r w:rsidRPr="00E91DA2">
              <w:rPr>
                <w:color w:val="000000"/>
              </w:rPr>
              <w:t>Учителя-предметники</w:t>
            </w:r>
          </w:p>
          <w:p w:rsidR="00E91DA2" w:rsidRPr="00E91DA2" w:rsidRDefault="00E91DA2" w:rsidP="00E91DA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Классные </w:t>
            </w:r>
            <w:r>
              <w:rPr>
                <w:color w:val="000000"/>
              </w:rPr>
              <w:lastRenderedPageBreak/>
              <w:t>руководители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lastRenderedPageBreak/>
              <w:t>4.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2A7AC8" w:rsidP="002A7AC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Долгосрочный п</w:t>
            </w:r>
            <w:r w:rsidR="009A426D">
              <w:rPr>
                <w:color w:val="000000"/>
              </w:rPr>
              <w:t>роект по поиску родственников 67 Героев Советского Союза дивизии с целью передачи книги А. Кириллова «Дивизия героев»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A426D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6D" w:rsidRPr="00E91DA2" w:rsidRDefault="009A426D" w:rsidP="009A426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9A426D" w:rsidRPr="00E91DA2" w:rsidRDefault="009A426D" w:rsidP="009A426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5.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Оказание помощи педагогам, учащимся, организация консультаций по поисковой работе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A426D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26D" w:rsidRPr="00E91DA2" w:rsidRDefault="009A426D" w:rsidP="009A426D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6.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A426D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Организация поездки «Дорогами Московского ополчения»</w:t>
            </w:r>
            <w:r w:rsidR="009332DA">
              <w:rPr>
                <w:color w:val="000000"/>
              </w:rPr>
              <w:t xml:space="preserve"> в г. Москву и по местам боевой славы дивизии (Московская, Тульская области)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A426D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Октябрь 2021г.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Default="009332DA" w:rsidP="009332DA">
            <w:pPr>
              <w:rPr>
                <w:color w:val="000000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91DA2" w:rsidRPr="00E91DA2" w:rsidRDefault="009332DA" w:rsidP="00E91DA2">
            <w:pPr>
              <w:rPr>
                <w:color w:val="000000"/>
              </w:rPr>
            </w:pPr>
            <w:r w:rsidRPr="009332DA">
              <w:rPr>
                <w:color w:val="000000"/>
              </w:rPr>
              <w:t>Совет ветеранов дивизи</w:t>
            </w:r>
            <w:r>
              <w:rPr>
                <w:color w:val="000000"/>
              </w:rPr>
              <w:t>и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7.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Default="002A7AC8" w:rsidP="009A426D">
            <w:pPr>
              <w:rPr>
                <w:color w:val="000000"/>
                <w:shd w:val="clear" w:color="auto" w:fill="FFFFFF"/>
              </w:rPr>
            </w:pPr>
            <w:r w:rsidRPr="002A7AC8">
              <w:rPr>
                <w:color w:val="000000"/>
                <w:shd w:val="clear" w:color="auto" w:fill="FFFFFF"/>
              </w:rPr>
              <w:t>О</w:t>
            </w:r>
            <w:r w:rsidRPr="002A7AC8">
              <w:rPr>
                <w:color w:val="000000"/>
                <w:shd w:val="clear" w:color="auto" w:fill="FFFFFF"/>
              </w:rPr>
              <w:t>бучение актива основам музееведения</w:t>
            </w:r>
          </w:p>
          <w:p w:rsidR="00F8170A" w:rsidRPr="00F8170A" w:rsidRDefault="00F8170A" w:rsidP="00F8170A">
            <w:pPr>
              <w:pStyle w:val="c1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8170A">
              <w:rPr>
                <w:rStyle w:val="c1"/>
                <w:color w:val="000000"/>
              </w:rPr>
              <w:t>Планирование работы актива на учебный год</w:t>
            </w:r>
            <w:bookmarkStart w:id="1" w:name="_GoBack"/>
            <w:bookmarkEnd w:id="1"/>
          </w:p>
          <w:p w:rsidR="00F8170A" w:rsidRPr="00E91DA2" w:rsidRDefault="00F8170A" w:rsidP="00F8170A">
            <w:pPr>
              <w:pStyle w:val="c1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8170A">
              <w:rPr>
                <w:rStyle w:val="c1"/>
                <w:color w:val="000000"/>
              </w:rPr>
              <w:t>Подготовка  экскурсоводов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В </w:t>
            </w:r>
            <w:r w:rsidR="009332DA">
              <w:rPr>
                <w:color w:val="000000"/>
              </w:rPr>
              <w:t>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8.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9332DA">
            <w:pPr>
              <w:rPr>
                <w:color w:val="000000"/>
              </w:rPr>
            </w:pPr>
            <w:r w:rsidRPr="009332DA">
              <w:rPr>
                <w:color w:val="000000"/>
              </w:rPr>
              <w:t xml:space="preserve">Участие в </w:t>
            </w:r>
            <w:proofErr w:type="spellStart"/>
            <w:r w:rsidRPr="009332DA">
              <w:rPr>
                <w:color w:val="000000"/>
              </w:rPr>
              <w:t>грант</w:t>
            </w:r>
            <w:r>
              <w:rPr>
                <w:color w:val="000000"/>
              </w:rPr>
              <w:t>овых</w:t>
            </w:r>
            <w:proofErr w:type="spellEnd"/>
            <w:r>
              <w:rPr>
                <w:color w:val="000000"/>
              </w:rPr>
              <w:t xml:space="preserve"> конкурсах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течение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 </w:t>
            </w:r>
            <w:r w:rsidR="009332DA">
              <w:rPr>
                <w:color w:val="000000"/>
              </w:rPr>
              <w:t>9.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Участие в</w:t>
            </w:r>
            <w:r w:rsidR="009332DA">
              <w:rPr>
                <w:color w:val="000000"/>
              </w:rPr>
              <w:t xml:space="preserve"> городских, региональных,</w:t>
            </w:r>
            <w:r w:rsidRPr="00E91DA2">
              <w:rPr>
                <w:color w:val="000000"/>
              </w:rPr>
              <w:t xml:space="preserve"> </w:t>
            </w:r>
            <w:r w:rsidR="009332DA">
              <w:rPr>
                <w:color w:val="000000"/>
              </w:rPr>
              <w:t>в</w:t>
            </w:r>
            <w:r w:rsidRPr="00E91DA2">
              <w:rPr>
                <w:color w:val="000000"/>
              </w:rPr>
              <w:t>сероссийск</w:t>
            </w:r>
            <w:r w:rsidR="009332DA">
              <w:rPr>
                <w:color w:val="000000"/>
              </w:rPr>
              <w:t xml:space="preserve">их конкурсах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91DA2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  <w:lang w:val="en-US"/>
              </w:rPr>
              <w:t>III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Информационно-пропагандистская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Оформление летописи </w:t>
            </w:r>
            <w:r w:rsidR="009332DA">
              <w:rPr>
                <w:color w:val="000000"/>
              </w:rPr>
              <w:t>музея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Пополнение</w:t>
            </w:r>
            <w:r w:rsidR="009332DA">
              <w:rPr>
                <w:color w:val="000000"/>
              </w:rPr>
              <w:t xml:space="preserve"> электронной</w:t>
            </w:r>
            <w:r w:rsidRPr="00E91DA2">
              <w:rPr>
                <w:color w:val="000000"/>
              </w:rPr>
              <w:t xml:space="preserve"> папки</w:t>
            </w:r>
            <w:r w:rsidR="009332DA">
              <w:rPr>
                <w:color w:val="000000"/>
              </w:rPr>
              <w:t xml:space="preserve"> </w:t>
            </w:r>
            <w:r w:rsidRPr="00E91DA2">
              <w:rPr>
                <w:color w:val="000000"/>
              </w:rPr>
              <w:t>«</w:t>
            </w:r>
            <w:r w:rsidR="009332DA">
              <w:rPr>
                <w:color w:val="000000"/>
              </w:rPr>
              <w:t>Музей</w:t>
            </w:r>
            <w:r w:rsidRPr="00E91DA2">
              <w:rPr>
                <w:color w:val="000000"/>
              </w:rPr>
              <w:t xml:space="preserve"> в</w:t>
            </w:r>
            <w:r w:rsidR="009332DA">
              <w:rPr>
                <w:color w:val="000000"/>
              </w:rPr>
              <w:t xml:space="preserve"> СМИ</w:t>
            </w:r>
            <w:r w:rsidRPr="00E91DA2">
              <w:rPr>
                <w:color w:val="000000"/>
              </w:rPr>
              <w:t>» (по мере выхода заметок)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9A426D">
              <w:rPr>
                <w:color w:val="000000"/>
                <w:szCs w:val="28"/>
              </w:rPr>
              <w:t xml:space="preserve">Освещение </w:t>
            </w:r>
            <w:r>
              <w:rPr>
                <w:color w:val="000000"/>
                <w:szCs w:val="28"/>
              </w:rPr>
              <w:t xml:space="preserve">деятельности Музейного центра в группе </w:t>
            </w:r>
            <w:proofErr w:type="spellStart"/>
            <w:r>
              <w:rPr>
                <w:color w:val="000000"/>
                <w:szCs w:val="28"/>
              </w:rPr>
              <w:t>ВКонтакте</w:t>
            </w:r>
            <w:proofErr w:type="spellEnd"/>
            <w:r>
              <w:rPr>
                <w:color w:val="000000"/>
                <w:szCs w:val="28"/>
              </w:rPr>
              <w:t>, на сайте школы.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4.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Методические рекомендации педагогам по проведению бесед, классных часов, уроков Мужества, мероприятий, посвящённых знаменательным датам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5.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2A7AC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Оказание помощи учителям-предметникам в подборе материал</w:t>
            </w:r>
            <w:r w:rsidR="009332DA">
              <w:rPr>
                <w:color w:val="000000"/>
              </w:rPr>
              <w:t>ов музея</w:t>
            </w:r>
            <w:r w:rsidRPr="00E91DA2">
              <w:rPr>
                <w:color w:val="000000"/>
              </w:rPr>
              <w:t xml:space="preserve"> для проведения уроков и занятий внеурочной деятельности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6.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Подготовка материалов для бесед и экскурсий (очных и виртуальных)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7.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Подготовка выступлений на планерках при </w:t>
            </w:r>
            <w:r w:rsidR="009332DA">
              <w:rPr>
                <w:color w:val="000000"/>
              </w:rPr>
              <w:t>директоре</w:t>
            </w:r>
            <w:r w:rsidRPr="00E91DA2">
              <w:rPr>
                <w:color w:val="000000"/>
              </w:rPr>
              <w:t xml:space="preserve"> с информацией о работе музея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 раз в неделю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2DA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 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8.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Распространение опыта работы школьного музея через участие в конкурсах, написание статей в сборниках конференций, педагогических журналах, в сети Интернет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9332DA" w:rsidP="009332D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91DA2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  <w:lang w:val="en-US"/>
              </w:rPr>
              <w:t>IV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Экскурсионная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Формирование музейного центра и о</w:t>
            </w:r>
            <w:r w:rsidR="00E91DA2" w:rsidRPr="00E91DA2">
              <w:rPr>
                <w:color w:val="000000"/>
              </w:rPr>
              <w:t xml:space="preserve">рганизация </w:t>
            </w:r>
            <w:r>
              <w:rPr>
                <w:color w:val="000000"/>
              </w:rPr>
              <w:t xml:space="preserve">подготовки </w:t>
            </w:r>
            <w:r w:rsidR="00E91DA2" w:rsidRPr="00E91DA2">
              <w:rPr>
                <w:color w:val="000000"/>
              </w:rPr>
              <w:t>экскурсий в музей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Сентябрь 2021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E91DA2" w:rsidRPr="00E91DA2" w:rsidRDefault="00E91DA2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Проведение экскурсий для выпускников, </w:t>
            </w:r>
            <w:r w:rsidRPr="00E91DA2">
              <w:rPr>
                <w:color w:val="000000"/>
              </w:rPr>
              <w:lastRenderedPageBreak/>
              <w:t>ветеранов, родителей и гостей школы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lastRenderedPageBreak/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4C1827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4C1827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lastRenderedPageBreak/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Экскурсии и знакомство с работой музея </w:t>
            </w:r>
            <w:r>
              <w:rPr>
                <w:color w:val="000000"/>
              </w:rPr>
              <w:t>педагогов школы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Сентябрь, октябрь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2021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</w:t>
            </w:r>
            <w:r w:rsidRPr="00E91DA2">
              <w:rPr>
                <w:color w:val="000000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Органи</w:t>
            </w:r>
            <w:r>
              <w:rPr>
                <w:color w:val="000000"/>
              </w:rPr>
              <w:t xml:space="preserve">зация виртуальных экскурсий </w:t>
            </w:r>
            <w:r w:rsidRPr="00E91DA2">
              <w:rPr>
                <w:color w:val="000000"/>
              </w:rPr>
              <w:t>в социальных сетях «</w:t>
            </w:r>
            <w:proofErr w:type="spellStart"/>
            <w:r w:rsidRPr="00E91DA2">
              <w:rPr>
                <w:color w:val="000000"/>
              </w:rPr>
              <w:t>ВКонтакте</w:t>
            </w:r>
            <w:proofErr w:type="spellEnd"/>
            <w:r w:rsidRPr="00E91DA2">
              <w:rPr>
                <w:color w:val="000000"/>
              </w:rPr>
              <w:t xml:space="preserve">»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 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7.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Уроки-экскурсии, посвященные Дню Победы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Апрель – май 2022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Кл</w:t>
            </w:r>
            <w:r>
              <w:rPr>
                <w:color w:val="000000"/>
              </w:rPr>
              <w:t xml:space="preserve">ассные </w:t>
            </w:r>
            <w:r w:rsidRPr="00E91DA2">
              <w:rPr>
                <w:color w:val="000000"/>
              </w:rPr>
              <w:t>руководители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  <w:lang w:val="en-US"/>
              </w:rPr>
              <w:t>V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Шефская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Организация шефской помощи ветеранам</w:t>
            </w:r>
            <w:r>
              <w:rPr>
                <w:color w:val="000000"/>
              </w:rPr>
              <w:t>, детям войны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проживающим на территории п. Лесная речка</w:t>
            </w:r>
            <w:r w:rsidRPr="00E91DA2">
              <w:rPr>
                <w:color w:val="000000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Участие в операциях «Забота», «Обелиск»: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- встречи с ветеранами</w:t>
            </w:r>
            <w:r>
              <w:rPr>
                <w:color w:val="000000"/>
              </w:rPr>
              <w:t xml:space="preserve">, детьми войны  </w:t>
            </w:r>
            <w:r w:rsidRPr="00E91DA2">
              <w:rPr>
                <w:color w:val="000000"/>
              </w:rPr>
              <w:t xml:space="preserve"> города</w:t>
            </w:r>
            <w:r>
              <w:rPr>
                <w:color w:val="000000"/>
              </w:rPr>
              <w:t>;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- благотворительные акции и концерты</w:t>
            </w:r>
            <w:r>
              <w:rPr>
                <w:color w:val="000000"/>
              </w:rPr>
              <w:t>;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- уход за памятник</w:t>
            </w:r>
            <w:r>
              <w:rPr>
                <w:color w:val="000000"/>
              </w:rPr>
              <w:t>ом (на территории УФСИН) по возможности;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- изготовление поздравительных открыток и подарков к праздникам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3</w:t>
            </w:r>
            <w:r w:rsidRPr="00E91DA2">
              <w:rPr>
                <w:color w:val="000000"/>
              </w:rPr>
              <w:t>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Организация шефской работы с младшими учащимися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2A7AC8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lang w:val="en-US"/>
              </w:rPr>
              <w:t>VI</w:t>
            </w:r>
          </w:p>
        </w:tc>
        <w:tc>
          <w:tcPr>
            <w:tcW w:w="93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i/>
                <w:iCs/>
                <w:color w:val="000000"/>
              </w:rPr>
              <w:t>Организационно-массовая работа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1.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Проведение Уроков мужества, классных часов, бесед, акций, посвященных датам календаря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  <w:r w:rsidRPr="00E91DA2">
              <w:rPr>
                <w:color w:val="000000"/>
              </w:rPr>
              <w:t xml:space="preserve"> </w:t>
            </w:r>
            <w:r w:rsidRPr="00E91DA2">
              <w:rPr>
                <w:color w:val="000000"/>
              </w:rPr>
              <w:t>Кл</w:t>
            </w:r>
            <w:r>
              <w:rPr>
                <w:color w:val="000000"/>
              </w:rPr>
              <w:t>ассные</w:t>
            </w:r>
            <w:r w:rsidRPr="00E91DA2">
              <w:rPr>
                <w:color w:val="000000"/>
              </w:rPr>
              <w:t xml:space="preserve"> руководители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2.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Встречи </w:t>
            </w:r>
            <w:r>
              <w:rPr>
                <w:color w:val="000000"/>
              </w:rPr>
              <w:t xml:space="preserve">с </w:t>
            </w:r>
            <w:r w:rsidRPr="00E91DA2">
              <w:rPr>
                <w:color w:val="000000"/>
              </w:rPr>
              <w:t xml:space="preserve">ветеранами </w:t>
            </w:r>
            <w:r>
              <w:rPr>
                <w:color w:val="000000"/>
              </w:rPr>
              <w:t>дивизии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proofErr w:type="gramStart"/>
            <w:r w:rsidRPr="00E91DA2">
              <w:rPr>
                <w:color w:val="000000"/>
              </w:rPr>
              <w:t>.</w:t>
            </w:r>
            <w:proofErr w:type="gramEnd"/>
            <w:r w:rsidRPr="00E91DA2">
              <w:rPr>
                <w:color w:val="000000"/>
              </w:rPr>
              <w:t xml:space="preserve"> </w:t>
            </w:r>
            <w:proofErr w:type="gramStart"/>
            <w:r w:rsidRPr="00E91DA2">
              <w:rPr>
                <w:color w:val="000000"/>
              </w:rPr>
              <w:t>м</w:t>
            </w:r>
            <w:proofErr w:type="gramEnd"/>
            <w:r w:rsidRPr="00E91DA2">
              <w:rPr>
                <w:color w:val="000000"/>
              </w:rPr>
              <w:t>узея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Воспитатели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Кл</w:t>
            </w:r>
            <w:proofErr w:type="gramStart"/>
            <w:r w:rsidRPr="00E91DA2">
              <w:rPr>
                <w:color w:val="000000"/>
              </w:rPr>
              <w:t>.</w:t>
            </w:r>
            <w:proofErr w:type="gramEnd"/>
            <w:r w:rsidRPr="00E91DA2">
              <w:rPr>
                <w:color w:val="000000"/>
              </w:rPr>
              <w:t xml:space="preserve"> </w:t>
            </w:r>
            <w:proofErr w:type="gramStart"/>
            <w:r w:rsidRPr="00E91DA2">
              <w:rPr>
                <w:color w:val="000000"/>
              </w:rPr>
              <w:t>р</w:t>
            </w:r>
            <w:proofErr w:type="gramEnd"/>
            <w:r w:rsidRPr="00E91DA2">
              <w:rPr>
                <w:color w:val="000000"/>
              </w:rPr>
              <w:t>уководители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3.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 xml:space="preserve">Подготовка информации о ветеранах </w:t>
            </w:r>
            <w:r>
              <w:rPr>
                <w:color w:val="000000"/>
              </w:rPr>
              <w:t>дивизии</w:t>
            </w:r>
            <w:r w:rsidRPr="00E91DA2">
              <w:rPr>
                <w:color w:val="000000"/>
              </w:rPr>
              <w:t>, приглашение на общешкольные праздники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E91DA2">
              <w:rPr>
                <w:color w:val="000000"/>
              </w:rPr>
              <w:t>К</w:t>
            </w:r>
            <w:proofErr w:type="gramEnd"/>
            <w:r w:rsidRPr="00E91DA2">
              <w:rPr>
                <w:color w:val="000000"/>
              </w:rPr>
              <w:t xml:space="preserve"> Дню Учителя, 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Новому году, 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8 Марта, 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Дню Победы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Музейный центр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6.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342796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Реализация федерального проекта </w:t>
            </w:r>
            <w:r w:rsidRPr="00E91DA2"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Киноуроки</w:t>
            </w:r>
            <w:proofErr w:type="spellEnd"/>
            <w:r>
              <w:rPr>
                <w:color w:val="000000"/>
              </w:rPr>
              <w:t xml:space="preserve"> в школе</w:t>
            </w:r>
            <w:r w:rsidRPr="00E91DA2">
              <w:rPr>
                <w:color w:val="000000"/>
              </w:rPr>
              <w:t>» (по отдельному плану)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B5525E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5E" w:rsidRPr="00E91DA2" w:rsidRDefault="00B5525E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Музейный центр</w:t>
            </w:r>
            <w:r w:rsidRPr="00E91DA2">
              <w:rPr>
                <w:color w:val="000000"/>
              </w:rPr>
              <w:t xml:space="preserve"> 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  <w:p w:rsidR="00342796" w:rsidRPr="00E91DA2" w:rsidRDefault="00342796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библиотекарь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7.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Акция «Подарок музею» (пополнение экспонатов основного фонда</w:t>
            </w:r>
            <w:r w:rsidR="00B5525E">
              <w:rPr>
                <w:color w:val="000000"/>
              </w:rPr>
              <w:t>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B5525E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5E" w:rsidRPr="00E91DA2" w:rsidRDefault="00B5525E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Музейный центр</w:t>
            </w:r>
            <w:r w:rsidRPr="00E91DA2">
              <w:rPr>
                <w:color w:val="000000"/>
              </w:rPr>
              <w:t xml:space="preserve"> 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Ветераны дивизии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8.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Работа по патриотическому воспитанию</w:t>
            </w:r>
            <w:r w:rsidR="00B5525E">
              <w:rPr>
                <w:color w:val="000000"/>
              </w:rPr>
              <w:t xml:space="preserve"> (согласно календарному плану школы)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B5525E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В теч</w:t>
            </w:r>
            <w:r>
              <w:rPr>
                <w:color w:val="000000"/>
              </w:rPr>
              <w:t>ение</w:t>
            </w:r>
            <w:r w:rsidRPr="00E91DA2">
              <w:rPr>
                <w:color w:val="000000"/>
              </w:rPr>
              <w:t xml:space="preserve"> года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5E" w:rsidRPr="00E91DA2" w:rsidRDefault="00B5525E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Музейный центр</w:t>
            </w:r>
            <w:r w:rsidRPr="00E91DA2">
              <w:rPr>
                <w:color w:val="000000"/>
              </w:rPr>
              <w:t xml:space="preserve"> 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Педагог-организатор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Кл</w:t>
            </w:r>
            <w:r w:rsidR="00B5525E">
              <w:rPr>
                <w:color w:val="000000"/>
              </w:rPr>
              <w:t>ассные</w:t>
            </w:r>
            <w:r w:rsidRPr="00E91DA2">
              <w:rPr>
                <w:color w:val="000000"/>
              </w:rPr>
              <w:t xml:space="preserve"> руководители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Учител</w:t>
            </w:r>
            <w:r w:rsidR="00B5525E">
              <w:rPr>
                <w:color w:val="000000"/>
              </w:rPr>
              <w:t>я</w:t>
            </w:r>
            <w:r w:rsidRPr="00E91DA2">
              <w:rPr>
                <w:color w:val="000000"/>
              </w:rPr>
              <w:t xml:space="preserve"> истории</w:t>
            </w:r>
          </w:p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библиотекарь</w:t>
            </w:r>
          </w:p>
        </w:tc>
      </w:tr>
      <w:tr w:rsidR="00342796" w:rsidRPr="00E91DA2" w:rsidTr="00342796">
        <w:tc>
          <w:tcPr>
            <w:tcW w:w="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lastRenderedPageBreak/>
              <w:t>9.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2A7AC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Мероприятия в музее в рамках Месячника по  патриотическому воспитанию, оборонно-массовой и спортивной работы (по отд</w:t>
            </w:r>
            <w:r w:rsidR="002A7AC8">
              <w:rPr>
                <w:color w:val="000000"/>
              </w:rPr>
              <w:t>ельному</w:t>
            </w:r>
            <w:r w:rsidRPr="00E91DA2">
              <w:rPr>
                <w:color w:val="000000"/>
              </w:rPr>
              <w:t xml:space="preserve"> плану)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2796" w:rsidRPr="00E91DA2" w:rsidRDefault="00342796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Февраль 2022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25E" w:rsidRPr="00E91DA2" w:rsidRDefault="00B5525E" w:rsidP="00B5525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E91DA2">
              <w:rPr>
                <w:color w:val="000000"/>
              </w:rPr>
              <w:t>Рук</w:t>
            </w:r>
            <w:r>
              <w:rPr>
                <w:color w:val="000000"/>
              </w:rPr>
              <w:t>оводитель</w:t>
            </w:r>
            <w:r w:rsidRPr="00E91DA2">
              <w:rPr>
                <w:color w:val="000000"/>
              </w:rPr>
              <w:t xml:space="preserve"> музея</w:t>
            </w:r>
          </w:p>
          <w:p w:rsidR="00B5525E" w:rsidRDefault="00B5525E" w:rsidP="00B5525E">
            <w:pPr>
              <w:rPr>
                <w:color w:val="000000"/>
              </w:rPr>
            </w:pPr>
            <w:r>
              <w:rPr>
                <w:color w:val="000000"/>
              </w:rPr>
              <w:t>Музейный центр</w:t>
            </w:r>
            <w:r w:rsidRPr="00E91DA2">
              <w:rPr>
                <w:color w:val="000000"/>
              </w:rPr>
              <w:t xml:space="preserve"> </w:t>
            </w:r>
          </w:p>
          <w:p w:rsidR="00342796" w:rsidRPr="00E91DA2" w:rsidRDefault="00B5525E" w:rsidP="00E91DA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педагог-организатор</w:t>
            </w:r>
          </w:p>
        </w:tc>
      </w:tr>
    </w:tbl>
    <w:p w:rsidR="00313943" w:rsidRDefault="00313943"/>
    <w:sectPr w:rsidR="00313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E7"/>
    <w:rsid w:val="002A7AC8"/>
    <w:rsid w:val="00313943"/>
    <w:rsid w:val="00342796"/>
    <w:rsid w:val="008D24E7"/>
    <w:rsid w:val="009332DA"/>
    <w:rsid w:val="009A426D"/>
    <w:rsid w:val="00B5525E"/>
    <w:rsid w:val="00BB7F0A"/>
    <w:rsid w:val="00E91DA2"/>
    <w:rsid w:val="00F8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  <w:style w:type="paragraph" w:customStyle="1" w:styleId="c17">
    <w:name w:val="c17"/>
    <w:basedOn w:val="a"/>
    <w:rsid w:val="00F8170A"/>
    <w:pPr>
      <w:spacing w:before="100" w:beforeAutospacing="1" w:after="100" w:afterAutospacing="1"/>
    </w:pPr>
  </w:style>
  <w:style w:type="character" w:customStyle="1" w:styleId="c1">
    <w:name w:val="c1"/>
    <w:basedOn w:val="a0"/>
    <w:rsid w:val="00F81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F0A"/>
    <w:rPr>
      <w:rFonts w:ascii="Calibri" w:eastAsia="Calibri" w:hAnsi="Calibri"/>
      <w:sz w:val="22"/>
      <w:szCs w:val="22"/>
    </w:rPr>
  </w:style>
  <w:style w:type="paragraph" w:customStyle="1" w:styleId="c17">
    <w:name w:val="c17"/>
    <w:basedOn w:val="a"/>
    <w:rsid w:val="00F8170A"/>
    <w:pPr>
      <w:spacing w:before="100" w:beforeAutospacing="1" w:after="100" w:afterAutospacing="1"/>
    </w:pPr>
  </w:style>
  <w:style w:type="character" w:customStyle="1" w:styleId="c1">
    <w:name w:val="c1"/>
    <w:basedOn w:val="a0"/>
    <w:rsid w:val="00F8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School93-5</dc:creator>
  <cp:keywords/>
  <dc:description/>
  <cp:lastModifiedBy>School93-5</cp:lastModifiedBy>
  <cp:revision>3</cp:revision>
  <dcterms:created xsi:type="dcterms:W3CDTF">2022-10-01T22:39:00Z</dcterms:created>
  <dcterms:modified xsi:type="dcterms:W3CDTF">2022-10-02T00:04:00Z</dcterms:modified>
</cp:coreProperties>
</file>