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0" w:afterAutospacing="0" w:after="0"/>
        <w:jc w:val="center"/>
        <w:rPr/>
      </w:pPr>
      <w:bookmarkStart w:id="0" w:name="_GoBack"/>
      <w:r>
        <w:rPr>
          <w:b/>
          <w:bCs/>
          <w:color w:val="FF0000"/>
        </w:rPr>
        <w:t>ВНИМАНИЕ РОДИТЕЛИ.</w:t>
      </w:r>
      <w:bookmarkEnd w:id="0"/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474646"/>
        </w:rPr>
      </w:pPr>
      <w:r>
        <w:rPr>
          <w:color w:val="474646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Уважаемые родители! Обычно вы заняты своими делами, у вас много хлопот, вы всегда испытываете нехватку времени. И все-таки... несмотря на свои заботы, вечную спешку, помните о тех, кому нужна ваша помощь, совет, ваша опека - о детях и подростках.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/>
      </w:pPr>
      <w:r>
        <w:rPr>
          <w:color w:val="474646"/>
        </w:rPr>
        <w:t>Посвятите отдельную прогулку правилам перехода через дорогу.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Пройдите вместе с ребенком по привычному маршруту в школу и обратно. Поговорите о том, почему очень важно ходить одной и той же дорогой. Обратите внимание ребенка на все опасности и скрытые "ловушки", которые могут подстерегать его на пути. продумайте маршрут так, чтобы он стал более безопасным.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Прежде чем воплотить мечту ребенка в реальность и приобрести велосипед, родителям следует обратить внимание на район проживания и убедиться в наличии безопасных мест - велосипедных дорожек, стадиона, парка или школьного двора. Допуская непоседливость детей, стоит учесть, что в любой момент он может выехать из своего двора и направиться к другу или однокласснику в соседний квартал. Оказавшись на проезжей части в потоке автотранспорта, даже подготовленному человеку сложно сориентироваться в первые минуты движения, а что можно сказать о ребенке - одновременно работать ногами, удерживать руками руль, контролировать вокруг себя ситуацию и помнить о соблюдении мер безопасности.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На любое изменение дорожной обстановки при отсутствии опыта и навыков ребенок может растеряться, начать паниковать и действовать неадекватно. Не следует забывать, что велосипед - транспортное средство, одно из самых неустойчивых и незащищенных, и даже незначительные столкновения могут повлечь за собой очень серьезные последствия.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jc w:val="both"/>
        <w:rPr>
          <w:rFonts w:ascii="Arial" w:hAnsi="Arial" w:cs="Arial"/>
          <w:color w:val="474646"/>
          <w:sz w:val="20"/>
          <w:szCs w:val="20"/>
        </w:rPr>
      </w:pPr>
      <w:r>
        <w:rPr>
          <w:color w:val="474646"/>
        </w:rPr>
        <w:t>Если вашему ребенку нет 12 лет, он не имеет права ездить на переднем пассажирском сиденье автомобиля самое безопасное место в машине - за спиной водителя. Необходимо использовать любую возможность напомнить ему о правилах дорожного движения. Не оставляйте детей без присмотра на улице, не разрешайте им играть вблизи проезжей части.</w:t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4f4ff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LibreOffice/6.3.3.2$Windows_x86 LibreOffice_project/a64200df03143b798afd1ec74a12ab50359878ed</Application>
  <Pages>1</Pages>
  <Words>317</Words>
  <Characters>1945</Characters>
  <CharactersWithSpaces>2255</CharactersWithSpaces>
  <Paragraphs>7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2018-03-22T10:34:00Z</dcterms:created>
  <dc:creator>RePack by Diakov</dc:creator>
  <dc:description/>
  <dc:language>ru-RU</dc:language>
  <cp:lastModifiedBy/>
  <dcterms:modified xsi:type="dcterms:W3CDTF">2020-12-14T14:16:01Z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