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4BD" w:rsidRDefault="00FB74BD" w:rsidP="00FB74BD">
      <w:pPr>
        <w:autoSpaceDE w:val="0"/>
        <w:autoSpaceDN w:val="0"/>
        <w:adjustRightInd w:val="0"/>
        <w:spacing w:after="0" w:line="240" w:lineRule="auto"/>
        <w:ind w:left="709"/>
        <w:rPr>
          <w:rFonts w:ascii="Times New Roman" w:eastAsia="Times New Roman" w:hAnsi="Times New Roman" w:cs="Times New Roman"/>
          <w:b/>
          <w:bCs/>
          <w:sz w:val="24"/>
          <w:szCs w:val="24"/>
          <w:lang w:eastAsia="ru-RU"/>
        </w:rPr>
      </w:pPr>
    </w:p>
    <w:p w:rsidR="00C612F0" w:rsidRDefault="00C612F0" w:rsidP="00FB74BD">
      <w:pPr>
        <w:autoSpaceDE w:val="0"/>
        <w:autoSpaceDN w:val="0"/>
        <w:adjustRightInd w:val="0"/>
        <w:spacing w:after="0" w:line="240" w:lineRule="auto"/>
        <w:ind w:left="709"/>
        <w:rPr>
          <w:rFonts w:ascii="Times New Roman" w:eastAsia="Times New Roman" w:hAnsi="Times New Roman" w:cs="Times New Roman"/>
          <w:b/>
          <w:bCs/>
          <w:sz w:val="24"/>
          <w:szCs w:val="24"/>
          <w:lang w:eastAsia="ru-RU"/>
        </w:rPr>
      </w:pPr>
    </w:p>
    <w:p w:rsidR="00C612F0" w:rsidRDefault="00C612F0" w:rsidP="00FB74BD">
      <w:pPr>
        <w:autoSpaceDE w:val="0"/>
        <w:autoSpaceDN w:val="0"/>
        <w:adjustRightInd w:val="0"/>
        <w:spacing w:after="0" w:line="240" w:lineRule="auto"/>
        <w:ind w:left="709"/>
        <w:rPr>
          <w:rFonts w:ascii="Times New Roman" w:eastAsia="Times New Roman" w:hAnsi="Times New Roman" w:cs="Times New Roman"/>
          <w:b/>
          <w:bCs/>
          <w:sz w:val="24"/>
          <w:szCs w:val="24"/>
          <w:lang w:eastAsia="ru-RU"/>
        </w:rPr>
      </w:pPr>
    </w:p>
    <w:p w:rsidR="00C612F0" w:rsidRDefault="00C612F0" w:rsidP="00FB74BD">
      <w:pPr>
        <w:autoSpaceDE w:val="0"/>
        <w:autoSpaceDN w:val="0"/>
        <w:adjustRightInd w:val="0"/>
        <w:spacing w:after="0" w:line="240" w:lineRule="auto"/>
        <w:ind w:left="709"/>
        <w:rPr>
          <w:rFonts w:ascii="Times New Roman" w:eastAsia="Times New Roman" w:hAnsi="Times New Roman" w:cs="Times New Roman"/>
          <w:b/>
          <w:bCs/>
          <w:sz w:val="24"/>
          <w:szCs w:val="24"/>
          <w:lang w:eastAsia="ru-RU"/>
        </w:rPr>
      </w:pPr>
    </w:p>
    <w:p w:rsidR="00C612F0" w:rsidRDefault="00C612F0" w:rsidP="00FB74BD">
      <w:pPr>
        <w:autoSpaceDE w:val="0"/>
        <w:autoSpaceDN w:val="0"/>
        <w:adjustRightInd w:val="0"/>
        <w:spacing w:after="0" w:line="240" w:lineRule="auto"/>
        <w:ind w:left="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5940425" cy="8172452"/>
            <wp:effectExtent l="0" t="0" r="3175" b="0"/>
            <wp:docPr id="1" name="Рисунок 1" descr="C:\Users\Margo\Desktop\2024 год\Март 2024\Коллективный 24-26\Титул коллективный догово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o\Desktop\2024 год\Март 2024\Коллективный 24-26\Титул коллективный договор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72452"/>
                    </a:xfrm>
                    <a:prstGeom prst="rect">
                      <a:avLst/>
                    </a:prstGeom>
                    <a:noFill/>
                    <a:ln>
                      <a:noFill/>
                    </a:ln>
                  </pic:spPr>
                </pic:pic>
              </a:graphicData>
            </a:graphic>
          </wp:inline>
        </w:drawing>
      </w:r>
    </w:p>
    <w:p w:rsidR="00C612F0" w:rsidRDefault="00C612F0" w:rsidP="00FB74BD">
      <w:pPr>
        <w:autoSpaceDE w:val="0"/>
        <w:autoSpaceDN w:val="0"/>
        <w:adjustRightInd w:val="0"/>
        <w:spacing w:after="0" w:line="240" w:lineRule="auto"/>
        <w:ind w:left="709"/>
        <w:rPr>
          <w:rFonts w:ascii="Times New Roman" w:eastAsia="Times New Roman" w:hAnsi="Times New Roman" w:cs="Times New Roman"/>
          <w:b/>
          <w:bCs/>
          <w:sz w:val="24"/>
          <w:szCs w:val="24"/>
          <w:lang w:eastAsia="ru-RU"/>
        </w:rPr>
      </w:pPr>
    </w:p>
    <w:p w:rsidR="00C612F0" w:rsidRDefault="00C612F0" w:rsidP="00FB74BD">
      <w:pPr>
        <w:autoSpaceDE w:val="0"/>
        <w:autoSpaceDN w:val="0"/>
        <w:adjustRightInd w:val="0"/>
        <w:spacing w:after="0" w:line="240" w:lineRule="auto"/>
        <w:ind w:left="709"/>
        <w:rPr>
          <w:rFonts w:ascii="Times New Roman" w:eastAsia="Times New Roman" w:hAnsi="Times New Roman" w:cs="Times New Roman"/>
          <w:b/>
          <w:bCs/>
          <w:sz w:val="24"/>
          <w:szCs w:val="24"/>
          <w:lang w:eastAsia="ru-RU"/>
        </w:rPr>
      </w:pPr>
    </w:p>
    <w:p w:rsidR="00C612F0" w:rsidRDefault="00C612F0" w:rsidP="00FB74BD">
      <w:pPr>
        <w:autoSpaceDE w:val="0"/>
        <w:autoSpaceDN w:val="0"/>
        <w:adjustRightInd w:val="0"/>
        <w:spacing w:after="0" w:line="240" w:lineRule="auto"/>
        <w:ind w:left="709"/>
        <w:rPr>
          <w:rFonts w:ascii="Times New Roman" w:eastAsia="Times New Roman" w:hAnsi="Times New Roman" w:cs="Times New Roman"/>
          <w:b/>
          <w:bCs/>
          <w:sz w:val="24"/>
          <w:szCs w:val="24"/>
          <w:lang w:eastAsia="ru-RU"/>
        </w:rPr>
      </w:pPr>
    </w:p>
    <w:p w:rsidR="00C612F0" w:rsidRDefault="00C612F0" w:rsidP="00FB74BD">
      <w:pPr>
        <w:autoSpaceDE w:val="0"/>
        <w:autoSpaceDN w:val="0"/>
        <w:adjustRightInd w:val="0"/>
        <w:spacing w:after="0" w:line="240" w:lineRule="auto"/>
        <w:ind w:left="709"/>
        <w:rPr>
          <w:rFonts w:ascii="Times New Roman" w:eastAsia="Times New Roman" w:hAnsi="Times New Roman" w:cs="Times New Roman"/>
          <w:b/>
          <w:bCs/>
          <w:sz w:val="24"/>
          <w:szCs w:val="24"/>
          <w:lang w:eastAsia="ru-RU"/>
        </w:rPr>
      </w:pPr>
    </w:p>
    <w:p w:rsidR="00C612F0" w:rsidRDefault="00C612F0" w:rsidP="00FB74BD">
      <w:pPr>
        <w:autoSpaceDE w:val="0"/>
        <w:autoSpaceDN w:val="0"/>
        <w:adjustRightInd w:val="0"/>
        <w:spacing w:after="0" w:line="240" w:lineRule="auto"/>
        <w:ind w:left="709"/>
        <w:rPr>
          <w:rFonts w:ascii="Times New Roman" w:eastAsia="Times New Roman" w:hAnsi="Times New Roman" w:cs="Times New Roman"/>
          <w:b/>
          <w:bCs/>
          <w:sz w:val="24"/>
          <w:szCs w:val="24"/>
          <w:lang w:eastAsia="ru-RU"/>
        </w:rPr>
      </w:pPr>
    </w:p>
    <w:p w:rsidR="00C612F0" w:rsidRDefault="00C612F0" w:rsidP="00FB74BD">
      <w:pPr>
        <w:autoSpaceDE w:val="0"/>
        <w:autoSpaceDN w:val="0"/>
        <w:adjustRightInd w:val="0"/>
        <w:spacing w:after="0" w:line="240" w:lineRule="auto"/>
        <w:ind w:left="709"/>
        <w:rPr>
          <w:rFonts w:ascii="Times New Roman" w:eastAsia="Times New Roman" w:hAnsi="Times New Roman" w:cs="Times New Roman"/>
          <w:b/>
          <w:bCs/>
          <w:sz w:val="24"/>
          <w:szCs w:val="24"/>
          <w:lang w:eastAsia="ru-RU"/>
        </w:rPr>
      </w:pPr>
    </w:p>
    <w:p w:rsidR="00C612F0" w:rsidRDefault="00C612F0" w:rsidP="00FB74BD">
      <w:pPr>
        <w:autoSpaceDE w:val="0"/>
        <w:autoSpaceDN w:val="0"/>
        <w:adjustRightInd w:val="0"/>
        <w:spacing w:after="0" w:line="240" w:lineRule="auto"/>
        <w:ind w:left="709"/>
        <w:rPr>
          <w:rFonts w:ascii="Times New Roman" w:eastAsia="Times New Roman" w:hAnsi="Times New Roman" w:cs="Times New Roman"/>
          <w:b/>
          <w:bCs/>
          <w:sz w:val="24"/>
          <w:szCs w:val="24"/>
          <w:lang w:eastAsia="ru-RU"/>
        </w:rPr>
      </w:pPr>
    </w:p>
    <w:p w:rsidR="00C612F0" w:rsidRDefault="00C612F0" w:rsidP="00FB74BD">
      <w:pPr>
        <w:autoSpaceDE w:val="0"/>
        <w:autoSpaceDN w:val="0"/>
        <w:adjustRightInd w:val="0"/>
        <w:spacing w:after="0" w:line="240" w:lineRule="auto"/>
        <w:ind w:left="709"/>
        <w:rPr>
          <w:rFonts w:ascii="Times New Roman" w:eastAsia="Times New Roman" w:hAnsi="Times New Roman" w:cs="Times New Roman"/>
          <w:b/>
          <w:bCs/>
          <w:sz w:val="24"/>
          <w:szCs w:val="24"/>
          <w:lang w:eastAsia="ru-RU"/>
        </w:rPr>
      </w:pPr>
    </w:p>
    <w:p w:rsidR="00C612F0" w:rsidRDefault="00C612F0" w:rsidP="00FB74BD">
      <w:pPr>
        <w:autoSpaceDE w:val="0"/>
        <w:autoSpaceDN w:val="0"/>
        <w:adjustRightInd w:val="0"/>
        <w:spacing w:after="0" w:line="240" w:lineRule="auto"/>
        <w:ind w:left="709"/>
        <w:rPr>
          <w:rFonts w:ascii="Times New Roman" w:eastAsia="Times New Roman" w:hAnsi="Times New Roman" w:cs="Times New Roman"/>
          <w:b/>
          <w:bCs/>
          <w:sz w:val="24"/>
          <w:szCs w:val="24"/>
          <w:lang w:eastAsia="ru-RU"/>
        </w:rPr>
      </w:pPr>
    </w:p>
    <w:p w:rsidR="00C612F0" w:rsidRDefault="00C612F0" w:rsidP="00FB74BD">
      <w:pPr>
        <w:autoSpaceDE w:val="0"/>
        <w:autoSpaceDN w:val="0"/>
        <w:adjustRightInd w:val="0"/>
        <w:spacing w:after="0" w:line="240" w:lineRule="auto"/>
        <w:ind w:left="709"/>
        <w:rPr>
          <w:rFonts w:ascii="Times New Roman" w:eastAsia="Times New Roman" w:hAnsi="Times New Roman" w:cs="Times New Roman"/>
          <w:b/>
          <w:bCs/>
          <w:sz w:val="24"/>
          <w:szCs w:val="24"/>
          <w:lang w:eastAsia="ru-RU"/>
        </w:rPr>
      </w:pPr>
    </w:p>
    <w:p w:rsidR="00C612F0" w:rsidRDefault="00C612F0" w:rsidP="00FB74BD">
      <w:pPr>
        <w:autoSpaceDE w:val="0"/>
        <w:autoSpaceDN w:val="0"/>
        <w:adjustRightInd w:val="0"/>
        <w:spacing w:after="0" w:line="240" w:lineRule="auto"/>
        <w:ind w:left="709"/>
        <w:rPr>
          <w:rFonts w:ascii="Times New Roman" w:eastAsia="Times New Roman" w:hAnsi="Times New Roman" w:cs="Times New Roman"/>
          <w:b/>
          <w:bCs/>
          <w:sz w:val="24"/>
          <w:szCs w:val="24"/>
          <w:lang w:eastAsia="ru-RU"/>
        </w:rPr>
      </w:pPr>
    </w:p>
    <w:p w:rsidR="00FB74BD" w:rsidRPr="00C612F0" w:rsidRDefault="00FB74BD" w:rsidP="00C612F0">
      <w:pPr>
        <w:pStyle w:val="ab"/>
        <w:numPr>
          <w:ilvl w:val="0"/>
          <w:numId w:val="37"/>
        </w:numPr>
        <w:autoSpaceDE w:val="0"/>
        <w:autoSpaceDN w:val="0"/>
        <w:adjustRightInd w:val="0"/>
        <w:jc w:val="center"/>
        <w:rPr>
          <w:b/>
          <w:bCs/>
        </w:rPr>
      </w:pPr>
      <w:bookmarkStart w:id="0" w:name="_GoBack"/>
      <w:bookmarkEnd w:id="0"/>
      <w:r w:rsidRPr="00C612F0">
        <w:rPr>
          <w:b/>
          <w:bCs/>
        </w:rPr>
        <w:t>ОБЩИЕ ПОЛОЖЕНИЯ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bCs/>
          <w:sz w:val="24"/>
          <w:szCs w:val="24"/>
          <w:lang w:eastAsia="ru-RU"/>
        </w:rPr>
        <w:t xml:space="preserve">1.1. </w:t>
      </w:r>
      <w:r w:rsidRPr="00FB74BD">
        <w:rPr>
          <w:rFonts w:ascii="Times New Roman" w:eastAsia="Times New Roman" w:hAnsi="Times New Roman" w:cs="Times New Roman"/>
          <w:sz w:val="24"/>
          <w:szCs w:val="24"/>
          <w:lang w:eastAsia="ru-RU"/>
        </w:rPr>
        <w:t>Для целей настоящего Коллективного договора применяются следующие термины: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bCs/>
          <w:sz w:val="24"/>
          <w:szCs w:val="24"/>
          <w:lang w:eastAsia="ru-RU"/>
        </w:rPr>
        <w:t xml:space="preserve">Работодатель, </w:t>
      </w:r>
      <w:r w:rsidR="00CC768B">
        <w:rPr>
          <w:rFonts w:ascii="Times New Roman" w:eastAsia="Times New Roman" w:hAnsi="Times New Roman" w:cs="Times New Roman"/>
          <w:b/>
          <w:bCs/>
          <w:sz w:val="24"/>
          <w:szCs w:val="24"/>
          <w:lang w:eastAsia="ru-RU"/>
        </w:rPr>
        <w:t>Школа</w:t>
      </w:r>
      <w:r w:rsidRPr="00FB74BD">
        <w:rPr>
          <w:rFonts w:ascii="Times New Roman" w:eastAsia="Times New Roman" w:hAnsi="Times New Roman" w:cs="Times New Roman"/>
          <w:b/>
          <w:bCs/>
          <w:sz w:val="24"/>
          <w:szCs w:val="24"/>
          <w:lang w:eastAsia="ru-RU"/>
        </w:rPr>
        <w:t xml:space="preserve"> </w:t>
      </w:r>
      <w:r w:rsidRPr="00FB74BD">
        <w:rPr>
          <w:rFonts w:ascii="Times New Roman" w:eastAsia="Times New Roman" w:hAnsi="Times New Roman" w:cs="Times New Roman"/>
          <w:sz w:val="24"/>
          <w:szCs w:val="24"/>
          <w:lang w:eastAsia="ru-RU"/>
        </w:rPr>
        <w:t>- Муниципальное бюджетное учреждение дополнительного образования «Детская художественная школа города Ельца», адрес: 399770, Липецкая область, город Елец, улица Спутников, дом 15.</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bCs/>
          <w:sz w:val="24"/>
          <w:szCs w:val="24"/>
          <w:lang w:eastAsia="ru-RU"/>
        </w:rPr>
        <w:t>Работники</w:t>
      </w:r>
      <w:r w:rsidRPr="00FB74BD">
        <w:rPr>
          <w:rFonts w:ascii="Times New Roman" w:eastAsia="Times New Roman" w:hAnsi="Times New Roman" w:cs="Times New Roman"/>
          <w:sz w:val="24"/>
          <w:szCs w:val="24"/>
          <w:lang w:eastAsia="ru-RU"/>
        </w:rPr>
        <w:t xml:space="preserve"> - граждане, состоящие в трудовых отношениях с Муниципальным бюджетным учреждением дополнительного образования «Детская художественная школа города Ельца».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bCs/>
          <w:sz w:val="24"/>
          <w:szCs w:val="24"/>
          <w:lang w:eastAsia="ru-RU"/>
        </w:rPr>
        <w:t xml:space="preserve">Коллективный договор (далее – Договор) </w:t>
      </w:r>
      <w:r w:rsidRPr="00FB74BD">
        <w:rPr>
          <w:rFonts w:ascii="Times New Roman" w:eastAsia="Times New Roman" w:hAnsi="Times New Roman" w:cs="Times New Roman"/>
          <w:sz w:val="24"/>
          <w:szCs w:val="24"/>
          <w:lang w:eastAsia="ru-RU"/>
        </w:rPr>
        <w:t>- правовой акт, регулирующий социально-трудовые отношения в Школе и заключаемый Работниками и Работодателем в лице их представителей.</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bCs/>
          <w:sz w:val="24"/>
          <w:szCs w:val="24"/>
          <w:lang w:eastAsia="ru-RU"/>
        </w:rPr>
        <w:t xml:space="preserve">1.2. </w:t>
      </w:r>
      <w:r w:rsidRPr="00FB74BD">
        <w:rPr>
          <w:rFonts w:ascii="Times New Roman" w:eastAsia="Times New Roman" w:hAnsi="Times New Roman" w:cs="Times New Roman"/>
          <w:sz w:val="24"/>
          <w:szCs w:val="24"/>
          <w:lang w:eastAsia="ru-RU"/>
        </w:rPr>
        <w:t xml:space="preserve">Настоящий Договор является  правовым актом, регулирующим социально-трудовые отношения в Школе и устанавливающим  взаимные обязательства между работниками и работодателем в лице  их представителей в соответствии со </w:t>
      </w:r>
      <w:hyperlink r:id="rId9" w:history="1">
        <w:r w:rsidRPr="00FB74BD">
          <w:rPr>
            <w:rFonts w:ascii="Times New Roman" w:eastAsia="Times New Roman" w:hAnsi="Times New Roman" w:cs="Times New Roman"/>
            <w:sz w:val="24"/>
            <w:szCs w:val="24"/>
            <w:lang w:eastAsia="ru-RU"/>
          </w:rPr>
          <w:t>ст. ст. 40</w:t>
        </w:r>
      </w:hyperlink>
      <w:r w:rsidRPr="00FB74BD">
        <w:rPr>
          <w:rFonts w:ascii="Times New Roman" w:eastAsia="Times New Roman" w:hAnsi="Times New Roman" w:cs="Times New Roman"/>
          <w:sz w:val="24"/>
          <w:szCs w:val="24"/>
          <w:lang w:eastAsia="ru-RU"/>
        </w:rPr>
        <w:t xml:space="preserve"> - </w:t>
      </w:r>
      <w:hyperlink r:id="rId10" w:history="1">
        <w:r w:rsidRPr="00FB74BD">
          <w:rPr>
            <w:rFonts w:ascii="Times New Roman" w:eastAsia="Times New Roman" w:hAnsi="Times New Roman" w:cs="Times New Roman"/>
            <w:sz w:val="24"/>
            <w:szCs w:val="24"/>
            <w:lang w:eastAsia="ru-RU"/>
          </w:rPr>
          <w:t>44</w:t>
        </w:r>
      </w:hyperlink>
      <w:r w:rsidRPr="00FB74BD">
        <w:rPr>
          <w:rFonts w:ascii="Times New Roman" w:eastAsia="Times New Roman" w:hAnsi="Times New Roman" w:cs="Times New Roman"/>
          <w:sz w:val="24"/>
          <w:szCs w:val="24"/>
          <w:lang w:eastAsia="ru-RU"/>
        </w:rPr>
        <w:t xml:space="preserve"> Трудового кодекса Российской Федерации, </w:t>
      </w:r>
      <w:r w:rsidRPr="00FB74BD">
        <w:rPr>
          <w:rFonts w:ascii="Times New Roman" w:eastAsia="Calibri" w:hAnsi="Times New Roman" w:cs="Times New Roman"/>
          <w:sz w:val="24"/>
          <w:szCs w:val="24"/>
          <w:lang w:eastAsia="ru-RU"/>
        </w:rPr>
        <w:t>заключен в целях обеспечения социальных и трудовых гарантий работников, благоприятных условий деятельности работодателя.</w:t>
      </w:r>
    </w:p>
    <w:p w:rsidR="00FB74BD" w:rsidRPr="00FB74BD" w:rsidRDefault="00FB74BD" w:rsidP="00FB74B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1.3.</w:t>
      </w:r>
      <w:r w:rsidRPr="00FB74BD">
        <w:rPr>
          <w:rFonts w:ascii="Times New Roman" w:eastAsia="Times New Roman" w:hAnsi="Times New Roman" w:cs="Times New Roman"/>
          <w:sz w:val="24"/>
          <w:szCs w:val="24"/>
          <w:lang w:eastAsia="ru-RU"/>
        </w:rPr>
        <w:t xml:space="preserve"> Сторонами Договора являются: Муниципальное бюджетное учреждение дополнительного образования «Детская художественная школа города Ельца», в лице директора </w:t>
      </w:r>
      <w:r w:rsidRPr="00FB74BD">
        <w:rPr>
          <w:rFonts w:ascii="Times New Roman" w:eastAsia="Times New Roman" w:hAnsi="Times New Roman" w:cs="Times New Roman"/>
          <w:b/>
          <w:bCs/>
          <w:sz w:val="24"/>
          <w:szCs w:val="24"/>
          <w:lang w:eastAsia="ru-RU"/>
        </w:rPr>
        <w:t>Богатиковой Инны Юрьевны,</w:t>
      </w:r>
      <w:r w:rsidRPr="00FB74BD">
        <w:rPr>
          <w:rFonts w:ascii="Times New Roman" w:eastAsia="Times New Roman" w:hAnsi="Times New Roman" w:cs="Times New Roman"/>
          <w:sz w:val="24"/>
          <w:szCs w:val="24"/>
          <w:lang w:eastAsia="ru-RU"/>
        </w:rPr>
        <w:t xml:space="preserve"> и Работники, от имени которых выступает их </w:t>
      </w:r>
      <w:r w:rsidRPr="00FB74BD">
        <w:rPr>
          <w:rFonts w:ascii="Times New Roman" w:eastAsia="Times New Roman" w:hAnsi="Times New Roman" w:cs="Times New Roman"/>
          <w:bCs/>
          <w:sz w:val="24"/>
          <w:szCs w:val="24"/>
          <w:lang w:eastAsia="ru-RU"/>
        </w:rPr>
        <w:t>представитель –</w:t>
      </w:r>
      <w:r w:rsidRPr="00FB74BD">
        <w:rPr>
          <w:rFonts w:ascii="Times New Roman" w:eastAsia="Times New Roman" w:hAnsi="Times New Roman" w:cs="Times New Roman"/>
          <w:sz w:val="24"/>
          <w:szCs w:val="24"/>
          <w:lang w:eastAsia="ru-RU"/>
        </w:rPr>
        <w:t xml:space="preserve"> </w:t>
      </w:r>
      <w:r w:rsidRPr="00FB74BD">
        <w:rPr>
          <w:rFonts w:ascii="Times New Roman" w:eastAsia="Times New Roman" w:hAnsi="Times New Roman" w:cs="Times New Roman"/>
          <w:b/>
          <w:sz w:val="24"/>
          <w:szCs w:val="24"/>
          <w:lang w:eastAsia="ru-RU"/>
        </w:rPr>
        <w:t>Панчева Елена Анатольевна.</w:t>
      </w:r>
    </w:p>
    <w:p w:rsidR="00FB74BD" w:rsidRPr="00FB74BD" w:rsidRDefault="00FB74BD" w:rsidP="00FB7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Times New Roman" w:hAnsi="Times New Roman" w:cs="Times New Roman"/>
          <w:b/>
          <w:sz w:val="24"/>
          <w:szCs w:val="24"/>
          <w:lang w:eastAsia="ru-RU"/>
        </w:rPr>
        <w:t>1.4.</w:t>
      </w:r>
      <w:r w:rsidRPr="00FB74BD">
        <w:rPr>
          <w:rFonts w:ascii="Times New Roman" w:eastAsia="Times New Roman" w:hAnsi="Times New Roman" w:cs="Times New Roman"/>
          <w:sz w:val="24"/>
          <w:szCs w:val="24"/>
          <w:lang w:eastAsia="ru-RU"/>
        </w:rPr>
        <w:t xml:space="preserve"> </w:t>
      </w:r>
      <w:r w:rsidRPr="00FB74BD">
        <w:rPr>
          <w:rFonts w:ascii="Times New Roman" w:eastAsia="Calibri" w:hAnsi="Times New Roman" w:cs="Times New Roman"/>
          <w:sz w:val="24"/>
          <w:szCs w:val="24"/>
          <w:lang w:eastAsia="ru-RU"/>
        </w:rPr>
        <w:t xml:space="preserve">Предметом настоящего Договора являются установленные законодательством, но конкретизированные дополнительные положения об условиях труда и его оплате, гарантии, компенсации и льготы, предоставляемые работникам работодателем по вопросам занятости, переобучения, условий высвобождения работников, продолжительности рабочего времени и времени отдыха, улучшения условий и охраны труда, социальных гарантий, и другим вопросам, определенным Сторонами. </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 xml:space="preserve">1.5. </w:t>
      </w:r>
      <w:r w:rsidRPr="00FB74BD">
        <w:rPr>
          <w:rFonts w:ascii="Times New Roman" w:eastAsia="Times New Roman" w:hAnsi="Times New Roman" w:cs="Times New Roman"/>
          <w:sz w:val="24"/>
          <w:szCs w:val="24"/>
          <w:lang w:eastAsia="ru-RU"/>
        </w:rPr>
        <w:t xml:space="preserve">Все условия </w:t>
      </w:r>
      <w:r w:rsidR="00B315F2">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 xml:space="preserve">оговора являются обязательными для подписавших его сторон, распространяются на всех Работников, применяются во всех структурных подразделениях Школы. Ни одна из сторон </w:t>
      </w:r>
      <w:r w:rsidR="00245A08">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оговора не вправе прекратить в одностороннем порядке выполнение принятых на себя обязательств.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bCs/>
          <w:sz w:val="24"/>
          <w:szCs w:val="24"/>
          <w:lang w:eastAsia="ru-RU"/>
        </w:rPr>
        <w:t xml:space="preserve">1.6. </w:t>
      </w:r>
      <w:r w:rsidRPr="00FB74BD">
        <w:rPr>
          <w:rFonts w:ascii="Times New Roman" w:eastAsia="Times New Roman" w:hAnsi="Times New Roman" w:cs="Times New Roman"/>
          <w:sz w:val="24"/>
          <w:szCs w:val="24"/>
          <w:lang w:eastAsia="ru-RU"/>
        </w:rPr>
        <w:t xml:space="preserve">Настоящий </w:t>
      </w:r>
      <w:r w:rsidR="00245A08">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оговор вступает в силу с 01.01.202</w:t>
      </w:r>
      <w:r w:rsidR="00E7008A">
        <w:rPr>
          <w:rFonts w:ascii="Times New Roman" w:eastAsia="Times New Roman" w:hAnsi="Times New Roman" w:cs="Times New Roman"/>
          <w:sz w:val="24"/>
          <w:szCs w:val="24"/>
          <w:lang w:eastAsia="ru-RU"/>
        </w:rPr>
        <w:t>4</w:t>
      </w:r>
      <w:r w:rsidRPr="00FB74BD">
        <w:rPr>
          <w:rFonts w:ascii="Times New Roman" w:eastAsia="Times New Roman" w:hAnsi="Times New Roman" w:cs="Times New Roman"/>
          <w:sz w:val="24"/>
          <w:szCs w:val="24"/>
          <w:lang w:eastAsia="ru-RU"/>
        </w:rPr>
        <w:t xml:space="preserve">  и действует до 31.12.202</w:t>
      </w:r>
      <w:r w:rsidR="00E7008A">
        <w:rPr>
          <w:rFonts w:ascii="Times New Roman" w:eastAsia="Times New Roman" w:hAnsi="Times New Roman" w:cs="Times New Roman"/>
          <w:sz w:val="24"/>
          <w:szCs w:val="24"/>
          <w:lang w:eastAsia="ru-RU"/>
        </w:rPr>
        <w:t>6</w:t>
      </w:r>
      <w:r w:rsidRPr="00FB74BD">
        <w:rPr>
          <w:rFonts w:ascii="Times New Roman" w:eastAsia="Times New Roman" w:hAnsi="Times New Roman" w:cs="Times New Roman"/>
          <w:sz w:val="24"/>
          <w:szCs w:val="24"/>
          <w:lang w:eastAsia="ru-RU"/>
        </w:rPr>
        <w:t xml:space="preserve">  включительно. </w:t>
      </w:r>
    </w:p>
    <w:p w:rsidR="00FB74BD" w:rsidRPr="00FB74BD" w:rsidRDefault="00245A08"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FB74BD" w:rsidRPr="00FB74BD">
        <w:rPr>
          <w:rFonts w:ascii="Times New Roman" w:eastAsia="Times New Roman" w:hAnsi="Times New Roman" w:cs="Times New Roman"/>
          <w:sz w:val="24"/>
          <w:szCs w:val="24"/>
          <w:lang w:eastAsia="ru-RU"/>
        </w:rPr>
        <w:t>оговор сохраняет свое действие в случаях изменения наименования Школы, реорганизации Школы в форме преобразования, смены руководителя Школы.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При смене формы собственности Школы </w:t>
      </w:r>
      <w:r w:rsidR="00245A08">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оговор сохраняет свое действие в течение трех месяцев со дня перехода права собственности.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При реорганизации Школы в форме слияния, присоединения, разделения, выделения </w:t>
      </w:r>
      <w:r w:rsidR="00245A08">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оговор сохраняет свое действие в течение всего срока реорганизации.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При реорганизации или смене формы собственности Школы любая из сторон имеет право направить другой стороне предложения о заключении нового </w:t>
      </w:r>
      <w:r w:rsidR="00245A08">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оговора или продлении действия прежнего на срок до трех лет.</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При ликвидации Школы </w:t>
      </w:r>
      <w:r w:rsidR="00245A08">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оговор сохраняет свое действие в течение всего срока проведения ликвидации.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bCs/>
          <w:sz w:val="24"/>
          <w:szCs w:val="24"/>
          <w:lang w:eastAsia="ru-RU"/>
        </w:rPr>
        <w:lastRenderedPageBreak/>
        <w:t xml:space="preserve">1.7. </w:t>
      </w:r>
      <w:r w:rsidR="002934D3" w:rsidRPr="002934D3">
        <w:rPr>
          <w:rFonts w:ascii="Times New Roman" w:eastAsia="Times New Roman" w:hAnsi="Times New Roman" w:cs="Times New Roman"/>
          <w:bCs/>
          <w:sz w:val="24"/>
          <w:szCs w:val="24"/>
          <w:lang w:eastAsia="ru-RU"/>
        </w:rPr>
        <w:t>Д</w:t>
      </w:r>
      <w:r w:rsidRPr="00FB74BD">
        <w:rPr>
          <w:rFonts w:ascii="Times New Roman" w:eastAsia="Times New Roman" w:hAnsi="Times New Roman" w:cs="Times New Roman"/>
          <w:sz w:val="24"/>
          <w:szCs w:val="24"/>
          <w:lang w:eastAsia="ru-RU"/>
        </w:rPr>
        <w:t>оговор заключен по итогам коллективных переговоров, проведенных между представителями Работодателя и Работников, в порядке, установленном Трудовым кодексом Российской Федерации (ТК РФ) и иными федеральными законами.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Внесение изменений и (или) дополнений в </w:t>
      </w:r>
      <w:r w:rsidR="002934D3">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 xml:space="preserve">оговор принимается совместным решением уполномоченных представителей Работодателя и Работников путем подписания Дополнительного соглашения к Коллективному договору с последующим уведомлением трудового коллектива о содержании принятых изменений и (или) дополнений к </w:t>
      </w:r>
      <w:r w:rsidR="002934D3">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оговору.</w:t>
      </w:r>
    </w:p>
    <w:p w:rsidR="00FB74BD" w:rsidRPr="00FB74BD" w:rsidRDefault="00FB74BD" w:rsidP="00FB74B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Вступление настоящего Договора в силу не зависит от факта его уведомительной регистрации.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B74BD" w:rsidRPr="00FB74BD" w:rsidRDefault="00FB74BD" w:rsidP="00FB74BD">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2. ПРАВА И ОБЯЗАННОСТИ СТОРОН</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 xml:space="preserve"> 2.1. Работодатель обязуется: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bCs/>
          <w:sz w:val="24"/>
          <w:szCs w:val="24"/>
          <w:lang w:eastAsia="ru-RU"/>
        </w:rPr>
        <w:t xml:space="preserve"> </w:t>
      </w:r>
      <w:r w:rsidRPr="00FB74BD">
        <w:rPr>
          <w:rFonts w:ascii="Times New Roman" w:eastAsia="Times New Roman" w:hAnsi="Times New Roman" w:cs="Times New Roman"/>
          <w:sz w:val="24"/>
          <w:szCs w:val="24"/>
          <w:lang w:eastAsia="ru-RU"/>
        </w:rPr>
        <w:t>Принимать все меры для сохранения и развития Школы, улучшения его финансового положения, для чего в своей деятельности по управлению будет придерживаться следующих принципов: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учитывать мнение Работников по проектам текущих перспективных планов развития и структурных перестроек Школы; </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соблюдать права Работников в части учета их мнения или согласования с ними принимаемых локальных нормативных актов;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представлять Работникам работу, обусловленную трудовым договором;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обеспечивать безопасность труда и условия, отвечающие требованиям охраны и гигиены труда;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выплачивать в полном размере причитающуюся Работникам заработную плату 2 раза в месяц в установленные сроки;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предоставлять Работникам полную и достоверную информацию, необходимую для заключения коллективного договора;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иных нормативных правовых актов, содержащих нормы трудового права;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рассматривать представления </w:t>
      </w:r>
      <w:r w:rsidRPr="00FB74BD">
        <w:rPr>
          <w:rFonts w:ascii="Times New Roman" w:eastAsia="Times New Roman" w:hAnsi="Times New Roman" w:cs="Times New Roman"/>
          <w:bCs/>
          <w:sz w:val="24"/>
          <w:szCs w:val="24"/>
          <w:lang w:eastAsia="ru-RU"/>
        </w:rPr>
        <w:t xml:space="preserve">представителя Работников </w:t>
      </w:r>
      <w:r w:rsidRPr="00FB74BD">
        <w:rPr>
          <w:rFonts w:ascii="Times New Roman" w:eastAsia="Times New Roman" w:hAnsi="Times New Roman" w:cs="Times New Roman"/>
          <w:sz w:val="24"/>
          <w:szCs w:val="24"/>
          <w:lang w:eastAsia="ru-RU"/>
        </w:rPr>
        <w:t>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создавать условия, обеспечивающие участие работников в управлении Школой;</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обеспечивать бытовые нужды Работников, необходимые для исполнения ими трудовых обязанностей;</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оказывать поддержку Работникам, желающим повысить свой профессиональный уровень;</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осуществлять обязательное социальное страхование Работников в порядке, установленном федеральными законами;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lastRenderedPageBreak/>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заключать, изменять и расторгать трудовые договоры с Работниками в порядке и на условиях, которые установлены законодательством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вести коллективные переговоры и заключать коллективные договоры;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поощрять Работников за добросовестный эффективный труд;</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Школы;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привлекать Работников к дисциплинарной и материальной ответственности в порядке, установленном законодательством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2.2. Работники обязуются: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w:t>
      </w:r>
      <w:r w:rsidRPr="00FB74BD">
        <w:rPr>
          <w:rFonts w:ascii="Times New Roman" w:eastAsia="Times New Roman" w:hAnsi="Times New Roman" w:cs="Times New Roman"/>
          <w:sz w:val="24"/>
          <w:szCs w:val="24"/>
          <w:lang w:eastAsia="ru-RU"/>
        </w:rPr>
        <w:t xml:space="preserve"> выполнять качественно и своевременно обязанности, возложенные трудовым договором;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соблюдать Правила внутреннего трудового распорядка (Приложение № 1);</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сохранять и создавать благоприятный психологический климат в коллективе;</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не допускать действий, способных привести к нарушению нормальной деятельности учреждения, формированию среди населения неблагоприятного мнения об учреждении и/или его сотрудниках;</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активно повышать эффективность деятельности Школы, в том числе путем развития личного профессионального мастерства, способствовать росту значимости деятельности Школы для населения.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2.3. Работники имеют право на: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заключение, изменение и расторжение трудового договора в порядке и на условиях, которые установлены законодательством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предоставление работы, обусловленной трудовым договором;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рабочее место, соответствующее условиям, предусмотренным государственными стандартами организации безопасности труда и коллективным договором;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своевременную и в полном объеме выплату заработной платы в соответствии с квалификацией, сложностью труда, количеством и качеством выполненной работы;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отдых, обеспечиваемый установлением нормальной продолжительности рабочего времени, сокращенного рабочего времени для отдельных категорий работников;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предоставление еженедельных выходных дней, нерабочих праздничных дней, оплачиваемых ежегодных отпусков;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полную достоверную информацию об условиях труда и требованиях охраны труда на рабочем месте;</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профессиональную подготовку, переподготовку и повышение квалификации;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участие в управлении Школой в порядке и в форме, предусмотренных уставом Школы;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ведение коллективных переговоров, заключение коллективных договоров и соглашений через своих представителей, а также на информацию о выполнении коллективного договора;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защиту своих трудовых прав, свобод и законных интересов всеми не запрещенными законом способами;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lastRenderedPageBreak/>
        <w:t>- возмещение вреда, причиненного Работнику в связи с исполнением им трудовых обязанностей;</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обязательное социальное страхование в случаях, предусмотренных федеральными законами.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2.4. Представитель Работников обязуется: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w:t>
      </w:r>
      <w:r w:rsidRPr="00FB74BD">
        <w:rPr>
          <w:rFonts w:ascii="Times New Roman" w:eastAsia="Times New Roman" w:hAnsi="Times New Roman" w:cs="Times New Roman"/>
          <w:sz w:val="24"/>
          <w:szCs w:val="24"/>
          <w:lang w:eastAsia="ru-RU"/>
        </w:rPr>
        <w:t xml:space="preserve"> способствовать развитию Школы;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осуществлять контролирующую функцию по направлениям, предусмотренным законодательством и настоящим коллективным договором;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разъяснять Работникам трудовое законодательство, положения настоящего </w:t>
      </w:r>
      <w:r w:rsidR="00B315F2">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оговора и способствовать исполнению всех положений всеми сторонами.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B74BD" w:rsidRPr="00FB74BD" w:rsidRDefault="00FB74BD" w:rsidP="00FB74BD">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3. ТРУДОВЫЕ ОТНОШЕНИЯ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3.1. Трудовой договор</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Трудовые отношения возникают между Работником и Работодателем на основании трудового договора. 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трудовые отношения возникают на основании трудового договора в результате:</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назначения на должность или утверждения в должности;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судебного решения о заключении трудового договора.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 Трудовые отношения при поступлении на работу в Школу оформляются заключением письменного трудового договора: как на неопределенный срок, так и на определенный срок (срочный трудовой договор).</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её выполнения, а также в иных случаях, предусмотренных законодательством РФ. Срочный трудовой договор может быть заключен при выполнении работы в Школе по основаниям, предусмотренным статьей 59 Т</w:t>
      </w:r>
      <w:r w:rsidR="00245A08">
        <w:rPr>
          <w:rFonts w:ascii="Times New Roman" w:eastAsia="Times New Roman" w:hAnsi="Times New Roman" w:cs="Times New Roman"/>
          <w:sz w:val="24"/>
          <w:szCs w:val="24"/>
          <w:lang w:eastAsia="ru-RU"/>
        </w:rPr>
        <w:t>К</w:t>
      </w:r>
      <w:r w:rsidRPr="00FB74BD">
        <w:rPr>
          <w:rFonts w:ascii="Times New Roman" w:eastAsia="Times New Roman" w:hAnsi="Times New Roman" w:cs="Times New Roman"/>
          <w:sz w:val="24"/>
          <w:szCs w:val="24"/>
          <w:lang w:eastAsia="ru-RU"/>
        </w:rPr>
        <w:t xml:space="preserve">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Содержание трудового договора, порядок его заключения, изменения и расторжения определяются в соответствии с Т</w:t>
      </w:r>
      <w:r w:rsidR="00245A08">
        <w:rPr>
          <w:rFonts w:ascii="Times New Roman" w:eastAsia="Times New Roman" w:hAnsi="Times New Roman" w:cs="Times New Roman"/>
          <w:sz w:val="24"/>
          <w:szCs w:val="24"/>
          <w:lang w:eastAsia="ru-RU"/>
        </w:rPr>
        <w:t>К</w:t>
      </w:r>
      <w:r w:rsidRPr="00FB74BD">
        <w:rPr>
          <w:rFonts w:ascii="Times New Roman" w:eastAsia="Times New Roman" w:hAnsi="Times New Roman" w:cs="Times New Roman"/>
          <w:sz w:val="24"/>
          <w:szCs w:val="24"/>
          <w:lang w:eastAsia="ru-RU"/>
        </w:rPr>
        <w:t xml:space="preserve"> РФ, другими законодательными и нормативными правовыми актами, Уставом Школы, и не могут ухудшать положение Работников по сравнению с действующим трудовым законодательством, отраслевым, региональными и территориальными соглашениями, данным </w:t>
      </w:r>
      <w:r w:rsidR="00B315F2">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оговором.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 трудовом договоре оговариваются условия трудового договора, предусмотренные ст.57 ТК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Трудовой договор заключается в письменной форме в двух экземплярах, каждый из которых подписывается Работником и Работодателем. Один экземпляр подписанного трудового договора выдается Работнику на руки, а второй остается в личном деле Работника.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Трудовой договор является основанием для издания приказа по личному составу.</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 трудовом договоре, заключаемом с Работником, могут предусматриваться условия об испытании, о неразглашении им охраняемой законом тайны.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Испытание при приеме на работу устанавливается в соответствии с положениями  ст. 70 Трудового кодекса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Работодатель и Работники обязуются выполнять условия заключенного трудового договора. Работодатель не вправе требовать от Работников выполнения работы, не обусловленной трудовым договором.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Работодатель обязуется обеспечивать полную занятость Работника в соответствии с его должностью, профессией, квалификацией. В случае производственной необходимости Работодатель имеет право переводить Работника на срок до одного месяца </w:t>
      </w:r>
      <w:r w:rsidRPr="00FB74BD">
        <w:rPr>
          <w:rFonts w:ascii="Times New Roman" w:eastAsia="Times New Roman" w:hAnsi="Times New Roman" w:cs="Times New Roman"/>
          <w:sz w:val="24"/>
          <w:szCs w:val="24"/>
          <w:lang w:eastAsia="ru-RU"/>
        </w:rPr>
        <w:lastRenderedPageBreak/>
        <w:t>на не обусловленную трудовым договором работу в той же организации с оплатой труда по выполняемой работе, но не ниже среднего заработка по прежней работе, с соблюдением требований трудового законодательства РФ. Работник не может быть переведен на работу, противопоказанную ему по состоянию здоровья.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Работники имеют право на профессиональную подготовку, переподготовку и повышение квалификации. Указанное право реализуется путем заключения дополнительного договора между Работником и Работодателем.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 случаях, предусмотренных законодательством РФ, Работодатель обязан проводить повышение квалификации Работников, если это является условием выполнения Работниками определенных видов деятельности. Работникам, проходящим профессиональную подготовку, Работодатель создает необходимые условия для совмещения работы с обучением и предоставляет гарантии, установленные законодательством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color w:val="000000"/>
          <w:sz w:val="24"/>
          <w:szCs w:val="24"/>
          <w:shd w:val="clear" w:color="auto" w:fill="FFFFFF"/>
          <w:lang w:eastAsia="ru-RU"/>
        </w:rPr>
        <w:t>Изменение определенных сторонами условий трудового договора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3.2. Приём на работу</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Приказ (распоряжение) Работодателя о приеме на работу объявляется Работнику под роспись в трехдневный срок со дня фактического начала работы.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По требованию Работника Работодатель обязан выдать ему надлежаще заверенную копию указанного приказа (распоряжения).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При приеме на работу Работодатель знакомит Работника с Уставом Школы, Коллективным договором, Правилами внутреннего трудового распорядка, его должностной инструкцией, Положением об оплате труда работников Школы, правилами и инструкциями по охране труда. Факт ознакомления фиксируется личной подписью Работника в трудовом договоре, в должностной инструкции или соответствующем журнале.</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3.3. Общие основания прекращения трудового договора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Основаниями прекращения трудового договора являются: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1) соглашение сторон (статья 78 ТК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 расторжение трудового договора по инициативе работника (статья 80 ТК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4) расторжение трудового договора по инициативе работодателя статьи 71 и 81 ТК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5) перевод работника по его просьбе или с его согласия на работу к другому работодателю или переход на выборную работу (должность);</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(статья 75 ТК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7) отказ работника от продолжения работы в связи с изменением определенных сторонами условий трудового договора (ч. 4 статьи 74 ТК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сопутствующей работы (части третья и четвертая статьи 73 ТК);</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9) обстоятельства, не зависящие от воли сторон (статья 83 ТК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lastRenderedPageBreak/>
        <w:t>10)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Трудовой договор может быть прекращен и по другим основаниям, предусмотренным Трудовым Кодексом и иными федеральными законами.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3.4. Сокращение численности или штата Работников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Работодатель обязуется не допускать нарушений правовых гарантий Работников, экономически и социально необоснованных сокращений рабочих мест и Работников.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При принятии решения о сокращении численности или штата Работников и возможном расторжении трудовых договоров с Работниками в соответствии с пунктом 2 статьи 81 ТК</w:t>
      </w:r>
      <w:r w:rsidR="00CB4662">
        <w:rPr>
          <w:rFonts w:ascii="Times New Roman" w:eastAsia="Times New Roman" w:hAnsi="Times New Roman" w:cs="Times New Roman"/>
          <w:sz w:val="24"/>
          <w:szCs w:val="24"/>
          <w:lang w:eastAsia="ru-RU"/>
        </w:rPr>
        <w:t xml:space="preserve"> РФ</w:t>
      </w:r>
      <w:r w:rsidRPr="00FB74BD">
        <w:rPr>
          <w:rFonts w:ascii="Times New Roman" w:eastAsia="Times New Roman" w:hAnsi="Times New Roman" w:cs="Times New Roman"/>
          <w:sz w:val="24"/>
          <w:szCs w:val="24"/>
          <w:lang w:eastAsia="ru-RU"/>
        </w:rPr>
        <w:t xml:space="preserve"> Работодатель обязан в письменной форме уведомить об этом </w:t>
      </w:r>
      <w:r w:rsidRPr="00FB74BD">
        <w:rPr>
          <w:rFonts w:ascii="Times New Roman" w:eastAsia="Times New Roman" w:hAnsi="Times New Roman" w:cs="Times New Roman"/>
          <w:bCs/>
          <w:sz w:val="24"/>
          <w:szCs w:val="24"/>
          <w:lang w:eastAsia="ru-RU"/>
        </w:rPr>
        <w:t xml:space="preserve">Работников </w:t>
      </w:r>
      <w:r w:rsidRPr="00FB74BD">
        <w:rPr>
          <w:rFonts w:ascii="Times New Roman" w:eastAsia="Times New Roman" w:hAnsi="Times New Roman" w:cs="Times New Roman"/>
          <w:sz w:val="24"/>
          <w:szCs w:val="24"/>
          <w:lang w:eastAsia="ru-RU"/>
        </w:rPr>
        <w:t>не позднее, чем за два месяца до начала проведения соответствующих мероприятий (расторжения трудовых договоров).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Увольнение Работников при сокращении численности или штата, а также по причине несоответствия занимаемой должности допускается, если невозможно перевести Работника с его согласия на другую работу. В целях реализации прав Работников, высвобождаемых в связи с сокращением численности или штата, ликвидации или реорганизации подразделений Школы Работодатель предпринимает следующие меры: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предупреждает Работника под роспись о предстоящем увольнении в связи с сокращением не менее чем за два месяца;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регулярно (не реже двух раз в месяц) в этот период под роспись предоставляет Работнику список вакантных должностей Школы для перевода его на другую работу, соответствующие должностные инструкции, информацию о заработной плате на вакантных должностях;</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предоставляет по письменному заявлению Работника в этот период не более 4 часов в неделю для самостоятельного поиска работы.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При сокращении численности или штата работников преимущественное права на оставление на работе предоставляется работникам с более высокой производительностью труда и квалификацией.</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При равной производительности труда и квалификации предпочтение в оставлении на работе отдается: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семейным (при наличии двух или более иждивенцев или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лицам, в семье которых нет других работников с самостоятельным заработком;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работникам, получившим в период работы у данного работодателя трудовое увечье или профессиональное заболевание;</w:t>
      </w:r>
    </w:p>
    <w:p w:rsidR="00FB74BD" w:rsidRPr="00FB74BD" w:rsidRDefault="00FB74BD" w:rsidP="00FB7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  инвалиды В</w:t>
      </w:r>
      <w:r w:rsidR="00CB4662">
        <w:rPr>
          <w:rFonts w:ascii="Times New Roman" w:eastAsia="Calibri" w:hAnsi="Times New Roman" w:cs="Times New Roman"/>
          <w:sz w:val="24"/>
          <w:szCs w:val="24"/>
          <w:lang w:eastAsia="ru-RU"/>
        </w:rPr>
        <w:t xml:space="preserve">еликой </w:t>
      </w:r>
      <w:r w:rsidRPr="00FB74BD">
        <w:rPr>
          <w:rFonts w:ascii="Times New Roman" w:eastAsia="Calibri" w:hAnsi="Times New Roman" w:cs="Times New Roman"/>
          <w:sz w:val="24"/>
          <w:szCs w:val="24"/>
          <w:lang w:eastAsia="ru-RU"/>
        </w:rPr>
        <w:t>О</w:t>
      </w:r>
      <w:r w:rsidR="00CB4662">
        <w:rPr>
          <w:rFonts w:ascii="Times New Roman" w:eastAsia="Calibri" w:hAnsi="Times New Roman" w:cs="Times New Roman"/>
          <w:sz w:val="24"/>
          <w:szCs w:val="24"/>
          <w:lang w:eastAsia="ru-RU"/>
        </w:rPr>
        <w:t xml:space="preserve">течественной </w:t>
      </w:r>
      <w:r w:rsidRPr="00FB74BD">
        <w:rPr>
          <w:rFonts w:ascii="Times New Roman" w:eastAsia="Calibri" w:hAnsi="Times New Roman" w:cs="Times New Roman"/>
          <w:sz w:val="24"/>
          <w:szCs w:val="24"/>
          <w:lang w:eastAsia="ru-RU"/>
        </w:rPr>
        <w:t>В</w:t>
      </w:r>
      <w:r w:rsidR="00CB4662">
        <w:rPr>
          <w:rFonts w:ascii="Times New Roman" w:eastAsia="Calibri" w:hAnsi="Times New Roman" w:cs="Times New Roman"/>
          <w:sz w:val="24"/>
          <w:szCs w:val="24"/>
          <w:lang w:eastAsia="ru-RU"/>
        </w:rPr>
        <w:t>ойны</w:t>
      </w:r>
      <w:r w:rsidRPr="00FB74BD">
        <w:rPr>
          <w:rFonts w:ascii="Times New Roman" w:eastAsia="Calibri" w:hAnsi="Times New Roman" w:cs="Times New Roman"/>
          <w:sz w:val="24"/>
          <w:szCs w:val="24"/>
          <w:lang w:eastAsia="ru-RU"/>
        </w:rPr>
        <w:t xml:space="preserve"> и другие инвалиды боевых действий по защите Отечества;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работникам, повышающим свою квалификацию по направлению работодателя без отрыва от работы.</w:t>
      </w:r>
    </w:p>
    <w:p w:rsidR="00FB74BD" w:rsidRPr="00FB74BD" w:rsidRDefault="00FB74BD" w:rsidP="00FB7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 xml:space="preserve">- </w:t>
      </w:r>
      <w:proofErr w:type="spellStart"/>
      <w:r w:rsidRPr="00FB74BD">
        <w:rPr>
          <w:rFonts w:ascii="Times New Roman" w:eastAsia="Calibri" w:hAnsi="Times New Roman" w:cs="Times New Roman"/>
          <w:sz w:val="24"/>
          <w:szCs w:val="24"/>
          <w:lang w:eastAsia="ru-RU"/>
        </w:rPr>
        <w:t>предпенсионного</w:t>
      </w:r>
      <w:proofErr w:type="spellEnd"/>
      <w:r w:rsidRPr="00FB74BD">
        <w:rPr>
          <w:rFonts w:ascii="Times New Roman" w:eastAsia="Calibri" w:hAnsi="Times New Roman" w:cs="Times New Roman"/>
          <w:sz w:val="24"/>
          <w:szCs w:val="24"/>
          <w:lang w:eastAsia="ru-RU"/>
        </w:rPr>
        <w:t xml:space="preserve"> возраста за 2 года до пенсии;</w:t>
      </w:r>
    </w:p>
    <w:p w:rsidR="00FB74BD" w:rsidRPr="00FB74BD" w:rsidRDefault="00FB74BD" w:rsidP="00FB7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 проработавшим в организации более 10 лет;</w:t>
      </w:r>
    </w:p>
    <w:p w:rsidR="00FB74BD" w:rsidRPr="00FB74BD" w:rsidRDefault="00FB74BD" w:rsidP="00FB7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 работники моложе 18  лет.</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Работодатель обязуется выплачивать работникам выходные пособия по основаниям, указанным в статье 178 Т</w:t>
      </w:r>
      <w:r w:rsidR="00CB4662">
        <w:rPr>
          <w:rFonts w:ascii="Times New Roman" w:eastAsia="Times New Roman" w:hAnsi="Times New Roman" w:cs="Times New Roman"/>
          <w:sz w:val="24"/>
          <w:szCs w:val="24"/>
          <w:lang w:eastAsia="ru-RU"/>
        </w:rPr>
        <w:t>К</w:t>
      </w:r>
      <w:r w:rsidRPr="00FB74BD">
        <w:rPr>
          <w:rFonts w:ascii="Times New Roman" w:eastAsia="Times New Roman" w:hAnsi="Times New Roman" w:cs="Times New Roman"/>
          <w:sz w:val="24"/>
          <w:szCs w:val="24"/>
          <w:lang w:eastAsia="ru-RU"/>
        </w:rPr>
        <w:t xml:space="preserve">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3.5. Ежегодные оплачиваемые отпуска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Работникам предоставляются ежегодные отпуска с сохранением места работы (должности) и среднего заработка.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Ежегодный основной оплачиваемый отпуск предоставляется педагогическому персоналу продолжительностью 56 календарных дней, обслуживающему персоналу продолжительностью 28 календарных дней.</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lastRenderedPageBreak/>
        <w:t>Продолжительность ежегодных основного и дополнительных оплачиваемых отпусков Работников исчисляется в календарных днях. Нерабочие праздничные дни, приходящиеся на период ежегодного основного или ежегодного дополнительного оплачиваемого отпуска, в число - данных дней отпуска не включаются.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Оплачиваемый отпуск должен предоставляться работнику ежегодно.</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До истечения шести месяцев непрерывной работы оплачиваемый отпуск по заявлению Работника должен быть предоставлен:</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 женщинам - перед отпуском по беременности и родам или непосредственного после него;</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 работникам, усыновившим ребенка (детей) в возрасте до трех месяцев;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 в других случаях, предусмотренных федеральными законами.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Очередность предоставления оплачиваемых отпусков определяется ежегодно в соответствии с графиком отпусков, утверждаемым Работодателем не позднее, чем за две недели до наступления календарного года.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График отпусков обязателен как для Работодателя, так и для Работника. О времени начала отпуска Работник должен быть извещен под роспись не позднее, чем за две недели до его начала.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Отдельным категориям работников в случаях, предусмотренных Трудовым кодексом РФ и иными федеральными законами, ежегодный оплачиваемый отпуск предоставляется по их желанию в удобное для них время.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Ежегодный оплачиваемый отпуск должен быть продлен или перенесен другой срок, определяемый Работодателем с учетом пожеланий Работника, в случаях:</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 временной нетрудоспособности Работника;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 в других случаях, предусмотренных трудовым законодательством, локальными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нормативными актами.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Если Работнику своевременно не была произведена оплата за время ежегодного оплачиваемого отпуска либо Работник был предупрежден о начале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FB74BD">
        <w:rPr>
          <w:rFonts w:ascii="Times New Roman" w:eastAsia="Times New Roman" w:hAnsi="Times New Roman" w:cs="Times New Roman"/>
          <w:bCs/>
          <w:sz w:val="24"/>
          <w:szCs w:val="24"/>
          <w:lang w:eastAsia="ru-RU"/>
        </w:rPr>
        <w:t xml:space="preserve">В исключительных случаях, когда предоставление отпуска Работнику в текущем рабочем году может неблагоприятно отразиться на нормальном режиме работы Школы, допускается с согласия </w:t>
      </w:r>
      <w:r w:rsidRPr="00FB74BD">
        <w:rPr>
          <w:rFonts w:ascii="Times New Roman" w:eastAsia="Times New Roman" w:hAnsi="Times New Roman" w:cs="Times New Roman"/>
          <w:bCs/>
          <w:color w:val="000000"/>
          <w:sz w:val="24"/>
          <w:szCs w:val="24"/>
          <w:lang w:eastAsia="ru-RU"/>
        </w:rPr>
        <w:t>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FB74BD">
        <w:rPr>
          <w:rFonts w:ascii="Times New Roman" w:eastAsia="Times New Roman" w:hAnsi="Times New Roman" w:cs="Times New Roman"/>
          <w:bCs/>
          <w:color w:val="000000"/>
          <w:sz w:val="24"/>
          <w:szCs w:val="24"/>
          <w:lang w:eastAsia="ru-RU"/>
        </w:rPr>
        <w:t xml:space="preserve">Запрещается </w:t>
      </w:r>
      <w:proofErr w:type="spellStart"/>
      <w:r w:rsidRPr="00FB74BD">
        <w:rPr>
          <w:rFonts w:ascii="Times New Roman" w:eastAsia="Times New Roman" w:hAnsi="Times New Roman" w:cs="Times New Roman"/>
          <w:bCs/>
          <w:color w:val="000000"/>
          <w:sz w:val="24"/>
          <w:szCs w:val="24"/>
          <w:lang w:eastAsia="ru-RU"/>
        </w:rPr>
        <w:t>непредоставление</w:t>
      </w:r>
      <w:proofErr w:type="spellEnd"/>
      <w:r w:rsidRPr="00FB74BD">
        <w:rPr>
          <w:rFonts w:ascii="Times New Roman" w:eastAsia="Times New Roman" w:hAnsi="Times New Roman" w:cs="Times New Roman"/>
          <w:bCs/>
          <w:color w:val="000000"/>
          <w:sz w:val="24"/>
          <w:szCs w:val="24"/>
          <w:lang w:eastAsia="ru-RU"/>
        </w:rPr>
        <w:t xml:space="preserve">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w:t>
      </w:r>
      <w:r w:rsidRPr="00FB74BD">
        <w:rPr>
          <w:rFonts w:ascii="Times New Roman" w:eastAsia="Times New Roman" w:hAnsi="Times New Roman" w:cs="Times New Roman"/>
          <w:color w:val="000000"/>
          <w:sz w:val="24"/>
          <w:szCs w:val="24"/>
          <w:shd w:val="clear" w:color="auto" w:fill="FFFFFF"/>
          <w:lang w:eastAsia="ru-RU"/>
        </w:rPr>
        <w:t xml:space="preserve">  занятым на работах с вредными и (или) опасными условиями труда.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lastRenderedPageBreak/>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Не допускается отзыв из отпуска работников в возрасте до восемнадцати лет, беременных женщин и работников,</w:t>
      </w:r>
      <w:r w:rsidRPr="00FB74BD">
        <w:rPr>
          <w:rFonts w:ascii="Times New Roman" w:eastAsia="Times New Roman" w:hAnsi="Times New Roman" w:cs="Times New Roman"/>
          <w:color w:val="000000"/>
          <w:sz w:val="24"/>
          <w:szCs w:val="24"/>
          <w:shd w:val="clear" w:color="auto" w:fill="FFFFFF"/>
          <w:lang w:eastAsia="ru-RU"/>
        </w:rPr>
        <w:t xml:space="preserve"> занятых на работах с вредными и (или) опасными условиями труда.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(при наличии денежных средств).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 (при наличии денежных средств).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Cs/>
          <w:sz w:val="24"/>
          <w:szCs w:val="24"/>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w:t>
      </w:r>
      <w:r w:rsidRPr="00FB74BD">
        <w:rPr>
          <w:rFonts w:ascii="Times New Roman" w:eastAsia="Times New Roman" w:hAnsi="Times New Roman" w:cs="Times New Roman"/>
          <w:sz w:val="24"/>
          <w:szCs w:val="24"/>
          <w:lang w:eastAsia="ru-RU"/>
        </w:rPr>
        <w:t xml:space="preserve"> беременным женщинам и работникам в возрасте до восемнадцати лет.</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При увольнении Работнику выплачивается денежная компенсация за все неиспользованные отпуска.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днем увольнения также считается последний день отпуска.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sz w:val="24"/>
          <w:szCs w:val="24"/>
          <w:lang w:eastAsia="ru-RU"/>
        </w:rPr>
        <w:t>3.6</w:t>
      </w:r>
      <w:r w:rsidRPr="00FB74BD">
        <w:rPr>
          <w:rFonts w:ascii="Times New Roman" w:eastAsia="Times New Roman" w:hAnsi="Times New Roman" w:cs="Times New Roman"/>
          <w:sz w:val="24"/>
          <w:szCs w:val="24"/>
          <w:lang w:eastAsia="ru-RU"/>
        </w:rPr>
        <w:t xml:space="preserve"> </w:t>
      </w:r>
      <w:r w:rsidRPr="00FB74BD">
        <w:rPr>
          <w:rFonts w:ascii="Times New Roman" w:eastAsia="Times New Roman" w:hAnsi="Times New Roman" w:cs="Times New Roman"/>
          <w:b/>
          <w:sz w:val="24"/>
          <w:szCs w:val="24"/>
          <w:lang w:eastAsia="ru-RU"/>
        </w:rPr>
        <w:t xml:space="preserve">Дополнительные </w:t>
      </w:r>
      <w:r w:rsidRPr="00FB74BD">
        <w:rPr>
          <w:rFonts w:ascii="Times New Roman" w:eastAsia="Times New Roman" w:hAnsi="Times New Roman" w:cs="Times New Roman"/>
          <w:b/>
          <w:bCs/>
          <w:sz w:val="24"/>
          <w:szCs w:val="24"/>
          <w:lang w:eastAsia="ru-RU"/>
        </w:rPr>
        <w:t>оплачиваемые отпуска</w:t>
      </w:r>
    </w:p>
    <w:p w:rsidR="00FB74BD" w:rsidRPr="00FB74BD" w:rsidRDefault="00FB74BD" w:rsidP="00FB74BD">
      <w:pPr>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Работодатель предоставляет Работникам дополнительный краткосрочный оплачиваемый отпуск продолжительностью до трех дней в следующих случаях:</w:t>
      </w:r>
    </w:p>
    <w:p w:rsidR="00FB74BD" w:rsidRPr="00FB74BD" w:rsidRDefault="00FB74BD" w:rsidP="00FB74BD">
      <w:pPr>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бракосочетание самого работника и его детей;</w:t>
      </w:r>
    </w:p>
    <w:p w:rsidR="00FB74BD" w:rsidRPr="00FB74BD" w:rsidRDefault="00FB74BD" w:rsidP="00FB74BD">
      <w:pPr>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смерть членов семьи, близких родственников (супруг, супруга, дети, родители, усыновители, усыновленные, полнородные и </w:t>
      </w:r>
      <w:proofErr w:type="spellStart"/>
      <w:r w:rsidRPr="00FB74BD">
        <w:rPr>
          <w:rFonts w:ascii="Times New Roman" w:eastAsia="Times New Roman" w:hAnsi="Times New Roman" w:cs="Times New Roman"/>
          <w:sz w:val="24"/>
          <w:szCs w:val="24"/>
          <w:lang w:eastAsia="ru-RU"/>
        </w:rPr>
        <w:t>неполнородные</w:t>
      </w:r>
      <w:proofErr w:type="spellEnd"/>
      <w:r w:rsidRPr="00FB74BD">
        <w:rPr>
          <w:rFonts w:ascii="Times New Roman" w:eastAsia="Times New Roman" w:hAnsi="Times New Roman" w:cs="Times New Roman"/>
          <w:sz w:val="24"/>
          <w:szCs w:val="24"/>
          <w:lang w:eastAsia="ru-RU"/>
        </w:rPr>
        <w:t xml:space="preserve"> братья и сестры, бабушки, дедушки, внуки);</w:t>
      </w:r>
    </w:p>
    <w:p w:rsidR="00FB74BD" w:rsidRPr="00FB74BD" w:rsidRDefault="00FB74BD" w:rsidP="00FB74BD">
      <w:pPr>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переезд на новое место жительства;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призыв сына в армию, на присягу;</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рождение ребенка;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работникам-родителям учеников 1-4 классов – 1 день -1 сентября (День Знаний).</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3.7. Отпуска без сохранения заработной платы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Работодатель обязан на основании письменного заявления Работника предоставить отпуск без сохранения заработной платы.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B74BD" w:rsidRPr="00FB74BD" w:rsidRDefault="00FB74BD" w:rsidP="00FB74BD">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lastRenderedPageBreak/>
        <w:t>4. ОПЛАТА И НОРМИРОВАНИЕ ТРУДА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 xml:space="preserve"> 4.1. Общие требования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Заработная плата Работников устанавливается в соответствии с Положением об оплате труда и материальном стимулировании Работников, являющимся Приложением №2 к </w:t>
      </w:r>
      <w:r w:rsidR="00CB4662">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 xml:space="preserve">оговору, условиями трудового договора, включая приложения к нему. </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Внесение изменений и дополнений в приложение к </w:t>
      </w:r>
      <w:r w:rsidR="00CB4662">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 xml:space="preserve">оговору в части, касающейся оплаты и нормирования труда, производится в соответствии с п. 1.7.  </w:t>
      </w:r>
      <w:r w:rsidR="00CB4662">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 xml:space="preserve">оговора и по согласованию с Управлением культуры администрации городского округа город Ельца. </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FB74BD">
        <w:rPr>
          <w:rFonts w:ascii="Times New Roman" w:eastAsia="Times New Roman" w:hAnsi="Times New Roman" w:cs="Times New Roman"/>
          <w:sz w:val="24"/>
          <w:szCs w:val="24"/>
          <w:lang w:eastAsia="ru-RU"/>
        </w:rPr>
        <w:t xml:space="preserve">В целях реализации принципов социального партнерства, уважения трудовых прав и интересов Работников, составляющих кадровый потенциал Школы, Работодатель признаёт приоритет полного и своевременного расчета по заработной плате, выплатам социального характера, всем видам надбавок, установленным законодательством, настоящим </w:t>
      </w:r>
      <w:r w:rsidR="00CB4662">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оговором, Положением об оплате труда и материальном стимулировании Работников и трудовыми договорами перед всеми остальными расходами, в том числе на административно-хозяйственные нужды, капитальные вложения, материально-техническое</w:t>
      </w:r>
      <w:proofErr w:type="gramEnd"/>
      <w:r w:rsidRPr="00FB74BD">
        <w:rPr>
          <w:rFonts w:ascii="Times New Roman" w:eastAsia="Times New Roman" w:hAnsi="Times New Roman" w:cs="Times New Roman"/>
          <w:sz w:val="24"/>
          <w:szCs w:val="24"/>
          <w:lang w:eastAsia="ru-RU"/>
        </w:rPr>
        <w:t xml:space="preserve"> обеспечение.</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Должностной оклад (тарифная ставка) Работника не могут быть ниже минимального оклада соответствующей профессиональной квалификационной группы с учетом применения повышающего коэффициента, установленного для соответствующего квалификационного уровня (должности). Заработная плата работников не может быть ниже минимального размера оплаты труда, установленного в Российской Федерации.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Заработная плата Работника исчисляется в соответствии с настоящим </w:t>
      </w:r>
      <w:r w:rsidR="00CB4662">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оговором, Положением об оплате труда и материальном стимулировании Работников. Заработная плата Работников состоит из должностного оклада, выплат компенсационного и стимулирующего характера.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 пределах имеющихся средств на оплату труда Работников администрация Школы самостоятельно определяет размеры доплат, надбавок и других видов материального стимулирования.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Система оплаты труда призвана обеспечить зависимость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4.2. Сроки оплаты труда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Заработная плата выплачивается Работникам за текущий месяц не реже, чем через каждые 15 дней в денежной форме.</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Установить днями выплаты заработной платы: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- 19 число месяца - для выплаты заработной платы за первую половину текущего месяца;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- 05 число месяца - для выплаты заработной платы за вторую половину месяца.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При совпадении установленных дней выплат по заработной плате с выходными или  нерабочим праздничным днем выплата производится накануне этого дня.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при этом за Работником сохраняется должность, должностной оклад, другие выплаты и льготы, стаж.</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Какое-либо преследование Работника, приостановившего свою работу в связи с невыплатой его зарплаты в установленный срок и предварительно письменно известившего Работодателя, не допускается. Виновные в фактах преследования несут ответственность в соответствии с законодательством. Работодатель не вправе требовать от Работника выполнения работы, не выполненной в связи приостановлением выплаты заработной платы. В период приостановления работы Работник имеет право в свое рабочее время отсутствовать на рабочем месте.</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4.3. Организация оплаты труда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lastRenderedPageBreak/>
        <w:t>Выплата заработной платы Работнику производится в денежной форме перечислением денежных средств на счет Работника в банке.</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Для перечисления заработной платы Работника на счет в банке, он должен написать заявление с указанием реквизитов банковского счета. За задержки получения заработной платы, возникшие по вине банка или из-за неточного указания реквизитов банковского счета Работником, Работодатель ответственности не несет.</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4.4. Отпускные</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Работодатель обязан производить оплату за ежегодный оплачиваемый отпуск не позднее, чем за три дня до его начала.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Если Работнику своевременно не была произведена оплата за время ежегодного оплачиваемого отпуска, то Работодатель по письменному заявлению Работника обязан перенести ежегодный оплачиваемый отпуск на другой срок, согласованный с Работником, при этом Работник имеет преимущество в выборе новой даты начала отпуска.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при наличии соответствующих источников финансирования.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B74BD" w:rsidRPr="00FB74BD" w:rsidRDefault="00FB74BD" w:rsidP="00FB74BD">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5. РАБОЧЕЕ ВРЕМЯ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5.1.</w:t>
      </w:r>
      <w:r w:rsidRPr="00FB74BD">
        <w:rPr>
          <w:rFonts w:ascii="Times New Roman" w:eastAsia="Times New Roman" w:hAnsi="Times New Roman" w:cs="Times New Roman"/>
          <w:sz w:val="24"/>
          <w:szCs w:val="24"/>
          <w:lang w:eastAsia="ru-RU"/>
        </w:rPr>
        <w:t xml:space="preserve"> Административному персоналу устанавливается пятидневная 40-часовая рабочая неделя. </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Отдельным категориям работников Школы может быть установлен ненормированный рабочий день (ст. 101 ТК РФ) и дополнительный отпуск за работу в режиме ненормированного рабочего дня </w:t>
      </w:r>
      <w:r w:rsidRPr="00FB74BD">
        <w:rPr>
          <w:rFonts w:ascii="Times New Roman" w:eastAsia="Times New Roman" w:hAnsi="Times New Roman" w:cs="Times New Roman"/>
          <w:bCs/>
          <w:iCs/>
          <w:sz w:val="24"/>
          <w:szCs w:val="24"/>
          <w:lang w:eastAsia="ru-RU"/>
        </w:rPr>
        <w:t>(</w:t>
      </w:r>
      <w:r w:rsidRPr="00FB74BD">
        <w:rPr>
          <w:rFonts w:ascii="Times New Roman" w:eastAsia="Times New Roman" w:hAnsi="Times New Roman" w:cs="Times New Roman"/>
          <w:sz w:val="24"/>
          <w:szCs w:val="24"/>
          <w:lang w:eastAsia="ru-RU"/>
        </w:rPr>
        <w:t>ст. 119 ТК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Сокращенная продолжительность рабочего времени устанавливается для отдельных категорий (ст.92 ТК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Время начала и окончания работы для Работников при пятидневной, шестидневной, при сменном графике работы, устанавливается на основании приказа директора и утвержденного графика работы.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Время начала и окончания рабочего дня может переноситься администрацией Школы в связи с производственной необходимостью. </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Особенности выполнения трудовых обязанностей данной категории работников закрепляется в трудовых договорах.</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Продолжительность рабочего дня, непосредственно предшествующего нерабочему праздничному дню, уменьшается на 1 (один) час.</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Работники, с их письменного согласия, могут привлекаться к работе в выходные и праздничные дни на основании приказов директора и отдельных графиков.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5.2.</w:t>
      </w:r>
      <w:r w:rsidRPr="00FB74BD">
        <w:rPr>
          <w:rFonts w:ascii="Times New Roman" w:eastAsia="Times New Roman" w:hAnsi="Times New Roman" w:cs="Times New Roman"/>
          <w:sz w:val="24"/>
          <w:szCs w:val="24"/>
          <w:lang w:eastAsia="ru-RU"/>
        </w:rPr>
        <w:t xml:space="preserve"> Продолжительность работы в ночное время уравнивается с продолжительностью работы в дневное время в случаях, когда это необходимо по условиям труда, а также на сменных работах при шестидневной рабочей неделе с одним выходным днем (вахтер, рабочий по обслуживанию здания, уборщик).</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5.3.</w:t>
      </w:r>
      <w:r w:rsidRPr="00FB74BD">
        <w:rPr>
          <w:rFonts w:ascii="Times New Roman" w:eastAsia="Times New Roman" w:hAnsi="Times New Roman" w:cs="Times New Roman"/>
          <w:sz w:val="24"/>
          <w:szCs w:val="24"/>
          <w:lang w:eastAsia="ru-RU"/>
        </w:rPr>
        <w:t xml:space="preserve"> За работу в выходной или не рабочий праздничный день Работнику предоставляется другой день отдыха.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5.4.</w:t>
      </w:r>
      <w:r w:rsidRPr="00FB74BD">
        <w:rPr>
          <w:rFonts w:ascii="Times New Roman" w:eastAsia="Times New Roman" w:hAnsi="Times New Roman" w:cs="Times New Roman"/>
          <w:sz w:val="24"/>
          <w:szCs w:val="24"/>
          <w:lang w:eastAsia="ru-RU"/>
        </w:rPr>
        <w:t xml:space="preserve"> В случае производственной необходимости Работодатель может вводить разделение рабочего времени на части с учетом мнения </w:t>
      </w:r>
      <w:r w:rsidRPr="00FB74BD">
        <w:rPr>
          <w:rFonts w:ascii="Times New Roman" w:eastAsia="Times New Roman" w:hAnsi="Times New Roman" w:cs="Times New Roman"/>
          <w:bCs/>
          <w:sz w:val="24"/>
          <w:szCs w:val="24"/>
          <w:lang w:eastAsia="ru-RU"/>
        </w:rPr>
        <w:t>Работников.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5.5.</w:t>
      </w:r>
      <w:r w:rsidRPr="00FB74BD">
        <w:rPr>
          <w:rFonts w:ascii="Times New Roman" w:eastAsia="Times New Roman" w:hAnsi="Times New Roman" w:cs="Times New Roman"/>
          <w:sz w:val="24"/>
          <w:szCs w:val="24"/>
          <w:lang w:eastAsia="ru-RU"/>
        </w:rPr>
        <w:t xml:space="preserve"> Для преподавателей и концертмейстеров предусмотрены перерывы для отдыха в учебном расписании.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5.6.</w:t>
      </w:r>
      <w:r w:rsidRPr="00FB74BD">
        <w:rPr>
          <w:rFonts w:ascii="Times New Roman" w:eastAsia="Times New Roman" w:hAnsi="Times New Roman" w:cs="Times New Roman"/>
          <w:sz w:val="24"/>
          <w:szCs w:val="24"/>
          <w:lang w:eastAsia="ru-RU"/>
        </w:rPr>
        <w:t xml:space="preserve"> В течение рабочего дня Работнику предоставляется перерыв для отдыха и питания продолжительностью 60 минут, который в рабочее время не включается.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B74BD" w:rsidRPr="00FB74BD" w:rsidRDefault="00FB74BD" w:rsidP="00FB74BD">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6. УСЛОВИЯ И ОХРАНА ТРУДА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bCs/>
          <w:sz w:val="24"/>
          <w:szCs w:val="24"/>
          <w:lang w:eastAsia="ru-RU"/>
        </w:rPr>
        <w:t xml:space="preserve">6.1. </w:t>
      </w:r>
      <w:r w:rsidRPr="00FB74BD">
        <w:rPr>
          <w:rFonts w:ascii="Times New Roman" w:eastAsia="Times New Roman" w:hAnsi="Times New Roman" w:cs="Times New Roman"/>
          <w:sz w:val="24"/>
          <w:szCs w:val="24"/>
          <w:lang w:eastAsia="ru-RU"/>
        </w:rPr>
        <w:t>Каждый работник имеет право на: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рабочее место, соответствующее требованиям охраны труда;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lastRenderedPageBreak/>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обеспечение средствами индивидуальной и коллективной защиты в соответствии с требованиями охраны труда за счет средств Работодателя;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обучение безопасным методам и приемам труда за счет средств Работодателя;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соблюдением трудового законодательства и иных актов, содержащих нормы трудового права;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иные уполномоченные работниками представительные органы по вопросам охраны труда;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компенсации, установленные в соответствии с Т</w:t>
      </w:r>
      <w:r w:rsidR="00CB4662">
        <w:rPr>
          <w:rFonts w:ascii="Times New Roman" w:eastAsia="Times New Roman" w:hAnsi="Times New Roman" w:cs="Times New Roman"/>
          <w:sz w:val="24"/>
          <w:szCs w:val="24"/>
          <w:lang w:eastAsia="ru-RU"/>
        </w:rPr>
        <w:t>К</w:t>
      </w:r>
      <w:r w:rsidRPr="00FB74BD">
        <w:rPr>
          <w:rFonts w:ascii="Times New Roman" w:eastAsia="Times New Roman" w:hAnsi="Times New Roman" w:cs="Times New Roman"/>
          <w:sz w:val="24"/>
          <w:szCs w:val="24"/>
          <w:lang w:eastAsia="ru-RU"/>
        </w:rPr>
        <w:t xml:space="preserve"> РФ, настоящим </w:t>
      </w:r>
      <w:r w:rsidR="00CB4662">
        <w:rPr>
          <w:rFonts w:ascii="Times New Roman" w:eastAsia="Times New Roman" w:hAnsi="Times New Roman" w:cs="Times New Roman"/>
          <w:sz w:val="24"/>
          <w:szCs w:val="24"/>
          <w:lang w:eastAsia="ru-RU"/>
        </w:rPr>
        <w:t>До</w:t>
      </w:r>
      <w:r w:rsidRPr="00FB74BD">
        <w:rPr>
          <w:rFonts w:ascii="Times New Roman" w:eastAsia="Times New Roman" w:hAnsi="Times New Roman" w:cs="Times New Roman"/>
          <w:sz w:val="24"/>
          <w:szCs w:val="24"/>
          <w:lang w:eastAsia="ru-RU"/>
        </w:rPr>
        <w:t>говором, локальным нормативным актом, трудовым договором, если он занят на работах с вредными и (или) опасными условиями труда;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 случае обеспечения на рабочих местах безопасных условий труда, подтвержденных результатами проведения специальной оценки условий труда или заключением государственной экспертизы условий труда, компенсации Работникам не устанавливаются.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
          <w:bCs/>
          <w:sz w:val="24"/>
          <w:szCs w:val="24"/>
          <w:lang w:eastAsia="ru-RU"/>
        </w:rPr>
        <w:t>6.2.</w:t>
      </w:r>
      <w:r w:rsidRPr="00FB74BD">
        <w:rPr>
          <w:rFonts w:ascii="Times New Roman" w:eastAsia="Times New Roman" w:hAnsi="Times New Roman" w:cs="Times New Roman"/>
          <w:bCs/>
          <w:sz w:val="24"/>
          <w:szCs w:val="24"/>
          <w:lang w:eastAsia="ru-RU"/>
        </w:rPr>
        <w:t xml:space="preserve"> </w:t>
      </w:r>
      <w:r w:rsidRPr="00FB74BD">
        <w:rPr>
          <w:rFonts w:ascii="Times New Roman" w:eastAsia="Times New Roman" w:hAnsi="Times New Roman" w:cs="Times New Roman"/>
          <w:sz w:val="24"/>
          <w:szCs w:val="24"/>
          <w:lang w:eastAsia="ru-RU"/>
        </w:rPr>
        <w:t>Работодатель обязуется регулярно финансировать мероприятия по улучшению условий и охраны труда, в том числе на обучение работников безопасным приемам работ, из источников финансирования и в объемах, предусмотренных планом финансово-хозяйственной деятельности на календарный год.</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bCs/>
          <w:sz w:val="24"/>
          <w:szCs w:val="24"/>
          <w:lang w:eastAsia="ru-RU"/>
        </w:rPr>
        <w:t xml:space="preserve">6.3. </w:t>
      </w:r>
      <w:r w:rsidRPr="00FB74BD">
        <w:rPr>
          <w:rFonts w:ascii="Times New Roman" w:eastAsia="Times New Roman" w:hAnsi="Times New Roman" w:cs="Times New Roman"/>
          <w:sz w:val="24"/>
          <w:szCs w:val="24"/>
          <w:lang w:eastAsia="ru-RU"/>
        </w:rPr>
        <w:t>С целью создания нормальных условий труда Работников, Работодатель обязуется обеспечить:</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безопасность Работников при эксплуатации здания, оборудования;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применение средств индивидуальной и коллективной защиты Работниками;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 соответствующие требованиям охраны труда условия труда на каждом рабочем месте;</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 режим труда и отдыха Работников в соответствии с законодательством Российской Федерации и законодательством субъектов Российской Федерации;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lastRenderedPageBreak/>
        <w:t>- приобретение и выдачу за счет бюджетных  сре</w:t>
      </w:r>
      <w:proofErr w:type="gramStart"/>
      <w:r w:rsidRPr="00FB74BD">
        <w:rPr>
          <w:rFonts w:ascii="Times New Roman" w:eastAsia="Times New Roman" w:hAnsi="Times New Roman" w:cs="Times New Roman"/>
          <w:sz w:val="24"/>
          <w:szCs w:val="24"/>
          <w:lang w:eastAsia="ru-RU"/>
        </w:rPr>
        <w:t>дств сп</w:t>
      </w:r>
      <w:proofErr w:type="gramEnd"/>
      <w:r w:rsidRPr="00FB74BD">
        <w:rPr>
          <w:rFonts w:ascii="Times New Roman" w:eastAsia="Times New Roman" w:hAnsi="Times New Roman" w:cs="Times New Roman"/>
          <w:sz w:val="24"/>
          <w:szCs w:val="24"/>
          <w:lang w:eastAsia="ru-RU"/>
        </w:rPr>
        <w:t>ециальной одежды, специальной обуви и других средств индивидуальной защиты, смывающих и обезвреживающих средств  при наличии денежных средств (Приложения № 3,4);</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недопущение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предоставление информации и документов органам государственного управления охраной труда, органам государственного надзора и контроля за соблюдением законодательства о труде и охране труда, необходимых для осуществления ими своих полномочий;</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расследование и учет в установленном законодательством порядке несчастных случаев на производстве и профессиональных заболеваний;</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санитарно-бытовое и лечебно-профилактическое обслуживание Работников в соответствии с требованиями охраны труда;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беспрепятственный допуск должностных лиц органов государственного управления охраной труда, органов государственного надзора и контроля за соблюдением трудового законодательства и иных нормативных правовых актов, содержащих нормы трудового права,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обязательное социальное страхование Работников от несчастных случаев на производстве и профессиональных заболеваний;</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сбор, размещение и утилизацию отходов деятельности Школы в соответствии с нормативными документами СанПиН;</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разработку и утверждение, с учетом мнения представителя работников инструкций по охране труда для Работников.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bCs/>
          <w:sz w:val="24"/>
          <w:szCs w:val="24"/>
          <w:lang w:eastAsia="ru-RU"/>
        </w:rPr>
        <w:t>6.4.</w:t>
      </w:r>
      <w:r w:rsidRPr="00FB74BD">
        <w:rPr>
          <w:rFonts w:ascii="Times New Roman" w:eastAsia="Times New Roman" w:hAnsi="Times New Roman" w:cs="Times New Roman"/>
          <w:sz w:val="24"/>
          <w:szCs w:val="24"/>
          <w:lang w:eastAsia="ru-RU"/>
        </w:rPr>
        <w:t xml:space="preserve"> Работодатель обязуется обеспечить:</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нормальное функционирование всех помещений Школы для безопасного их использования Работниками;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систематическое проведение планово-предупредительных ремонтов и обслуживания технического оборудования помещений (окон, дверей, вентиляционных систем, электрооборудования и др.);</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наличие, функционирование всех мест общего пользования Школы, доступ к ним в соответствии с санитарными нормами; </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не допускается прекращать доступ в указанные места по техническим причинам более чем на 2 часа;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 запрет курения в местах общего пользования;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 тепловой режим в помещениях Школы подготовленных к зиме.</w:t>
      </w:r>
    </w:p>
    <w:p w:rsidR="00FB74BD" w:rsidRPr="00FB74BD" w:rsidRDefault="00FB74BD" w:rsidP="00FB74BD">
      <w:pPr>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b/>
          <w:sz w:val="24"/>
          <w:szCs w:val="24"/>
          <w:lang w:eastAsia="ru-RU"/>
        </w:rPr>
        <w:t>6.5.</w:t>
      </w:r>
      <w:r w:rsidRPr="00FB74BD">
        <w:rPr>
          <w:rFonts w:ascii="Times New Roman" w:eastAsia="Calibri" w:hAnsi="Times New Roman" w:cs="Times New Roman"/>
          <w:sz w:val="24"/>
          <w:szCs w:val="24"/>
          <w:lang w:eastAsia="ru-RU"/>
        </w:rPr>
        <w:t xml:space="preserve"> Работодатель обязуется обеспечить проведение мероприятий по профилактике ВИЧ/СПИДа и соблюдение права на труд работников, живущих с ВИЧ/СПИДом.</w:t>
      </w:r>
    </w:p>
    <w:p w:rsidR="00FB74BD" w:rsidRPr="00FB74BD" w:rsidRDefault="00FB74BD" w:rsidP="00FB74BD">
      <w:pPr>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 xml:space="preserve">В целях оказания содействия осуществлению положений международных трудовых конвенций и рекомендаций, которые имеют отношение к ВИЧ/СПИДу и к сфере </w:t>
      </w:r>
      <w:r w:rsidRPr="00FB74BD">
        <w:rPr>
          <w:rFonts w:ascii="Times New Roman" w:eastAsia="Calibri" w:hAnsi="Times New Roman" w:cs="Times New Roman"/>
          <w:sz w:val="24"/>
          <w:szCs w:val="24"/>
          <w:lang w:eastAsia="ru-RU"/>
        </w:rPr>
        <w:lastRenderedPageBreak/>
        <w:t>труда, в организации признается защита права на труд для работников, живущих с ВИЧ/СПИД.</w:t>
      </w:r>
    </w:p>
    <w:p w:rsidR="00FB74BD" w:rsidRPr="00FB74BD" w:rsidRDefault="00FB74BD" w:rsidP="00FB74BD">
      <w:pPr>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Не допускается дискриминация в отношении работников на основе их действительного или приписываемого статуса ВИЧ-инфицированных.</w:t>
      </w:r>
    </w:p>
    <w:p w:rsidR="00FB74BD" w:rsidRPr="00FB74BD" w:rsidRDefault="00FB74BD" w:rsidP="00FB74BD">
      <w:pPr>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Работникам обеспечивается неприкосновенность их частной жизни, включая конфиденциальность информации в отношении ВИЧ/СПИДа, в частности, их собственного статуса ВИЧ-инфицированных.</w:t>
      </w:r>
    </w:p>
    <w:p w:rsidR="00FB74BD" w:rsidRPr="00FB74BD" w:rsidRDefault="00FB74BD" w:rsidP="00FB74BD">
      <w:pPr>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Ни при каких обстоятельствах работодатель не требует от подавших заявление о приеме на работу или работников предоставления личных сведений, касающихся ВИЧ.</w:t>
      </w:r>
    </w:p>
    <w:p w:rsidR="00FB74BD" w:rsidRPr="00FB74BD" w:rsidRDefault="00FB74BD" w:rsidP="00FB74BD">
      <w:pPr>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Не считать ВИЧ-инфицирование основанием для прекращения трудовых отношений. Как и при других обстоятельствах, работники с заболеваниями, связанными со СПИДом, должны иметь возможность продолжать выполнять доступную и подходящую работу, не противопоказанную им по медицинским соображениям.</w:t>
      </w:r>
    </w:p>
    <w:p w:rsidR="00FB74BD" w:rsidRPr="00FB74BD" w:rsidRDefault="00FB74BD" w:rsidP="00FB74BD">
      <w:pPr>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Работодатель</w:t>
      </w:r>
      <w:r w:rsidRPr="00FB74BD">
        <w:rPr>
          <w:rFonts w:ascii="Times New Roman" w:eastAsia="Calibri" w:hAnsi="Times New Roman" w:cs="Times New Roman"/>
          <w:sz w:val="24"/>
          <w:szCs w:val="24"/>
          <w:lang w:eastAsia="ru-RU"/>
        </w:rPr>
        <w:tab/>
        <w:t>обеспечивает работникам, включая ВИЧ- инфицированных, доступное медицинское обслуживание.</w:t>
      </w:r>
    </w:p>
    <w:p w:rsidR="00FB74BD" w:rsidRPr="00FB74BD" w:rsidRDefault="00FB74BD" w:rsidP="00FB74BD">
      <w:pPr>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Вся информация о работниках, связанная с ВИЧ/СПИДом, должна быть строго конфиденциальной.</w:t>
      </w:r>
    </w:p>
    <w:p w:rsidR="00FB74BD" w:rsidRPr="00FB74BD" w:rsidRDefault="00FB74BD" w:rsidP="00FB74BD">
      <w:pPr>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Работодателю необходимо предоставлять работникам, живущим с ВИЧ/СПИДом, достаточно свободного времени для посещения консультаций и лечения в соответствии с минимальными государственными нормами.</w:t>
      </w:r>
    </w:p>
    <w:p w:rsidR="00FB74BD" w:rsidRPr="00FB74BD" w:rsidRDefault="00FB74BD" w:rsidP="00FB74BD">
      <w:pPr>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Работодатель может оказывать помощь своим работникам, предоставляя им антиретровирусные препараты.</w:t>
      </w:r>
    </w:p>
    <w:p w:rsidR="00FB74BD" w:rsidRPr="00FB74BD" w:rsidRDefault="00FB74BD" w:rsidP="00FB74BD">
      <w:pPr>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С целью профилактики ВИЧ/СПИДа на рабочих местах работодатель обязан обеспечить работников информацией о ВИЧ и способах его передачи, принять просветительские меры с целью разъяснения персонального риска и применения стратегий по управлению таким риском, разработать меры по уходу и поддержке работников вне зависимости от того, инфицированы ли они сами или члены их семей.</w:t>
      </w:r>
    </w:p>
    <w:p w:rsidR="00FB74BD" w:rsidRPr="00FB74BD" w:rsidRDefault="00FB74BD" w:rsidP="00FB74BD">
      <w:pPr>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Сотрудники служб охраны труда могут пройти специальное обучение для того, чтобы:</w:t>
      </w:r>
    </w:p>
    <w:p w:rsidR="00FB74BD" w:rsidRPr="00FB74BD" w:rsidRDefault="00FB74BD" w:rsidP="00FB74BD">
      <w:pPr>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обладать достаточными знаниями о содержании и методах профилактики ВИЧ/СПИДа и осуществлять информационно-просветительские программы для работников;</w:t>
      </w:r>
    </w:p>
    <w:p w:rsidR="00FB74BD" w:rsidRPr="00FB74BD" w:rsidRDefault="00FB74BD" w:rsidP="00FB7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Все работники должны быть обучены методам профилактики инфекционного заражения при несчастных случаях на производстве и приемам оказания первой помощи.</w:t>
      </w:r>
    </w:p>
    <w:p w:rsidR="00FB74BD" w:rsidRPr="00FB74BD" w:rsidRDefault="00FB74BD" w:rsidP="00FB7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b/>
          <w:sz w:val="24"/>
          <w:szCs w:val="24"/>
          <w:lang w:eastAsia="ru-RU"/>
        </w:rPr>
        <w:t>6.6.</w:t>
      </w:r>
      <w:r w:rsidRPr="00FB74BD">
        <w:rPr>
          <w:rFonts w:ascii="Times New Roman" w:eastAsia="Calibri" w:hAnsi="Times New Roman" w:cs="Times New Roman"/>
          <w:sz w:val="24"/>
          <w:szCs w:val="24"/>
          <w:lang w:eastAsia="ru-RU"/>
        </w:rPr>
        <w:t xml:space="preserve"> Работодатель обязуется осуществлять работу по защите работников от гриппа и других ОРВИ:</w:t>
      </w:r>
    </w:p>
    <w:p w:rsidR="00FB74BD" w:rsidRPr="00FB74BD" w:rsidRDefault="00FB74BD" w:rsidP="00FB7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 xml:space="preserve">- </w:t>
      </w:r>
      <w:proofErr w:type="spellStart"/>
      <w:r w:rsidRPr="00FB74BD">
        <w:rPr>
          <w:rFonts w:ascii="Times New Roman" w:eastAsia="Calibri" w:hAnsi="Times New Roman" w:cs="Times New Roman"/>
          <w:sz w:val="24"/>
          <w:szCs w:val="24"/>
          <w:lang w:eastAsia="ru-RU"/>
        </w:rPr>
        <w:t>ежесезонно</w:t>
      </w:r>
      <w:proofErr w:type="spellEnd"/>
      <w:r w:rsidRPr="00FB74BD">
        <w:rPr>
          <w:rFonts w:ascii="Times New Roman" w:eastAsia="Calibri" w:hAnsi="Times New Roman" w:cs="Times New Roman"/>
          <w:sz w:val="24"/>
          <w:szCs w:val="24"/>
          <w:lang w:eastAsia="ru-RU"/>
        </w:rPr>
        <w:t xml:space="preserve"> разрабатывать и обеспечивать выполнение плана организационно-практических мероприятий по защите работников от заболевания гриппом и ОРВИ;</w:t>
      </w:r>
    </w:p>
    <w:p w:rsidR="00FB74BD" w:rsidRPr="00FB74BD" w:rsidRDefault="00FB74BD" w:rsidP="00FB7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 своевременно выделять финансовые средства на закупку вакцин против гриппа и медицинские услуги по вакцинации;</w:t>
      </w:r>
    </w:p>
    <w:p w:rsidR="00FB74BD" w:rsidRPr="00FB74BD" w:rsidRDefault="00FB74BD" w:rsidP="00FB7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 обеспечивать проведение вакцинации против гриппа с охватом прививками не менее 75 % работающих в организации;</w:t>
      </w:r>
    </w:p>
    <w:p w:rsidR="00FB74BD" w:rsidRPr="00FB74BD" w:rsidRDefault="00FB74BD" w:rsidP="00FB7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 обеспечивать надлежащие условия для работы в зимний период;</w:t>
      </w:r>
    </w:p>
    <w:p w:rsidR="00FB74BD" w:rsidRPr="00FB74BD" w:rsidRDefault="00FB74BD" w:rsidP="00FB7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B74BD">
        <w:rPr>
          <w:rFonts w:ascii="Times New Roman" w:eastAsia="Calibri" w:hAnsi="Times New Roman" w:cs="Times New Roman"/>
          <w:sz w:val="24"/>
          <w:szCs w:val="24"/>
          <w:lang w:eastAsia="ru-RU"/>
        </w:rPr>
        <w:t>- в период эпидемического сезона по гриппу и ОРВИ принимать меры по недопущению  к работе лиц, больных ОРВИ, обеспечивать сотрудников, работающих с населением, средствами индивидуальной защиты.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6.7.</w:t>
      </w:r>
      <w:r w:rsidRPr="00FB74BD">
        <w:rPr>
          <w:rFonts w:ascii="Times New Roman" w:eastAsia="Times New Roman" w:hAnsi="Times New Roman" w:cs="Times New Roman"/>
          <w:sz w:val="24"/>
          <w:szCs w:val="24"/>
          <w:lang w:eastAsia="ru-RU"/>
        </w:rPr>
        <w:t xml:space="preserve"> </w:t>
      </w:r>
      <w:r w:rsidRPr="00FB74BD">
        <w:rPr>
          <w:rFonts w:ascii="Times New Roman" w:eastAsia="Calibri" w:hAnsi="Times New Roman" w:cs="Times New Roman"/>
          <w:sz w:val="24"/>
          <w:szCs w:val="24"/>
          <w:lang w:eastAsia="ru-RU"/>
        </w:rPr>
        <w:t>Предоставлять работникам</w:t>
      </w:r>
      <w:r w:rsidRPr="00FB74BD">
        <w:rPr>
          <w:rFonts w:ascii="Times New Roman" w:eastAsia="Times New Roman" w:hAnsi="Times New Roman" w:cs="Times New Roman"/>
          <w:sz w:val="24"/>
          <w:szCs w:val="24"/>
          <w:lang w:eastAsia="ru-RU"/>
        </w:rPr>
        <w:t xml:space="preserve"> при прохождении диспансеризации в порядке, предусмотренном законодательством в сфере охраны здоровья, один рабочий день один раз в три года с сохранением за ними места работы (должности) и среднего заработка.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w:t>
      </w:r>
      <w:r w:rsidRPr="00FB74BD">
        <w:rPr>
          <w:rFonts w:ascii="Times New Roman" w:eastAsia="Times New Roman" w:hAnsi="Times New Roman" w:cs="Times New Roman"/>
          <w:sz w:val="24"/>
          <w:szCs w:val="24"/>
          <w:lang w:eastAsia="ru-RU"/>
        </w:rPr>
        <w:lastRenderedPageBreak/>
        <w:t>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6.8. Порядок использования средств связи, ресурсов Интернет</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Телеграфная, зарубежная почтовая, телефаксная и междугородняя телефонная связи, связанные с решением служебных вопросов, предоставляются бесплатно.</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Работникам Школы предоставляется право бесплатно использовать системы электронной почты и других служб Интернет через компьютеры, установленные в подразделениях Школы.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6.9. Противопожарные мероприятия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 соответствии с Правилами противопожарного режима в РФ (утв. Постановлением Правительства от 25.04.2012 № 390) директор обеспечивает все объекты Школы первичными средствами пожаротушения в соответствии с действующими нормативами.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 соответствии с п. п. а п. 1 ст. 12 ФЗ № 15-ФЗ от 23.02.2013</w:t>
      </w:r>
      <w:r w:rsidR="00392549">
        <w:rPr>
          <w:rFonts w:ascii="Times New Roman" w:eastAsia="Times New Roman" w:hAnsi="Times New Roman" w:cs="Times New Roman"/>
          <w:sz w:val="24"/>
          <w:szCs w:val="24"/>
          <w:lang w:eastAsia="ru-RU"/>
        </w:rPr>
        <w:t xml:space="preserve"> </w:t>
      </w:r>
      <w:r w:rsidRPr="00FB74BD">
        <w:rPr>
          <w:rFonts w:ascii="Times New Roman" w:eastAsia="Times New Roman" w:hAnsi="Times New Roman" w:cs="Times New Roman"/>
          <w:sz w:val="24"/>
          <w:szCs w:val="24"/>
          <w:lang w:eastAsia="ru-RU"/>
        </w:rPr>
        <w:t xml:space="preserve"> «Об охране здоровья граждан от воздействия окружающего табачного дыма и последствий потребления табака» на всей территории и во всех помещения Школы запрещается курение табака.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Во всех помещениях Школы вывешиваются инструкции по пожарной безопасности по действиям Работнику в случае возникновения пожара и ЧС.</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Ежегодно приказом директора создается постоянно действующая пожарно-техническая комиссия из представителей Работодателя и представителя Работников с целью постоянного контроля противопожарного состояния объектов и служебных помещений Школы.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Работодатель ежегодно выделяет необходимые средства на проведение профилактических противопожарных работ (огнезащитная обработка деревянных строений, приобретение первичных средств пожаротушения взамен вышедших из строя).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6.10. Обязанности Работника в области охраны труда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 соответствии со ст. 214 ТК РФ Работник обязан:</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правильно применять средства индивидуальной и коллективной защиты;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B74BD" w:rsidRPr="00FB74BD" w:rsidRDefault="00FB74BD" w:rsidP="00FB74BD">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7. СОЦИАЛЬНЫЕ ГАРАНТИИ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7.1. Права личности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Каждый Работник имеет право на эффективное использование своих трудовых навыков, уважение своей личности, чести и достоинства. Работодатель обязуется организовать работу всех органов управления и вспомогательных служб так, чтобы эти права соблюдались неукоснительно.</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Лица, нарушающие данные права Работников, наказываются в соответствии с законодательством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Члены коллектива обязуются уважительно относиться к правам личности представителей Работодателя, соблюдать достоинство и такт во всех случаях и руководствоваться Положением об этике.</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7.2. Другие социальные гарантии и обязательства Работодателя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sz w:val="24"/>
          <w:szCs w:val="24"/>
          <w:lang w:eastAsia="ru-RU"/>
        </w:rPr>
        <w:lastRenderedPageBreak/>
        <w:t>Работодатель обязуется: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обеспечить права Работников на защиту его персональных данных в соответствии с ст. 85 - ст. 90 ТК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обеспечить право Работника на безвозмездное получение копий документов, связанных с работой (копии приказов о приеме на работу, переводах на другую работу, увольнении; выписки из трудовой книжки; справки о заработной плате и других), в срок не позднее трех дней со дня подачи заявления с просьбой о выдаче требуемых документов;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сохранять за Работниками, участвующими в забастовке из-за невыполнения Коллективного договора по вине Работодателя или учредителя, а также за Работниками, приостановившими работу в случаях, предусмотренных Т</w:t>
      </w:r>
      <w:r w:rsidR="00CB4662">
        <w:rPr>
          <w:rFonts w:ascii="Times New Roman" w:eastAsia="Times New Roman" w:hAnsi="Times New Roman" w:cs="Times New Roman"/>
          <w:sz w:val="24"/>
          <w:szCs w:val="24"/>
          <w:lang w:eastAsia="ru-RU"/>
        </w:rPr>
        <w:t>К</w:t>
      </w:r>
      <w:r w:rsidRPr="00FB74BD">
        <w:rPr>
          <w:rFonts w:ascii="Times New Roman" w:eastAsia="Times New Roman" w:hAnsi="Times New Roman" w:cs="Times New Roman"/>
          <w:sz w:val="24"/>
          <w:szCs w:val="24"/>
          <w:lang w:eastAsia="ru-RU"/>
        </w:rPr>
        <w:t xml:space="preserve"> РФ </w:t>
      </w:r>
      <w:r w:rsidR="00CB4662">
        <w:rPr>
          <w:rFonts w:ascii="Times New Roman" w:eastAsia="Times New Roman" w:hAnsi="Times New Roman" w:cs="Times New Roman"/>
          <w:sz w:val="24"/>
          <w:szCs w:val="24"/>
          <w:lang w:eastAsia="ru-RU"/>
        </w:rPr>
        <w:t>Д</w:t>
      </w:r>
      <w:r w:rsidRPr="00FB74BD">
        <w:rPr>
          <w:rFonts w:ascii="Times New Roman" w:eastAsia="Times New Roman" w:hAnsi="Times New Roman" w:cs="Times New Roman"/>
          <w:sz w:val="24"/>
          <w:szCs w:val="24"/>
          <w:lang w:eastAsia="ru-RU"/>
        </w:rPr>
        <w:t>оговором, место работы и заработную плату в полном размере;</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своевременно перечислять страховые взносы в размере, определенном законодательством РФ в Фонд </w:t>
      </w:r>
      <w:r w:rsidR="00392549">
        <w:rPr>
          <w:rFonts w:ascii="Times New Roman" w:eastAsia="Times New Roman" w:hAnsi="Times New Roman" w:cs="Times New Roman"/>
          <w:sz w:val="24"/>
          <w:szCs w:val="24"/>
          <w:lang w:eastAsia="ru-RU"/>
        </w:rPr>
        <w:t>социального страхования</w:t>
      </w:r>
      <w:r w:rsidRPr="00FB74BD">
        <w:rPr>
          <w:rFonts w:ascii="Times New Roman" w:eastAsia="Times New Roman" w:hAnsi="Times New Roman" w:cs="Times New Roman"/>
          <w:sz w:val="24"/>
          <w:szCs w:val="24"/>
          <w:lang w:eastAsia="ru-RU"/>
        </w:rPr>
        <w:t>;</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оказывать материальную помощь в соответствии с Положением об оплате труда и материальном стимулировании Работников (Приложение №2).</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7.3. Гарантии и компенсации при направлении работников в служебные командировки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При направлении работника в служебную командировку ему гарантируется сохранение места работы (должности) и среднего заработка, а также возмещение расходов, связанных со служебной командировкой.</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В случае направления в служебную командировку Работодатель возмещает  Работнику расходы в соответствии с решением Решение Совета депутатов г. Ельца </w:t>
      </w:r>
      <w:proofErr w:type="gramStart"/>
      <w:r w:rsidRPr="00FB74BD">
        <w:rPr>
          <w:rFonts w:ascii="Times New Roman" w:eastAsia="Times New Roman" w:hAnsi="Times New Roman" w:cs="Times New Roman"/>
          <w:sz w:val="24"/>
          <w:szCs w:val="24"/>
          <w:lang w:eastAsia="ru-RU"/>
        </w:rPr>
        <w:t>Липецкой</w:t>
      </w:r>
      <w:proofErr w:type="gramEnd"/>
      <w:r w:rsidRPr="00FB74BD">
        <w:rPr>
          <w:rFonts w:ascii="Times New Roman" w:eastAsia="Times New Roman" w:hAnsi="Times New Roman" w:cs="Times New Roman"/>
          <w:sz w:val="24"/>
          <w:szCs w:val="24"/>
          <w:lang w:eastAsia="ru-RU"/>
        </w:rPr>
        <w:t xml:space="preserve"> обл. от 01.09.2015 N 287.</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w:t>
      </w:r>
    </w:p>
    <w:p w:rsidR="00FB74BD" w:rsidRPr="00FB74BD" w:rsidRDefault="00FB74BD" w:rsidP="00FB74BD">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8. ПРОФЕССИОНАЛЬНАЯ ПОДГОТОВКА, ПЕРЕПОДГОТОВКА, ПОВЫШЕНИЕ КВАЛИФИКАЦИИ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Работодатель определяет необходимость профессиональной подготовки и переподготовки кадров для нужд Школы.</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Работодатель определяет формы профессиональной подготовки и переподготовки кадров, перечень необходимых профессий и специальностей на каждый год.</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Работодатель обязуется: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организовать профессиональную подготовку, переподготовку и повышение квалификации Работников;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осуществлять финансирование данных мероприятий за счет целевых средств муниципального бюджета, а также средств, полученных от приносящей доход деятельности;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предоставлять гарантии и компенсации Работникам, совмещающих: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 порядке, предусмотренном ст. 173-176 ТК РФ и действующим законодательством;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всемерно содействовать работе и совершенствованию системы повышения квалификации в Школе, созданию новых перспективных направлений подготовки.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B74BD" w:rsidRPr="00FB74BD" w:rsidRDefault="00FB74BD" w:rsidP="00FB74BD">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9. ОТВЕТСТВЕННОСТЬ СТОРОН</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t xml:space="preserve">В случае нарушения или невыполнения обязательств </w:t>
      </w:r>
      <w:r w:rsidR="00392549">
        <w:rPr>
          <w:rFonts w:ascii="Times New Roman" w:eastAsia="Times New Roman" w:hAnsi="Times New Roman" w:cs="Times New Roman"/>
          <w:bCs/>
          <w:sz w:val="24"/>
          <w:szCs w:val="24"/>
          <w:lang w:eastAsia="ru-RU"/>
        </w:rPr>
        <w:t>Д</w:t>
      </w:r>
      <w:r w:rsidRPr="00FB74BD">
        <w:rPr>
          <w:rFonts w:ascii="Times New Roman" w:eastAsia="Times New Roman" w:hAnsi="Times New Roman" w:cs="Times New Roman"/>
          <w:bCs/>
          <w:sz w:val="24"/>
          <w:szCs w:val="24"/>
          <w:lang w:eastAsia="ru-RU"/>
        </w:rPr>
        <w:t>оговора виновная сторона или виновные лица несут ответственность в порядке, предусмотренном действующим законодательством.</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FB74BD" w:rsidRPr="00FB74BD" w:rsidRDefault="00FB74BD" w:rsidP="00FB74BD">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sz w:val="24"/>
          <w:szCs w:val="24"/>
          <w:lang w:eastAsia="ru-RU"/>
        </w:rPr>
        <w:t>10. ЗАКЛЮЧИТЕЛЬНЫЕ ПОЛОЖЕНИЯ</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
          <w:bCs/>
          <w:sz w:val="24"/>
          <w:szCs w:val="24"/>
          <w:lang w:eastAsia="ru-RU"/>
        </w:rPr>
        <w:t>10.1.</w:t>
      </w:r>
      <w:r w:rsidRPr="00FB74BD">
        <w:rPr>
          <w:rFonts w:ascii="Times New Roman" w:eastAsia="Times New Roman" w:hAnsi="Times New Roman" w:cs="Times New Roman"/>
          <w:bCs/>
          <w:sz w:val="24"/>
          <w:szCs w:val="24"/>
          <w:lang w:eastAsia="ru-RU"/>
        </w:rPr>
        <w:t xml:space="preserve"> Работодатель доводит текст </w:t>
      </w:r>
      <w:r w:rsidR="00392549">
        <w:rPr>
          <w:rFonts w:ascii="Times New Roman" w:eastAsia="Times New Roman" w:hAnsi="Times New Roman" w:cs="Times New Roman"/>
          <w:bCs/>
          <w:sz w:val="24"/>
          <w:szCs w:val="24"/>
          <w:lang w:eastAsia="ru-RU"/>
        </w:rPr>
        <w:t>Д</w:t>
      </w:r>
      <w:r w:rsidRPr="00FB74BD">
        <w:rPr>
          <w:rFonts w:ascii="Times New Roman" w:eastAsia="Times New Roman" w:hAnsi="Times New Roman" w:cs="Times New Roman"/>
          <w:bCs/>
          <w:sz w:val="24"/>
          <w:szCs w:val="24"/>
          <w:lang w:eastAsia="ru-RU"/>
        </w:rPr>
        <w:t>оговора до сведения Работников.</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
          <w:bCs/>
          <w:sz w:val="24"/>
          <w:szCs w:val="24"/>
          <w:lang w:eastAsia="ru-RU"/>
        </w:rPr>
        <w:t>10.2.</w:t>
      </w:r>
      <w:r w:rsidRPr="00FB74BD">
        <w:rPr>
          <w:rFonts w:ascii="Times New Roman" w:eastAsia="Times New Roman" w:hAnsi="Times New Roman" w:cs="Times New Roman"/>
          <w:bCs/>
          <w:sz w:val="24"/>
          <w:szCs w:val="24"/>
          <w:lang w:eastAsia="ru-RU"/>
        </w:rPr>
        <w:t xml:space="preserve"> Из представителей сторон создается постоянно действующая двухсторонняя комиссия, которая проводит коллективные переговоры, разрабатывает проект коллективного договора и осуществляет контроль за его выполнением. Стороны представляют друг другу необходимые сведения. </w:t>
      </w:r>
      <w:proofErr w:type="gramStart"/>
      <w:r w:rsidRPr="00FB74BD">
        <w:rPr>
          <w:rFonts w:ascii="Times New Roman" w:eastAsia="Times New Roman" w:hAnsi="Times New Roman" w:cs="Times New Roman"/>
          <w:bCs/>
          <w:sz w:val="24"/>
          <w:szCs w:val="24"/>
          <w:lang w:eastAsia="ru-RU"/>
        </w:rPr>
        <w:t>Контроль за</w:t>
      </w:r>
      <w:proofErr w:type="gramEnd"/>
      <w:r w:rsidRPr="00FB74BD">
        <w:rPr>
          <w:rFonts w:ascii="Times New Roman" w:eastAsia="Times New Roman" w:hAnsi="Times New Roman" w:cs="Times New Roman"/>
          <w:bCs/>
          <w:sz w:val="24"/>
          <w:szCs w:val="24"/>
          <w:lang w:eastAsia="ru-RU"/>
        </w:rPr>
        <w:t xml:space="preserve"> выполнением условий настоящего </w:t>
      </w:r>
      <w:r w:rsidR="00392549">
        <w:rPr>
          <w:rFonts w:ascii="Times New Roman" w:eastAsia="Times New Roman" w:hAnsi="Times New Roman" w:cs="Times New Roman"/>
          <w:bCs/>
          <w:sz w:val="24"/>
          <w:szCs w:val="24"/>
          <w:lang w:eastAsia="ru-RU"/>
        </w:rPr>
        <w:t>Д</w:t>
      </w:r>
      <w:r w:rsidRPr="00FB74BD">
        <w:rPr>
          <w:rFonts w:ascii="Times New Roman" w:eastAsia="Times New Roman" w:hAnsi="Times New Roman" w:cs="Times New Roman"/>
          <w:bCs/>
          <w:sz w:val="24"/>
          <w:szCs w:val="24"/>
          <w:lang w:eastAsia="ru-RU"/>
        </w:rPr>
        <w:t>оговора осуществляет комиссия и общее собрание Работников 2 раза в год.</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
          <w:bCs/>
          <w:sz w:val="24"/>
          <w:szCs w:val="24"/>
          <w:lang w:eastAsia="ru-RU"/>
        </w:rPr>
        <w:t>10.3.</w:t>
      </w:r>
      <w:r w:rsidRPr="00FB74BD">
        <w:rPr>
          <w:rFonts w:ascii="Times New Roman" w:eastAsia="Times New Roman" w:hAnsi="Times New Roman" w:cs="Times New Roman"/>
          <w:bCs/>
          <w:sz w:val="24"/>
          <w:szCs w:val="24"/>
          <w:lang w:eastAsia="ru-RU"/>
        </w:rPr>
        <w:t xml:space="preserve"> Настоящий </w:t>
      </w:r>
      <w:r w:rsidR="00C90118">
        <w:rPr>
          <w:rFonts w:ascii="Times New Roman" w:eastAsia="Times New Roman" w:hAnsi="Times New Roman" w:cs="Times New Roman"/>
          <w:bCs/>
          <w:sz w:val="24"/>
          <w:szCs w:val="24"/>
          <w:lang w:eastAsia="ru-RU"/>
        </w:rPr>
        <w:t>Д</w:t>
      </w:r>
      <w:r w:rsidRPr="00FB74BD">
        <w:rPr>
          <w:rFonts w:ascii="Times New Roman" w:eastAsia="Times New Roman" w:hAnsi="Times New Roman" w:cs="Times New Roman"/>
          <w:bCs/>
          <w:sz w:val="24"/>
          <w:szCs w:val="24"/>
          <w:lang w:eastAsia="ru-RU"/>
        </w:rPr>
        <w:t>оговор направляется Работодателем на уведомительную регистрацию в  администраци</w:t>
      </w:r>
      <w:r w:rsidR="00C90118">
        <w:rPr>
          <w:rFonts w:ascii="Times New Roman" w:eastAsia="Times New Roman" w:hAnsi="Times New Roman" w:cs="Times New Roman"/>
          <w:bCs/>
          <w:sz w:val="24"/>
          <w:szCs w:val="24"/>
          <w:lang w:eastAsia="ru-RU"/>
        </w:rPr>
        <w:t>ю</w:t>
      </w:r>
      <w:r w:rsidRPr="00FB74BD">
        <w:rPr>
          <w:rFonts w:ascii="Times New Roman" w:eastAsia="Times New Roman" w:hAnsi="Times New Roman" w:cs="Times New Roman"/>
          <w:bCs/>
          <w:sz w:val="24"/>
          <w:szCs w:val="24"/>
          <w:lang w:eastAsia="ru-RU"/>
        </w:rPr>
        <w:t xml:space="preserve"> городского округа город Елец в течение 7 дней со дня его подписания. Вступление настоящего </w:t>
      </w:r>
      <w:r w:rsidR="00CB4662">
        <w:rPr>
          <w:rFonts w:ascii="Times New Roman" w:eastAsia="Times New Roman" w:hAnsi="Times New Roman" w:cs="Times New Roman"/>
          <w:bCs/>
          <w:sz w:val="24"/>
          <w:szCs w:val="24"/>
          <w:lang w:eastAsia="ru-RU"/>
        </w:rPr>
        <w:t>Д</w:t>
      </w:r>
      <w:r w:rsidRPr="00FB74BD">
        <w:rPr>
          <w:rFonts w:ascii="Times New Roman" w:eastAsia="Times New Roman" w:hAnsi="Times New Roman" w:cs="Times New Roman"/>
          <w:bCs/>
          <w:sz w:val="24"/>
          <w:szCs w:val="24"/>
          <w:lang w:eastAsia="ru-RU"/>
        </w:rPr>
        <w:t>оговора в силу не зависит от факта его уведомительной регистрации.</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
          <w:bCs/>
          <w:sz w:val="24"/>
          <w:szCs w:val="24"/>
          <w:lang w:eastAsia="ru-RU"/>
        </w:rPr>
        <w:t>10.4.</w:t>
      </w:r>
      <w:r w:rsidRPr="00FB74BD">
        <w:rPr>
          <w:rFonts w:ascii="Times New Roman" w:eastAsia="Times New Roman" w:hAnsi="Times New Roman" w:cs="Times New Roman"/>
          <w:bCs/>
          <w:sz w:val="24"/>
          <w:szCs w:val="24"/>
          <w:lang w:eastAsia="ru-RU"/>
        </w:rPr>
        <w:t xml:space="preserve"> Приложения к </w:t>
      </w:r>
      <w:r w:rsidR="00CB4662">
        <w:rPr>
          <w:rFonts w:ascii="Times New Roman" w:eastAsia="Times New Roman" w:hAnsi="Times New Roman" w:cs="Times New Roman"/>
          <w:bCs/>
          <w:sz w:val="24"/>
          <w:szCs w:val="24"/>
          <w:lang w:eastAsia="ru-RU"/>
        </w:rPr>
        <w:t>Д</w:t>
      </w:r>
      <w:r w:rsidRPr="00FB74BD">
        <w:rPr>
          <w:rFonts w:ascii="Times New Roman" w:eastAsia="Times New Roman" w:hAnsi="Times New Roman" w:cs="Times New Roman"/>
          <w:bCs/>
          <w:sz w:val="24"/>
          <w:szCs w:val="24"/>
          <w:lang w:eastAsia="ru-RU"/>
        </w:rPr>
        <w:t>оговору являются его неотъемлемой частью.</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
          <w:bCs/>
          <w:sz w:val="24"/>
          <w:szCs w:val="24"/>
          <w:lang w:eastAsia="ru-RU"/>
        </w:rPr>
        <w:t>10.5.</w:t>
      </w:r>
      <w:r w:rsidRPr="00FB74BD">
        <w:rPr>
          <w:rFonts w:ascii="Times New Roman" w:eastAsia="Times New Roman" w:hAnsi="Times New Roman" w:cs="Times New Roman"/>
          <w:bCs/>
          <w:sz w:val="24"/>
          <w:szCs w:val="24"/>
          <w:lang w:eastAsia="ru-RU"/>
        </w:rPr>
        <w:t xml:space="preserve"> Локальные нормативные акты Школы становятся приложениями к настоящему Коллективному договору после их утверждения директором Школы и согласования с представителем Работников.   </w:t>
      </w:r>
    </w:p>
    <w:p w:rsidR="00FB74BD" w:rsidRPr="00FB74BD" w:rsidRDefault="00FB74BD" w:rsidP="00FB74B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
          <w:bCs/>
          <w:sz w:val="24"/>
          <w:szCs w:val="24"/>
          <w:lang w:eastAsia="ru-RU"/>
        </w:rPr>
        <w:t>10.6.</w:t>
      </w:r>
      <w:r w:rsidRPr="00FB74BD">
        <w:rPr>
          <w:rFonts w:ascii="Times New Roman" w:eastAsia="Times New Roman" w:hAnsi="Times New Roman" w:cs="Times New Roman"/>
          <w:bCs/>
          <w:sz w:val="24"/>
          <w:szCs w:val="24"/>
          <w:lang w:eastAsia="ru-RU"/>
        </w:rPr>
        <w:t xml:space="preserve"> Внесение изменений и дополнений в указанные Приложения производятся в порядке, установленном настоящей частью и п. 1.7. </w:t>
      </w:r>
      <w:r w:rsidR="00C90118">
        <w:rPr>
          <w:rFonts w:ascii="Times New Roman" w:eastAsia="Times New Roman" w:hAnsi="Times New Roman" w:cs="Times New Roman"/>
          <w:bCs/>
          <w:sz w:val="24"/>
          <w:szCs w:val="24"/>
          <w:lang w:eastAsia="ru-RU"/>
        </w:rPr>
        <w:t>Д</w:t>
      </w:r>
      <w:r w:rsidRPr="00FB74BD">
        <w:rPr>
          <w:rFonts w:ascii="Times New Roman" w:eastAsia="Times New Roman" w:hAnsi="Times New Roman" w:cs="Times New Roman"/>
          <w:bCs/>
          <w:sz w:val="24"/>
          <w:szCs w:val="24"/>
          <w:lang w:eastAsia="ru-RU"/>
        </w:rPr>
        <w:t>оговора.</w:t>
      </w:r>
    </w:p>
    <w:p w:rsidR="00FB74BD" w:rsidRDefault="00FB74BD" w:rsidP="00FB74BD">
      <w:pPr>
        <w:rPr>
          <w:rFonts w:ascii="Times New Roman" w:eastAsia="Times New Roman" w:hAnsi="Times New Roman" w:cs="Times New Roman"/>
          <w:bCs/>
          <w:sz w:val="24"/>
          <w:szCs w:val="24"/>
          <w:lang w:eastAsia="ru-RU"/>
        </w:rPr>
      </w:pPr>
      <w:r w:rsidRPr="00FB74BD">
        <w:rPr>
          <w:rFonts w:ascii="Times New Roman" w:eastAsia="Times New Roman" w:hAnsi="Times New Roman" w:cs="Times New Roman"/>
          <w:bCs/>
          <w:sz w:val="24"/>
          <w:szCs w:val="24"/>
          <w:lang w:eastAsia="ru-RU"/>
        </w:rPr>
        <w:br w:type="page"/>
      </w:r>
    </w:p>
    <w:p w:rsidR="00C72D73" w:rsidRPr="00FB74BD" w:rsidRDefault="00C72D73" w:rsidP="00C72D73">
      <w:pPr>
        <w:spacing w:after="0" w:line="240" w:lineRule="auto"/>
        <w:ind w:left="5664" w:firstLine="708"/>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lastRenderedPageBreak/>
        <w:t>ПРИЛОЖЕНИЕ № 1</w:t>
      </w:r>
    </w:p>
    <w:p w:rsidR="00C72D73" w:rsidRPr="00FB74BD" w:rsidRDefault="00C72D73" w:rsidP="00C72D73">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t xml:space="preserve">   </w:t>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t xml:space="preserve">к </w:t>
      </w:r>
      <w:r w:rsidR="00CB4662">
        <w:rPr>
          <w:rFonts w:ascii="Times New Roman" w:eastAsia="Times New Roman" w:hAnsi="Times New Roman" w:cs="Times New Roman"/>
          <w:sz w:val="24"/>
          <w:szCs w:val="24"/>
          <w:lang w:eastAsia="ru-RU"/>
        </w:rPr>
        <w:t xml:space="preserve">коллективному </w:t>
      </w:r>
      <w:r w:rsidRPr="00FB74BD">
        <w:rPr>
          <w:rFonts w:ascii="Times New Roman" w:eastAsia="Times New Roman" w:hAnsi="Times New Roman" w:cs="Times New Roman"/>
          <w:sz w:val="24"/>
          <w:szCs w:val="24"/>
          <w:lang w:eastAsia="ru-RU"/>
        </w:rPr>
        <w:t>договору</w:t>
      </w:r>
    </w:p>
    <w:p w:rsidR="00C72D73" w:rsidRPr="00FB74BD" w:rsidRDefault="00C72D73" w:rsidP="00C72D73">
      <w:pPr>
        <w:spacing w:after="0" w:line="240" w:lineRule="auto"/>
        <w:ind w:left="6372"/>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МБУДО</w:t>
      </w:r>
      <w:r>
        <w:rPr>
          <w:rFonts w:ascii="Times New Roman" w:eastAsia="Times New Roman" w:hAnsi="Times New Roman" w:cs="Times New Roman"/>
          <w:sz w:val="24"/>
          <w:szCs w:val="24"/>
          <w:lang w:eastAsia="ru-RU"/>
        </w:rPr>
        <w:t xml:space="preserve">   «</w:t>
      </w:r>
      <w:r w:rsidR="00CC0955">
        <w:rPr>
          <w:rFonts w:ascii="Times New Roman" w:eastAsia="Times New Roman" w:hAnsi="Times New Roman" w:cs="Times New Roman"/>
          <w:sz w:val="24"/>
          <w:szCs w:val="24"/>
          <w:lang w:eastAsia="ru-RU"/>
        </w:rPr>
        <w:t>ДХШ</w:t>
      </w:r>
      <w:r w:rsidRPr="00FB74BD">
        <w:rPr>
          <w:rFonts w:ascii="Times New Roman" w:eastAsia="Times New Roman" w:hAnsi="Times New Roman" w:cs="Times New Roman"/>
          <w:sz w:val="24"/>
          <w:szCs w:val="24"/>
          <w:lang w:eastAsia="ru-RU"/>
        </w:rPr>
        <w:t xml:space="preserve">  г</w:t>
      </w:r>
      <w:r w:rsidR="00CC0955">
        <w:rPr>
          <w:rFonts w:ascii="Times New Roman" w:eastAsia="Times New Roman" w:hAnsi="Times New Roman" w:cs="Times New Roman"/>
          <w:sz w:val="24"/>
          <w:szCs w:val="24"/>
          <w:lang w:eastAsia="ru-RU"/>
        </w:rPr>
        <w:t>.</w:t>
      </w:r>
      <w:r w:rsidRPr="00FB74BD">
        <w:rPr>
          <w:rFonts w:ascii="Times New Roman" w:eastAsia="Times New Roman" w:hAnsi="Times New Roman" w:cs="Times New Roman"/>
          <w:sz w:val="24"/>
          <w:szCs w:val="24"/>
          <w:lang w:eastAsia="ru-RU"/>
        </w:rPr>
        <w:t xml:space="preserve"> Ельца»</w:t>
      </w:r>
    </w:p>
    <w:p w:rsidR="00C72D73" w:rsidRPr="00FB74BD" w:rsidRDefault="00C72D73" w:rsidP="00C72D73">
      <w:pPr>
        <w:spacing w:after="0" w:line="240" w:lineRule="auto"/>
        <w:jc w:val="both"/>
        <w:rPr>
          <w:rFonts w:ascii="Times New Roman" w:eastAsia="Times New Roman" w:hAnsi="Times New Roman" w:cs="Times New Roman"/>
          <w:b/>
          <w:sz w:val="24"/>
          <w:szCs w:val="24"/>
          <w:lang w:eastAsia="ru-RU"/>
        </w:rPr>
      </w:pPr>
    </w:p>
    <w:p w:rsidR="00C72D73" w:rsidRPr="00FB74BD" w:rsidRDefault="00C72D73" w:rsidP="00C72D73">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ПРАВИЛА ВНУТРЕННЕГО</w:t>
      </w:r>
      <w:r w:rsidR="003C6F96">
        <w:rPr>
          <w:rFonts w:ascii="Times New Roman" w:eastAsia="Times New Roman" w:hAnsi="Times New Roman" w:cs="Times New Roman"/>
          <w:b/>
          <w:sz w:val="24"/>
          <w:szCs w:val="24"/>
          <w:lang w:eastAsia="ru-RU"/>
        </w:rPr>
        <w:t xml:space="preserve"> ТРУДОВОГО</w:t>
      </w:r>
      <w:r w:rsidRPr="00FB74BD">
        <w:rPr>
          <w:rFonts w:ascii="Times New Roman" w:eastAsia="Times New Roman" w:hAnsi="Times New Roman" w:cs="Times New Roman"/>
          <w:b/>
          <w:sz w:val="24"/>
          <w:szCs w:val="24"/>
          <w:lang w:eastAsia="ru-RU"/>
        </w:rPr>
        <w:t xml:space="preserve"> РАСПОРЯДКА ДЛЯ РАБОТНИКОВ</w:t>
      </w:r>
    </w:p>
    <w:p w:rsidR="00C72D73" w:rsidRPr="00FB74BD" w:rsidRDefault="00C72D73" w:rsidP="00C72D73">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МБУДО «Д</w:t>
      </w:r>
      <w:r w:rsidR="00CC0955">
        <w:rPr>
          <w:rFonts w:ascii="Times New Roman" w:eastAsia="Times New Roman" w:hAnsi="Times New Roman" w:cs="Times New Roman"/>
          <w:b/>
          <w:sz w:val="24"/>
          <w:szCs w:val="24"/>
          <w:lang w:eastAsia="ru-RU"/>
        </w:rPr>
        <w:t>ХШ</w:t>
      </w:r>
      <w:r>
        <w:rPr>
          <w:rFonts w:ascii="Times New Roman" w:eastAsia="Times New Roman" w:hAnsi="Times New Roman" w:cs="Times New Roman"/>
          <w:b/>
          <w:sz w:val="24"/>
          <w:szCs w:val="24"/>
          <w:lang w:eastAsia="ru-RU"/>
        </w:rPr>
        <w:t xml:space="preserve"> </w:t>
      </w:r>
      <w:r w:rsidRPr="00FB74BD">
        <w:rPr>
          <w:rFonts w:ascii="Times New Roman" w:eastAsia="Times New Roman" w:hAnsi="Times New Roman" w:cs="Times New Roman"/>
          <w:b/>
          <w:sz w:val="24"/>
          <w:szCs w:val="24"/>
          <w:lang w:eastAsia="ru-RU"/>
        </w:rPr>
        <w:t xml:space="preserve"> г</w:t>
      </w:r>
      <w:r w:rsidR="00CC0955">
        <w:rPr>
          <w:rFonts w:ascii="Times New Roman" w:eastAsia="Times New Roman" w:hAnsi="Times New Roman" w:cs="Times New Roman"/>
          <w:b/>
          <w:sz w:val="24"/>
          <w:szCs w:val="24"/>
          <w:lang w:eastAsia="ru-RU"/>
        </w:rPr>
        <w:t>.</w:t>
      </w:r>
      <w:r w:rsidRPr="00FB74BD">
        <w:rPr>
          <w:rFonts w:ascii="Times New Roman" w:eastAsia="Times New Roman" w:hAnsi="Times New Roman" w:cs="Times New Roman"/>
          <w:b/>
          <w:sz w:val="24"/>
          <w:szCs w:val="24"/>
          <w:lang w:eastAsia="ru-RU"/>
        </w:rPr>
        <w:t xml:space="preserve"> Ельца»</w:t>
      </w:r>
    </w:p>
    <w:p w:rsidR="00C72D73" w:rsidRPr="00FB74BD" w:rsidRDefault="00C72D73" w:rsidP="00C72D73">
      <w:pPr>
        <w:spacing w:after="0" w:line="240" w:lineRule="auto"/>
        <w:jc w:val="both"/>
        <w:rPr>
          <w:rFonts w:ascii="Times New Roman" w:eastAsia="Times New Roman" w:hAnsi="Times New Roman" w:cs="Times New Roman"/>
          <w:b/>
          <w:sz w:val="24"/>
          <w:szCs w:val="24"/>
          <w:lang w:eastAsia="ru-RU"/>
        </w:rPr>
      </w:pPr>
    </w:p>
    <w:p w:rsidR="00C72D73" w:rsidRDefault="00C72D73" w:rsidP="00C72D73">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FB74BD">
        <w:rPr>
          <w:rFonts w:ascii="Times New Roman" w:eastAsia="Times New Roman" w:hAnsi="Times New Roman" w:cs="Times New Roman"/>
          <w:sz w:val="24"/>
          <w:szCs w:val="24"/>
          <w:lang w:eastAsia="ru-RU"/>
        </w:rPr>
        <w:t>В соответствии с Конституцией РФ каждый работник имеет право на труд, который он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 запрещение принудительного труда и дискриминации в сфере труда, право каждого на защиту государством его трудовых прав и свобод.</w:t>
      </w:r>
      <w:proofErr w:type="gramEnd"/>
    </w:p>
    <w:p w:rsidR="00C72D73" w:rsidRDefault="00C72D73" w:rsidP="00C72D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Основополагающим законом в сфере регулирования трудовых отношений является Трудовой кодекс РФ (далее-ТК РФ) </w:t>
      </w:r>
    </w:p>
    <w:p w:rsidR="00C72D73" w:rsidRPr="00FB74BD" w:rsidRDefault="00C72D73" w:rsidP="00C72D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силу ст.189 ТК РФ трудовой распорядок определяется правилами внутреннего трудового распорядка.</w:t>
      </w:r>
    </w:p>
    <w:p w:rsidR="00C72D73" w:rsidRPr="00FB74BD" w:rsidRDefault="00C72D73" w:rsidP="00C72D73">
      <w:pPr>
        <w:numPr>
          <w:ilvl w:val="0"/>
          <w:numId w:val="8"/>
        </w:num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ПРАВА И ОБЯЗАННОСТИ РАБОТНИКА</w:t>
      </w:r>
    </w:p>
    <w:p w:rsidR="00C72D73" w:rsidRPr="00FB74BD" w:rsidRDefault="00C72D73" w:rsidP="00C72D73">
      <w:pPr>
        <w:spacing w:after="0" w:line="240" w:lineRule="auto"/>
        <w:jc w:val="both"/>
        <w:rPr>
          <w:rFonts w:ascii="Times New Roman" w:eastAsia="Times New Roman" w:hAnsi="Times New Roman" w:cs="Times New Roman"/>
          <w:b/>
          <w:sz w:val="24"/>
          <w:szCs w:val="24"/>
          <w:lang w:eastAsia="ru-RU"/>
        </w:rPr>
      </w:pPr>
    </w:p>
    <w:p w:rsidR="00C72D73" w:rsidRPr="00FB74BD" w:rsidRDefault="00C72D73" w:rsidP="00C72D73">
      <w:pPr>
        <w:numPr>
          <w:ilvl w:val="1"/>
          <w:numId w:val="23"/>
        </w:numPr>
        <w:spacing w:after="0" w:line="240" w:lineRule="auto"/>
        <w:jc w:val="both"/>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Каждый работник имеет право:</w:t>
      </w:r>
    </w:p>
    <w:p w:rsidR="00C72D73" w:rsidRPr="00FB74BD" w:rsidRDefault="00C72D73" w:rsidP="00C72D73">
      <w:pPr>
        <w:numPr>
          <w:ilvl w:val="0"/>
          <w:numId w:val="18"/>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на заключение, изменение и расторжение трудового договора в порядке и на условиях, установленных ТК РФ.</w:t>
      </w:r>
    </w:p>
    <w:p w:rsidR="00C72D73" w:rsidRPr="00FB74BD" w:rsidRDefault="00C72D73" w:rsidP="00C72D73">
      <w:pPr>
        <w:numPr>
          <w:ilvl w:val="0"/>
          <w:numId w:val="18"/>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предоставление работы, установленной трудовым договором.</w:t>
      </w:r>
    </w:p>
    <w:p w:rsidR="00C72D73" w:rsidRPr="00FB74BD" w:rsidRDefault="00C72D73" w:rsidP="00C72D73">
      <w:pPr>
        <w:numPr>
          <w:ilvl w:val="0"/>
          <w:numId w:val="18"/>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рабочее место, соответствующее стандартам безопасности труда.</w:t>
      </w:r>
    </w:p>
    <w:p w:rsidR="00C72D73" w:rsidRPr="00FB74BD" w:rsidRDefault="00C72D73" w:rsidP="00C72D73">
      <w:pPr>
        <w:numPr>
          <w:ilvl w:val="0"/>
          <w:numId w:val="18"/>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своевременную и в полном объеме выплату заработной платы в соответствии с квалификацией и сложностью труда, количеством и качеством выполненной работы.</w:t>
      </w:r>
    </w:p>
    <w:p w:rsidR="00C72D73" w:rsidRPr="00FB74BD" w:rsidRDefault="00C72D73" w:rsidP="00C72D73">
      <w:pPr>
        <w:numPr>
          <w:ilvl w:val="0"/>
          <w:numId w:val="18"/>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отдых, обеспеченный установлением нормальной продолжительностью рабочего времени (для соответствующих категорий работников), предоставление еженедельных выходных, нерабочих праздничных дней, оплачиваемых ежегодных отпусков.</w:t>
      </w:r>
    </w:p>
    <w:p w:rsidR="00C72D73" w:rsidRPr="00FB74BD" w:rsidRDefault="00C72D73" w:rsidP="00C72D73">
      <w:pPr>
        <w:numPr>
          <w:ilvl w:val="0"/>
          <w:numId w:val="18"/>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полную и достоверную информацию об условиях труда и требованиях охраны труда на рабочем месте.</w:t>
      </w:r>
    </w:p>
    <w:p w:rsidR="00C72D73" w:rsidRPr="00FB74BD" w:rsidRDefault="00C72D73" w:rsidP="00C72D73">
      <w:pPr>
        <w:numPr>
          <w:ilvl w:val="0"/>
          <w:numId w:val="18"/>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защиту своих трудовых прав, свобод и интересов всеми незапрещенными методами.</w:t>
      </w:r>
    </w:p>
    <w:p w:rsidR="00C72D73" w:rsidRPr="00FB74BD" w:rsidRDefault="00C72D73" w:rsidP="00C72D73">
      <w:pPr>
        <w:numPr>
          <w:ilvl w:val="0"/>
          <w:numId w:val="18"/>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возмещение вреда, принесенного в связи с исполнением своих трудовых обязанностей.</w:t>
      </w:r>
    </w:p>
    <w:p w:rsidR="00C72D73" w:rsidRPr="00FB74BD" w:rsidRDefault="00C72D73" w:rsidP="00C72D73">
      <w:pPr>
        <w:numPr>
          <w:ilvl w:val="0"/>
          <w:numId w:val="18"/>
        </w:numPr>
        <w:tabs>
          <w:tab w:val="num" w:pos="567"/>
        </w:tabs>
        <w:spacing w:after="0" w:line="240" w:lineRule="auto"/>
        <w:ind w:left="567" w:hanging="567"/>
        <w:jc w:val="both"/>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sz w:val="24"/>
          <w:szCs w:val="24"/>
          <w:lang w:eastAsia="ru-RU"/>
        </w:rPr>
        <w:t>обязательное социальное, медицинское страхование, пенсионное обеспечение.</w:t>
      </w:r>
    </w:p>
    <w:p w:rsidR="00C72D73" w:rsidRPr="00FB74BD" w:rsidRDefault="00C72D73" w:rsidP="00C72D73">
      <w:pPr>
        <w:numPr>
          <w:ilvl w:val="1"/>
          <w:numId w:val="23"/>
        </w:numPr>
        <w:spacing w:after="0" w:line="240" w:lineRule="auto"/>
        <w:jc w:val="both"/>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 xml:space="preserve"> Работник обязан:</w:t>
      </w:r>
    </w:p>
    <w:p w:rsidR="00C72D73" w:rsidRPr="00FB74BD" w:rsidRDefault="00C72D73" w:rsidP="00C72D73">
      <w:pPr>
        <w:numPr>
          <w:ilvl w:val="0"/>
          <w:numId w:val="10"/>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добросовестно выполнять свои трудовые обязанности по трудовому договору, своевременно и качественно исполнять все приказы и распоряжения руководителя;</w:t>
      </w:r>
    </w:p>
    <w:p w:rsidR="00C72D73" w:rsidRPr="00FB74BD" w:rsidRDefault="00C72D73" w:rsidP="00C72D73">
      <w:pPr>
        <w:numPr>
          <w:ilvl w:val="0"/>
          <w:numId w:val="10"/>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соблюдать правила внутреннего трудового распорядка, установленный режим труда, трудовую дисциплину, правила и инструкции по охране труда;</w:t>
      </w:r>
    </w:p>
    <w:p w:rsidR="00C72D73" w:rsidRPr="00FB74BD" w:rsidRDefault="00C72D73" w:rsidP="00C72D73">
      <w:pPr>
        <w:numPr>
          <w:ilvl w:val="0"/>
          <w:numId w:val="10"/>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способствовать повышению эффективности производства, производительности труда;</w:t>
      </w:r>
    </w:p>
    <w:p w:rsidR="00C72D73" w:rsidRPr="00FB74BD" w:rsidRDefault="00C72D73" w:rsidP="00C72D73">
      <w:pPr>
        <w:numPr>
          <w:ilvl w:val="0"/>
          <w:numId w:val="10"/>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беречь имущество организации, сохранять коммерческую тайну;</w:t>
      </w:r>
    </w:p>
    <w:p w:rsidR="00C72D73" w:rsidRPr="00FB74BD" w:rsidRDefault="00C72D73" w:rsidP="00C72D73">
      <w:pPr>
        <w:numPr>
          <w:ilvl w:val="0"/>
          <w:numId w:val="10"/>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создавать и сохранять благоприятную трудовую атмосферу в коллективе, уважать права друг друга;</w:t>
      </w:r>
    </w:p>
    <w:p w:rsidR="00C72D73" w:rsidRPr="00FB74BD" w:rsidRDefault="00C72D73" w:rsidP="00C72D73">
      <w:pPr>
        <w:numPr>
          <w:ilvl w:val="0"/>
          <w:numId w:val="10"/>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не совершать действий, влекущих за собой причинение ущерба учреждению, его имуществу, финансам;</w:t>
      </w:r>
    </w:p>
    <w:p w:rsidR="00C72D73" w:rsidRPr="00FB74BD" w:rsidRDefault="00C72D73" w:rsidP="00C72D73">
      <w:pPr>
        <w:numPr>
          <w:ilvl w:val="0"/>
          <w:numId w:val="10"/>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содержать свое рабочее место, оборудование, приспособления в порядке, чистоте и исправном состоянии, а также соблюдать чистоту на территории учреждения, соблюдать установленный порядок сохранения документов и материальных ценностей;</w:t>
      </w:r>
    </w:p>
    <w:p w:rsidR="00C72D73" w:rsidRPr="00FB74BD" w:rsidRDefault="00C72D73" w:rsidP="00C72D73">
      <w:pPr>
        <w:numPr>
          <w:ilvl w:val="0"/>
          <w:numId w:val="10"/>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lastRenderedPageBreak/>
        <w:t>работник несет ответственность за прямой и действительный ущерб, причиненный работодателю.</w:t>
      </w:r>
    </w:p>
    <w:p w:rsidR="00C72D73" w:rsidRPr="00FB74BD" w:rsidRDefault="00C72D73" w:rsidP="00C72D73">
      <w:pPr>
        <w:spacing w:after="0" w:line="240" w:lineRule="auto"/>
        <w:ind w:left="567"/>
        <w:jc w:val="both"/>
        <w:rPr>
          <w:rFonts w:ascii="Times New Roman" w:eastAsia="Times New Roman" w:hAnsi="Times New Roman" w:cs="Times New Roman"/>
          <w:sz w:val="24"/>
          <w:szCs w:val="24"/>
          <w:lang w:eastAsia="ru-RU"/>
        </w:rPr>
      </w:pPr>
    </w:p>
    <w:p w:rsidR="00C72D73" w:rsidRPr="00FB74BD" w:rsidRDefault="00C72D73" w:rsidP="00C72D73">
      <w:pPr>
        <w:numPr>
          <w:ilvl w:val="0"/>
          <w:numId w:val="23"/>
        </w:numPr>
        <w:spacing w:after="0" w:line="240" w:lineRule="auto"/>
        <w:ind w:left="502"/>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ПРАВА И ОБЯЗАННОСТИ РАБОТОДАТЕЛЯ</w:t>
      </w:r>
    </w:p>
    <w:p w:rsidR="00C72D73" w:rsidRPr="00FB74BD" w:rsidRDefault="00C72D73" w:rsidP="00C72D73">
      <w:pPr>
        <w:spacing w:after="0" w:line="240" w:lineRule="auto"/>
        <w:ind w:left="360"/>
        <w:jc w:val="both"/>
        <w:rPr>
          <w:rFonts w:ascii="Times New Roman" w:eastAsia="Times New Roman" w:hAnsi="Times New Roman" w:cs="Times New Roman"/>
          <w:b/>
          <w:sz w:val="24"/>
          <w:szCs w:val="24"/>
          <w:lang w:eastAsia="ru-RU"/>
        </w:rPr>
      </w:pPr>
    </w:p>
    <w:p w:rsidR="00C72D73" w:rsidRPr="00FB74BD" w:rsidRDefault="00C72D73" w:rsidP="00C72D73">
      <w:pPr>
        <w:numPr>
          <w:ilvl w:val="1"/>
          <w:numId w:val="23"/>
        </w:numPr>
        <w:spacing w:after="0" w:line="240" w:lineRule="auto"/>
        <w:jc w:val="both"/>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sz w:val="24"/>
          <w:szCs w:val="24"/>
          <w:lang w:eastAsia="ru-RU"/>
        </w:rPr>
        <w:t xml:space="preserve"> Работодателю предоставлено право </w:t>
      </w:r>
      <w:proofErr w:type="gramStart"/>
      <w:r w:rsidRPr="00FB74BD">
        <w:rPr>
          <w:rFonts w:ascii="Times New Roman" w:eastAsia="Times New Roman" w:hAnsi="Times New Roman" w:cs="Times New Roman"/>
          <w:sz w:val="24"/>
          <w:szCs w:val="24"/>
          <w:lang w:eastAsia="ru-RU"/>
        </w:rPr>
        <w:t>формировать</w:t>
      </w:r>
      <w:proofErr w:type="gramEnd"/>
      <w:r w:rsidRPr="00FB74BD">
        <w:rPr>
          <w:rFonts w:ascii="Times New Roman" w:eastAsia="Times New Roman" w:hAnsi="Times New Roman" w:cs="Times New Roman"/>
          <w:sz w:val="24"/>
          <w:szCs w:val="24"/>
          <w:lang w:eastAsia="ru-RU"/>
        </w:rPr>
        <w:t xml:space="preserve"> трудовой коллектив школы.</w:t>
      </w:r>
    </w:p>
    <w:p w:rsidR="00C72D73" w:rsidRPr="00FB74BD" w:rsidRDefault="00C72D73" w:rsidP="00C72D73">
      <w:pPr>
        <w:numPr>
          <w:ilvl w:val="1"/>
          <w:numId w:val="23"/>
        </w:numPr>
        <w:spacing w:after="0" w:line="240" w:lineRule="auto"/>
        <w:jc w:val="both"/>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 xml:space="preserve"> Работодатель обязан:</w:t>
      </w:r>
    </w:p>
    <w:p w:rsidR="00C72D73" w:rsidRPr="00FB74BD" w:rsidRDefault="00C72D73" w:rsidP="00C72D73">
      <w:pPr>
        <w:numPr>
          <w:ilvl w:val="0"/>
          <w:numId w:val="12"/>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соблюдать законы и иные нормативные правовые аспекты, условия коллективного договора, соглашений и трудовых договоров;</w:t>
      </w:r>
    </w:p>
    <w:p w:rsidR="00C72D73" w:rsidRPr="00FB74BD" w:rsidRDefault="00C72D73" w:rsidP="00C72D73">
      <w:pPr>
        <w:numPr>
          <w:ilvl w:val="0"/>
          <w:numId w:val="12"/>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предоставлять работникам работу, обусловленную трудовым договором;</w:t>
      </w:r>
    </w:p>
    <w:p w:rsidR="00C72D73" w:rsidRPr="00FB74BD" w:rsidRDefault="00C72D73" w:rsidP="00C72D73">
      <w:pPr>
        <w:numPr>
          <w:ilvl w:val="0"/>
          <w:numId w:val="12"/>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обеспечивать безопасность труда и условия, отвечающие требованиям охраны и гигиены труда;</w:t>
      </w:r>
    </w:p>
    <w:p w:rsidR="00C72D73" w:rsidRPr="00FB74BD" w:rsidRDefault="00C72D73" w:rsidP="00C72D73">
      <w:pPr>
        <w:numPr>
          <w:ilvl w:val="0"/>
          <w:numId w:val="12"/>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обеспечивать работников оборудованием, инструментами и иным средствами, необходимыми для исполнения трудовых обязанностей;</w:t>
      </w:r>
    </w:p>
    <w:p w:rsidR="00C72D73" w:rsidRPr="00FB74BD" w:rsidRDefault="00C72D73" w:rsidP="00C72D73">
      <w:pPr>
        <w:numPr>
          <w:ilvl w:val="0"/>
          <w:numId w:val="12"/>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обеспечивать работникам равную оплату труда за труд равной ценности;</w:t>
      </w:r>
    </w:p>
    <w:p w:rsidR="00C72D73" w:rsidRPr="00FB74BD" w:rsidRDefault="00C72D73" w:rsidP="00C72D73">
      <w:pPr>
        <w:numPr>
          <w:ilvl w:val="0"/>
          <w:numId w:val="12"/>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выплачивать в полном размере причитающуюся заработную плату в сроки (5 и 19 числа);</w:t>
      </w:r>
    </w:p>
    <w:p w:rsidR="00C72D73" w:rsidRPr="00FB74BD" w:rsidRDefault="00C72D73" w:rsidP="00C72D73">
      <w:pPr>
        <w:numPr>
          <w:ilvl w:val="0"/>
          <w:numId w:val="12"/>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своевременно выполнять предписания государственных надзорных и контрольных органов, содержащих нормы трудового права;</w:t>
      </w:r>
    </w:p>
    <w:p w:rsidR="00C72D73" w:rsidRPr="00FB74BD" w:rsidRDefault="00C72D73" w:rsidP="00C72D73">
      <w:pPr>
        <w:numPr>
          <w:ilvl w:val="0"/>
          <w:numId w:val="12"/>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рассматривать обращения представителей работников о выявленных нарушениях законов и иных нормативных актов, содержащих нормы трудового права и принимать меры по их устранению;</w:t>
      </w:r>
    </w:p>
    <w:p w:rsidR="00C72D73" w:rsidRPr="00FB74BD" w:rsidRDefault="00C72D73" w:rsidP="00C72D73">
      <w:pPr>
        <w:numPr>
          <w:ilvl w:val="0"/>
          <w:numId w:val="12"/>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обеспечивать бытовые нужды работников, связанные с исполнением трудовых обязанностей;</w:t>
      </w:r>
    </w:p>
    <w:p w:rsidR="00C72D73" w:rsidRPr="00FB74BD" w:rsidRDefault="00C72D73" w:rsidP="00C72D73">
      <w:pPr>
        <w:numPr>
          <w:ilvl w:val="0"/>
          <w:numId w:val="12"/>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осуществлять обязательное социальное страхование работников в порядке, установленном федеральными законами;</w:t>
      </w:r>
    </w:p>
    <w:p w:rsidR="00C72D73" w:rsidRPr="00FB74BD" w:rsidRDefault="00C72D73" w:rsidP="00C72D73">
      <w:pPr>
        <w:numPr>
          <w:ilvl w:val="0"/>
          <w:numId w:val="12"/>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возмещать вред, причиненный в связи с исполнением работником трудовых обязанностей;</w:t>
      </w:r>
    </w:p>
    <w:p w:rsidR="00C72D73" w:rsidRPr="00FB74BD" w:rsidRDefault="00C72D73" w:rsidP="00C72D73">
      <w:pPr>
        <w:numPr>
          <w:ilvl w:val="0"/>
          <w:numId w:val="12"/>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защищать права на труд работников, живущих с ВИЧ.</w:t>
      </w:r>
    </w:p>
    <w:p w:rsidR="00C72D73" w:rsidRPr="00FB74BD" w:rsidRDefault="00C72D73" w:rsidP="00C72D73">
      <w:pPr>
        <w:spacing w:after="0" w:line="240" w:lineRule="auto"/>
        <w:jc w:val="both"/>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2.3. Работодатель имеет право:</w:t>
      </w:r>
    </w:p>
    <w:p w:rsidR="00C72D73" w:rsidRPr="00FB74BD" w:rsidRDefault="00C72D73" w:rsidP="00C72D73">
      <w:pPr>
        <w:numPr>
          <w:ilvl w:val="0"/>
          <w:numId w:val="13"/>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заключать, изменять и расторгать трудовые договора с работниками в порядке и на условиях, которые установлены ТК</w:t>
      </w:r>
      <w:r>
        <w:rPr>
          <w:rFonts w:ascii="Times New Roman" w:eastAsia="Times New Roman" w:hAnsi="Times New Roman" w:cs="Times New Roman"/>
          <w:sz w:val="24"/>
          <w:szCs w:val="24"/>
          <w:lang w:eastAsia="ru-RU"/>
        </w:rPr>
        <w:t xml:space="preserve"> РФ </w:t>
      </w:r>
      <w:r w:rsidRPr="00FB74BD">
        <w:rPr>
          <w:rFonts w:ascii="Times New Roman" w:eastAsia="Times New Roman" w:hAnsi="Times New Roman" w:cs="Times New Roman"/>
          <w:sz w:val="24"/>
          <w:szCs w:val="24"/>
          <w:lang w:eastAsia="ru-RU"/>
        </w:rPr>
        <w:t>и иными федеральными законами;</w:t>
      </w:r>
    </w:p>
    <w:p w:rsidR="00C72D73" w:rsidRPr="00FB74BD" w:rsidRDefault="00C72D73" w:rsidP="00C72D73">
      <w:pPr>
        <w:numPr>
          <w:ilvl w:val="0"/>
          <w:numId w:val="13"/>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требовать от работников исполнения ими трудовых обязанностей;</w:t>
      </w:r>
    </w:p>
    <w:p w:rsidR="00C72D73" w:rsidRPr="00FB74BD" w:rsidRDefault="00C72D73" w:rsidP="00C72D73">
      <w:pPr>
        <w:numPr>
          <w:ilvl w:val="0"/>
          <w:numId w:val="13"/>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требовать бережного отношения к имуществу работодателя;</w:t>
      </w:r>
    </w:p>
    <w:p w:rsidR="00C72D73" w:rsidRPr="00FB74BD" w:rsidRDefault="00C72D73" w:rsidP="00C72D73">
      <w:pPr>
        <w:numPr>
          <w:ilvl w:val="0"/>
          <w:numId w:val="13"/>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требовать соблюдение правил трудового распорядка организации;</w:t>
      </w:r>
    </w:p>
    <w:p w:rsidR="00C72D73" w:rsidRPr="00FB74BD" w:rsidRDefault="00C72D73" w:rsidP="00C72D73">
      <w:pPr>
        <w:numPr>
          <w:ilvl w:val="0"/>
          <w:numId w:val="13"/>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привлекать работников за совершение дисциплинарного проступка, нарушения трудовой дисциплины, не исполнение или ненадлежащее исполнение возложенных на него трудовых обязанностей и применять следующие меры дисциплинарного взыскания:</w:t>
      </w:r>
    </w:p>
    <w:p w:rsidR="00C72D73" w:rsidRPr="00FB74BD" w:rsidRDefault="00C72D73" w:rsidP="00C72D73">
      <w:pPr>
        <w:spacing w:after="0" w:line="240" w:lineRule="auto"/>
        <w:ind w:left="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замечание,</w:t>
      </w:r>
    </w:p>
    <w:p w:rsidR="00C72D73" w:rsidRPr="00FB74BD" w:rsidRDefault="00C72D73" w:rsidP="00C72D73">
      <w:pPr>
        <w:spacing w:after="0" w:line="240" w:lineRule="auto"/>
        <w:ind w:left="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ab/>
        <w:t>- выговор,</w:t>
      </w:r>
    </w:p>
    <w:p w:rsidR="00C72D73" w:rsidRPr="00FB74BD" w:rsidRDefault="00C72D73" w:rsidP="00C72D73">
      <w:pPr>
        <w:spacing w:after="0" w:line="240" w:lineRule="auto"/>
        <w:ind w:left="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ab/>
        <w:t>- увольнение по соответствующим статьям в порядке,   предусмотренном ТК</w:t>
      </w:r>
      <w:r>
        <w:rPr>
          <w:rFonts w:ascii="Times New Roman" w:eastAsia="Times New Roman" w:hAnsi="Times New Roman" w:cs="Times New Roman"/>
          <w:sz w:val="24"/>
          <w:szCs w:val="24"/>
          <w:lang w:eastAsia="ru-RU"/>
        </w:rPr>
        <w:t xml:space="preserve"> РФ</w:t>
      </w:r>
      <w:r w:rsidRPr="00FB74BD">
        <w:rPr>
          <w:rFonts w:ascii="Times New Roman" w:eastAsia="Times New Roman" w:hAnsi="Times New Roman" w:cs="Times New Roman"/>
          <w:sz w:val="24"/>
          <w:szCs w:val="24"/>
          <w:lang w:eastAsia="ru-RU"/>
        </w:rPr>
        <w:t>;</w:t>
      </w:r>
    </w:p>
    <w:p w:rsidR="00C72D73" w:rsidRPr="00FB74BD" w:rsidRDefault="00C72D73" w:rsidP="00C72D73">
      <w:pPr>
        <w:numPr>
          <w:ilvl w:val="0"/>
          <w:numId w:val="14"/>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поощрять работников за добросовестный и эффективный труд, безупречное исполнение трудовых обязанностей, повышение производительности труда, за продолжительную добросовестную работу и применять следующие виды вознаграждения:</w:t>
      </w:r>
    </w:p>
    <w:p w:rsidR="00C72D73" w:rsidRPr="00FB74BD" w:rsidRDefault="00C72D73" w:rsidP="00C72D73">
      <w:pPr>
        <w:spacing w:after="0" w:line="240" w:lineRule="auto"/>
        <w:ind w:left="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объявление благодарности,</w:t>
      </w:r>
    </w:p>
    <w:p w:rsidR="00C72D73" w:rsidRPr="00FB74BD" w:rsidRDefault="00C72D73" w:rsidP="00C72D73">
      <w:pPr>
        <w:spacing w:after="0" w:line="240" w:lineRule="auto"/>
        <w:ind w:left="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награждение ценным подарком,</w:t>
      </w:r>
    </w:p>
    <w:p w:rsidR="00C72D73" w:rsidRPr="00FB74BD" w:rsidRDefault="00C72D73" w:rsidP="00C72D73">
      <w:pPr>
        <w:spacing w:after="0" w:line="240" w:lineRule="auto"/>
        <w:ind w:left="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снятие ранее наложенного дисциплинарного взыскания,</w:t>
      </w:r>
    </w:p>
    <w:p w:rsidR="00C72D73" w:rsidRPr="00FB74BD" w:rsidRDefault="00C72D73" w:rsidP="00C72D73">
      <w:pPr>
        <w:spacing w:after="0" w:line="240" w:lineRule="auto"/>
        <w:ind w:left="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выдача премии (учитывая результат хозяйственно-финансовой деятельности школы).</w:t>
      </w:r>
    </w:p>
    <w:p w:rsidR="00C72D73" w:rsidRPr="00FB74BD" w:rsidRDefault="00C72D73" w:rsidP="00C72D73">
      <w:pPr>
        <w:spacing w:after="0" w:line="240" w:lineRule="auto"/>
        <w:ind w:left="567"/>
        <w:jc w:val="both"/>
        <w:rPr>
          <w:rFonts w:ascii="Times New Roman" w:eastAsia="Times New Roman" w:hAnsi="Times New Roman" w:cs="Times New Roman"/>
          <w:sz w:val="24"/>
          <w:szCs w:val="24"/>
          <w:lang w:eastAsia="ru-RU"/>
        </w:rPr>
      </w:pPr>
    </w:p>
    <w:p w:rsidR="00C72D73" w:rsidRDefault="00C72D73" w:rsidP="00C72D73">
      <w:pPr>
        <w:spacing w:after="0" w:line="240" w:lineRule="auto"/>
        <w:ind w:left="360"/>
        <w:rPr>
          <w:rFonts w:ascii="Times New Roman" w:eastAsia="Times New Roman" w:hAnsi="Times New Roman" w:cs="Times New Roman"/>
          <w:b/>
          <w:sz w:val="24"/>
          <w:szCs w:val="24"/>
          <w:lang w:eastAsia="ru-RU"/>
        </w:rPr>
      </w:pPr>
    </w:p>
    <w:p w:rsidR="00C72D73" w:rsidRPr="00FB74BD" w:rsidRDefault="00C72D73" w:rsidP="00C72D73">
      <w:pPr>
        <w:spacing w:after="0" w:line="240" w:lineRule="auto"/>
        <w:ind w:left="360"/>
        <w:rPr>
          <w:rFonts w:ascii="Times New Roman" w:eastAsia="Times New Roman" w:hAnsi="Times New Roman" w:cs="Times New Roman"/>
          <w:b/>
          <w:sz w:val="24"/>
          <w:szCs w:val="24"/>
          <w:lang w:eastAsia="ru-RU"/>
        </w:rPr>
      </w:pPr>
    </w:p>
    <w:p w:rsidR="00C72D73" w:rsidRPr="00FB74BD" w:rsidRDefault="00C72D73" w:rsidP="00C72D73">
      <w:pPr>
        <w:spacing w:after="0" w:line="240" w:lineRule="auto"/>
        <w:rPr>
          <w:rFonts w:ascii="Times New Roman" w:eastAsia="Times New Roman" w:hAnsi="Times New Roman" w:cs="Times New Roman"/>
          <w:b/>
          <w:sz w:val="24"/>
          <w:szCs w:val="24"/>
          <w:lang w:eastAsia="ru-RU"/>
        </w:rPr>
      </w:pPr>
    </w:p>
    <w:p w:rsidR="00C72D73" w:rsidRPr="00FB74BD" w:rsidRDefault="00C72D73" w:rsidP="00C72D73">
      <w:pPr>
        <w:numPr>
          <w:ilvl w:val="0"/>
          <w:numId w:val="23"/>
        </w:numPr>
        <w:spacing w:after="0" w:line="240" w:lineRule="auto"/>
        <w:ind w:left="502"/>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ПОРЯДОК ПРИЁМА И УВОЛЬНЕНИЯ</w:t>
      </w:r>
    </w:p>
    <w:p w:rsidR="00C72D73" w:rsidRPr="00FB74BD" w:rsidRDefault="00C72D73" w:rsidP="00C72D73">
      <w:pPr>
        <w:spacing w:after="0" w:line="240" w:lineRule="auto"/>
        <w:ind w:left="360"/>
        <w:jc w:val="both"/>
        <w:rPr>
          <w:rFonts w:ascii="Times New Roman" w:eastAsia="Times New Roman" w:hAnsi="Times New Roman" w:cs="Times New Roman"/>
          <w:b/>
          <w:sz w:val="24"/>
          <w:szCs w:val="24"/>
          <w:lang w:eastAsia="ru-RU"/>
        </w:rPr>
      </w:pPr>
    </w:p>
    <w:p w:rsidR="00C72D73" w:rsidRPr="00FB74BD" w:rsidRDefault="00C72D73" w:rsidP="00C72D73">
      <w:pPr>
        <w:numPr>
          <w:ilvl w:val="1"/>
          <w:numId w:val="23"/>
        </w:numPr>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Прием на работу осуществляется на основании приказа о приеме на работу, изданного на основании трудового договора и объявляется работнику под расписку в течение 3-х дней.</w:t>
      </w:r>
    </w:p>
    <w:p w:rsidR="00C72D73" w:rsidRPr="00FB74BD" w:rsidRDefault="00C72D73" w:rsidP="00C72D73">
      <w:pPr>
        <w:numPr>
          <w:ilvl w:val="1"/>
          <w:numId w:val="23"/>
        </w:numPr>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При заключении договора, соглашением сторон может быть обусловлено испытание работника в целях проверки его соответствия  поручаемой работы. При неудовлетворительном результате испытания работодатель имеет право до истечения срока договора расторгнуть трудовые отношения с работником, уведомив его в письменной форме за 3 дня с указанием причин, послуживших основанием для его увольнения.</w:t>
      </w:r>
    </w:p>
    <w:p w:rsidR="00C72D73" w:rsidRPr="00890421" w:rsidRDefault="00C72D73" w:rsidP="00C72D73">
      <w:pPr>
        <w:numPr>
          <w:ilvl w:val="1"/>
          <w:numId w:val="23"/>
        </w:numPr>
        <w:spacing w:after="0" w:line="240" w:lineRule="auto"/>
        <w:ind w:left="567" w:hanging="567"/>
        <w:jc w:val="both"/>
        <w:rPr>
          <w:rFonts w:ascii="Times New Roman" w:eastAsia="Times New Roman" w:hAnsi="Times New Roman" w:cs="Times New Roman"/>
          <w:sz w:val="24"/>
          <w:szCs w:val="24"/>
          <w:lang w:eastAsia="ru-RU"/>
        </w:rPr>
      </w:pPr>
      <w:r w:rsidRPr="00890421">
        <w:rPr>
          <w:rFonts w:ascii="Times New Roman" w:eastAsia="Times New Roman" w:hAnsi="Times New Roman" w:cs="Times New Roman"/>
          <w:sz w:val="24"/>
          <w:szCs w:val="24"/>
          <w:lang w:eastAsia="ru-RU"/>
        </w:rPr>
        <w:t>При приеме на работу работодатель обязан ознакомить работника:</w:t>
      </w:r>
    </w:p>
    <w:p w:rsidR="00C72D73" w:rsidRPr="00FB74BD" w:rsidRDefault="00C72D73" w:rsidP="00C72D73">
      <w:pPr>
        <w:numPr>
          <w:ilvl w:val="0"/>
          <w:numId w:val="14"/>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с действующими в организации правилами внутреннего трудового распорядка и другими нормативными актами, имеющими отношение к трудовой функции работника;</w:t>
      </w:r>
    </w:p>
    <w:p w:rsidR="00C72D73" w:rsidRPr="00FB74BD" w:rsidRDefault="00C72D73" w:rsidP="00C72D73">
      <w:pPr>
        <w:numPr>
          <w:ilvl w:val="0"/>
          <w:numId w:val="14"/>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ознакомить с порученной работой, условиями и оплатой труда, разъяснить его права и обязанности;</w:t>
      </w:r>
    </w:p>
    <w:p w:rsidR="00C72D73" w:rsidRPr="00FB74BD" w:rsidRDefault="00C72D73" w:rsidP="00C72D73">
      <w:pPr>
        <w:numPr>
          <w:ilvl w:val="0"/>
          <w:numId w:val="14"/>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проинструктировать по технике безопасности, производственной санитарии и гигиене труда, противопожарной охране;</w:t>
      </w:r>
    </w:p>
    <w:p w:rsidR="00C72D73" w:rsidRPr="00FB74BD" w:rsidRDefault="00C72D73" w:rsidP="00C72D73">
      <w:pPr>
        <w:numPr>
          <w:ilvl w:val="0"/>
          <w:numId w:val="14"/>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ознакомить с порядком и способами обращения с оборудованием и функциями труда.</w:t>
      </w:r>
    </w:p>
    <w:p w:rsidR="00C72D73" w:rsidRPr="00890421" w:rsidRDefault="00C72D73" w:rsidP="00C72D73">
      <w:pPr>
        <w:numPr>
          <w:ilvl w:val="1"/>
          <w:numId w:val="23"/>
        </w:numPr>
        <w:spacing w:after="0" w:line="240" w:lineRule="auto"/>
        <w:ind w:left="567" w:hanging="567"/>
        <w:jc w:val="both"/>
        <w:rPr>
          <w:rFonts w:ascii="Times New Roman" w:eastAsia="Times New Roman" w:hAnsi="Times New Roman" w:cs="Times New Roman"/>
          <w:sz w:val="24"/>
          <w:szCs w:val="24"/>
          <w:lang w:eastAsia="ru-RU"/>
        </w:rPr>
      </w:pPr>
      <w:r w:rsidRPr="00890421">
        <w:rPr>
          <w:rFonts w:ascii="Times New Roman" w:eastAsia="Times New Roman" w:hAnsi="Times New Roman" w:cs="Times New Roman"/>
          <w:sz w:val="24"/>
          <w:szCs w:val="24"/>
          <w:lang w:eastAsia="ru-RU"/>
        </w:rPr>
        <w:t xml:space="preserve">При приеме на работу работодатель обязан потребовать </w:t>
      </w:r>
      <w:proofErr w:type="gramStart"/>
      <w:r w:rsidRPr="00890421">
        <w:rPr>
          <w:rFonts w:ascii="Times New Roman" w:eastAsia="Times New Roman" w:hAnsi="Times New Roman" w:cs="Times New Roman"/>
          <w:sz w:val="24"/>
          <w:szCs w:val="24"/>
          <w:lang w:eastAsia="ru-RU"/>
        </w:rPr>
        <w:t>согласно  перечня</w:t>
      </w:r>
      <w:proofErr w:type="gramEnd"/>
      <w:r w:rsidRPr="00890421">
        <w:rPr>
          <w:rFonts w:ascii="Times New Roman" w:eastAsia="Times New Roman" w:hAnsi="Times New Roman" w:cs="Times New Roman"/>
          <w:sz w:val="24"/>
          <w:szCs w:val="24"/>
          <w:lang w:eastAsia="ru-RU"/>
        </w:rPr>
        <w:t xml:space="preserve"> закрепленного статьей 65</w:t>
      </w:r>
      <w:r>
        <w:rPr>
          <w:rFonts w:ascii="Times New Roman" w:eastAsia="Times New Roman" w:hAnsi="Times New Roman" w:cs="Times New Roman"/>
          <w:sz w:val="24"/>
          <w:szCs w:val="24"/>
          <w:lang w:eastAsia="ru-RU"/>
        </w:rPr>
        <w:t xml:space="preserve"> ТК РФ</w:t>
      </w:r>
      <w:r w:rsidRPr="0089042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90421">
        <w:rPr>
          <w:rFonts w:ascii="Times New Roman" w:eastAsia="Times New Roman" w:hAnsi="Times New Roman" w:cs="Times New Roman"/>
          <w:sz w:val="24"/>
          <w:szCs w:val="24"/>
          <w:lang w:eastAsia="ru-RU"/>
        </w:rPr>
        <w:t>предъявляемых при заключении трудового договора лицом, поступающим на работу:</w:t>
      </w:r>
    </w:p>
    <w:p w:rsidR="00C72D73" w:rsidRPr="00FB74BD" w:rsidRDefault="00C72D73" w:rsidP="00C72D73">
      <w:pPr>
        <w:numPr>
          <w:ilvl w:val="0"/>
          <w:numId w:val="15"/>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B74BD">
        <w:rPr>
          <w:rFonts w:ascii="Times New Roman" w:eastAsia="Times New Roman" w:hAnsi="Times New Roman" w:cs="Times New Roman"/>
          <w:sz w:val="24"/>
          <w:szCs w:val="24"/>
          <w:lang w:eastAsia="ru-RU"/>
        </w:rPr>
        <w:t>аспорт</w:t>
      </w:r>
      <w:r>
        <w:rPr>
          <w:rFonts w:ascii="Times New Roman" w:eastAsia="Times New Roman" w:hAnsi="Times New Roman" w:cs="Times New Roman"/>
          <w:sz w:val="24"/>
          <w:szCs w:val="24"/>
          <w:lang w:eastAsia="ru-RU"/>
        </w:rPr>
        <w:t xml:space="preserve"> или иной документ, удостоверяющий личность</w:t>
      </w:r>
      <w:r w:rsidRPr="00FB74BD">
        <w:rPr>
          <w:rFonts w:ascii="Times New Roman" w:eastAsia="Times New Roman" w:hAnsi="Times New Roman" w:cs="Times New Roman"/>
          <w:sz w:val="24"/>
          <w:szCs w:val="24"/>
          <w:lang w:eastAsia="ru-RU"/>
        </w:rPr>
        <w:t>;</w:t>
      </w:r>
    </w:p>
    <w:p w:rsidR="00C72D73" w:rsidRPr="009F7A87" w:rsidRDefault="00C72D73" w:rsidP="00C72D73">
      <w:pPr>
        <w:numPr>
          <w:ilvl w:val="0"/>
          <w:numId w:val="15"/>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9F7A87">
        <w:rPr>
          <w:rFonts w:ascii="Times New Roman" w:eastAsia="Times New Roman" w:hAnsi="Times New Roman" w:cs="Times New Roman"/>
          <w:sz w:val="24"/>
          <w:szCs w:val="24"/>
          <w:lang w:eastAsia="ru-RU"/>
        </w:rPr>
        <w:t xml:space="preserve">трудовую книжку и (или) сведения о трудовой деятельности (статья 66.1 </w:t>
      </w:r>
      <w:r w:rsidRPr="00FB74BD">
        <w:rPr>
          <w:rFonts w:ascii="Times New Roman" w:eastAsia="Times New Roman" w:hAnsi="Times New Roman" w:cs="Times New Roman"/>
          <w:sz w:val="24"/>
          <w:szCs w:val="24"/>
          <w:lang w:eastAsia="ru-RU"/>
        </w:rPr>
        <w:t>ТК РФ</w:t>
      </w:r>
      <w:r w:rsidRPr="009F7A87">
        <w:rPr>
          <w:rFonts w:ascii="Times New Roman" w:eastAsia="Times New Roman" w:hAnsi="Times New Roman" w:cs="Times New Roman"/>
          <w:sz w:val="24"/>
          <w:szCs w:val="24"/>
          <w:lang w:eastAsia="ru-RU"/>
        </w:rPr>
        <w:t>), за исключением случаев, если трудовой договор заключается впервые</w:t>
      </w:r>
      <w:r>
        <w:rPr>
          <w:rFonts w:ascii="Times New Roman" w:eastAsia="Times New Roman" w:hAnsi="Times New Roman" w:cs="Times New Roman"/>
          <w:sz w:val="24"/>
          <w:szCs w:val="24"/>
          <w:lang w:eastAsia="ru-RU"/>
        </w:rPr>
        <w:t>;</w:t>
      </w:r>
      <w:r w:rsidRPr="009F7A87">
        <w:rPr>
          <w:rFonts w:ascii="Times New Roman" w:eastAsia="Times New Roman" w:hAnsi="Times New Roman" w:cs="Times New Roman"/>
          <w:sz w:val="24"/>
          <w:szCs w:val="24"/>
          <w:lang w:eastAsia="ru-RU"/>
        </w:rPr>
        <w:t xml:space="preserve"> документ, подтверждающий регистрацию в системе индивидуального (персонифицированного) учета, в том числе в форме электронного документа,</w:t>
      </w:r>
    </w:p>
    <w:p w:rsidR="00C72D73" w:rsidRPr="00FB74BD" w:rsidRDefault="00C72D73" w:rsidP="00C72D73">
      <w:pPr>
        <w:numPr>
          <w:ilvl w:val="0"/>
          <w:numId w:val="15"/>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документы воинского учета для военнообязанных лиц</w:t>
      </w:r>
      <w:r>
        <w:rPr>
          <w:rFonts w:ascii="Times New Roman" w:eastAsia="Times New Roman" w:hAnsi="Times New Roman" w:cs="Times New Roman"/>
          <w:sz w:val="24"/>
          <w:szCs w:val="24"/>
          <w:lang w:eastAsia="ru-RU"/>
        </w:rPr>
        <w:t xml:space="preserve"> и лиц, подлежащих призыву на военную службу</w:t>
      </w:r>
      <w:r w:rsidRPr="00FB74BD">
        <w:rPr>
          <w:rFonts w:ascii="Times New Roman" w:eastAsia="Times New Roman" w:hAnsi="Times New Roman" w:cs="Times New Roman"/>
          <w:sz w:val="24"/>
          <w:szCs w:val="24"/>
          <w:lang w:eastAsia="ru-RU"/>
        </w:rPr>
        <w:t>;</w:t>
      </w:r>
    </w:p>
    <w:p w:rsidR="00C72D73" w:rsidRPr="00FB74BD" w:rsidRDefault="00C72D73" w:rsidP="00C72D73">
      <w:pPr>
        <w:numPr>
          <w:ilvl w:val="0"/>
          <w:numId w:val="15"/>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документы об образовании</w:t>
      </w:r>
      <w:r>
        <w:rPr>
          <w:rFonts w:ascii="Times New Roman" w:eastAsia="Times New Roman" w:hAnsi="Times New Roman" w:cs="Times New Roman"/>
          <w:sz w:val="24"/>
          <w:szCs w:val="24"/>
          <w:lang w:eastAsia="ru-RU"/>
        </w:rPr>
        <w:t xml:space="preserve"> и (или) о</w:t>
      </w:r>
      <w:r w:rsidRPr="00FB74BD">
        <w:rPr>
          <w:rFonts w:ascii="Times New Roman" w:eastAsia="Times New Roman" w:hAnsi="Times New Roman" w:cs="Times New Roman"/>
          <w:sz w:val="24"/>
          <w:szCs w:val="24"/>
          <w:lang w:eastAsia="ru-RU"/>
        </w:rPr>
        <w:t xml:space="preserve"> квалификации</w:t>
      </w:r>
      <w:r>
        <w:rPr>
          <w:rFonts w:ascii="Times New Roman" w:eastAsia="Times New Roman" w:hAnsi="Times New Roman" w:cs="Times New Roman"/>
          <w:sz w:val="24"/>
          <w:szCs w:val="24"/>
          <w:lang w:eastAsia="ru-RU"/>
        </w:rPr>
        <w:t xml:space="preserve"> или наличии специальных знаний – при поступлении на работу, требующую специальных знаний или специальной подготовки</w:t>
      </w:r>
      <w:r w:rsidRPr="00FB74BD">
        <w:rPr>
          <w:rFonts w:ascii="Times New Roman" w:eastAsia="Times New Roman" w:hAnsi="Times New Roman" w:cs="Times New Roman"/>
          <w:sz w:val="24"/>
          <w:szCs w:val="24"/>
          <w:lang w:eastAsia="ru-RU"/>
        </w:rPr>
        <w:t>;</w:t>
      </w:r>
    </w:p>
    <w:p w:rsidR="00C72D73" w:rsidRDefault="00C72D73" w:rsidP="00C72D73">
      <w:pPr>
        <w:numPr>
          <w:ilvl w:val="0"/>
          <w:numId w:val="15"/>
        </w:numPr>
        <w:tabs>
          <w:tab w:val="num" w:pos="567"/>
        </w:tabs>
        <w:spacing w:after="0" w:line="240" w:lineRule="auto"/>
        <w:ind w:left="567" w:hanging="567"/>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w:t>
      </w:r>
      <w:r>
        <w:rPr>
          <w:rFonts w:ascii="Times New Roman" w:eastAsia="Times New Roman" w:hAnsi="Times New Roman" w:cs="Times New Roman"/>
          <w:sz w:val="24"/>
          <w:szCs w:val="24"/>
          <w:lang w:eastAsia="ru-RU"/>
        </w:rPr>
        <w:t>, осуществляющим функции по выработке и реализации государственной политике и нормативно-правовому регулированию в сфере внутренних дел</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при поступлении на работу, связанную с деятельностью, к осуществлению которой в соответствии с </w:t>
      </w:r>
      <w:r w:rsidRPr="00FB74BD">
        <w:rPr>
          <w:rFonts w:ascii="Times New Roman" w:eastAsia="Times New Roman" w:hAnsi="Times New Roman" w:cs="Times New Roman"/>
          <w:sz w:val="24"/>
          <w:szCs w:val="24"/>
          <w:lang w:eastAsia="ru-RU"/>
        </w:rPr>
        <w:t>ТК РФ</w:t>
      </w:r>
      <w:r>
        <w:rPr>
          <w:rFonts w:ascii="Times New Roman" w:eastAsia="Times New Roman" w:hAnsi="Times New Roman" w:cs="Times New Roman"/>
          <w:sz w:val="24"/>
          <w:szCs w:val="24"/>
          <w:lang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C72D73" w:rsidRPr="00FB74BD" w:rsidRDefault="00C72D73" w:rsidP="00C72D73">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Запрещается требовать от лица, поступающего на работу, документы помимо предусмотренных </w:t>
      </w:r>
      <w:r w:rsidRPr="00FB74BD">
        <w:rPr>
          <w:rFonts w:ascii="Times New Roman" w:eastAsia="Times New Roman" w:hAnsi="Times New Roman" w:cs="Times New Roman"/>
          <w:sz w:val="24"/>
          <w:szCs w:val="24"/>
          <w:lang w:eastAsia="ru-RU"/>
        </w:rPr>
        <w:t>ТК РФ</w:t>
      </w:r>
      <w:r>
        <w:rPr>
          <w:rFonts w:ascii="Times New Roman" w:eastAsia="Times New Roman" w:hAnsi="Times New Roman" w:cs="Times New Roman"/>
          <w:sz w:val="24"/>
          <w:szCs w:val="24"/>
          <w:lang w:eastAsia="ru-RU"/>
        </w:rPr>
        <w:t>, иными федеральными законами, указами Президента Российской Федерации и постановлениями Правительства Российской Федерации.</w:t>
      </w:r>
    </w:p>
    <w:p w:rsidR="00C72D73" w:rsidRPr="00671B4D" w:rsidRDefault="00C72D73" w:rsidP="00C72D73">
      <w:pPr>
        <w:pStyle w:val="aa"/>
        <w:numPr>
          <w:ilvl w:val="1"/>
          <w:numId w:val="23"/>
        </w:numPr>
        <w:shd w:val="clear" w:color="auto" w:fill="FFFFFF"/>
        <w:spacing w:before="0" w:beforeAutospacing="0" w:after="0" w:afterAutospacing="0"/>
        <w:ind w:left="0" w:firstLine="0"/>
        <w:jc w:val="both"/>
        <w:rPr>
          <w:color w:val="000000"/>
        </w:rPr>
      </w:pPr>
      <w:r>
        <w:t xml:space="preserve">  </w:t>
      </w:r>
      <w:r w:rsidRPr="00671B4D">
        <w:rPr>
          <w:color w:val="000000"/>
        </w:rPr>
        <w:t>Прекращение трудового договора оформляется </w:t>
      </w:r>
      <w:hyperlink r:id="rId11" w:anchor="dst100230" w:history="1">
        <w:r w:rsidRPr="003A1DBA">
          <w:rPr>
            <w:rStyle w:val="af1"/>
            <w:color w:val="auto"/>
            <w:u w:val="none"/>
          </w:rPr>
          <w:t>приказом</w:t>
        </w:r>
      </w:hyperlink>
      <w:r w:rsidRPr="00671B4D">
        <w:t> </w:t>
      </w:r>
      <w:r w:rsidRPr="00671B4D">
        <w:rPr>
          <w:color w:val="000000"/>
        </w:rPr>
        <w:t xml:space="preserve">(распоряжением) </w:t>
      </w:r>
      <w:r>
        <w:rPr>
          <w:color w:val="000000"/>
        </w:rPr>
        <w:t xml:space="preserve"> </w:t>
      </w:r>
      <w:r w:rsidRPr="00671B4D">
        <w:rPr>
          <w:color w:val="000000"/>
        </w:rPr>
        <w:t>работодателя.</w:t>
      </w:r>
    </w:p>
    <w:p w:rsidR="00C72D73" w:rsidRPr="00671B4D" w:rsidRDefault="00C72D73" w:rsidP="00C72D73">
      <w:pPr>
        <w:spacing w:after="0" w:line="240" w:lineRule="auto"/>
        <w:ind w:firstLine="709"/>
        <w:contextualSpacing/>
        <w:jc w:val="both"/>
        <w:rPr>
          <w:rFonts w:ascii="Times New Roman" w:hAnsi="Times New Roman" w:cs="Times New Roman"/>
          <w:sz w:val="24"/>
          <w:szCs w:val="24"/>
        </w:rPr>
      </w:pPr>
      <w:r w:rsidRPr="00671B4D">
        <w:rPr>
          <w:rFonts w:ascii="Times New Roman" w:hAnsi="Times New Roman" w:cs="Times New Roman"/>
          <w:sz w:val="24"/>
          <w:szCs w:val="24"/>
        </w:rPr>
        <w:t xml:space="preserve">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w:t>
      </w:r>
      <w:r w:rsidRPr="00671B4D">
        <w:rPr>
          <w:rFonts w:ascii="Times New Roman" w:hAnsi="Times New Roman" w:cs="Times New Roman"/>
          <w:sz w:val="24"/>
          <w:szCs w:val="24"/>
        </w:rPr>
        <w:lastRenderedPageBreak/>
        <w:t>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C72D73" w:rsidRPr="00671B4D" w:rsidRDefault="00C72D73" w:rsidP="00C72D73">
      <w:pPr>
        <w:spacing w:after="0" w:line="240" w:lineRule="auto"/>
        <w:ind w:firstLine="709"/>
        <w:contextualSpacing/>
        <w:jc w:val="both"/>
        <w:rPr>
          <w:rFonts w:ascii="Times New Roman" w:hAnsi="Times New Roman" w:cs="Times New Roman"/>
          <w:sz w:val="24"/>
          <w:szCs w:val="24"/>
        </w:rPr>
      </w:pPr>
      <w:r w:rsidRPr="00671B4D">
        <w:rPr>
          <w:rFonts w:ascii="Times New Roman" w:hAnsi="Times New Roman" w:cs="Times New Roman"/>
          <w:sz w:val="24"/>
          <w:szCs w:val="24"/>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w:t>
      </w:r>
      <w:r w:rsidRPr="00FB74BD">
        <w:rPr>
          <w:rFonts w:ascii="Times New Roman" w:eastAsia="Times New Roman" w:hAnsi="Times New Roman" w:cs="Times New Roman"/>
          <w:sz w:val="24"/>
          <w:szCs w:val="24"/>
          <w:lang w:eastAsia="ru-RU"/>
        </w:rPr>
        <w:t>ТК РФ</w:t>
      </w:r>
      <w:r w:rsidRPr="00671B4D">
        <w:rPr>
          <w:rFonts w:ascii="Times New Roman" w:hAnsi="Times New Roman" w:cs="Times New Roman"/>
          <w:sz w:val="24"/>
          <w:szCs w:val="24"/>
        </w:rPr>
        <w:t> или иным федеральным </w:t>
      </w:r>
      <w:hyperlink r:id="rId12" w:history="1">
        <w:r w:rsidRPr="003A1DBA">
          <w:rPr>
            <w:rStyle w:val="af1"/>
            <w:rFonts w:ascii="Times New Roman" w:hAnsi="Times New Roman" w:cs="Times New Roman"/>
            <w:color w:val="auto"/>
            <w:sz w:val="24"/>
            <w:szCs w:val="24"/>
            <w:u w:val="none"/>
          </w:rPr>
          <w:t>законом</w:t>
        </w:r>
      </w:hyperlink>
      <w:r w:rsidRPr="00671B4D">
        <w:rPr>
          <w:rFonts w:ascii="Times New Roman" w:hAnsi="Times New Roman" w:cs="Times New Roman"/>
          <w:sz w:val="24"/>
          <w:szCs w:val="24"/>
        </w:rPr>
        <w:t>, сохранялось место работы (должность).</w:t>
      </w:r>
    </w:p>
    <w:p w:rsidR="00C72D73" w:rsidRPr="00671B4D" w:rsidRDefault="00C72D73" w:rsidP="00C72D73">
      <w:pPr>
        <w:spacing w:after="0" w:line="240" w:lineRule="auto"/>
        <w:ind w:firstLine="709"/>
        <w:contextualSpacing/>
        <w:jc w:val="both"/>
        <w:rPr>
          <w:rFonts w:ascii="Times New Roman" w:hAnsi="Times New Roman" w:cs="Times New Roman"/>
          <w:sz w:val="24"/>
          <w:szCs w:val="24"/>
        </w:rPr>
      </w:pPr>
      <w:r w:rsidRPr="00671B4D">
        <w:rPr>
          <w:rFonts w:ascii="Times New Roman" w:hAnsi="Times New Roman" w:cs="Times New Roman"/>
          <w:sz w:val="24"/>
          <w:szCs w:val="24"/>
        </w:rPr>
        <w:t>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r:id="rId13" w:anchor="dst2360" w:history="1">
        <w:r w:rsidRPr="003A1DBA">
          <w:rPr>
            <w:rStyle w:val="af1"/>
            <w:rFonts w:ascii="Times New Roman" w:hAnsi="Times New Roman" w:cs="Times New Roman"/>
            <w:color w:val="auto"/>
            <w:sz w:val="24"/>
            <w:szCs w:val="24"/>
            <w:u w:val="none"/>
          </w:rPr>
          <w:t>статья 66.1</w:t>
        </w:r>
      </w:hyperlink>
      <w:r w:rsidRPr="00671B4D">
        <w:rPr>
          <w:rFonts w:ascii="Times New Roman" w:hAnsi="Times New Roman" w:cs="Times New Roman"/>
          <w:sz w:val="24"/>
          <w:szCs w:val="24"/>
        </w:rPr>
        <w:t> </w:t>
      </w:r>
      <w:r w:rsidRPr="00FB74BD">
        <w:rPr>
          <w:rFonts w:ascii="Times New Roman" w:eastAsia="Times New Roman" w:hAnsi="Times New Roman" w:cs="Times New Roman"/>
          <w:sz w:val="24"/>
          <w:szCs w:val="24"/>
          <w:lang w:eastAsia="ru-RU"/>
        </w:rPr>
        <w:t>ТК РФ</w:t>
      </w:r>
      <w:r w:rsidRPr="00671B4D">
        <w:rPr>
          <w:rFonts w:ascii="Times New Roman" w:hAnsi="Times New Roman" w:cs="Times New Roman"/>
          <w:sz w:val="24"/>
          <w:szCs w:val="24"/>
        </w:rPr>
        <w:t>) у данного работодателя и произвести с ним расчет в соответствии со </w:t>
      </w:r>
      <w:hyperlink r:id="rId14" w:anchor="dst100956" w:history="1">
        <w:r w:rsidRPr="003A1DBA">
          <w:rPr>
            <w:rStyle w:val="af1"/>
            <w:rFonts w:ascii="Times New Roman" w:hAnsi="Times New Roman" w:cs="Times New Roman"/>
            <w:color w:val="auto"/>
            <w:sz w:val="24"/>
            <w:szCs w:val="24"/>
            <w:u w:val="none"/>
          </w:rPr>
          <w:t>статьей 140</w:t>
        </w:r>
      </w:hyperlink>
      <w:r w:rsidRPr="00671B4D">
        <w:rPr>
          <w:rFonts w:ascii="Times New Roman" w:hAnsi="Times New Roman" w:cs="Times New Roman"/>
          <w:sz w:val="24"/>
          <w:szCs w:val="24"/>
        </w:rPr>
        <w:t> </w:t>
      </w:r>
      <w:r>
        <w:rPr>
          <w:rFonts w:ascii="Times New Roman" w:hAnsi="Times New Roman" w:cs="Times New Roman"/>
          <w:sz w:val="24"/>
          <w:szCs w:val="24"/>
        </w:rPr>
        <w:t>Трудового</w:t>
      </w:r>
      <w:r w:rsidRPr="00671B4D">
        <w:rPr>
          <w:rFonts w:ascii="Times New Roman" w:hAnsi="Times New Roman" w:cs="Times New Roman"/>
          <w:sz w:val="24"/>
          <w:szCs w:val="24"/>
        </w:rPr>
        <w:t xml:space="preserve"> </w:t>
      </w:r>
      <w:r>
        <w:rPr>
          <w:rFonts w:ascii="Times New Roman" w:hAnsi="Times New Roman" w:cs="Times New Roman"/>
          <w:sz w:val="24"/>
          <w:szCs w:val="24"/>
        </w:rPr>
        <w:t>к</w:t>
      </w:r>
      <w:r w:rsidRPr="00671B4D">
        <w:rPr>
          <w:rFonts w:ascii="Times New Roman" w:hAnsi="Times New Roman" w:cs="Times New Roman"/>
          <w:sz w:val="24"/>
          <w:szCs w:val="24"/>
        </w:rPr>
        <w:t>одекса. По письменному заявлению работника работодатель также обязан выдать ему </w:t>
      </w:r>
      <w:hyperlink r:id="rId15" w:history="1">
        <w:r w:rsidRPr="00671B4D">
          <w:rPr>
            <w:rStyle w:val="af1"/>
            <w:rFonts w:ascii="Times New Roman" w:hAnsi="Times New Roman" w:cs="Times New Roman"/>
            <w:color w:val="auto"/>
            <w:sz w:val="24"/>
            <w:szCs w:val="24"/>
          </w:rPr>
          <w:t>заверенные</w:t>
        </w:r>
      </w:hyperlink>
      <w:r w:rsidRPr="00671B4D">
        <w:rPr>
          <w:rFonts w:ascii="Times New Roman" w:hAnsi="Times New Roman" w:cs="Times New Roman"/>
          <w:sz w:val="24"/>
          <w:szCs w:val="24"/>
        </w:rPr>
        <w:t> надлежащим образом копии документов, связанных с работой.</w:t>
      </w:r>
    </w:p>
    <w:p w:rsidR="00C72D73" w:rsidRPr="00671B4D" w:rsidRDefault="00C72D73" w:rsidP="00C72D73">
      <w:pPr>
        <w:spacing w:after="0" w:line="240" w:lineRule="auto"/>
        <w:ind w:firstLine="709"/>
        <w:contextualSpacing/>
        <w:jc w:val="both"/>
        <w:rPr>
          <w:rFonts w:ascii="Times New Roman" w:hAnsi="Times New Roman" w:cs="Times New Roman"/>
          <w:sz w:val="24"/>
          <w:szCs w:val="24"/>
        </w:rPr>
      </w:pPr>
      <w:proofErr w:type="gramStart"/>
      <w:r w:rsidRPr="00671B4D">
        <w:rPr>
          <w:rFonts w:ascii="Times New Roman" w:hAnsi="Times New Roman" w:cs="Times New Roman"/>
          <w:sz w:val="24"/>
          <w:szCs w:val="24"/>
        </w:rPr>
        <w:t>Запись в трудовую книжку и внесение информации в сведения о трудовой деятельности (</w:t>
      </w:r>
      <w:hyperlink r:id="rId16" w:anchor="dst2360" w:history="1">
        <w:r w:rsidRPr="00671B4D">
          <w:rPr>
            <w:rStyle w:val="af1"/>
            <w:rFonts w:ascii="Times New Roman" w:hAnsi="Times New Roman" w:cs="Times New Roman"/>
            <w:color w:val="auto"/>
            <w:sz w:val="24"/>
            <w:szCs w:val="24"/>
          </w:rPr>
          <w:t>статья 66.1</w:t>
        </w:r>
      </w:hyperlink>
      <w:r w:rsidRPr="00671B4D">
        <w:rPr>
          <w:rFonts w:ascii="Times New Roman" w:hAnsi="Times New Roman" w:cs="Times New Roman"/>
          <w:sz w:val="24"/>
          <w:szCs w:val="24"/>
        </w:rPr>
        <w:t> </w:t>
      </w:r>
      <w:r w:rsidRPr="00FB74BD">
        <w:rPr>
          <w:rFonts w:ascii="Times New Roman" w:eastAsia="Times New Roman" w:hAnsi="Times New Roman" w:cs="Times New Roman"/>
          <w:sz w:val="24"/>
          <w:szCs w:val="24"/>
          <w:lang w:eastAsia="ru-RU"/>
        </w:rPr>
        <w:t>ТК РФ</w:t>
      </w:r>
      <w:r w:rsidRPr="00671B4D">
        <w:rPr>
          <w:rFonts w:ascii="Times New Roman" w:hAnsi="Times New Roman" w:cs="Times New Roman"/>
          <w:sz w:val="24"/>
          <w:szCs w:val="24"/>
        </w:rPr>
        <w:t xml:space="preserve">) об основании и о причине прекращения трудового договора должны производиться в точном соответствии с формулировками </w:t>
      </w:r>
      <w:r>
        <w:rPr>
          <w:rFonts w:ascii="Times New Roman" w:hAnsi="Times New Roman" w:cs="Times New Roman"/>
          <w:sz w:val="24"/>
          <w:szCs w:val="24"/>
        </w:rPr>
        <w:t>Трудового</w:t>
      </w:r>
      <w:r w:rsidRPr="00671B4D">
        <w:rPr>
          <w:rFonts w:ascii="Times New Roman" w:hAnsi="Times New Roman" w:cs="Times New Roman"/>
          <w:sz w:val="24"/>
          <w:szCs w:val="24"/>
        </w:rPr>
        <w:t xml:space="preserve"> </w:t>
      </w:r>
      <w:r>
        <w:rPr>
          <w:rFonts w:ascii="Times New Roman" w:hAnsi="Times New Roman" w:cs="Times New Roman"/>
          <w:sz w:val="24"/>
          <w:szCs w:val="24"/>
        </w:rPr>
        <w:t>к</w:t>
      </w:r>
      <w:r w:rsidRPr="00671B4D">
        <w:rPr>
          <w:rFonts w:ascii="Times New Roman" w:hAnsi="Times New Roman" w:cs="Times New Roman"/>
          <w:sz w:val="24"/>
          <w:szCs w:val="24"/>
        </w:rPr>
        <w:t xml:space="preserve">одекса или иного федерального закона и со ссылкой на соответствующие статью, часть статьи, пункт статьи </w:t>
      </w:r>
      <w:r w:rsidRPr="00FB74BD">
        <w:rPr>
          <w:rFonts w:ascii="Times New Roman" w:eastAsia="Times New Roman" w:hAnsi="Times New Roman" w:cs="Times New Roman"/>
          <w:sz w:val="24"/>
          <w:szCs w:val="24"/>
          <w:lang w:eastAsia="ru-RU"/>
        </w:rPr>
        <w:t>ТК РФ</w:t>
      </w:r>
      <w:r w:rsidRPr="00671B4D">
        <w:rPr>
          <w:rFonts w:ascii="Times New Roman" w:hAnsi="Times New Roman" w:cs="Times New Roman"/>
          <w:sz w:val="24"/>
          <w:szCs w:val="24"/>
        </w:rPr>
        <w:t xml:space="preserve"> или иного федерального закона.</w:t>
      </w:r>
      <w:proofErr w:type="gramEnd"/>
    </w:p>
    <w:p w:rsidR="00C72D73" w:rsidRPr="00671B4D" w:rsidRDefault="00C72D73" w:rsidP="00C72D73">
      <w:pPr>
        <w:spacing w:after="0" w:line="240" w:lineRule="auto"/>
        <w:ind w:firstLine="709"/>
        <w:contextualSpacing/>
        <w:jc w:val="both"/>
        <w:rPr>
          <w:rFonts w:ascii="Times New Roman" w:hAnsi="Times New Roman" w:cs="Times New Roman"/>
          <w:sz w:val="24"/>
          <w:szCs w:val="24"/>
        </w:rPr>
      </w:pPr>
      <w:r w:rsidRPr="00671B4D">
        <w:rPr>
          <w:rFonts w:ascii="Times New Roman" w:hAnsi="Times New Roman" w:cs="Times New Roman"/>
          <w:sz w:val="24"/>
          <w:szCs w:val="24"/>
        </w:rPr>
        <w:t>В случае</w:t>
      </w:r>
      <w:proofErr w:type="gramStart"/>
      <w:r w:rsidRPr="00671B4D">
        <w:rPr>
          <w:rFonts w:ascii="Times New Roman" w:hAnsi="Times New Roman" w:cs="Times New Roman"/>
          <w:sz w:val="24"/>
          <w:szCs w:val="24"/>
        </w:rPr>
        <w:t>,</w:t>
      </w:r>
      <w:proofErr w:type="gramEnd"/>
      <w:r w:rsidRPr="00671B4D">
        <w:rPr>
          <w:rFonts w:ascii="Times New Roman" w:hAnsi="Times New Roman" w:cs="Times New Roman"/>
          <w:sz w:val="24"/>
          <w:szCs w:val="24"/>
        </w:rPr>
        <w:t xml:space="preserve">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w:t>
      </w:r>
      <w:proofErr w:type="gramStart"/>
      <w:r w:rsidRPr="00671B4D">
        <w:rPr>
          <w:rFonts w:ascii="Times New Roman" w:hAnsi="Times New Roman" w:cs="Times New Roman"/>
          <w:sz w:val="24"/>
          <w:szCs w:val="24"/>
        </w:rPr>
        <w:t>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r:id="rId17" w:anchor="dst499" w:history="1">
        <w:r w:rsidRPr="00433554">
          <w:rPr>
            <w:rStyle w:val="af1"/>
            <w:rFonts w:ascii="Times New Roman" w:hAnsi="Times New Roman" w:cs="Times New Roman"/>
            <w:color w:val="auto"/>
            <w:sz w:val="24"/>
            <w:szCs w:val="24"/>
          </w:rPr>
          <w:t>подпунктом "а" пункта 6 части первой статьи 81</w:t>
        </w:r>
      </w:hyperlink>
      <w:r w:rsidRPr="00433554">
        <w:rPr>
          <w:rFonts w:ascii="Times New Roman" w:hAnsi="Times New Roman" w:cs="Times New Roman"/>
          <w:sz w:val="24"/>
          <w:szCs w:val="24"/>
        </w:rPr>
        <w:t> или </w:t>
      </w:r>
      <w:hyperlink r:id="rId18" w:anchor="dst100622" w:history="1">
        <w:r w:rsidRPr="00433554">
          <w:rPr>
            <w:rStyle w:val="af1"/>
            <w:rFonts w:ascii="Times New Roman" w:hAnsi="Times New Roman" w:cs="Times New Roman"/>
            <w:color w:val="auto"/>
            <w:sz w:val="24"/>
            <w:szCs w:val="24"/>
          </w:rPr>
          <w:t>пунктом 4 части первой статьи 83</w:t>
        </w:r>
      </w:hyperlink>
      <w:r w:rsidRPr="00433554">
        <w:rPr>
          <w:rFonts w:ascii="Times New Roman" w:hAnsi="Times New Roman" w:cs="Times New Roman"/>
          <w:sz w:val="24"/>
          <w:szCs w:val="24"/>
        </w:rPr>
        <w:t> настоящего Кодекса, и при увольнении женщины</w:t>
      </w:r>
      <w:proofErr w:type="gramEnd"/>
      <w:r w:rsidRPr="00433554">
        <w:rPr>
          <w:rFonts w:ascii="Times New Roman" w:hAnsi="Times New Roman" w:cs="Times New Roman"/>
          <w:sz w:val="24"/>
          <w:szCs w:val="24"/>
        </w:rPr>
        <w:t xml:space="preserve">, срок действия трудового </w:t>
      </w:r>
      <w:proofErr w:type="gramStart"/>
      <w:r w:rsidRPr="00433554">
        <w:rPr>
          <w:rFonts w:ascii="Times New Roman" w:hAnsi="Times New Roman" w:cs="Times New Roman"/>
          <w:sz w:val="24"/>
          <w:szCs w:val="24"/>
        </w:rPr>
        <w:t>договора</w:t>
      </w:r>
      <w:proofErr w:type="gramEnd"/>
      <w:r w:rsidRPr="00433554">
        <w:rPr>
          <w:rFonts w:ascii="Times New Roman" w:hAnsi="Times New Roman" w:cs="Times New Roman"/>
          <w:sz w:val="24"/>
          <w:szCs w:val="24"/>
        </w:rPr>
        <w:t xml:space="preserve"> с которой был продлен до окончания беременности или до окончания отпуска по беременности и родам в соответствии с </w:t>
      </w:r>
      <w:hyperlink r:id="rId19" w:anchor="dst2191" w:history="1">
        <w:r w:rsidRPr="003A1DBA">
          <w:rPr>
            <w:rStyle w:val="af1"/>
            <w:rFonts w:ascii="Times New Roman" w:hAnsi="Times New Roman" w:cs="Times New Roman"/>
            <w:color w:val="auto"/>
            <w:sz w:val="24"/>
            <w:szCs w:val="24"/>
            <w:u w:val="none"/>
          </w:rPr>
          <w:t>частью второй статьи 261</w:t>
        </w:r>
      </w:hyperlink>
      <w:r w:rsidRPr="00433554">
        <w:rPr>
          <w:rFonts w:ascii="Times New Roman" w:hAnsi="Times New Roman" w:cs="Times New Roman"/>
          <w:sz w:val="24"/>
          <w:szCs w:val="24"/>
        </w:rPr>
        <w:t> </w:t>
      </w:r>
      <w:r w:rsidRPr="00FB74BD">
        <w:rPr>
          <w:rFonts w:ascii="Times New Roman" w:eastAsia="Times New Roman" w:hAnsi="Times New Roman" w:cs="Times New Roman"/>
          <w:sz w:val="24"/>
          <w:szCs w:val="24"/>
          <w:lang w:eastAsia="ru-RU"/>
        </w:rPr>
        <w:t>ТК РФ</w:t>
      </w:r>
      <w:r w:rsidRPr="00433554">
        <w:rPr>
          <w:rFonts w:ascii="Times New Roman" w:hAnsi="Times New Roman" w:cs="Times New Roman"/>
          <w:sz w:val="24"/>
          <w:szCs w:val="24"/>
        </w:rPr>
        <w:t xml:space="preserve">. </w:t>
      </w:r>
      <w:proofErr w:type="gramStart"/>
      <w:r w:rsidRPr="00433554">
        <w:rPr>
          <w:rFonts w:ascii="Times New Roman" w:hAnsi="Times New Roman" w:cs="Times New Roman"/>
          <w:sz w:val="24"/>
          <w:szCs w:val="24"/>
        </w:rPr>
        <w:t xml:space="preserve">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w:t>
      </w:r>
      <w:r w:rsidRPr="00FB74BD">
        <w:rPr>
          <w:rFonts w:ascii="Times New Roman" w:eastAsia="Times New Roman" w:hAnsi="Times New Roman" w:cs="Times New Roman"/>
          <w:sz w:val="24"/>
          <w:szCs w:val="24"/>
          <w:lang w:eastAsia="ru-RU"/>
        </w:rPr>
        <w:t>ТК РФ</w:t>
      </w:r>
      <w:r w:rsidRPr="00433554">
        <w:rPr>
          <w:rFonts w:ascii="Times New Roman" w:hAnsi="Times New Roman" w:cs="Times New Roman"/>
          <w:sz w:val="24"/>
          <w:szCs w:val="24"/>
        </w:rPr>
        <w:t>, иным федеральным </w:t>
      </w:r>
      <w:hyperlink r:id="rId20" w:history="1">
        <w:r w:rsidRPr="00433554">
          <w:rPr>
            <w:rStyle w:val="af1"/>
            <w:rFonts w:ascii="Times New Roman" w:hAnsi="Times New Roman" w:cs="Times New Roman"/>
            <w:color w:val="auto"/>
            <w:sz w:val="24"/>
            <w:szCs w:val="24"/>
          </w:rPr>
          <w:t>законом</w:t>
        </w:r>
      </w:hyperlink>
      <w:r w:rsidRPr="00433554">
        <w:rPr>
          <w:rFonts w:ascii="Times New Roman" w:hAnsi="Times New Roman" w:cs="Times New Roman"/>
          <w:sz w:val="24"/>
          <w:szCs w:val="24"/>
        </w:rPr>
        <w:t> на работника не ведется трудовая книжка, по обращению работника (в письменной форме или направленному в порядке, установленном работодателем, по адре</w:t>
      </w:r>
      <w:r w:rsidRPr="00671B4D">
        <w:rPr>
          <w:rFonts w:ascii="Times New Roman" w:hAnsi="Times New Roman" w:cs="Times New Roman"/>
          <w:sz w:val="24"/>
          <w:szCs w:val="24"/>
        </w:rPr>
        <w:t>су электронной почты работодателя), не получившего</w:t>
      </w:r>
      <w:proofErr w:type="gramEnd"/>
      <w:r w:rsidRPr="00671B4D">
        <w:rPr>
          <w:rFonts w:ascii="Times New Roman" w:hAnsi="Times New Roman" w:cs="Times New Roman"/>
          <w:sz w:val="24"/>
          <w:szCs w:val="24"/>
        </w:rPr>
        <w:t xml:space="preserve"> </w:t>
      </w:r>
      <w:proofErr w:type="gramStart"/>
      <w:r w:rsidRPr="00671B4D">
        <w:rPr>
          <w:rFonts w:ascii="Times New Roman" w:hAnsi="Times New Roman" w:cs="Times New Roman"/>
          <w:sz w:val="24"/>
          <w:szCs w:val="24"/>
        </w:rPr>
        <w:t>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roofErr w:type="gramEnd"/>
    </w:p>
    <w:p w:rsidR="00C72D73" w:rsidRPr="00671B4D" w:rsidRDefault="00C72D73" w:rsidP="00C72D73">
      <w:pPr>
        <w:numPr>
          <w:ilvl w:val="1"/>
          <w:numId w:val="23"/>
        </w:numPr>
        <w:shd w:val="clear" w:color="auto" w:fill="FFFFFF"/>
        <w:spacing w:after="0" w:line="240" w:lineRule="auto"/>
        <w:ind w:left="0" w:firstLine="0"/>
        <w:contextualSpacing/>
        <w:jc w:val="both"/>
        <w:rPr>
          <w:rFonts w:ascii="Times New Roman" w:hAnsi="Times New Roman" w:cs="Times New Roman"/>
          <w:sz w:val="24"/>
          <w:szCs w:val="24"/>
        </w:rPr>
      </w:pPr>
      <w:proofErr w:type="gramStart"/>
      <w:r w:rsidRPr="00433554">
        <w:rPr>
          <w:rFonts w:ascii="Times New Roman" w:hAnsi="Times New Roman" w:cs="Times New Roman"/>
          <w:color w:val="000000"/>
          <w:sz w:val="24"/>
          <w:szCs w:val="24"/>
        </w:rPr>
        <w:t>Согласно ст.351.7 ТК РФ в случае призыва работника на военную службу по мобилизации или заключения им контракта</w:t>
      </w:r>
      <w:r w:rsidRPr="00671B4D">
        <w:rPr>
          <w:rFonts w:ascii="Times New Roman" w:hAnsi="Times New Roman" w:cs="Times New Roman"/>
          <w:color w:val="000000"/>
          <w:sz w:val="24"/>
          <w:szCs w:val="24"/>
        </w:rPr>
        <w:t xml:space="preserve"> в соответствии с </w:t>
      </w:r>
      <w:hyperlink r:id="rId21" w:anchor="dst616" w:history="1">
        <w:r w:rsidRPr="00671B4D">
          <w:rPr>
            <w:rStyle w:val="af1"/>
            <w:rFonts w:ascii="Times New Roman" w:hAnsi="Times New Roman" w:cs="Times New Roman"/>
            <w:color w:val="auto"/>
            <w:sz w:val="24"/>
            <w:szCs w:val="24"/>
          </w:rPr>
          <w:t>пунктом 7 статьи 38</w:t>
        </w:r>
      </w:hyperlink>
      <w:r w:rsidRPr="00671B4D">
        <w:rPr>
          <w:rFonts w:ascii="Times New Roman" w:hAnsi="Times New Roman" w:cs="Times New Roman"/>
          <w:sz w:val="24"/>
          <w:szCs w:val="24"/>
        </w:rPr>
        <w:t> Федерального закона от 28</w:t>
      </w:r>
      <w:r w:rsidR="003C6F96">
        <w:rPr>
          <w:rFonts w:ascii="Times New Roman" w:hAnsi="Times New Roman" w:cs="Times New Roman"/>
          <w:sz w:val="24"/>
          <w:szCs w:val="24"/>
        </w:rPr>
        <w:t>.03.</w:t>
      </w:r>
      <w:r w:rsidRPr="00671B4D">
        <w:rPr>
          <w:rFonts w:ascii="Times New Roman" w:hAnsi="Times New Roman" w:cs="Times New Roman"/>
          <w:sz w:val="24"/>
          <w:szCs w:val="24"/>
        </w:rPr>
        <w:t>1998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w:t>
      </w:r>
      <w:proofErr w:type="gramEnd"/>
      <w:r w:rsidRPr="00671B4D">
        <w:rPr>
          <w:rFonts w:ascii="Times New Roman" w:hAnsi="Times New Roman" w:cs="Times New Roman"/>
          <w:sz w:val="24"/>
          <w:szCs w:val="24"/>
        </w:rPr>
        <w:t xml:space="preserve"> на период прохождения </w:t>
      </w:r>
      <w:r w:rsidRPr="00671B4D">
        <w:rPr>
          <w:rFonts w:ascii="Times New Roman" w:hAnsi="Times New Roman" w:cs="Times New Roman"/>
          <w:sz w:val="24"/>
          <w:szCs w:val="24"/>
        </w:rPr>
        <w:lastRenderedPageBreak/>
        <w:t>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C72D73" w:rsidRPr="00671B4D" w:rsidRDefault="00C72D73" w:rsidP="00C72D73">
      <w:pPr>
        <w:pStyle w:val="ab"/>
        <w:ind w:left="0" w:firstLine="709"/>
        <w:jc w:val="both"/>
      </w:pPr>
      <w:r w:rsidRPr="00671B4D">
        <w:t xml:space="preserve">Работодатель на основании заявления работника издает приказ о приостановлении действия трудового договора. </w:t>
      </w:r>
      <w:proofErr w:type="gramStart"/>
      <w:r w:rsidRPr="00671B4D">
        <w:t>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w:t>
      </w:r>
      <w:hyperlink r:id="rId22" w:anchor="dst616" w:history="1">
        <w:r w:rsidRPr="00671B4D">
          <w:rPr>
            <w:rStyle w:val="af1"/>
            <w:color w:val="auto"/>
          </w:rPr>
          <w:t>пунктом 7 статьи 38</w:t>
        </w:r>
      </w:hyperlink>
      <w:r w:rsidRPr="00671B4D">
        <w:t> Федерального закона от 28</w:t>
      </w:r>
      <w:r w:rsidR="003C6F96">
        <w:t>.03.</w:t>
      </w:r>
      <w:r w:rsidRPr="00671B4D">
        <w:t>1998  N 53-ФЗ "О воинской обязанности и военной службе" либо контракта о добровольном содействии в выполнении задач, возложенных на Вооруженные Силы Российской</w:t>
      </w:r>
      <w:proofErr w:type="gramEnd"/>
      <w:r w:rsidRPr="00671B4D">
        <w:t xml:space="preserve">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C72D73" w:rsidRPr="00671B4D" w:rsidRDefault="00C72D73" w:rsidP="00C72D73">
      <w:pPr>
        <w:pStyle w:val="ab"/>
        <w:ind w:left="0" w:firstLine="709"/>
        <w:jc w:val="both"/>
      </w:pPr>
      <w:r w:rsidRPr="00671B4D">
        <w:t xml:space="preserve">В период </w:t>
      </w:r>
      <w:proofErr w:type="gramStart"/>
      <w:r w:rsidRPr="00671B4D">
        <w:t>приостановления действия трудового договора стороны трудового договора</w:t>
      </w:r>
      <w:proofErr w:type="gramEnd"/>
      <w:r w:rsidRPr="00671B4D">
        <w:t xml:space="preserve">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C72D73" w:rsidRPr="00671B4D" w:rsidRDefault="00C72D73" w:rsidP="00C72D73">
      <w:pPr>
        <w:pStyle w:val="ab"/>
        <w:ind w:left="0" w:firstLine="709"/>
        <w:jc w:val="both"/>
      </w:pPr>
      <w:r w:rsidRPr="00671B4D">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C72D73" w:rsidRPr="00671B4D" w:rsidRDefault="00C72D73" w:rsidP="00C72D73">
      <w:pPr>
        <w:pStyle w:val="ab"/>
        <w:ind w:left="0" w:firstLine="709"/>
        <w:jc w:val="both"/>
      </w:pPr>
      <w:r w:rsidRPr="00671B4D">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C72D73" w:rsidRPr="00671B4D" w:rsidRDefault="00C72D73" w:rsidP="00C72D73">
      <w:pPr>
        <w:pStyle w:val="ab"/>
        <w:ind w:left="0" w:firstLine="709"/>
        <w:jc w:val="both"/>
      </w:pPr>
      <w:r w:rsidRPr="00671B4D">
        <w:t xml:space="preserve">На период приостановления действия трудового договора в отношении работника сохраняются социально-трудовые гарантии, право на </w:t>
      </w:r>
      <w:proofErr w:type="gramStart"/>
      <w:r w:rsidRPr="00671B4D">
        <w:t>предоставление</w:t>
      </w:r>
      <w:proofErr w:type="gramEnd"/>
      <w:r w:rsidRPr="00671B4D">
        <w:t xml:space="preserve">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C72D73" w:rsidRPr="00671B4D" w:rsidRDefault="00C72D73" w:rsidP="00C72D73">
      <w:pPr>
        <w:pStyle w:val="ab"/>
        <w:ind w:left="0" w:firstLine="709"/>
        <w:jc w:val="both"/>
      </w:pPr>
      <w:r w:rsidRPr="00671B4D">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C72D73" w:rsidRPr="00671B4D" w:rsidRDefault="00C72D73" w:rsidP="00C72D73">
      <w:pPr>
        <w:pStyle w:val="ab"/>
        <w:ind w:left="0" w:firstLine="709"/>
        <w:jc w:val="both"/>
      </w:pPr>
      <w:r w:rsidRPr="00671B4D">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w:t>
      </w:r>
      <w:proofErr w:type="gramStart"/>
      <w:r w:rsidRPr="00671B4D">
        <w:t>позднее</w:t>
      </w:r>
      <w:proofErr w:type="gramEnd"/>
      <w:r w:rsidRPr="00671B4D">
        <w:t xml:space="preserve"> чем за три рабочих дня.</w:t>
      </w:r>
    </w:p>
    <w:p w:rsidR="00C72D73" w:rsidRPr="00671B4D" w:rsidRDefault="00C72D73" w:rsidP="00C72D73">
      <w:pPr>
        <w:pStyle w:val="ab"/>
        <w:ind w:left="0" w:firstLine="709"/>
        <w:jc w:val="both"/>
      </w:pPr>
      <w:r w:rsidRPr="00671B4D">
        <w:t xml:space="preserve">Работник в течение шести месяцев после возобновления в соответствии с настоящей статьей действия трудового договора имеет право </w:t>
      </w:r>
      <w:proofErr w:type="gramStart"/>
      <w:r w:rsidRPr="00671B4D">
        <w:t>на предоставление ему ежегодного оплачиваемого отпуска в удобное для него время независимо от стажа работы у работодателя</w:t>
      </w:r>
      <w:proofErr w:type="gramEnd"/>
      <w:r w:rsidRPr="00671B4D">
        <w:t>.</w:t>
      </w:r>
    </w:p>
    <w:p w:rsidR="00C72D73" w:rsidRPr="00671B4D" w:rsidRDefault="00C72D73" w:rsidP="00C72D73">
      <w:pPr>
        <w:pStyle w:val="ab"/>
        <w:ind w:left="0" w:firstLine="709"/>
        <w:jc w:val="both"/>
      </w:pPr>
      <w:r w:rsidRPr="00671B4D">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rsidR="00C72D73" w:rsidRPr="00671B4D" w:rsidRDefault="00C72D73" w:rsidP="00C72D73">
      <w:pPr>
        <w:pStyle w:val="ab"/>
        <w:ind w:left="0" w:firstLine="709"/>
        <w:jc w:val="both"/>
      </w:pPr>
      <w:r w:rsidRPr="00671B4D">
        <w:t>В случае</w:t>
      </w:r>
      <w:proofErr w:type="gramStart"/>
      <w:r w:rsidRPr="00671B4D">
        <w:t>,</w:t>
      </w:r>
      <w:proofErr w:type="gramEnd"/>
      <w:r w:rsidRPr="00671B4D">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23" w:anchor="dst616" w:history="1">
        <w:r w:rsidRPr="003A1DBA">
          <w:rPr>
            <w:rStyle w:val="af1"/>
            <w:color w:val="auto"/>
            <w:u w:val="none"/>
          </w:rPr>
          <w:t>пунктом 7 статьи 38</w:t>
        </w:r>
      </w:hyperlink>
      <w:r w:rsidRPr="003A1DBA">
        <w:t> </w:t>
      </w:r>
      <w:r w:rsidRPr="00671B4D">
        <w:t>Федерального закона от 28</w:t>
      </w:r>
      <w:r w:rsidR="00245A08">
        <w:t>.03.1</w:t>
      </w:r>
      <w:r w:rsidRPr="00671B4D">
        <w:t>998 N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w:t>
      </w:r>
      <w:hyperlink r:id="rId24" w:anchor="dst3059" w:history="1">
        <w:r w:rsidRPr="003A1DBA">
          <w:rPr>
            <w:rStyle w:val="af1"/>
            <w:color w:val="auto"/>
            <w:u w:val="none"/>
          </w:rPr>
          <w:t>пунктом 13.1 части первой статьи 81</w:t>
        </w:r>
      </w:hyperlink>
      <w:r w:rsidRPr="003A1DBA">
        <w:t xml:space="preserve"> ТК РФ. </w:t>
      </w:r>
      <w:proofErr w:type="gramStart"/>
      <w:r w:rsidRPr="003A1DBA">
        <w:t xml:space="preserve">Федеральный орган </w:t>
      </w:r>
      <w:r w:rsidRPr="003A1DBA">
        <w:lastRenderedPageBreak/>
        <w:t>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w:t>
      </w:r>
      <w:hyperlink r:id="rId25" w:anchor="dst616" w:history="1">
        <w:r w:rsidRPr="003A1DBA">
          <w:rPr>
            <w:rStyle w:val="af1"/>
            <w:color w:val="auto"/>
            <w:u w:val="none"/>
          </w:rPr>
          <w:t>пунктом 7 статьи 38</w:t>
        </w:r>
      </w:hyperlink>
      <w:r w:rsidRPr="003A1DBA">
        <w:t> Федерального закона от 28</w:t>
      </w:r>
      <w:r w:rsidR="00F1297B">
        <w:t>.03.</w:t>
      </w:r>
      <w:r w:rsidRPr="003A1DBA">
        <w:t xml:space="preserve">1998  N 53-ФЗ "О воинской обязанности и военной службе", или о дате окончания действия заключенного работником контракта о добровольном содействии в выполнении </w:t>
      </w:r>
      <w:r w:rsidRPr="00671B4D">
        <w:t>задач, возложенных на Вооруженные Силы</w:t>
      </w:r>
      <w:proofErr w:type="gramEnd"/>
      <w:r w:rsidRPr="00671B4D">
        <w:t xml:space="preserve"> Российской Федерации.</w:t>
      </w:r>
    </w:p>
    <w:p w:rsidR="00C72D73" w:rsidRPr="00671B4D" w:rsidRDefault="00C72D73" w:rsidP="00C72D73">
      <w:pPr>
        <w:pStyle w:val="ab"/>
        <w:ind w:left="0" w:firstLine="709"/>
        <w:jc w:val="both"/>
      </w:pPr>
      <w:proofErr w:type="gramStart"/>
      <w:r w:rsidRPr="00671B4D">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w:t>
      </w:r>
      <w:hyperlink r:id="rId26" w:anchor="dst616" w:history="1">
        <w:r w:rsidRPr="00671B4D">
          <w:rPr>
            <w:rStyle w:val="af1"/>
            <w:color w:val="auto"/>
          </w:rPr>
          <w:t>пунктом 7 статьи 38</w:t>
        </w:r>
      </w:hyperlink>
      <w:r w:rsidRPr="00671B4D">
        <w:t> Федерального закона от 28</w:t>
      </w:r>
      <w:r w:rsidR="00245A08">
        <w:t>.</w:t>
      </w:r>
      <w:r w:rsidR="003C6F96">
        <w:t>03</w:t>
      </w:r>
      <w:r w:rsidR="00245A08">
        <w:t>.</w:t>
      </w:r>
      <w:r w:rsidRPr="00671B4D">
        <w:t>1998 N 53-ФЗ "О воинской обязанности и военной службе", либо после окончания</w:t>
      </w:r>
      <w:proofErr w:type="gramEnd"/>
      <w:r w:rsidRPr="00671B4D">
        <w:t xml:space="preserve"> </w:t>
      </w:r>
      <w:proofErr w:type="gramStart"/>
      <w:r w:rsidRPr="00671B4D">
        <w:t>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w:t>
      </w:r>
      <w:proofErr w:type="gramEnd"/>
      <w:r w:rsidRPr="00671B4D">
        <w:t xml:space="preserve"> Вооруженные Силы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C72D73" w:rsidRPr="00671B4D" w:rsidRDefault="00C72D73" w:rsidP="00C72D73">
      <w:pPr>
        <w:numPr>
          <w:ilvl w:val="1"/>
          <w:numId w:val="23"/>
        </w:numPr>
        <w:spacing w:after="0" w:line="240" w:lineRule="auto"/>
        <w:ind w:left="0" w:firstLine="0"/>
        <w:jc w:val="both"/>
        <w:rPr>
          <w:rFonts w:ascii="Times New Roman" w:eastAsia="Times New Roman" w:hAnsi="Times New Roman" w:cs="Times New Roman"/>
          <w:sz w:val="24"/>
          <w:szCs w:val="24"/>
          <w:lang w:eastAsia="ru-RU"/>
        </w:rPr>
      </w:pPr>
      <w:r w:rsidRPr="00671B4D">
        <w:rPr>
          <w:rFonts w:ascii="Times New Roman" w:eastAsia="Times New Roman" w:hAnsi="Times New Roman" w:cs="Times New Roman"/>
          <w:sz w:val="24"/>
          <w:szCs w:val="24"/>
          <w:lang w:eastAsia="ru-RU"/>
        </w:rPr>
        <w:t>В учреждении по условиям производства ведется суммированный учет рабочего времени по итогам работы за 1 год. Работодатель ведет учет рабочего времени фактически отработанный каждым работником. Переработка сверх нормального числа рабочих часов является сверхурочной работой, которая компенсируется повышенной оплатой или по желанию работника предоставлением дополнительного времени отдыха.</w:t>
      </w:r>
    </w:p>
    <w:p w:rsidR="00C72D73" w:rsidRPr="00671B4D" w:rsidRDefault="00C72D73" w:rsidP="00C72D73">
      <w:pPr>
        <w:rPr>
          <w:rFonts w:ascii="Times New Roman" w:eastAsia="Times New Roman" w:hAnsi="Times New Roman" w:cs="Times New Roman"/>
          <w:sz w:val="24"/>
          <w:szCs w:val="24"/>
          <w:lang w:eastAsia="ru-RU"/>
        </w:rPr>
      </w:pPr>
    </w:p>
    <w:p w:rsidR="00C72D73" w:rsidRDefault="00C72D73" w:rsidP="00FB74BD">
      <w:pPr>
        <w:rPr>
          <w:rFonts w:ascii="Times New Roman" w:eastAsia="Times New Roman" w:hAnsi="Times New Roman" w:cs="Times New Roman"/>
          <w:bCs/>
          <w:sz w:val="24"/>
          <w:szCs w:val="24"/>
          <w:lang w:eastAsia="ru-RU"/>
        </w:rPr>
      </w:pPr>
    </w:p>
    <w:p w:rsidR="00C72D73" w:rsidRDefault="00C72D73" w:rsidP="00FB74BD">
      <w:pPr>
        <w:rPr>
          <w:rFonts w:ascii="Times New Roman" w:eastAsia="Times New Roman" w:hAnsi="Times New Roman" w:cs="Times New Roman"/>
          <w:bCs/>
          <w:sz w:val="24"/>
          <w:szCs w:val="24"/>
          <w:lang w:eastAsia="ru-RU"/>
        </w:rPr>
      </w:pPr>
    </w:p>
    <w:p w:rsidR="00C72D73" w:rsidRDefault="00C72D73" w:rsidP="00FB74BD">
      <w:pPr>
        <w:rPr>
          <w:rFonts w:ascii="Times New Roman" w:eastAsia="Times New Roman" w:hAnsi="Times New Roman" w:cs="Times New Roman"/>
          <w:bCs/>
          <w:sz w:val="24"/>
          <w:szCs w:val="24"/>
          <w:lang w:eastAsia="ru-RU"/>
        </w:rPr>
      </w:pPr>
    </w:p>
    <w:p w:rsidR="00C72D73" w:rsidRDefault="00C72D73" w:rsidP="00FB74BD">
      <w:pPr>
        <w:rPr>
          <w:rFonts w:ascii="Times New Roman" w:eastAsia="Times New Roman" w:hAnsi="Times New Roman" w:cs="Times New Roman"/>
          <w:bCs/>
          <w:sz w:val="24"/>
          <w:szCs w:val="24"/>
          <w:lang w:eastAsia="ru-RU"/>
        </w:rPr>
      </w:pPr>
    </w:p>
    <w:p w:rsidR="00C72D73" w:rsidRDefault="00C72D73" w:rsidP="00FB74BD">
      <w:pPr>
        <w:rPr>
          <w:rFonts w:ascii="Times New Roman" w:eastAsia="Times New Roman" w:hAnsi="Times New Roman" w:cs="Times New Roman"/>
          <w:bCs/>
          <w:sz w:val="24"/>
          <w:szCs w:val="24"/>
          <w:lang w:eastAsia="ru-RU"/>
        </w:rPr>
      </w:pPr>
    </w:p>
    <w:p w:rsidR="00C72D73" w:rsidRDefault="00C72D73" w:rsidP="00FB74BD">
      <w:pPr>
        <w:rPr>
          <w:rFonts w:ascii="Times New Roman" w:eastAsia="Times New Roman" w:hAnsi="Times New Roman" w:cs="Times New Roman"/>
          <w:bCs/>
          <w:sz w:val="24"/>
          <w:szCs w:val="24"/>
          <w:lang w:eastAsia="ru-RU"/>
        </w:rPr>
      </w:pPr>
    </w:p>
    <w:p w:rsidR="00C72D73" w:rsidRDefault="00C72D73" w:rsidP="00FB74BD">
      <w:pPr>
        <w:rPr>
          <w:rFonts w:ascii="Times New Roman" w:eastAsia="Times New Roman" w:hAnsi="Times New Roman" w:cs="Times New Roman"/>
          <w:bCs/>
          <w:sz w:val="24"/>
          <w:szCs w:val="24"/>
          <w:lang w:eastAsia="ru-RU"/>
        </w:rPr>
      </w:pPr>
    </w:p>
    <w:p w:rsidR="00C72D73" w:rsidRDefault="00C72D73" w:rsidP="00FB74BD">
      <w:pPr>
        <w:rPr>
          <w:rFonts w:ascii="Times New Roman" w:eastAsia="Times New Roman" w:hAnsi="Times New Roman" w:cs="Times New Roman"/>
          <w:bCs/>
          <w:sz w:val="24"/>
          <w:szCs w:val="24"/>
          <w:lang w:eastAsia="ru-RU"/>
        </w:rPr>
      </w:pPr>
    </w:p>
    <w:p w:rsidR="003C6F96" w:rsidRDefault="003C6F96" w:rsidP="00FB74BD">
      <w:pPr>
        <w:rPr>
          <w:rFonts w:ascii="Times New Roman" w:eastAsia="Times New Roman" w:hAnsi="Times New Roman" w:cs="Times New Roman"/>
          <w:bCs/>
          <w:sz w:val="24"/>
          <w:szCs w:val="24"/>
          <w:lang w:eastAsia="ru-RU"/>
        </w:rPr>
      </w:pPr>
    </w:p>
    <w:p w:rsidR="003C6F96" w:rsidRDefault="003C6F96" w:rsidP="00FB74BD">
      <w:pPr>
        <w:rPr>
          <w:rFonts w:ascii="Times New Roman" w:eastAsia="Times New Roman" w:hAnsi="Times New Roman" w:cs="Times New Roman"/>
          <w:bCs/>
          <w:sz w:val="24"/>
          <w:szCs w:val="24"/>
          <w:lang w:eastAsia="ru-RU"/>
        </w:rPr>
      </w:pPr>
    </w:p>
    <w:p w:rsidR="00C72D73" w:rsidRDefault="00C72D73" w:rsidP="00FB74BD">
      <w:pPr>
        <w:rPr>
          <w:rFonts w:ascii="Times New Roman" w:eastAsia="Times New Roman" w:hAnsi="Times New Roman" w:cs="Times New Roman"/>
          <w:bCs/>
          <w:sz w:val="24"/>
          <w:szCs w:val="24"/>
          <w:lang w:eastAsia="ru-RU"/>
        </w:rPr>
      </w:pPr>
    </w:p>
    <w:p w:rsidR="00C72D73" w:rsidRDefault="00C72D73" w:rsidP="00FB74BD">
      <w:pPr>
        <w:rPr>
          <w:rFonts w:ascii="Times New Roman" w:eastAsia="Times New Roman" w:hAnsi="Times New Roman" w:cs="Times New Roman"/>
          <w:bCs/>
          <w:sz w:val="24"/>
          <w:szCs w:val="24"/>
          <w:lang w:eastAsia="ru-RU"/>
        </w:rPr>
      </w:pPr>
    </w:p>
    <w:p w:rsidR="00CC0955" w:rsidRDefault="00CC0955" w:rsidP="00FB74BD">
      <w:pPr>
        <w:rPr>
          <w:rFonts w:ascii="Times New Roman" w:eastAsia="Times New Roman" w:hAnsi="Times New Roman" w:cs="Times New Roman"/>
          <w:bCs/>
          <w:sz w:val="24"/>
          <w:szCs w:val="24"/>
          <w:lang w:eastAsia="ru-RU"/>
        </w:rPr>
      </w:pPr>
    </w:p>
    <w:p w:rsidR="00CC0955" w:rsidRDefault="00CC0955" w:rsidP="00FB74BD">
      <w:pPr>
        <w:rPr>
          <w:rFonts w:ascii="Times New Roman" w:eastAsia="Times New Roman" w:hAnsi="Times New Roman" w:cs="Times New Roman"/>
          <w:bCs/>
          <w:sz w:val="24"/>
          <w:szCs w:val="24"/>
          <w:lang w:eastAsia="ru-RU"/>
        </w:rPr>
      </w:pPr>
    </w:p>
    <w:p w:rsidR="00C72D73" w:rsidRDefault="00C72D73" w:rsidP="00FB74BD">
      <w:pPr>
        <w:rPr>
          <w:rFonts w:ascii="Times New Roman" w:eastAsia="Times New Roman" w:hAnsi="Times New Roman" w:cs="Times New Roman"/>
          <w:bCs/>
          <w:sz w:val="24"/>
          <w:szCs w:val="24"/>
          <w:lang w:eastAsia="ru-RU"/>
        </w:rPr>
      </w:pPr>
    </w:p>
    <w:p w:rsidR="00B15144" w:rsidRPr="00FB74BD" w:rsidRDefault="00B15144" w:rsidP="00B15144">
      <w:pPr>
        <w:autoSpaceDE w:val="0"/>
        <w:autoSpaceDN w:val="0"/>
        <w:adjustRightInd w:val="0"/>
        <w:spacing w:after="0" w:line="240" w:lineRule="auto"/>
        <w:jc w:val="right"/>
        <w:rPr>
          <w:rFonts w:ascii="Times New Roman" w:eastAsia="Times New Roman" w:hAnsi="Times New Roman" w:cs="Times New Roman"/>
          <w:bCs/>
          <w:noProof/>
          <w:sz w:val="20"/>
          <w:szCs w:val="20"/>
          <w:lang w:eastAsia="ru-RU"/>
        </w:rPr>
      </w:pPr>
      <w:r w:rsidRPr="00FB74BD">
        <w:rPr>
          <w:rFonts w:ascii="Times New Roman" w:eastAsia="Times New Roman" w:hAnsi="Times New Roman" w:cs="Times New Roman"/>
          <w:bCs/>
          <w:noProof/>
          <w:sz w:val="24"/>
          <w:szCs w:val="24"/>
          <w:lang w:eastAsia="ru-RU"/>
        </w:rPr>
        <w:t xml:space="preserve">   </w:t>
      </w:r>
      <w:r w:rsidRPr="00FB74BD">
        <w:rPr>
          <w:rFonts w:ascii="Times New Roman" w:eastAsia="Times New Roman" w:hAnsi="Times New Roman" w:cs="Times New Roman"/>
          <w:bCs/>
          <w:noProof/>
          <w:sz w:val="20"/>
          <w:szCs w:val="20"/>
          <w:lang w:eastAsia="ru-RU"/>
        </w:rPr>
        <w:t xml:space="preserve">Приложение № 2 </w:t>
      </w:r>
    </w:p>
    <w:p w:rsidR="00B15144" w:rsidRDefault="00B15144" w:rsidP="00B15144">
      <w:pPr>
        <w:autoSpaceDE w:val="0"/>
        <w:autoSpaceDN w:val="0"/>
        <w:adjustRightInd w:val="0"/>
        <w:spacing w:after="0" w:line="240" w:lineRule="auto"/>
        <w:jc w:val="right"/>
        <w:rPr>
          <w:rFonts w:ascii="Times New Roman" w:eastAsia="Times New Roman" w:hAnsi="Times New Roman" w:cs="Times New Roman"/>
          <w:bCs/>
          <w:noProof/>
          <w:sz w:val="20"/>
          <w:szCs w:val="20"/>
          <w:lang w:eastAsia="ru-RU"/>
        </w:rPr>
      </w:pPr>
      <w:r w:rsidRPr="00FB74BD">
        <w:rPr>
          <w:rFonts w:ascii="Times New Roman" w:eastAsia="Times New Roman" w:hAnsi="Times New Roman" w:cs="Times New Roman"/>
          <w:bCs/>
          <w:noProof/>
          <w:sz w:val="20"/>
          <w:szCs w:val="20"/>
          <w:lang w:eastAsia="ru-RU"/>
        </w:rPr>
        <w:t xml:space="preserve">                                                                                                                            к </w:t>
      </w:r>
      <w:r w:rsidR="00F1297B">
        <w:rPr>
          <w:rFonts w:ascii="Times New Roman" w:eastAsia="Times New Roman" w:hAnsi="Times New Roman" w:cs="Times New Roman"/>
          <w:bCs/>
          <w:noProof/>
          <w:sz w:val="20"/>
          <w:szCs w:val="20"/>
          <w:lang w:eastAsia="ru-RU"/>
        </w:rPr>
        <w:t>Д</w:t>
      </w:r>
      <w:r w:rsidRPr="00FB74BD">
        <w:rPr>
          <w:rFonts w:ascii="Times New Roman" w:eastAsia="Times New Roman" w:hAnsi="Times New Roman" w:cs="Times New Roman"/>
          <w:bCs/>
          <w:noProof/>
          <w:sz w:val="20"/>
          <w:szCs w:val="20"/>
          <w:lang w:eastAsia="ru-RU"/>
        </w:rPr>
        <w:t>оговору</w:t>
      </w:r>
    </w:p>
    <w:p w:rsidR="00F1297B" w:rsidRPr="00FB74BD" w:rsidRDefault="00F1297B" w:rsidP="00B15144">
      <w:pPr>
        <w:autoSpaceDE w:val="0"/>
        <w:autoSpaceDN w:val="0"/>
        <w:adjustRightInd w:val="0"/>
        <w:spacing w:after="0" w:line="240" w:lineRule="auto"/>
        <w:jc w:val="right"/>
        <w:rPr>
          <w:rFonts w:ascii="Times New Roman" w:eastAsia="Times New Roman" w:hAnsi="Times New Roman" w:cs="Times New Roman"/>
          <w:bCs/>
          <w:noProof/>
          <w:sz w:val="20"/>
          <w:szCs w:val="20"/>
          <w:lang w:eastAsia="ru-RU"/>
        </w:rPr>
      </w:pPr>
      <w:r>
        <w:rPr>
          <w:rFonts w:ascii="Times New Roman" w:eastAsia="Times New Roman" w:hAnsi="Times New Roman" w:cs="Times New Roman"/>
          <w:bCs/>
          <w:noProof/>
          <w:sz w:val="20"/>
          <w:szCs w:val="20"/>
          <w:lang w:eastAsia="ru-RU"/>
        </w:rPr>
        <w:t>МБУДО «ДХШ г.Ельца»</w:t>
      </w:r>
    </w:p>
    <w:p w:rsidR="00B15144" w:rsidRPr="00FB74BD" w:rsidRDefault="00B15144" w:rsidP="00B15144">
      <w:pPr>
        <w:autoSpaceDE w:val="0"/>
        <w:autoSpaceDN w:val="0"/>
        <w:adjustRightInd w:val="0"/>
        <w:spacing w:after="0" w:line="240" w:lineRule="auto"/>
        <w:jc w:val="right"/>
        <w:rPr>
          <w:rFonts w:ascii="Times New Roman" w:eastAsia="Times New Roman" w:hAnsi="Times New Roman" w:cs="Times New Roman"/>
          <w:bCs/>
          <w:noProof/>
          <w:sz w:val="20"/>
          <w:szCs w:val="20"/>
          <w:lang w:eastAsia="ru-RU"/>
        </w:rPr>
      </w:pPr>
    </w:p>
    <w:p w:rsidR="00B15144" w:rsidRDefault="00B15144" w:rsidP="00B15144">
      <w:pPr>
        <w:autoSpaceDE w:val="0"/>
        <w:autoSpaceDN w:val="0"/>
        <w:adjustRightInd w:val="0"/>
        <w:spacing w:after="0" w:line="240" w:lineRule="auto"/>
        <w:rPr>
          <w:rFonts w:ascii="Times New Roman" w:eastAsia="Times New Roman" w:hAnsi="Times New Roman" w:cs="Times New Roman"/>
          <w:sz w:val="24"/>
          <w:szCs w:val="24"/>
          <w:lang w:eastAsia="ru-RU"/>
        </w:rPr>
      </w:pPr>
    </w:p>
    <w:p w:rsidR="00CE2539" w:rsidRDefault="00CE2539" w:rsidP="00B15144">
      <w:pPr>
        <w:autoSpaceDE w:val="0"/>
        <w:autoSpaceDN w:val="0"/>
        <w:adjustRightInd w:val="0"/>
        <w:spacing w:after="0" w:line="240" w:lineRule="auto"/>
        <w:rPr>
          <w:rFonts w:ascii="Times New Roman" w:eastAsia="Times New Roman" w:hAnsi="Times New Roman" w:cs="Times New Roman"/>
          <w:sz w:val="24"/>
          <w:szCs w:val="24"/>
          <w:lang w:eastAsia="ru-RU"/>
        </w:rPr>
      </w:pPr>
    </w:p>
    <w:p w:rsidR="00B15144" w:rsidRDefault="00B15144" w:rsidP="00B15144">
      <w:pPr>
        <w:autoSpaceDE w:val="0"/>
        <w:autoSpaceDN w:val="0"/>
        <w:adjustRightInd w:val="0"/>
        <w:rPr>
          <w:rFonts w:ascii="Times New Roman" w:hAnsi="Times New Roman" w:cs="Times New Roman"/>
          <w:sz w:val="24"/>
          <w:szCs w:val="24"/>
        </w:rPr>
      </w:pPr>
    </w:p>
    <w:p w:rsidR="00B15144" w:rsidRDefault="00B15144" w:rsidP="00B15144">
      <w:pPr>
        <w:autoSpaceDE w:val="0"/>
        <w:autoSpaceDN w:val="0"/>
        <w:adjustRightInd w:val="0"/>
        <w:spacing w:after="0" w:line="240" w:lineRule="auto"/>
        <w:rPr>
          <w:rFonts w:ascii="Times New Roman" w:eastAsia="Times New Roman" w:hAnsi="Times New Roman" w:cs="Times New Roman"/>
          <w:bCs/>
          <w:noProof/>
          <w:sz w:val="24"/>
          <w:szCs w:val="24"/>
          <w:lang w:eastAsia="ru-RU"/>
        </w:rPr>
      </w:pPr>
    </w:p>
    <w:p w:rsidR="00CE2539" w:rsidRDefault="00CE2539" w:rsidP="00B15144">
      <w:pPr>
        <w:autoSpaceDE w:val="0"/>
        <w:autoSpaceDN w:val="0"/>
        <w:adjustRightInd w:val="0"/>
        <w:spacing w:after="0" w:line="240" w:lineRule="auto"/>
        <w:rPr>
          <w:rFonts w:ascii="Times New Roman" w:eastAsia="Times New Roman" w:hAnsi="Times New Roman" w:cs="Times New Roman"/>
          <w:bCs/>
          <w:noProof/>
          <w:sz w:val="24"/>
          <w:szCs w:val="24"/>
          <w:lang w:eastAsia="ru-RU"/>
        </w:rPr>
      </w:pPr>
    </w:p>
    <w:p w:rsidR="00CE2539" w:rsidRDefault="00CE2539" w:rsidP="00B15144">
      <w:pPr>
        <w:autoSpaceDE w:val="0"/>
        <w:autoSpaceDN w:val="0"/>
        <w:adjustRightInd w:val="0"/>
        <w:spacing w:after="0" w:line="240" w:lineRule="auto"/>
        <w:rPr>
          <w:rFonts w:ascii="Times New Roman" w:eastAsia="Times New Roman" w:hAnsi="Times New Roman" w:cs="Times New Roman"/>
          <w:bCs/>
          <w:noProof/>
          <w:sz w:val="24"/>
          <w:szCs w:val="24"/>
          <w:lang w:eastAsia="ru-RU"/>
        </w:rPr>
      </w:pPr>
    </w:p>
    <w:p w:rsidR="00CE2539" w:rsidRPr="00FB74BD" w:rsidRDefault="00CE2539" w:rsidP="00B15144">
      <w:pPr>
        <w:autoSpaceDE w:val="0"/>
        <w:autoSpaceDN w:val="0"/>
        <w:adjustRightInd w:val="0"/>
        <w:spacing w:after="0" w:line="240" w:lineRule="auto"/>
        <w:rPr>
          <w:rFonts w:ascii="Times New Roman" w:eastAsia="Times New Roman" w:hAnsi="Times New Roman" w:cs="Times New Roman"/>
          <w:bCs/>
          <w:noProof/>
          <w:sz w:val="24"/>
          <w:szCs w:val="24"/>
          <w:lang w:eastAsia="ru-RU"/>
        </w:rPr>
      </w:pPr>
    </w:p>
    <w:p w:rsidR="00B15144" w:rsidRPr="00FB74BD" w:rsidRDefault="00B15144" w:rsidP="00B15144">
      <w:pPr>
        <w:autoSpaceDE w:val="0"/>
        <w:autoSpaceDN w:val="0"/>
        <w:adjustRightInd w:val="0"/>
        <w:spacing w:after="0" w:line="240" w:lineRule="auto"/>
        <w:rPr>
          <w:rFonts w:ascii="Times New Roman" w:eastAsia="Times New Roman" w:hAnsi="Times New Roman" w:cs="Times New Roman"/>
          <w:bCs/>
          <w:noProof/>
          <w:sz w:val="24"/>
          <w:szCs w:val="24"/>
          <w:lang w:eastAsia="ru-RU"/>
        </w:rPr>
      </w:pPr>
    </w:p>
    <w:p w:rsidR="00B15144" w:rsidRPr="00FB74BD" w:rsidRDefault="00B15144" w:rsidP="00B15144">
      <w:pPr>
        <w:autoSpaceDE w:val="0"/>
        <w:autoSpaceDN w:val="0"/>
        <w:adjustRightInd w:val="0"/>
        <w:spacing w:after="0" w:line="240" w:lineRule="auto"/>
        <w:rPr>
          <w:rFonts w:ascii="Times New Roman" w:eastAsia="Times New Roman" w:hAnsi="Times New Roman" w:cs="Times New Roman"/>
          <w:b/>
          <w:bCs/>
          <w:noProof/>
          <w:sz w:val="24"/>
          <w:szCs w:val="24"/>
          <w:lang w:eastAsia="ru-RU"/>
        </w:rPr>
      </w:pPr>
    </w:p>
    <w:p w:rsidR="00B15144" w:rsidRDefault="00B15144" w:rsidP="00B15144">
      <w:pPr>
        <w:autoSpaceDE w:val="0"/>
        <w:autoSpaceDN w:val="0"/>
        <w:adjustRightInd w:val="0"/>
        <w:spacing w:after="0" w:line="240" w:lineRule="auto"/>
        <w:rPr>
          <w:rFonts w:ascii="Times New Roman" w:eastAsia="Times New Roman" w:hAnsi="Times New Roman" w:cs="Times New Roman"/>
          <w:b/>
          <w:bCs/>
          <w:noProof/>
          <w:sz w:val="24"/>
          <w:szCs w:val="24"/>
          <w:lang w:eastAsia="ru-RU"/>
        </w:rPr>
      </w:pPr>
    </w:p>
    <w:p w:rsidR="00CE2539" w:rsidRDefault="00CE2539" w:rsidP="00B15144">
      <w:pPr>
        <w:autoSpaceDE w:val="0"/>
        <w:autoSpaceDN w:val="0"/>
        <w:adjustRightInd w:val="0"/>
        <w:spacing w:after="0" w:line="240" w:lineRule="auto"/>
        <w:rPr>
          <w:rFonts w:ascii="Times New Roman" w:eastAsia="Times New Roman" w:hAnsi="Times New Roman" w:cs="Times New Roman"/>
          <w:b/>
          <w:bCs/>
          <w:noProof/>
          <w:sz w:val="24"/>
          <w:szCs w:val="24"/>
          <w:lang w:eastAsia="ru-RU"/>
        </w:rPr>
      </w:pPr>
    </w:p>
    <w:p w:rsidR="00CE2539" w:rsidRPr="00FB74BD" w:rsidRDefault="00CE2539" w:rsidP="00B15144">
      <w:pPr>
        <w:autoSpaceDE w:val="0"/>
        <w:autoSpaceDN w:val="0"/>
        <w:adjustRightInd w:val="0"/>
        <w:spacing w:after="0" w:line="240" w:lineRule="auto"/>
        <w:rPr>
          <w:rFonts w:ascii="Times New Roman" w:eastAsia="Times New Roman" w:hAnsi="Times New Roman" w:cs="Times New Roman"/>
          <w:b/>
          <w:bCs/>
          <w:noProof/>
          <w:sz w:val="24"/>
          <w:szCs w:val="24"/>
          <w:lang w:eastAsia="ru-RU"/>
        </w:rPr>
      </w:pPr>
    </w:p>
    <w:p w:rsidR="00B15144" w:rsidRPr="00FB74BD" w:rsidRDefault="00B15144" w:rsidP="00B15144">
      <w:pPr>
        <w:autoSpaceDE w:val="0"/>
        <w:autoSpaceDN w:val="0"/>
        <w:adjustRightInd w:val="0"/>
        <w:spacing w:after="0" w:line="240" w:lineRule="auto"/>
        <w:rPr>
          <w:rFonts w:ascii="Times New Roman" w:eastAsia="Times New Roman" w:hAnsi="Times New Roman" w:cs="Times New Roman"/>
          <w:b/>
          <w:bCs/>
          <w:noProof/>
          <w:sz w:val="32"/>
          <w:szCs w:val="24"/>
          <w:lang w:eastAsia="ru-RU"/>
        </w:rPr>
      </w:pPr>
    </w:p>
    <w:p w:rsidR="00B15144" w:rsidRPr="00FB74BD" w:rsidRDefault="00B15144" w:rsidP="00B15144">
      <w:pPr>
        <w:autoSpaceDE w:val="0"/>
        <w:autoSpaceDN w:val="0"/>
        <w:adjustRightInd w:val="0"/>
        <w:spacing w:after="0" w:line="240" w:lineRule="auto"/>
        <w:jc w:val="center"/>
        <w:rPr>
          <w:rFonts w:ascii="Times New Roman" w:eastAsia="Times New Roman" w:hAnsi="Times New Roman" w:cs="Times New Roman"/>
          <w:b/>
          <w:bCs/>
          <w:noProof/>
          <w:sz w:val="32"/>
          <w:szCs w:val="24"/>
          <w:lang w:eastAsia="ru-RU"/>
        </w:rPr>
      </w:pPr>
      <w:r w:rsidRPr="00FB74BD">
        <w:rPr>
          <w:rFonts w:ascii="Times New Roman" w:eastAsia="Times New Roman" w:hAnsi="Times New Roman" w:cs="Times New Roman"/>
          <w:b/>
          <w:bCs/>
          <w:noProof/>
          <w:sz w:val="32"/>
          <w:szCs w:val="24"/>
          <w:lang w:eastAsia="ru-RU"/>
        </w:rPr>
        <w:t xml:space="preserve">Положение </w:t>
      </w:r>
    </w:p>
    <w:p w:rsidR="00B15144" w:rsidRPr="00FB74BD" w:rsidRDefault="00B15144" w:rsidP="00B15144">
      <w:pPr>
        <w:autoSpaceDE w:val="0"/>
        <w:autoSpaceDN w:val="0"/>
        <w:adjustRightInd w:val="0"/>
        <w:spacing w:after="0" w:line="240" w:lineRule="auto"/>
        <w:jc w:val="center"/>
        <w:rPr>
          <w:rFonts w:ascii="Times New Roman" w:eastAsia="Times New Roman" w:hAnsi="Times New Roman" w:cs="Times New Roman"/>
          <w:b/>
          <w:bCs/>
          <w:noProof/>
          <w:sz w:val="32"/>
          <w:szCs w:val="24"/>
          <w:lang w:eastAsia="ru-RU"/>
        </w:rPr>
      </w:pPr>
      <w:r w:rsidRPr="00FB74BD">
        <w:rPr>
          <w:rFonts w:ascii="Times New Roman" w:eastAsia="Times New Roman" w:hAnsi="Times New Roman" w:cs="Times New Roman"/>
          <w:b/>
          <w:bCs/>
          <w:noProof/>
          <w:sz w:val="32"/>
          <w:szCs w:val="24"/>
          <w:lang w:eastAsia="ru-RU"/>
        </w:rPr>
        <w:t>об оплате труда и материальном стимулировании работников</w:t>
      </w:r>
    </w:p>
    <w:p w:rsidR="00B15144" w:rsidRPr="00FB74BD" w:rsidRDefault="00B15144" w:rsidP="00B15144">
      <w:pPr>
        <w:autoSpaceDE w:val="0"/>
        <w:autoSpaceDN w:val="0"/>
        <w:adjustRightInd w:val="0"/>
        <w:spacing w:after="0" w:line="240" w:lineRule="auto"/>
        <w:jc w:val="center"/>
        <w:rPr>
          <w:rFonts w:ascii="Times New Roman" w:eastAsia="Times New Roman" w:hAnsi="Times New Roman" w:cs="Times New Roman"/>
          <w:b/>
          <w:bCs/>
          <w:noProof/>
          <w:sz w:val="32"/>
          <w:szCs w:val="24"/>
          <w:lang w:eastAsia="ru-RU"/>
        </w:rPr>
      </w:pPr>
      <w:r w:rsidRPr="00FB74BD">
        <w:rPr>
          <w:rFonts w:ascii="Times New Roman" w:eastAsia="Times New Roman" w:hAnsi="Times New Roman" w:cs="Times New Roman"/>
          <w:b/>
          <w:bCs/>
          <w:noProof/>
          <w:sz w:val="32"/>
          <w:szCs w:val="24"/>
          <w:lang w:eastAsia="ru-RU"/>
        </w:rPr>
        <w:t>Муниципального бюджетного учреждения дополнительного образования «Детская художественная школа города Ельца»</w:t>
      </w:r>
    </w:p>
    <w:p w:rsidR="00B15144" w:rsidRPr="00FB74BD" w:rsidRDefault="00B15144" w:rsidP="00B15144">
      <w:pPr>
        <w:autoSpaceDE w:val="0"/>
        <w:autoSpaceDN w:val="0"/>
        <w:adjustRightInd w:val="0"/>
        <w:spacing w:after="0" w:line="240" w:lineRule="auto"/>
        <w:jc w:val="center"/>
        <w:rPr>
          <w:rFonts w:ascii="Times New Roman" w:eastAsia="Times New Roman" w:hAnsi="Times New Roman" w:cs="Times New Roman"/>
          <w:b/>
          <w:bCs/>
          <w:noProof/>
          <w:sz w:val="32"/>
          <w:szCs w:val="24"/>
          <w:lang w:eastAsia="ru-RU"/>
        </w:rPr>
      </w:pPr>
    </w:p>
    <w:p w:rsidR="00B15144" w:rsidRPr="00FB74BD" w:rsidRDefault="00B15144" w:rsidP="00B15144">
      <w:pPr>
        <w:autoSpaceDE w:val="0"/>
        <w:autoSpaceDN w:val="0"/>
        <w:adjustRightInd w:val="0"/>
        <w:spacing w:after="0" w:line="240" w:lineRule="auto"/>
        <w:rPr>
          <w:rFonts w:ascii="Times New Roman" w:eastAsia="Times New Roman" w:hAnsi="Times New Roman" w:cs="Times New Roman"/>
          <w:b/>
          <w:bCs/>
          <w:noProof/>
          <w:sz w:val="32"/>
          <w:szCs w:val="24"/>
          <w:lang w:eastAsia="ru-RU"/>
        </w:rPr>
      </w:pPr>
    </w:p>
    <w:p w:rsidR="00B15144" w:rsidRPr="00FB74BD" w:rsidRDefault="00B15144" w:rsidP="00B15144">
      <w:pPr>
        <w:autoSpaceDE w:val="0"/>
        <w:autoSpaceDN w:val="0"/>
        <w:adjustRightInd w:val="0"/>
        <w:spacing w:after="0" w:line="240" w:lineRule="auto"/>
        <w:rPr>
          <w:rFonts w:ascii="Times New Roman" w:eastAsia="Times New Roman" w:hAnsi="Times New Roman" w:cs="Times New Roman"/>
          <w:b/>
          <w:bCs/>
          <w:noProof/>
          <w:sz w:val="24"/>
          <w:szCs w:val="24"/>
          <w:lang w:eastAsia="ru-RU"/>
        </w:rPr>
      </w:pPr>
    </w:p>
    <w:p w:rsidR="00B15144" w:rsidRPr="00FB74BD" w:rsidRDefault="00B15144" w:rsidP="00B15144">
      <w:pPr>
        <w:autoSpaceDE w:val="0"/>
        <w:autoSpaceDN w:val="0"/>
        <w:adjustRightInd w:val="0"/>
        <w:spacing w:after="0" w:line="240" w:lineRule="auto"/>
        <w:rPr>
          <w:rFonts w:ascii="Times New Roman" w:eastAsia="Times New Roman" w:hAnsi="Times New Roman" w:cs="Times New Roman"/>
          <w:b/>
          <w:bCs/>
          <w:noProof/>
          <w:sz w:val="24"/>
          <w:szCs w:val="24"/>
          <w:lang w:eastAsia="ru-RU"/>
        </w:rPr>
      </w:pPr>
    </w:p>
    <w:p w:rsidR="00B15144" w:rsidRPr="00FB74BD" w:rsidRDefault="00B15144" w:rsidP="00B15144">
      <w:pPr>
        <w:autoSpaceDE w:val="0"/>
        <w:autoSpaceDN w:val="0"/>
        <w:adjustRightInd w:val="0"/>
        <w:spacing w:after="0" w:line="240" w:lineRule="auto"/>
        <w:rPr>
          <w:rFonts w:ascii="Times New Roman" w:eastAsia="Times New Roman" w:hAnsi="Times New Roman" w:cs="Times New Roman"/>
          <w:b/>
          <w:bCs/>
          <w:noProof/>
          <w:sz w:val="24"/>
          <w:szCs w:val="24"/>
          <w:lang w:eastAsia="ru-RU"/>
        </w:rPr>
      </w:pPr>
    </w:p>
    <w:p w:rsidR="00B15144" w:rsidRDefault="00B15144"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B15144" w:rsidRDefault="00B15144"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B15144" w:rsidRDefault="00B15144"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4606E5" w:rsidRDefault="004606E5"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4606E5" w:rsidRDefault="004606E5"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4606E5" w:rsidRDefault="004606E5"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4606E5" w:rsidRDefault="004606E5"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4606E5" w:rsidRDefault="004606E5"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4606E5" w:rsidRDefault="004606E5"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4606E5" w:rsidRDefault="004606E5"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4606E5" w:rsidRDefault="004606E5"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4606E5" w:rsidRDefault="004606E5"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4606E5" w:rsidRDefault="004606E5"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4606E5" w:rsidRDefault="004606E5"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4606E5" w:rsidRDefault="004606E5"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4606E5" w:rsidRDefault="004606E5"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4606E5" w:rsidRDefault="004606E5"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4606E5" w:rsidRDefault="004606E5"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B15144" w:rsidRDefault="00B15144"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B15144" w:rsidRDefault="00B15144"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CE2539" w:rsidRDefault="00CE2539"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p>
    <w:p w:rsidR="00B15144" w:rsidRPr="00FB74BD" w:rsidRDefault="00B15144"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r w:rsidRPr="00FB74BD">
        <w:rPr>
          <w:rFonts w:ascii="Times New Roman" w:eastAsia="Times New Roman" w:hAnsi="Times New Roman" w:cs="Times New Roman"/>
          <w:b/>
          <w:bCs/>
          <w:noProof/>
          <w:sz w:val="24"/>
          <w:szCs w:val="24"/>
          <w:lang w:eastAsia="ru-RU"/>
        </w:rPr>
        <w:t>г. Елец</w:t>
      </w:r>
    </w:p>
    <w:p w:rsidR="00B15144" w:rsidRPr="00FB74BD" w:rsidRDefault="00B15144" w:rsidP="00B15144">
      <w:pPr>
        <w:autoSpaceDE w:val="0"/>
        <w:autoSpaceDN w:val="0"/>
        <w:adjustRightInd w:val="0"/>
        <w:spacing w:after="0" w:line="240" w:lineRule="auto"/>
        <w:jc w:val="center"/>
        <w:rPr>
          <w:rFonts w:ascii="Times New Roman" w:eastAsia="Times New Roman" w:hAnsi="Times New Roman" w:cs="Times New Roman"/>
          <w:b/>
          <w:bCs/>
          <w:noProof/>
          <w:sz w:val="24"/>
          <w:szCs w:val="24"/>
          <w:lang w:eastAsia="ru-RU"/>
        </w:rPr>
      </w:pPr>
      <w:r w:rsidRPr="00FB74BD">
        <w:rPr>
          <w:rFonts w:ascii="Times New Roman" w:eastAsia="Times New Roman" w:hAnsi="Times New Roman" w:cs="Times New Roman"/>
          <w:b/>
          <w:bCs/>
          <w:noProof/>
          <w:sz w:val="24"/>
          <w:szCs w:val="24"/>
          <w:lang w:eastAsia="ru-RU"/>
        </w:rPr>
        <w:t>202</w:t>
      </w:r>
      <w:r w:rsidR="007147C4">
        <w:rPr>
          <w:rFonts w:ascii="Times New Roman" w:eastAsia="Times New Roman" w:hAnsi="Times New Roman" w:cs="Times New Roman"/>
          <w:b/>
          <w:bCs/>
          <w:noProof/>
          <w:sz w:val="24"/>
          <w:szCs w:val="24"/>
          <w:lang w:eastAsia="ru-RU"/>
        </w:rPr>
        <w:t>4</w:t>
      </w:r>
      <w:r w:rsidRPr="00FB74BD">
        <w:rPr>
          <w:rFonts w:ascii="Times New Roman" w:eastAsia="Times New Roman" w:hAnsi="Times New Roman" w:cs="Times New Roman"/>
          <w:b/>
          <w:bCs/>
          <w:noProof/>
          <w:sz w:val="24"/>
          <w:szCs w:val="24"/>
          <w:lang w:eastAsia="ru-RU"/>
        </w:rPr>
        <w:t xml:space="preserve"> г.</w:t>
      </w:r>
    </w:p>
    <w:p w:rsidR="00B15144" w:rsidRDefault="00B15144" w:rsidP="00B15144">
      <w:pPr>
        <w:autoSpaceDE w:val="0"/>
        <w:autoSpaceDN w:val="0"/>
        <w:adjustRightInd w:val="0"/>
        <w:spacing w:after="0" w:line="360" w:lineRule="auto"/>
        <w:rPr>
          <w:rFonts w:ascii="Times New Roman" w:eastAsia="Times New Roman" w:hAnsi="Times New Roman" w:cs="Times New Roman"/>
          <w:b/>
          <w:bCs/>
          <w:noProof/>
          <w:sz w:val="24"/>
          <w:szCs w:val="24"/>
          <w:lang w:eastAsia="ru-RU"/>
        </w:rPr>
      </w:pPr>
    </w:p>
    <w:p w:rsidR="00B15144" w:rsidRPr="00FB74BD" w:rsidRDefault="00B15144" w:rsidP="00B15144">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FB74BD">
        <w:rPr>
          <w:rFonts w:ascii="Times New Roman" w:eastAsia="Times New Roman" w:hAnsi="Times New Roman" w:cs="Times New Roman"/>
          <w:b/>
          <w:bCs/>
          <w:noProof/>
          <w:sz w:val="24"/>
          <w:szCs w:val="24"/>
          <w:lang w:eastAsia="ru-RU"/>
        </w:rPr>
        <w:t>1.</w:t>
      </w:r>
      <w:r w:rsidRPr="00FB74BD">
        <w:rPr>
          <w:rFonts w:ascii="Times New Roman" w:eastAsia="Times New Roman" w:hAnsi="Times New Roman" w:cs="Times New Roman"/>
          <w:b/>
          <w:bCs/>
          <w:sz w:val="24"/>
          <w:szCs w:val="24"/>
          <w:lang w:eastAsia="ru-RU"/>
        </w:rPr>
        <w:t xml:space="preserve"> Общие положения</w:t>
      </w:r>
    </w:p>
    <w:p w:rsidR="00B15144" w:rsidRPr="00FB74BD" w:rsidRDefault="00B15144" w:rsidP="00B15144">
      <w:pPr>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1.1. </w:t>
      </w:r>
      <w:proofErr w:type="gramStart"/>
      <w:r w:rsidRPr="00FB74BD">
        <w:rPr>
          <w:rFonts w:ascii="Times New Roman" w:eastAsia="Times New Roman" w:hAnsi="Times New Roman" w:cs="Times New Roman"/>
          <w:sz w:val="24"/>
          <w:szCs w:val="24"/>
          <w:lang w:eastAsia="ru-RU"/>
        </w:rPr>
        <w:t>Положение определяет порядок формирования фонда оплаты труда работников учреждения Муниципального бюджетного учреждения дополнительного образования «Детская художественная школа  города Ельца» (далее МБУДО «ДХШ г. Ельца») за счет средств городского бюджета и иных источников, не запрещенных законодательством Российской Федерации, установления размеров окладов (должностных окладов), ставок заработной платы по профессиональным квалификационным группам (далее – ПКГ) и квалификационным  уровням, а также выплат компенсационного и стимулирующего</w:t>
      </w:r>
      <w:proofErr w:type="gramEnd"/>
      <w:r w:rsidRPr="00FB74BD">
        <w:rPr>
          <w:rFonts w:ascii="Times New Roman" w:eastAsia="Times New Roman" w:hAnsi="Times New Roman" w:cs="Times New Roman"/>
          <w:sz w:val="24"/>
          <w:szCs w:val="24"/>
          <w:lang w:eastAsia="ru-RU"/>
        </w:rPr>
        <w:t xml:space="preserve"> характера.</w:t>
      </w:r>
    </w:p>
    <w:p w:rsidR="00B15144" w:rsidRPr="00FB74BD" w:rsidRDefault="00B15144" w:rsidP="00B15144">
      <w:pPr>
        <w:autoSpaceDE w:val="0"/>
        <w:autoSpaceDN w:val="0"/>
        <w:adjustRightInd w:val="0"/>
        <w:spacing w:after="0" w:line="240" w:lineRule="auto"/>
        <w:ind w:firstLine="709"/>
        <w:jc w:val="both"/>
        <w:rPr>
          <w:rFonts w:ascii="Times New Roman" w:eastAsia="Times New Roman" w:hAnsi="Times New Roman" w:cs="Times New Roman"/>
          <w:noProof/>
          <w:sz w:val="24"/>
          <w:szCs w:val="24"/>
          <w:lang w:eastAsia="ru-RU"/>
        </w:rPr>
      </w:pPr>
      <w:r w:rsidRPr="00FB74BD">
        <w:rPr>
          <w:rFonts w:ascii="Times New Roman" w:eastAsia="Times New Roman" w:hAnsi="Times New Roman" w:cs="Times New Roman"/>
          <w:noProof/>
          <w:sz w:val="24"/>
          <w:szCs w:val="24"/>
          <w:lang w:eastAsia="ru-RU"/>
        </w:rPr>
        <w:t>1.2.</w:t>
      </w:r>
      <w:r w:rsidRPr="00FB74BD">
        <w:rPr>
          <w:rFonts w:ascii="Times New Roman" w:eastAsia="Times New Roman" w:hAnsi="Times New Roman" w:cs="Times New Roman"/>
          <w:sz w:val="24"/>
          <w:szCs w:val="24"/>
          <w:lang w:eastAsia="ru-RU"/>
        </w:rPr>
        <w:t xml:space="preserve"> Настоящее Положение разработано в соответствии с Трудовым кодексом Российской Федерации, принято решением Совета депутатов городского округа город  Елец от </w:t>
      </w:r>
      <w:r w:rsidRPr="00FB74BD">
        <w:rPr>
          <w:rFonts w:ascii="Times New Roman" w:eastAsia="Times New Roman" w:hAnsi="Times New Roman" w:cs="Times New Roman"/>
          <w:noProof/>
          <w:sz w:val="24"/>
          <w:szCs w:val="24"/>
          <w:lang w:eastAsia="ru-RU"/>
        </w:rPr>
        <w:t>22.12.2017 № 29</w:t>
      </w:r>
      <w:r w:rsidRPr="00FB74BD">
        <w:rPr>
          <w:rFonts w:ascii="Times New Roman" w:eastAsia="Times New Roman" w:hAnsi="Times New Roman" w:cs="Times New Roman"/>
          <w:sz w:val="24"/>
          <w:szCs w:val="24"/>
          <w:lang w:eastAsia="ru-RU"/>
        </w:rPr>
        <w:t xml:space="preserve"> «О  Положении «Об оплате труда работников муниципальных учреждений городского округа город  Елец».</w:t>
      </w:r>
      <w:r w:rsidRPr="00FB74BD">
        <w:rPr>
          <w:rFonts w:ascii="Times New Roman" w:eastAsia="Times New Roman" w:hAnsi="Times New Roman" w:cs="Times New Roman"/>
          <w:noProof/>
          <w:sz w:val="24"/>
          <w:szCs w:val="24"/>
          <w:lang w:eastAsia="ru-RU"/>
        </w:rPr>
        <w:t xml:space="preserve"> </w:t>
      </w:r>
    </w:p>
    <w:p w:rsidR="00B15144" w:rsidRPr="00FB74BD" w:rsidRDefault="00B15144" w:rsidP="00B151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1.3.</w:t>
      </w:r>
      <w:r w:rsidRPr="00FB74BD">
        <w:rPr>
          <w:rFonts w:ascii="Times New Roman" w:eastAsia="Times New Roman" w:hAnsi="Times New Roman" w:cs="Times New Roman"/>
          <w:sz w:val="24"/>
          <w:szCs w:val="24"/>
          <w:lang w:eastAsia="ru-RU"/>
        </w:rPr>
        <w:t xml:space="preserve"> Целью данного Положения является усиление материальной заинтересованности работников учреждения в развитии творческой активности и инициативы при реализации поставленных задач, повышение качества оказания муниципальных услуг, закрепление высококвалифицированных кадров, материальная поддержка остро нуждающихся работников.</w:t>
      </w:r>
    </w:p>
    <w:p w:rsidR="00B15144" w:rsidRPr="00FB74BD" w:rsidRDefault="00B15144" w:rsidP="00B151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1.4.</w:t>
      </w:r>
      <w:r w:rsidRPr="00FB74BD">
        <w:rPr>
          <w:rFonts w:ascii="Times New Roman" w:eastAsia="Times New Roman" w:hAnsi="Times New Roman" w:cs="Times New Roman"/>
          <w:sz w:val="24"/>
          <w:szCs w:val="24"/>
          <w:lang w:eastAsia="ru-RU"/>
        </w:rPr>
        <w:t xml:space="preserve"> Настоящее Положение распространяется на всех работников, ведущих в учреждении трудовую деятельность на основании трудовых договоров.</w:t>
      </w:r>
    </w:p>
    <w:p w:rsidR="00B15144" w:rsidRPr="00FB74BD" w:rsidRDefault="00B15144" w:rsidP="00B151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1.5.</w:t>
      </w:r>
      <w:r w:rsidRPr="00FB74BD">
        <w:rPr>
          <w:rFonts w:ascii="Times New Roman" w:eastAsia="Times New Roman" w:hAnsi="Times New Roman" w:cs="Times New Roman"/>
          <w:sz w:val="24"/>
          <w:szCs w:val="24"/>
          <w:lang w:eastAsia="ru-RU"/>
        </w:rPr>
        <w:t xml:space="preserve"> Настоящее Положение распространяется на работников, ведущих трудовую деятельность, как по основному месту работы, так и работающих по внешнему и внутреннему совместительству.</w:t>
      </w:r>
    </w:p>
    <w:p w:rsidR="00B15144" w:rsidRPr="00FB74BD" w:rsidRDefault="00B15144" w:rsidP="00B151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1.6.</w:t>
      </w:r>
      <w:r w:rsidRPr="00FB74BD">
        <w:rPr>
          <w:rFonts w:ascii="Times New Roman" w:eastAsia="Times New Roman" w:hAnsi="Times New Roman" w:cs="Times New Roman"/>
          <w:sz w:val="24"/>
          <w:szCs w:val="24"/>
          <w:lang w:eastAsia="ru-RU"/>
        </w:rPr>
        <w:t xml:space="preserve"> Ответственность за своевременность и правильность начисления и выплаты заработной платы, а также выплат стимулирующего характера несет главный бухгалтер организации. Ответственность за организацию процесса оплаты труда и материального стимулирования работников несет руководитель организации.</w:t>
      </w:r>
    </w:p>
    <w:p w:rsidR="00B15144" w:rsidRPr="00FB74BD" w:rsidRDefault="00B15144" w:rsidP="00B15144">
      <w:pPr>
        <w:widowControl w:val="0"/>
        <w:tabs>
          <w:tab w:val="left" w:pos="1185"/>
        </w:tabs>
        <w:spacing w:after="0" w:line="240" w:lineRule="auto"/>
        <w:ind w:left="760"/>
        <w:jc w:val="both"/>
        <w:rPr>
          <w:rFonts w:ascii="Times New Roman" w:eastAsia="Tahoma" w:hAnsi="Times New Roman" w:cs="Times New Roman"/>
          <w:color w:val="000000"/>
          <w:spacing w:val="-10"/>
          <w:sz w:val="24"/>
          <w:szCs w:val="24"/>
          <w:lang w:bidi="ru-RU"/>
        </w:rPr>
      </w:pPr>
      <w:r w:rsidRPr="00FB74BD">
        <w:rPr>
          <w:rFonts w:ascii="Times New Roman" w:eastAsia="Tahoma" w:hAnsi="Times New Roman" w:cs="Times New Roman"/>
          <w:noProof/>
          <w:spacing w:val="-10"/>
          <w:sz w:val="24"/>
          <w:szCs w:val="24"/>
        </w:rPr>
        <w:t>1.7.</w:t>
      </w:r>
      <w:r w:rsidRPr="00FB74BD">
        <w:rPr>
          <w:rFonts w:ascii="Times New Roman" w:eastAsia="Tahoma" w:hAnsi="Times New Roman" w:cs="Times New Roman"/>
          <w:spacing w:val="-10"/>
          <w:sz w:val="24"/>
          <w:szCs w:val="24"/>
        </w:rPr>
        <w:t xml:space="preserve"> </w:t>
      </w:r>
      <w:r w:rsidRPr="00FB74BD">
        <w:rPr>
          <w:rFonts w:ascii="Times New Roman" w:eastAsia="Tahoma" w:hAnsi="Times New Roman" w:cs="Times New Roman"/>
          <w:color w:val="000000"/>
          <w:spacing w:val="-10"/>
          <w:sz w:val="24"/>
          <w:szCs w:val="24"/>
          <w:lang w:bidi="ru-RU"/>
        </w:rPr>
        <w:t xml:space="preserve">Оплата труда работников муниципального учреждения осуществляется по </w:t>
      </w:r>
      <w:proofErr w:type="gramStart"/>
      <w:r w:rsidRPr="00FB74BD">
        <w:rPr>
          <w:rFonts w:ascii="Times New Roman" w:eastAsia="Tahoma" w:hAnsi="Times New Roman" w:cs="Times New Roman"/>
          <w:color w:val="000000"/>
          <w:spacing w:val="-10"/>
          <w:sz w:val="24"/>
          <w:szCs w:val="24"/>
          <w:lang w:bidi="ru-RU"/>
        </w:rPr>
        <w:t>отраслевой</w:t>
      </w:r>
      <w:proofErr w:type="gramEnd"/>
    </w:p>
    <w:p w:rsidR="00B15144" w:rsidRPr="00FB74BD" w:rsidRDefault="00B15144" w:rsidP="00B15144">
      <w:pPr>
        <w:widowControl w:val="0"/>
        <w:tabs>
          <w:tab w:val="left" w:pos="1185"/>
        </w:tabs>
        <w:spacing w:after="0" w:line="240" w:lineRule="auto"/>
        <w:jc w:val="both"/>
        <w:rPr>
          <w:rFonts w:ascii="Times New Roman" w:eastAsia="Tahoma" w:hAnsi="Times New Roman" w:cs="Times New Roman"/>
          <w:spacing w:val="-10"/>
          <w:sz w:val="24"/>
          <w:szCs w:val="24"/>
        </w:rPr>
      </w:pPr>
      <w:r w:rsidRPr="00FB74BD">
        <w:rPr>
          <w:rFonts w:ascii="Times New Roman" w:eastAsia="Tahoma" w:hAnsi="Times New Roman" w:cs="Times New Roman"/>
          <w:color w:val="000000"/>
          <w:spacing w:val="-10"/>
          <w:sz w:val="24"/>
          <w:szCs w:val="24"/>
          <w:lang w:bidi="ru-RU"/>
        </w:rPr>
        <w:t>системе оплаты труда исходя из видов экономической деятельности муниципального учреждения.</w:t>
      </w:r>
    </w:p>
    <w:p w:rsidR="00B15144" w:rsidRPr="00FB74BD" w:rsidRDefault="00B15144" w:rsidP="00B15144">
      <w:pPr>
        <w:widowControl w:val="0"/>
        <w:spacing w:after="0" w:line="240" w:lineRule="auto"/>
        <w:ind w:firstLine="760"/>
        <w:jc w:val="both"/>
        <w:rPr>
          <w:rFonts w:ascii="Times New Roman" w:eastAsia="Tahoma" w:hAnsi="Times New Roman" w:cs="Times New Roman"/>
          <w:spacing w:val="-10"/>
          <w:sz w:val="24"/>
          <w:szCs w:val="24"/>
        </w:rPr>
      </w:pPr>
      <w:r w:rsidRPr="00FB74BD">
        <w:rPr>
          <w:rFonts w:ascii="Times New Roman" w:eastAsia="Tahoma" w:hAnsi="Times New Roman" w:cs="Times New Roman"/>
          <w:color w:val="000000"/>
          <w:spacing w:val="-10"/>
          <w:sz w:val="24"/>
          <w:szCs w:val="24"/>
          <w:lang w:bidi="ru-RU"/>
        </w:rPr>
        <w:t>Настоящее Положение устанавливает размеры и условия оплаты труда работников и основывается на следующих принципах:</w:t>
      </w:r>
    </w:p>
    <w:p w:rsidR="00B15144" w:rsidRPr="00FB74BD" w:rsidRDefault="00B15144" w:rsidP="00B15144">
      <w:pPr>
        <w:widowControl w:val="0"/>
        <w:numPr>
          <w:ilvl w:val="0"/>
          <w:numId w:val="33"/>
        </w:numPr>
        <w:tabs>
          <w:tab w:val="left" w:pos="1185"/>
        </w:tabs>
        <w:spacing w:after="0" w:line="240" w:lineRule="auto"/>
        <w:ind w:firstLine="760"/>
        <w:jc w:val="both"/>
        <w:rPr>
          <w:rFonts w:ascii="Times New Roman" w:eastAsia="Tahoma" w:hAnsi="Times New Roman" w:cs="Times New Roman"/>
          <w:spacing w:val="-10"/>
          <w:sz w:val="24"/>
          <w:szCs w:val="24"/>
        </w:rPr>
      </w:pPr>
      <w:r w:rsidRPr="00FB74BD">
        <w:rPr>
          <w:rFonts w:ascii="Times New Roman" w:eastAsia="Tahoma" w:hAnsi="Times New Roman" w:cs="Times New Roman"/>
          <w:color w:val="000000"/>
          <w:spacing w:val="-10"/>
          <w:sz w:val="24"/>
          <w:szCs w:val="24"/>
          <w:lang w:bidi="ru-RU"/>
        </w:rPr>
        <w:t>соблюдение основных гарантий, установленных законодательством;</w:t>
      </w:r>
    </w:p>
    <w:p w:rsidR="00B15144" w:rsidRPr="00FB74BD" w:rsidRDefault="00B15144" w:rsidP="00B15144">
      <w:pPr>
        <w:widowControl w:val="0"/>
        <w:numPr>
          <w:ilvl w:val="0"/>
          <w:numId w:val="33"/>
        </w:numPr>
        <w:tabs>
          <w:tab w:val="left" w:pos="917"/>
        </w:tabs>
        <w:spacing w:after="0" w:line="240" w:lineRule="auto"/>
        <w:ind w:firstLine="760"/>
        <w:jc w:val="both"/>
        <w:rPr>
          <w:rFonts w:ascii="Times New Roman" w:eastAsia="Tahoma" w:hAnsi="Times New Roman" w:cs="Times New Roman"/>
          <w:spacing w:val="-10"/>
          <w:sz w:val="24"/>
          <w:szCs w:val="24"/>
        </w:rPr>
      </w:pPr>
      <w:r w:rsidRPr="00FB74BD">
        <w:rPr>
          <w:rFonts w:ascii="Times New Roman" w:eastAsia="Tahoma" w:hAnsi="Times New Roman" w:cs="Times New Roman"/>
          <w:color w:val="000000"/>
          <w:spacing w:val="-10"/>
          <w:sz w:val="24"/>
          <w:szCs w:val="24"/>
          <w:lang w:bidi="ru-RU"/>
        </w:rPr>
        <w:t>дифференциация заработной платы, исходя из сложности, результативности выполняемых работ, уровня образования и стажа работы, условий работы;</w:t>
      </w:r>
    </w:p>
    <w:p w:rsidR="00B15144" w:rsidRPr="00FB74BD" w:rsidRDefault="00B15144" w:rsidP="00B15144">
      <w:pPr>
        <w:widowControl w:val="0"/>
        <w:spacing w:after="0" w:line="240" w:lineRule="auto"/>
        <w:ind w:left="760"/>
        <w:rPr>
          <w:rFonts w:ascii="Times New Roman" w:eastAsia="Tahoma" w:hAnsi="Times New Roman" w:cs="Times New Roman"/>
          <w:color w:val="000000"/>
          <w:spacing w:val="-10"/>
          <w:sz w:val="24"/>
          <w:szCs w:val="24"/>
          <w:lang w:bidi="ru-RU"/>
        </w:rPr>
      </w:pPr>
      <w:r w:rsidRPr="00FB74BD">
        <w:rPr>
          <w:rFonts w:ascii="Times New Roman" w:eastAsia="Tahoma" w:hAnsi="Times New Roman" w:cs="Times New Roman"/>
          <w:color w:val="000000"/>
          <w:spacing w:val="-10"/>
          <w:sz w:val="24"/>
          <w:szCs w:val="24"/>
          <w:lang w:bidi="ru-RU"/>
        </w:rPr>
        <w:t xml:space="preserve">- применение доплат, надбавок компенсационного и стимулирующего характера; </w:t>
      </w:r>
      <w:proofErr w:type="gramStart"/>
      <w:r w:rsidRPr="00FB74BD">
        <w:rPr>
          <w:rFonts w:ascii="Times New Roman" w:eastAsia="Tahoma" w:hAnsi="Times New Roman" w:cs="Times New Roman"/>
          <w:color w:val="000000"/>
          <w:spacing w:val="-10"/>
          <w:sz w:val="24"/>
          <w:szCs w:val="24"/>
          <w:lang w:bidi="ru-RU"/>
        </w:rPr>
        <w:t>При</w:t>
      </w:r>
      <w:proofErr w:type="gramEnd"/>
    </w:p>
    <w:p w:rsidR="00B15144" w:rsidRPr="00FB74BD" w:rsidRDefault="00B15144" w:rsidP="00B15144">
      <w:pPr>
        <w:widowControl w:val="0"/>
        <w:spacing w:after="0" w:line="240" w:lineRule="auto"/>
        <w:rPr>
          <w:rFonts w:ascii="Times New Roman" w:eastAsia="Tahoma" w:hAnsi="Times New Roman" w:cs="Times New Roman"/>
          <w:spacing w:val="-10"/>
          <w:sz w:val="24"/>
          <w:szCs w:val="24"/>
        </w:rPr>
      </w:pPr>
      <w:proofErr w:type="gramStart"/>
      <w:r w:rsidRPr="00FB74BD">
        <w:rPr>
          <w:rFonts w:ascii="Times New Roman" w:eastAsia="Tahoma" w:hAnsi="Times New Roman" w:cs="Times New Roman"/>
          <w:color w:val="000000"/>
          <w:spacing w:val="-10"/>
          <w:sz w:val="24"/>
          <w:szCs w:val="24"/>
          <w:lang w:bidi="ru-RU"/>
        </w:rPr>
        <w:t>изменении условий оплаты труда снижение заработной платы работников муниципального учреждения не допускается, при условии сохранения объема трудовых (должностных) обязанностей работников и выполнения ими работ той же квалификации, за исключением случаев, предусмотренных трудовым законодательством РФ.</w:t>
      </w:r>
      <w:proofErr w:type="gramEnd"/>
    </w:p>
    <w:p w:rsidR="00B15144" w:rsidRPr="00FB74BD" w:rsidRDefault="00B15144" w:rsidP="00B151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1.8.</w:t>
      </w:r>
      <w:r w:rsidRPr="00FB74BD">
        <w:rPr>
          <w:rFonts w:ascii="Times New Roman" w:eastAsia="Times New Roman" w:hAnsi="Times New Roman" w:cs="Times New Roman"/>
          <w:sz w:val="24"/>
          <w:szCs w:val="24"/>
          <w:lang w:eastAsia="ru-RU"/>
        </w:rPr>
        <w:t xml:space="preserve"> Размер заработной платы работников устанавливается исходя из должностного оклада (тарифной ставки) по занимаемой должности, компенсационных и стимулирующих выплат и не должен быть ниже установленного региональным законодательством минимального </w:t>
      </w:r>
      <w:proofErr w:type="gramStart"/>
      <w:r w:rsidRPr="00FB74BD">
        <w:rPr>
          <w:rFonts w:ascii="Times New Roman" w:eastAsia="Times New Roman" w:hAnsi="Times New Roman" w:cs="Times New Roman"/>
          <w:sz w:val="24"/>
          <w:szCs w:val="24"/>
          <w:lang w:eastAsia="ru-RU"/>
        </w:rPr>
        <w:t>размера оплаты труда</w:t>
      </w:r>
      <w:proofErr w:type="gramEnd"/>
      <w:r w:rsidRPr="00FB74BD">
        <w:rPr>
          <w:rFonts w:ascii="Times New Roman" w:eastAsia="Times New Roman" w:hAnsi="Times New Roman" w:cs="Times New Roman"/>
          <w:sz w:val="24"/>
          <w:szCs w:val="24"/>
          <w:lang w:eastAsia="ru-RU"/>
        </w:rPr>
        <w:t>.</w:t>
      </w:r>
    </w:p>
    <w:p w:rsidR="00B15144" w:rsidRPr="00FB74BD" w:rsidRDefault="00B15144" w:rsidP="00B151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1.9.</w:t>
      </w:r>
      <w:r w:rsidRPr="00FB74BD">
        <w:rPr>
          <w:rFonts w:ascii="Times New Roman" w:eastAsia="Times New Roman" w:hAnsi="Times New Roman" w:cs="Times New Roman"/>
          <w:sz w:val="24"/>
          <w:szCs w:val="24"/>
          <w:lang w:eastAsia="ru-RU"/>
        </w:rPr>
        <w:t xml:space="preserve"> Система оплаты труда в МБУДО «ДХШ г. Ельца» устанавливается коллективным договором, соглашениями, локальными нормативными актами в соответствии с трудовым законодательством, иными правовыми актами Российской Федерации, содержащими нормы трудового права, и настоящим Положением.</w:t>
      </w:r>
    </w:p>
    <w:p w:rsidR="00B15144" w:rsidRPr="00FB74BD" w:rsidRDefault="00B15144" w:rsidP="00B151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1.10.</w:t>
      </w:r>
      <w:r w:rsidRPr="00FB74BD">
        <w:rPr>
          <w:rFonts w:ascii="Times New Roman" w:eastAsia="Times New Roman" w:hAnsi="Times New Roman" w:cs="Times New Roman"/>
          <w:sz w:val="24"/>
          <w:szCs w:val="24"/>
          <w:lang w:eastAsia="ru-RU"/>
        </w:rPr>
        <w:t xml:space="preserve"> Размер заработной платы, виды и размеры компенсационных и стимулирующих  выплат  руководителю  (директору)  устанавливаются Главой городского округа город Елец Липецкой области Российской Федерации, согласно заключенному трудовому договору.</w:t>
      </w:r>
    </w:p>
    <w:p w:rsidR="00B15144" w:rsidRPr="00FB74BD" w:rsidRDefault="00B15144" w:rsidP="00B151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lastRenderedPageBreak/>
        <w:t>1.11. Размеры должностных окладов заместителей руководителя  и главного бухгалтера устанавливаются на 10-20 процентов ниже предусмотренного по должности руководителя учреждения. Конкретный размер должностного оклада устанавливается руководителем учреждения с учетом сложности и объема выполняемой работы.</w:t>
      </w:r>
    </w:p>
    <w:p w:rsidR="00B15144" w:rsidRPr="00FB74BD" w:rsidRDefault="00B15144" w:rsidP="00B151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1.12. Предельный уровень соотношения среднемесячной заработной платы руководителя, заместителя руководителя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w:t>
      </w:r>
      <w:proofErr w:type="gramStart"/>
      <w:r w:rsidRPr="00FB74BD">
        <w:rPr>
          <w:rFonts w:ascii="Times New Roman" w:eastAsia="Times New Roman" w:hAnsi="Times New Roman" w:cs="Times New Roman"/>
          <w:sz w:val="24"/>
          <w:szCs w:val="24"/>
          <w:lang w:eastAsia="ru-RU"/>
        </w:rPr>
        <w:t>я(</w:t>
      </w:r>
      <w:proofErr w:type="gramEnd"/>
      <w:r w:rsidRPr="00FB74BD">
        <w:rPr>
          <w:rFonts w:ascii="Times New Roman" w:eastAsia="Times New Roman" w:hAnsi="Times New Roman" w:cs="Times New Roman"/>
          <w:sz w:val="24"/>
          <w:szCs w:val="24"/>
          <w:lang w:eastAsia="ru-RU"/>
        </w:rPr>
        <w:t>без учета заработной платы руководителя, заместителя руководителя и главного бухгалтера) не может превышать:</w:t>
      </w:r>
    </w:p>
    <w:p w:rsidR="00B15144" w:rsidRPr="00FB74BD" w:rsidRDefault="00B15144" w:rsidP="00B151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для руководителей – пятикратный размер;</w:t>
      </w:r>
    </w:p>
    <w:p w:rsidR="00B15144" w:rsidRPr="00FB74BD" w:rsidRDefault="00B15144" w:rsidP="00B151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для заместителей руководителя и главного бухгалтера – четырехкратный размер.</w:t>
      </w:r>
    </w:p>
    <w:p w:rsidR="00B15144" w:rsidRPr="00FB74BD" w:rsidRDefault="00B15144" w:rsidP="00B151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1.13. Информация о рассчитываемой за календарный год среднемесячной заработной плате руководителя, заместителя руководителя и главного бухгалтера учреждения размещается в информационно-телекоммуникационной сети «Интернет» в соответствии с порядком, установленным администрацией городского округа город Елец.</w:t>
      </w:r>
    </w:p>
    <w:p w:rsidR="00B15144" w:rsidRPr="00FB74BD" w:rsidRDefault="00B15144" w:rsidP="00B151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1.14. Группа по оплате труда руководителя определяется не реже одного раза в год. Расчет группы производится в соответствии п.1 таблицы 2 приложения 1 к Положению </w:t>
      </w:r>
      <w:proofErr w:type="gramStart"/>
      <w:r w:rsidRPr="00FB74BD">
        <w:rPr>
          <w:rFonts w:ascii="Times New Roman" w:eastAsia="Times New Roman" w:hAnsi="Times New Roman" w:cs="Times New Roman"/>
          <w:sz w:val="24"/>
          <w:szCs w:val="24"/>
          <w:lang w:eastAsia="ru-RU"/>
        </w:rPr>
        <w:t>об</w:t>
      </w:r>
      <w:proofErr w:type="gramEnd"/>
    </w:p>
    <w:p w:rsidR="00B15144" w:rsidRPr="00FB74BD" w:rsidRDefault="00B15144" w:rsidP="00B151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оплате труда муниципальных учреждений городского округа город Елец принятого решением Совета депутатов городского округа город Елец от 22.12.2017 г. №2 9. Группа по оплате руководителя определяется в зависимости от численности </w:t>
      </w:r>
      <w:proofErr w:type="gramStart"/>
      <w:r w:rsidRPr="00FB74BD">
        <w:rPr>
          <w:rFonts w:ascii="Times New Roman" w:eastAsia="Times New Roman" w:hAnsi="Times New Roman" w:cs="Times New Roman"/>
          <w:sz w:val="24"/>
          <w:szCs w:val="24"/>
          <w:lang w:eastAsia="ru-RU"/>
        </w:rPr>
        <w:t>обучающихся</w:t>
      </w:r>
      <w:proofErr w:type="gramEnd"/>
      <w:r w:rsidRPr="00FB74BD">
        <w:rPr>
          <w:rFonts w:ascii="Times New Roman" w:eastAsia="Times New Roman" w:hAnsi="Times New Roman" w:cs="Times New Roman"/>
          <w:sz w:val="24"/>
          <w:szCs w:val="24"/>
          <w:lang w:eastAsia="ru-RU"/>
        </w:rPr>
        <w:t xml:space="preserve">. </w:t>
      </w:r>
    </w:p>
    <w:p w:rsidR="00B15144" w:rsidRPr="00FB74BD" w:rsidRDefault="00B15144" w:rsidP="00B15144">
      <w:pPr>
        <w:widowControl w:val="0"/>
        <w:tabs>
          <w:tab w:val="left" w:pos="1378"/>
        </w:tabs>
        <w:spacing w:after="0" w:line="240" w:lineRule="auto"/>
        <w:ind w:left="760"/>
        <w:jc w:val="both"/>
        <w:rPr>
          <w:rFonts w:ascii="Times New Roman" w:eastAsia="Tahoma" w:hAnsi="Times New Roman" w:cs="Times New Roman"/>
          <w:color w:val="000000"/>
          <w:spacing w:val="-10"/>
          <w:sz w:val="24"/>
          <w:szCs w:val="24"/>
          <w:lang w:bidi="ru-RU"/>
        </w:rPr>
      </w:pPr>
      <w:r w:rsidRPr="00FB74BD">
        <w:rPr>
          <w:rFonts w:ascii="Times New Roman" w:eastAsia="Tahoma" w:hAnsi="Times New Roman" w:cs="Times New Roman"/>
          <w:spacing w:val="-10"/>
          <w:sz w:val="24"/>
          <w:szCs w:val="24"/>
        </w:rPr>
        <w:t xml:space="preserve">1.15. </w:t>
      </w:r>
      <w:proofErr w:type="gramStart"/>
      <w:r w:rsidRPr="00FB74BD">
        <w:rPr>
          <w:rFonts w:ascii="Times New Roman" w:eastAsia="Tahoma" w:hAnsi="Times New Roman" w:cs="Times New Roman"/>
          <w:color w:val="000000"/>
          <w:spacing w:val="-10"/>
          <w:sz w:val="24"/>
          <w:szCs w:val="24"/>
          <w:lang w:bidi="ru-RU"/>
        </w:rPr>
        <w:t>При формировании отраслевой системы оплаты труда применяется условие о не превышении расчетного среднемесячного уровня заработной платы работников муниципальных учреждений над расчетным среднемесячным уровнем оплаты труда муниципальных служащих администрации городского округа город Елец и работников, заключивших трудовой договор в администрации городского округа город Елец (далее - муниципальных служащих и работников администрации), осуществляющих в отношении муниципальных учреждений функции и полномочия учредителя.</w:t>
      </w:r>
      <w:proofErr w:type="gramEnd"/>
    </w:p>
    <w:p w:rsidR="00B15144" w:rsidRPr="00FB74BD" w:rsidRDefault="00B15144" w:rsidP="00B15144">
      <w:pPr>
        <w:widowControl w:val="0"/>
        <w:spacing w:after="0" w:line="240" w:lineRule="auto"/>
        <w:ind w:firstLine="760"/>
        <w:jc w:val="both"/>
        <w:rPr>
          <w:rFonts w:ascii="Times New Roman" w:eastAsia="Tahoma" w:hAnsi="Times New Roman" w:cs="Times New Roman"/>
          <w:color w:val="000000"/>
          <w:spacing w:val="-10"/>
          <w:sz w:val="24"/>
          <w:szCs w:val="24"/>
          <w:lang w:eastAsia="ru-RU" w:bidi="ru-RU"/>
        </w:rPr>
      </w:pPr>
      <w:r w:rsidRPr="00FB74BD">
        <w:rPr>
          <w:rFonts w:ascii="Times New Roman" w:eastAsia="Tahoma" w:hAnsi="Times New Roman" w:cs="Times New Roman"/>
          <w:color w:val="000000"/>
          <w:spacing w:val="-10"/>
          <w:sz w:val="24"/>
          <w:szCs w:val="24"/>
          <w:lang w:eastAsia="ru-RU" w:bidi="ru-RU"/>
        </w:rPr>
        <w:t>Указанное условие оплаты труда применяется в отношении муниципальных учреждений:</w:t>
      </w:r>
    </w:p>
    <w:p w:rsidR="00B15144" w:rsidRPr="00FB74BD" w:rsidRDefault="00B15144" w:rsidP="00B15144">
      <w:pPr>
        <w:widowControl w:val="0"/>
        <w:numPr>
          <w:ilvl w:val="0"/>
          <w:numId w:val="33"/>
        </w:numPr>
        <w:tabs>
          <w:tab w:val="left" w:pos="958"/>
        </w:tabs>
        <w:spacing w:after="0" w:line="240" w:lineRule="auto"/>
        <w:ind w:firstLine="760"/>
        <w:jc w:val="both"/>
        <w:rPr>
          <w:rFonts w:ascii="Times New Roman" w:eastAsia="Tahoma" w:hAnsi="Times New Roman" w:cs="Times New Roman"/>
          <w:color w:val="000000"/>
          <w:spacing w:val="-10"/>
          <w:sz w:val="24"/>
          <w:szCs w:val="24"/>
          <w:lang w:eastAsia="ru-RU" w:bidi="ru-RU"/>
        </w:rPr>
      </w:pPr>
      <w:r w:rsidRPr="00FB74BD">
        <w:rPr>
          <w:rFonts w:ascii="Times New Roman" w:eastAsia="Tahoma" w:hAnsi="Times New Roman" w:cs="Times New Roman"/>
          <w:color w:val="000000"/>
          <w:spacing w:val="-10"/>
          <w:sz w:val="24"/>
          <w:szCs w:val="24"/>
          <w:lang w:eastAsia="ru-RU" w:bidi="ru-RU"/>
        </w:rPr>
        <w:t>осуществляющих исполнение муниципальных функций;</w:t>
      </w:r>
    </w:p>
    <w:p w:rsidR="00B15144" w:rsidRPr="00FB74BD" w:rsidRDefault="00B15144" w:rsidP="00B15144">
      <w:pPr>
        <w:widowControl w:val="0"/>
        <w:spacing w:after="0" w:line="240" w:lineRule="auto"/>
        <w:ind w:firstLine="760"/>
        <w:jc w:val="both"/>
        <w:rPr>
          <w:rFonts w:ascii="Times New Roman" w:eastAsia="Tahoma" w:hAnsi="Times New Roman" w:cs="Times New Roman"/>
          <w:color w:val="000000"/>
          <w:spacing w:val="-10"/>
          <w:sz w:val="24"/>
          <w:szCs w:val="24"/>
          <w:lang w:eastAsia="ru-RU" w:bidi="ru-RU"/>
        </w:rPr>
      </w:pPr>
      <w:r w:rsidRPr="00FB74BD">
        <w:rPr>
          <w:rFonts w:ascii="Times New Roman" w:eastAsia="Tahoma" w:hAnsi="Times New Roman" w:cs="Times New Roman"/>
          <w:color w:val="000000"/>
          <w:spacing w:val="-10"/>
          <w:sz w:val="24"/>
          <w:szCs w:val="24"/>
          <w:lang w:eastAsia="ru-RU" w:bidi="ru-RU"/>
        </w:rPr>
        <w:t>-наделенных в случаях, предусмотренных действующим законодательством, полномочиями по осуществлению государственных функций, возложенных на органы местного самоуправления городского округа город Елец;</w:t>
      </w:r>
    </w:p>
    <w:p w:rsidR="00B15144" w:rsidRPr="00FB74BD" w:rsidRDefault="00B15144" w:rsidP="00B15144">
      <w:pPr>
        <w:widowControl w:val="0"/>
        <w:numPr>
          <w:ilvl w:val="0"/>
          <w:numId w:val="33"/>
        </w:numPr>
        <w:tabs>
          <w:tab w:val="left" w:pos="913"/>
        </w:tabs>
        <w:spacing w:after="0" w:line="240" w:lineRule="auto"/>
        <w:ind w:firstLine="760"/>
        <w:jc w:val="both"/>
        <w:rPr>
          <w:rFonts w:ascii="Times New Roman" w:eastAsia="Tahoma" w:hAnsi="Times New Roman" w:cs="Times New Roman"/>
          <w:color w:val="000000"/>
          <w:spacing w:val="-10"/>
          <w:sz w:val="24"/>
          <w:szCs w:val="24"/>
          <w:lang w:eastAsia="ru-RU" w:bidi="ru-RU"/>
        </w:rPr>
      </w:pPr>
      <w:proofErr w:type="gramStart"/>
      <w:r w:rsidRPr="00FB74BD">
        <w:rPr>
          <w:rFonts w:ascii="Times New Roman" w:eastAsia="Tahoma" w:hAnsi="Times New Roman" w:cs="Times New Roman"/>
          <w:color w:val="000000"/>
          <w:spacing w:val="-10"/>
          <w:sz w:val="24"/>
          <w:szCs w:val="24"/>
          <w:lang w:eastAsia="ru-RU" w:bidi="ru-RU"/>
        </w:rPr>
        <w:t>обеспечивающих деятельность органов местного самоуправления городского округа город Елец (административно- хозяйственную).</w:t>
      </w:r>
      <w:proofErr w:type="gramEnd"/>
    </w:p>
    <w:p w:rsidR="00B15144" w:rsidRPr="00FB74BD" w:rsidRDefault="00B15144" w:rsidP="00B15144">
      <w:pPr>
        <w:widowControl w:val="0"/>
        <w:spacing w:after="0" w:line="240" w:lineRule="auto"/>
        <w:ind w:firstLine="760"/>
        <w:jc w:val="both"/>
        <w:rPr>
          <w:rFonts w:ascii="Times New Roman" w:eastAsia="Times New Roman" w:hAnsi="Times New Roman" w:cs="Times New Roman"/>
          <w:sz w:val="24"/>
          <w:szCs w:val="24"/>
          <w:lang w:eastAsia="ru-RU"/>
        </w:rPr>
      </w:pPr>
      <w:r w:rsidRPr="00FB74BD">
        <w:rPr>
          <w:rFonts w:ascii="Times New Roman" w:eastAsia="Tahoma" w:hAnsi="Times New Roman" w:cs="Times New Roman"/>
          <w:color w:val="000000"/>
          <w:spacing w:val="-10"/>
          <w:sz w:val="24"/>
          <w:szCs w:val="24"/>
          <w:lang w:eastAsia="ru-RU" w:bidi="ru-RU"/>
        </w:rPr>
        <w:t>Расчетный среднемесячный уровень оплаты труда муниципальных служащих и работников администрации определяется путем деления установленного объема бюджетных ассигнований на оплату труда муниципальных служащих и работников.</w:t>
      </w:r>
    </w:p>
    <w:p w:rsidR="00B15144" w:rsidRPr="00FB74BD" w:rsidRDefault="00B15144" w:rsidP="00B15144">
      <w:pPr>
        <w:autoSpaceDE w:val="0"/>
        <w:autoSpaceDN w:val="0"/>
        <w:adjustRightInd w:val="0"/>
        <w:spacing w:before="340"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2. Критерии оценки труда</w:t>
      </w:r>
    </w:p>
    <w:p w:rsidR="00B15144" w:rsidRPr="00FB74BD" w:rsidRDefault="00B15144" w:rsidP="00B15144">
      <w:pPr>
        <w:autoSpaceDE w:val="0"/>
        <w:autoSpaceDN w:val="0"/>
        <w:adjustRightInd w:val="0"/>
        <w:spacing w:before="120" w:after="0" w:line="240" w:lineRule="auto"/>
        <w:ind w:firstLine="68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При установлении должностных окладов (тарифных ставок), надбавок, определении размера премий работникам учреждения используются следующие критерии оценки их труда:</w:t>
      </w:r>
    </w:p>
    <w:p w:rsidR="00B15144" w:rsidRPr="00FB74BD" w:rsidRDefault="00B15144" w:rsidP="00B15144">
      <w:pPr>
        <w:autoSpaceDE w:val="0"/>
        <w:autoSpaceDN w:val="0"/>
        <w:adjustRightInd w:val="0"/>
        <w:spacing w:before="20"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w:t>
      </w:r>
      <w:r w:rsidRPr="00FB74BD">
        <w:rPr>
          <w:rFonts w:ascii="Times New Roman" w:eastAsia="Times New Roman" w:hAnsi="Times New Roman" w:cs="Times New Roman"/>
          <w:sz w:val="24"/>
          <w:szCs w:val="24"/>
          <w:lang w:eastAsia="ru-RU"/>
        </w:rPr>
        <w:t xml:space="preserve"> образование, квалификация в данной должности, стаж работы в отрасли;</w:t>
      </w:r>
    </w:p>
    <w:p w:rsidR="00B15144" w:rsidRPr="00FB74BD" w:rsidRDefault="00B15144" w:rsidP="00B1514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 качество выполнения функциональных обязанностей согласно должностной инструкции;</w:t>
      </w:r>
    </w:p>
    <w:p w:rsidR="00B15144" w:rsidRPr="00FB74BD" w:rsidRDefault="00B15144" w:rsidP="00B1514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w:t>
      </w:r>
      <w:r w:rsidRPr="00FB74BD">
        <w:rPr>
          <w:rFonts w:ascii="Times New Roman" w:eastAsia="Times New Roman" w:hAnsi="Times New Roman" w:cs="Times New Roman"/>
          <w:sz w:val="24"/>
          <w:szCs w:val="24"/>
          <w:lang w:eastAsia="ru-RU"/>
        </w:rPr>
        <w:t xml:space="preserve"> успешное выполнение плановых показателей;</w:t>
      </w:r>
    </w:p>
    <w:p w:rsidR="00B15144" w:rsidRPr="00FB74BD" w:rsidRDefault="00B15144" w:rsidP="00B1514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w:t>
      </w:r>
      <w:r w:rsidRPr="00FB74BD">
        <w:rPr>
          <w:rFonts w:ascii="Times New Roman" w:eastAsia="Times New Roman" w:hAnsi="Times New Roman" w:cs="Times New Roman"/>
          <w:sz w:val="24"/>
          <w:szCs w:val="24"/>
          <w:lang w:eastAsia="ru-RU"/>
        </w:rPr>
        <w:t xml:space="preserve"> проявление творческой инициативы, самостоятельности, ответственного отношения к профессиональному долгу;</w:t>
      </w:r>
    </w:p>
    <w:p w:rsidR="00B15144" w:rsidRPr="00FB74BD" w:rsidRDefault="00B15144" w:rsidP="00B1514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 эффективность педагогической деятельности, направленной на повышение авторитета и имиджа учреждения;</w:t>
      </w:r>
    </w:p>
    <w:p w:rsidR="00B15144" w:rsidRPr="00FB74BD" w:rsidRDefault="00B15144" w:rsidP="00B1514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w:t>
      </w:r>
      <w:r w:rsidRPr="00FB74BD">
        <w:rPr>
          <w:rFonts w:ascii="Times New Roman" w:eastAsia="Times New Roman" w:hAnsi="Times New Roman" w:cs="Times New Roman"/>
          <w:sz w:val="24"/>
          <w:szCs w:val="24"/>
          <w:lang w:eastAsia="ru-RU"/>
        </w:rPr>
        <w:t xml:space="preserve"> участие в методической работе, обобщении передового опыта, внедрении передового опыта в образовательную</w:t>
      </w:r>
      <w:r w:rsidRPr="00FB74BD">
        <w:rPr>
          <w:rFonts w:ascii="Times New Roman" w:eastAsia="Times New Roman" w:hAnsi="Times New Roman" w:cs="Times New Roman"/>
          <w:sz w:val="48"/>
          <w:szCs w:val="24"/>
          <w:lang w:eastAsia="ru-RU"/>
        </w:rPr>
        <w:t xml:space="preserve"> </w:t>
      </w:r>
      <w:r w:rsidRPr="00FB74BD">
        <w:rPr>
          <w:rFonts w:ascii="Times New Roman" w:eastAsia="Times New Roman" w:hAnsi="Times New Roman" w:cs="Times New Roman"/>
          <w:sz w:val="24"/>
          <w:szCs w:val="24"/>
          <w:lang w:eastAsia="ru-RU"/>
        </w:rPr>
        <w:t>деятельность;</w:t>
      </w:r>
    </w:p>
    <w:p w:rsidR="00B15144" w:rsidRPr="00FB74BD" w:rsidRDefault="00B15144" w:rsidP="00B1514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lastRenderedPageBreak/>
        <w:t>-</w:t>
      </w:r>
      <w:r w:rsidRPr="00FB74BD">
        <w:rPr>
          <w:rFonts w:ascii="Times New Roman" w:eastAsia="Times New Roman" w:hAnsi="Times New Roman" w:cs="Times New Roman"/>
          <w:sz w:val="24"/>
          <w:szCs w:val="24"/>
          <w:lang w:eastAsia="ru-RU"/>
        </w:rPr>
        <w:t xml:space="preserve"> вклад в развитие и совершенствование деятельности учреждения;</w:t>
      </w:r>
    </w:p>
    <w:p w:rsidR="00B15144" w:rsidRPr="00FB74BD" w:rsidRDefault="00B15144" w:rsidP="00B15144">
      <w:pPr>
        <w:autoSpaceDE w:val="0"/>
        <w:autoSpaceDN w:val="0"/>
        <w:adjustRightInd w:val="0"/>
        <w:spacing w:before="20"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w:t>
      </w:r>
      <w:r w:rsidRPr="00FB74BD">
        <w:rPr>
          <w:rFonts w:ascii="Times New Roman" w:eastAsia="Times New Roman" w:hAnsi="Times New Roman" w:cs="Times New Roman"/>
          <w:sz w:val="24"/>
          <w:szCs w:val="24"/>
          <w:lang w:eastAsia="ru-RU"/>
        </w:rPr>
        <w:t xml:space="preserve"> внедрение инновационных форм работы;</w:t>
      </w:r>
    </w:p>
    <w:p w:rsidR="00B15144" w:rsidRPr="00FB74BD" w:rsidRDefault="00B15144" w:rsidP="00B15144">
      <w:pPr>
        <w:autoSpaceDE w:val="0"/>
        <w:autoSpaceDN w:val="0"/>
        <w:adjustRightInd w:val="0"/>
        <w:spacing w:before="20"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w:t>
      </w:r>
      <w:r w:rsidRPr="00FB74BD">
        <w:rPr>
          <w:rFonts w:ascii="Times New Roman" w:eastAsia="Times New Roman" w:hAnsi="Times New Roman" w:cs="Times New Roman"/>
          <w:sz w:val="24"/>
          <w:szCs w:val="24"/>
          <w:lang w:eastAsia="ru-RU"/>
        </w:rPr>
        <w:t xml:space="preserve"> использование информационных технологий в работе учреждения;</w:t>
      </w:r>
    </w:p>
    <w:p w:rsidR="00B15144" w:rsidRPr="00FB74BD" w:rsidRDefault="00B15144" w:rsidP="00B1514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w:t>
      </w:r>
      <w:r w:rsidRPr="00FB74BD">
        <w:rPr>
          <w:rFonts w:ascii="Times New Roman" w:eastAsia="Times New Roman" w:hAnsi="Times New Roman" w:cs="Times New Roman"/>
          <w:sz w:val="24"/>
          <w:szCs w:val="24"/>
          <w:lang w:eastAsia="ru-RU"/>
        </w:rPr>
        <w:t xml:space="preserve"> организация и участие в творческих проектах; </w:t>
      </w:r>
    </w:p>
    <w:p w:rsidR="00B15144" w:rsidRPr="00FB74BD" w:rsidRDefault="00B15144" w:rsidP="00B1514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w:t>
      </w:r>
      <w:r w:rsidRPr="00FB74BD">
        <w:rPr>
          <w:rFonts w:ascii="Times New Roman" w:eastAsia="Times New Roman" w:hAnsi="Times New Roman" w:cs="Times New Roman"/>
          <w:sz w:val="24"/>
          <w:szCs w:val="24"/>
          <w:lang w:eastAsia="ru-RU"/>
        </w:rPr>
        <w:t xml:space="preserve"> участие в международных, межрегиональных, областных, городских профессиональных конкурсах, фестивалях;</w:t>
      </w:r>
    </w:p>
    <w:p w:rsidR="00B15144" w:rsidRPr="00FB74BD" w:rsidRDefault="00B15144" w:rsidP="00B1514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w:t>
      </w:r>
      <w:r w:rsidRPr="00FB74BD">
        <w:rPr>
          <w:rFonts w:ascii="Times New Roman" w:eastAsia="Times New Roman" w:hAnsi="Times New Roman" w:cs="Times New Roman"/>
          <w:sz w:val="24"/>
          <w:szCs w:val="24"/>
          <w:lang w:eastAsia="ru-RU"/>
        </w:rPr>
        <w:t xml:space="preserve"> улучшение материально-технической базы, в том числе за счет</w:t>
      </w:r>
      <w:r w:rsidRPr="00FB74BD">
        <w:rPr>
          <w:rFonts w:ascii="Times New Roman" w:eastAsia="Times New Roman" w:hAnsi="Times New Roman" w:cs="Times New Roman"/>
          <w:sz w:val="36"/>
          <w:szCs w:val="24"/>
          <w:lang w:eastAsia="ru-RU"/>
        </w:rPr>
        <w:t xml:space="preserve"> </w:t>
      </w:r>
      <w:r w:rsidRPr="00FB74BD">
        <w:rPr>
          <w:rFonts w:ascii="Times New Roman" w:eastAsia="Times New Roman" w:hAnsi="Times New Roman" w:cs="Times New Roman"/>
          <w:sz w:val="24"/>
          <w:szCs w:val="24"/>
          <w:lang w:eastAsia="ru-RU"/>
        </w:rPr>
        <w:t>спонсорских средств и внебюджетных источников;</w:t>
      </w:r>
    </w:p>
    <w:p w:rsidR="00B15144" w:rsidRPr="00FB74BD" w:rsidRDefault="00B15144" w:rsidP="00B1514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w:t>
      </w:r>
      <w:r w:rsidRPr="00FB74BD">
        <w:rPr>
          <w:rFonts w:ascii="Times New Roman" w:eastAsia="Times New Roman" w:hAnsi="Times New Roman" w:cs="Times New Roman"/>
          <w:sz w:val="24"/>
          <w:szCs w:val="24"/>
          <w:lang w:eastAsia="ru-RU"/>
        </w:rPr>
        <w:t xml:space="preserve"> активное участие в общественной жизни учреждения;</w:t>
      </w:r>
    </w:p>
    <w:p w:rsidR="00B15144" w:rsidRPr="00FB74BD" w:rsidRDefault="00B15144" w:rsidP="00B1514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w:t>
      </w:r>
      <w:r w:rsidRPr="00FB74BD">
        <w:rPr>
          <w:rFonts w:ascii="Times New Roman" w:eastAsia="Times New Roman" w:hAnsi="Times New Roman" w:cs="Times New Roman"/>
          <w:sz w:val="24"/>
          <w:szCs w:val="24"/>
          <w:lang w:eastAsia="ru-RU"/>
        </w:rPr>
        <w:t xml:space="preserve"> неукоснительное соблюдение норм трудовой дисциплины, правил внутреннего распорядка учреждения, требования охраны труда и техники безопасности;</w:t>
      </w:r>
    </w:p>
    <w:p w:rsidR="00B15144" w:rsidRPr="00FB74BD" w:rsidRDefault="00B15144" w:rsidP="00B15144">
      <w:pPr>
        <w:spacing w:after="0" w:line="240" w:lineRule="auto"/>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w:t>
      </w:r>
      <w:r w:rsidRPr="00FB74BD">
        <w:rPr>
          <w:rFonts w:ascii="Times New Roman" w:eastAsia="Times New Roman" w:hAnsi="Times New Roman" w:cs="Times New Roman"/>
          <w:sz w:val="24"/>
          <w:szCs w:val="24"/>
          <w:lang w:eastAsia="ru-RU"/>
        </w:rPr>
        <w:t xml:space="preserve"> выполнение особо важных и срочных работ.</w:t>
      </w:r>
    </w:p>
    <w:p w:rsidR="00B15144" w:rsidRPr="00FB74BD" w:rsidRDefault="00B15144" w:rsidP="00B15144">
      <w:pPr>
        <w:spacing w:after="0" w:line="240" w:lineRule="auto"/>
        <w:rPr>
          <w:rFonts w:ascii="Times New Roman" w:eastAsia="Times New Roman" w:hAnsi="Times New Roman" w:cs="Times New Roman"/>
          <w:sz w:val="24"/>
          <w:szCs w:val="24"/>
          <w:lang w:eastAsia="ru-RU"/>
        </w:rPr>
      </w:pPr>
    </w:p>
    <w:p w:rsidR="00B15144" w:rsidRPr="00FB74BD" w:rsidRDefault="00B15144" w:rsidP="00B15144">
      <w:pPr>
        <w:autoSpaceDE w:val="0"/>
        <w:autoSpaceDN w:val="0"/>
        <w:adjustRightInd w:val="0"/>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 xml:space="preserve">3. </w:t>
      </w:r>
      <w:r w:rsidRPr="00FB74BD">
        <w:rPr>
          <w:rFonts w:ascii="Times New Roman" w:eastAsia="Times New Roman" w:hAnsi="Times New Roman" w:cs="Times New Roman"/>
          <w:b/>
          <w:bCs/>
          <w:sz w:val="24"/>
          <w:szCs w:val="24"/>
          <w:lang w:eastAsia="ru-RU"/>
        </w:rPr>
        <w:t xml:space="preserve"> Установление должностных</w:t>
      </w:r>
      <w:r w:rsidRPr="00FB74BD">
        <w:rPr>
          <w:rFonts w:ascii="Times New Roman" w:eastAsia="Times New Roman" w:hAnsi="Times New Roman" w:cs="Times New Roman"/>
          <w:b/>
          <w:sz w:val="24"/>
          <w:szCs w:val="24"/>
          <w:lang w:eastAsia="ru-RU"/>
        </w:rPr>
        <w:t xml:space="preserve"> окладов и тарифных ставок</w:t>
      </w:r>
    </w:p>
    <w:p w:rsidR="00B15144" w:rsidRPr="00FB74BD" w:rsidRDefault="00B15144" w:rsidP="00B15144">
      <w:pPr>
        <w:autoSpaceDE w:val="0"/>
        <w:autoSpaceDN w:val="0"/>
        <w:adjustRightInd w:val="0"/>
        <w:spacing w:before="100" w:after="0" w:line="240" w:lineRule="auto"/>
        <w:ind w:firstLine="68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3.1. Штатное расписание и тарификационные списки работников  учреждения утверждаются руководителем в пределах фонда оплаты труда и согласовываются с начальником Управления культуры администрации городского округа город Елец    Липецкой области Российской Федерации.</w:t>
      </w:r>
    </w:p>
    <w:p w:rsidR="00B15144" w:rsidRPr="00FB74BD" w:rsidRDefault="00B15144" w:rsidP="00B15144">
      <w:pPr>
        <w:shd w:val="clear" w:color="auto" w:fill="FFFFFF"/>
        <w:autoSpaceDE w:val="0"/>
        <w:autoSpaceDN w:val="0"/>
        <w:adjustRightInd w:val="0"/>
        <w:spacing w:after="0" w:line="240" w:lineRule="auto"/>
        <w:ind w:firstLine="709"/>
        <w:jc w:val="both"/>
        <w:rPr>
          <w:rFonts w:ascii="Times New Roman" w:eastAsia="Times New Roman" w:hAnsi="Times New Roman" w:cs="Times New Roman"/>
          <w:noProof/>
          <w:sz w:val="24"/>
          <w:szCs w:val="24"/>
          <w:lang w:eastAsia="ru-RU"/>
        </w:rPr>
      </w:pPr>
      <w:r w:rsidRPr="00FB74BD">
        <w:rPr>
          <w:rFonts w:ascii="Times New Roman" w:eastAsia="Times New Roman" w:hAnsi="Times New Roman" w:cs="Times New Roman"/>
          <w:noProof/>
          <w:sz w:val="24"/>
          <w:szCs w:val="24"/>
          <w:lang w:eastAsia="ru-RU"/>
        </w:rPr>
        <w:t>3.2.</w:t>
      </w:r>
      <w:r w:rsidRPr="00FB74BD">
        <w:rPr>
          <w:rFonts w:ascii="Times New Roman" w:eastAsia="Times New Roman" w:hAnsi="Times New Roman" w:cs="Times New Roman"/>
          <w:sz w:val="24"/>
          <w:szCs w:val="24"/>
          <w:lang w:eastAsia="ru-RU"/>
        </w:rPr>
        <w:t xml:space="preserve"> Размеры должностных окладов специалистов устанавливаются на основе Положения «Об оплате труда работников муниципальных учреждений городского округа город  Елец», </w:t>
      </w:r>
      <w:proofErr w:type="gramStart"/>
      <w:r w:rsidRPr="00FB74BD">
        <w:rPr>
          <w:rFonts w:ascii="Times New Roman" w:eastAsia="Times New Roman" w:hAnsi="Times New Roman" w:cs="Times New Roman"/>
          <w:sz w:val="24"/>
          <w:szCs w:val="24"/>
          <w:lang w:eastAsia="ru-RU"/>
        </w:rPr>
        <w:t>принятом</w:t>
      </w:r>
      <w:proofErr w:type="gramEnd"/>
      <w:r w:rsidRPr="00FB74BD">
        <w:rPr>
          <w:rFonts w:ascii="Times New Roman" w:eastAsia="Times New Roman" w:hAnsi="Times New Roman" w:cs="Times New Roman"/>
          <w:sz w:val="24"/>
          <w:szCs w:val="24"/>
          <w:lang w:eastAsia="ru-RU"/>
        </w:rPr>
        <w:t xml:space="preserve"> решением Совета депутатов городского округа город  Елец от </w:t>
      </w:r>
      <w:r w:rsidRPr="00FB74BD">
        <w:rPr>
          <w:rFonts w:ascii="Times New Roman" w:eastAsia="Times New Roman" w:hAnsi="Times New Roman" w:cs="Times New Roman"/>
          <w:noProof/>
          <w:sz w:val="24"/>
          <w:szCs w:val="24"/>
          <w:lang w:eastAsia="ru-RU"/>
        </w:rPr>
        <w:t>22.12.2017 № 29.</w:t>
      </w:r>
      <w:r w:rsidRPr="00FB74BD">
        <w:rPr>
          <w:rFonts w:ascii="Times New Roman" w:eastAsia="Times New Roman" w:hAnsi="Times New Roman" w:cs="Times New Roman"/>
          <w:sz w:val="24"/>
          <w:szCs w:val="24"/>
          <w:lang w:eastAsia="ru-RU"/>
        </w:rPr>
        <w:t xml:space="preserve"> </w:t>
      </w:r>
    </w:p>
    <w:p w:rsidR="00B15144" w:rsidRPr="00FB74BD" w:rsidRDefault="00B15144" w:rsidP="00B15144">
      <w:pPr>
        <w:shd w:val="clear" w:color="auto" w:fill="FFFFFF"/>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3.3.</w:t>
      </w:r>
      <w:r w:rsidRPr="00FB74BD">
        <w:rPr>
          <w:rFonts w:ascii="Times New Roman" w:eastAsia="Times New Roman" w:hAnsi="Times New Roman" w:cs="Times New Roman"/>
          <w:sz w:val="24"/>
          <w:szCs w:val="24"/>
          <w:lang w:eastAsia="ru-RU"/>
        </w:rPr>
        <w:t xml:space="preserve"> Размер тарифной ставки оплаты труда младшего технического персонала  устанавливается  в  соответствии  с  Единым</w:t>
      </w:r>
      <w:r w:rsidRPr="00FB74BD">
        <w:rPr>
          <w:rFonts w:ascii="Times New Roman" w:eastAsia="Times New Roman" w:hAnsi="Times New Roman" w:cs="Times New Roman"/>
          <w:noProof/>
          <w:sz w:val="24"/>
          <w:szCs w:val="24"/>
          <w:lang w:eastAsia="ru-RU"/>
        </w:rPr>
        <w:t xml:space="preserve">  </w:t>
      </w:r>
      <w:r w:rsidRPr="00FB74BD">
        <w:rPr>
          <w:rFonts w:ascii="Times New Roman" w:eastAsia="Times New Roman" w:hAnsi="Times New Roman" w:cs="Times New Roman"/>
          <w:sz w:val="24"/>
          <w:szCs w:val="24"/>
          <w:lang w:eastAsia="ru-RU"/>
        </w:rPr>
        <w:t xml:space="preserve"> тарифным квалификационным справочником работ и профессий рабочих.</w:t>
      </w:r>
    </w:p>
    <w:p w:rsidR="00B15144" w:rsidRPr="00FB74BD" w:rsidRDefault="00B15144" w:rsidP="00B1514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3.4.</w:t>
      </w:r>
      <w:r w:rsidRPr="00FB74BD">
        <w:rPr>
          <w:rFonts w:ascii="Times New Roman" w:eastAsia="Times New Roman" w:hAnsi="Times New Roman" w:cs="Times New Roman"/>
          <w:sz w:val="24"/>
          <w:szCs w:val="24"/>
          <w:lang w:eastAsia="ru-RU"/>
        </w:rPr>
        <w:t xml:space="preserve"> Выплата заработной платы производится два раза в месяц</w:t>
      </w:r>
      <w:r w:rsidRPr="00FB74BD">
        <w:rPr>
          <w:rFonts w:ascii="Times New Roman" w:eastAsia="Times New Roman" w:hAnsi="Times New Roman" w:cs="Times New Roman"/>
          <w:noProof/>
          <w:sz w:val="24"/>
          <w:szCs w:val="24"/>
          <w:lang w:eastAsia="ru-RU"/>
        </w:rPr>
        <w:t xml:space="preserve"> -</w:t>
      </w:r>
      <w:r w:rsidRPr="00FB74BD">
        <w:rPr>
          <w:rFonts w:ascii="Times New Roman" w:eastAsia="Times New Roman" w:hAnsi="Times New Roman" w:cs="Times New Roman"/>
          <w:sz w:val="24"/>
          <w:szCs w:val="24"/>
          <w:lang w:eastAsia="ru-RU"/>
        </w:rPr>
        <w:t xml:space="preserve"> 5-го и 19-го числа каждого месяца.</w:t>
      </w:r>
    </w:p>
    <w:p w:rsidR="00B15144" w:rsidRPr="00FB74BD" w:rsidRDefault="00B15144" w:rsidP="00B1514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3.5.</w:t>
      </w:r>
      <w:r w:rsidRPr="00FB74BD">
        <w:rPr>
          <w:rFonts w:ascii="Times New Roman" w:eastAsia="Times New Roman" w:hAnsi="Times New Roman" w:cs="Times New Roman"/>
          <w:sz w:val="24"/>
          <w:szCs w:val="24"/>
          <w:lang w:eastAsia="ru-RU"/>
        </w:rPr>
        <w:t xml:space="preserve"> Третьего числа каждого месяца каждому работнику должен выдаваться расчетный листок, в котором отражается информация о начисленной заработной плате, размеры и основания произведенных удержаний и общая денежная сумма, подлежащая выплате.</w:t>
      </w:r>
    </w:p>
    <w:p w:rsidR="00B15144" w:rsidRPr="00FB74BD" w:rsidRDefault="00B15144" w:rsidP="00B1514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3.6.</w:t>
      </w:r>
      <w:r w:rsidRPr="00FB74BD">
        <w:rPr>
          <w:rFonts w:ascii="Times New Roman" w:eastAsia="Times New Roman" w:hAnsi="Times New Roman" w:cs="Times New Roman"/>
          <w:sz w:val="24"/>
          <w:szCs w:val="24"/>
          <w:lang w:eastAsia="ru-RU"/>
        </w:rPr>
        <w:t xml:space="preserve"> При прекращении действия трудового договора окончательный расчет по причитающейся работнику заработной плате производится за последний день работы, оговоренный в приказе об увольнении.</w:t>
      </w:r>
    </w:p>
    <w:p w:rsidR="00B15144" w:rsidRPr="00FB74BD" w:rsidRDefault="00B15144" w:rsidP="00B15144">
      <w:pPr>
        <w:autoSpaceDE w:val="0"/>
        <w:autoSpaceDN w:val="0"/>
        <w:adjustRightInd w:val="0"/>
        <w:spacing w:before="20" w:after="0" w:line="240" w:lineRule="auto"/>
        <w:ind w:firstLine="700"/>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noProof/>
          <w:sz w:val="24"/>
          <w:szCs w:val="24"/>
          <w:lang w:eastAsia="ru-RU"/>
        </w:rPr>
        <w:t>3.7.</w:t>
      </w:r>
      <w:r w:rsidRPr="00FB74BD">
        <w:rPr>
          <w:rFonts w:ascii="Times New Roman" w:eastAsia="Times New Roman" w:hAnsi="Times New Roman" w:cs="Times New Roman"/>
          <w:sz w:val="24"/>
          <w:szCs w:val="24"/>
          <w:lang w:eastAsia="ru-RU"/>
        </w:rPr>
        <w:t xml:space="preserve"> Оплата отпуска работникам производится не позднее, чем за три дня до его начала.</w:t>
      </w:r>
    </w:p>
    <w:p w:rsidR="00B15144" w:rsidRDefault="00B15144" w:rsidP="00B15144">
      <w:pPr>
        <w:autoSpaceDE w:val="0"/>
        <w:autoSpaceDN w:val="0"/>
        <w:adjustRightInd w:val="0"/>
        <w:spacing w:after="0" w:line="240" w:lineRule="auto"/>
        <w:ind w:firstLine="700"/>
        <w:jc w:val="both"/>
        <w:rPr>
          <w:rFonts w:ascii="Times New Roman" w:eastAsia="Times New Roman" w:hAnsi="Times New Roman" w:cs="Times New Roman"/>
          <w:b/>
          <w:sz w:val="28"/>
          <w:szCs w:val="28"/>
          <w:lang w:eastAsia="ru-RU"/>
        </w:rPr>
      </w:pPr>
      <w:r w:rsidRPr="00FB74BD">
        <w:rPr>
          <w:rFonts w:ascii="Times New Roman" w:eastAsia="Times New Roman" w:hAnsi="Times New Roman" w:cs="Times New Roman"/>
          <w:noProof/>
          <w:sz w:val="24"/>
          <w:szCs w:val="24"/>
          <w:lang w:eastAsia="ru-RU"/>
        </w:rPr>
        <w:t>3.8.</w:t>
      </w:r>
      <w:r w:rsidRPr="00FB74BD">
        <w:rPr>
          <w:rFonts w:ascii="Times New Roman" w:eastAsia="Times New Roman" w:hAnsi="Times New Roman" w:cs="Times New Roman"/>
          <w:sz w:val="24"/>
          <w:szCs w:val="24"/>
          <w:lang w:eastAsia="ru-RU"/>
        </w:rPr>
        <w:t xml:space="preserve"> Листок нетрудоспособности, сданный после начисления заработной платы, оплачивается в день следующей заработной платы.                                                                             </w:t>
      </w:r>
    </w:p>
    <w:p w:rsidR="00B15144" w:rsidRDefault="00B15144" w:rsidP="00B15144">
      <w:pPr>
        <w:autoSpaceDE w:val="0"/>
        <w:autoSpaceDN w:val="0"/>
        <w:adjustRightInd w:val="0"/>
        <w:spacing w:before="40" w:after="0" w:line="240" w:lineRule="auto"/>
        <w:jc w:val="both"/>
        <w:rPr>
          <w:rFonts w:ascii="Times New Roman" w:eastAsia="Times New Roman" w:hAnsi="Times New Roman" w:cs="Times New Roman"/>
          <w:b/>
          <w:sz w:val="28"/>
          <w:szCs w:val="28"/>
          <w:lang w:eastAsia="ru-RU"/>
        </w:rPr>
      </w:pPr>
    </w:p>
    <w:p w:rsidR="00B15144" w:rsidRDefault="00B15144" w:rsidP="00B15144">
      <w:pPr>
        <w:autoSpaceDE w:val="0"/>
        <w:autoSpaceDN w:val="0"/>
        <w:adjustRightInd w:val="0"/>
        <w:spacing w:before="40" w:after="0" w:line="240" w:lineRule="auto"/>
        <w:jc w:val="both"/>
        <w:rPr>
          <w:rFonts w:ascii="Times New Roman" w:eastAsia="Times New Roman" w:hAnsi="Times New Roman" w:cs="Times New Roman"/>
          <w:b/>
          <w:sz w:val="28"/>
          <w:szCs w:val="28"/>
          <w:lang w:eastAsia="ru-RU"/>
        </w:rPr>
      </w:pPr>
    </w:p>
    <w:p w:rsidR="00B15144" w:rsidRPr="007147C4" w:rsidRDefault="00B15144" w:rsidP="00B15144">
      <w:pPr>
        <w:autoSpaceDE w:val="0"/>
        <w:autoSpaceDN w:val="0"/>
        <w:adjustRightInd w:val="0"/>
        <w:ind w:firstLine="700"/>
        <w:jc w:val="both"/>
        <w:rPr>
          <w:rFonts w:ascii="Times New Roman" w:hAnsi="Times New Roman" w:cs="Times New Roman"/>
          <w:b/>
          <w:sz w:val="24"/>
          <w:szCs w:val="24"/>
        </w:rPr>
      </w:pPr>
      <w:r w:rsidRPr="007147C4">
        <w:rPr>
          <w:rFonts w:ascii="Times New Roman" w:hAnsi="Times New Roman" w:cs="Times New Roman"/>
          <w:b/>
          <w:noProof/>
          <w:sz w:val="24"/>
          <w:szCs w:val="24"/>
        </w:rPr>
        <w:t>4.</w:t>
      </w:r>
      <w:r w:rsidRPr="007147C4">
        <w:rPr>
          <w:rFonts w:ascii="Times New Roman" w:hAnsi="Times New Roman" w:cs="Times New Roman"/>
          <w:b/>
          <w:sz w:val="24"/>
          <w:szCs w:val="24"/>
        </w:rPr>
        <w:t xml:space="preserve"> Порядок выплат компенсационного характера</w:t>
      </w:r>
    </w:p>
    <w:p w:rsidR="00B15144" w:rsidRPr="007147C4" w:rsidRDefault="00B15144" w:rsidP="00B15144">
      <w:pPr>
        <w:autoSpaceDE w:val="0"/>
        <w:autoSpaceDN w:val="0"/>
        <w:adjustRightInd w:val="0"/>
        <w:ind w:firstLine="709"/>
        <w:jc w:val="both"/>
        <w:rPr>
          <w:rFonts w:ascii="Times New Roman" w:hAnsi="Times New Roman" w:cs="Times New Roman"/>
          <w:sz w:val="24"/>
          <w:szCs w:val="24"/>
        </w:rPr>
      </w:pPr>
      <w:proofErr w:type="gramStart"/>
      <w:r w:rsidRPr="007147C4">
        <w:rPr>
          <w:rFonts w:ascii="Times New Roman" w:hAnsi="Times New Roman" w:cs="Times New Roman"/>
          <w:sz w:val="24"/>
          <w:szCs w:val="24"/>
        </w:rPr>
        <w:t>Размер и виды выплат компенсационного характера, входящие в систему оплаты труда работников, устанавливаются в соответствии с Положением «Об оплате труда работников муниципальных учреждений  городского округа город Ельца», принятом решением Совета депутатов городского округа город  Елец от</w:t>
      </w:r>
      <w:r w:rsidRPr="007147C4">
        <w:rPr>
          <w:rFonts w:ascii="Times New Roman" w:hAnsi="Times New Roman" w:cs="Times New Roman"/>
          <w:noProof/>
          <w:sz w:val="24"/>
          <w:szCs w:val="24"/>
        </w:rPr>
        <w:t xml:space="preserve"> 22.12.2017</w:t>
      </w:r>
      <w:r w:rsidRPr="007147C4">
        <w:rPr>
          <w:rFonts w:ascii="Times New Roman" w:hAnsi="Times New Roman" w:cs="Times New Roman"/>
          <w:sz w:val="24"/>
          <w:szCs w:val="24"/>
        </w:rPr>
        <w:t xml:space="preserve"> г.</w:t>
      </w:r>
      <w:r w:rsidRPr="007147C4">
        <w:rPr>
          <w:rFonts w:ascii="Times New Roman" w:hAnsi="Times New Roman" w:cs="Times New Roman"/>
          <w:noProof/>
          <w:sz w:val="24"/>
          <w:szCs w:val="24"/>
        </w:rPr>
        <w:t xml:space="preserve"> </w:t>
      </w:r>
      <w:r w:rsidRPr="007147C4">
        <w:rPr>
          <w:rFonts w:ascii="Times New Roman" w:hAnsi="Times New Roman" w:cs="Times New Roman"/>
          <w:iCs/>
          <w:noProof/>
          <w:sz w:val="24"/>
          <w:szCs w:val="24"/>
        </w:rPr>
        <w:t>№</w:t>
      </w:r>
      <w:r w:rsidRPr="007147C4">
        <w:rPr>
          <w:rFonts w:ascii="Times New Roman" w:hAnsi="Times New Roman" w:cs="Times New Roman"/>
          <w:noProof/>
          <w:sz w:val="24"/>
          <w:szCs w:val="24"/>
        </w:rPr>
        <w:t xml:space="preserve"> 29(с изменениями), Постановлением администрации городского округа город Елец от 21.10.2022г,. №1545, Постановлением администрации городского округа город Елец от 21.10.2022г</w:t>
      </w:r>
      <w:proofErr w:type="gramEnd"/>
      <w:r w:rsidRPr="007147C4">
        <w:rPr>
          <w:rFonts w:ascii="Times New Roman" w:hAnsi="Times New Roman" w:cs="Times New Roman"/>
          <w:noProof/>
          <w:sz w:val="24"/>
          <w:szCs w:val="24"/>
        </w:rPr>
        <w:t xml:space="preserve">,. №1546 </w:t>
      </w:r>
      <w:r w:rsidRPr="007147C4">
        <w:rPr>
          <w:rFonts w:ascii="Times New Roman" w:hAnsi="Times New Roman" w:cs="Times New Roman"/>
          <w:sz w:val="24"/>
          <w:szCs w:val="24"/>
        </w:rPr>
        <w:t xml:space="preserve"> и не могут быть ниже размеров, установленных трудовым законодательством и иными правовыми актами. </w:t>
      </w:r>
    </w:p>
    <w:p w:rsidR="00B15144" w:rsidRPr="007147C4" w:rsidRDefault="00B15144" w:rsidP="00B15144">
      <w:pPr>
        <w:ind w:firstLine="709"/>
        <w:jc w:val="both"/>
        <w:rPr>
          <w:rFonts w:ascii="Times New Roman" w:hAnsi="Times New Roman" w:cs="Times New Roman"/>
          <w:sz w:val="24"/>
          <w:szCs w:val="24"/>
        </w:rPr>
      </w:pPr>
      <w:r w:rsidRPr="007147C4">
        <w:rPr>
          <w:rFonts w:ascii="Times New Roman" w:hAnsi="Times New Roman" w:cs="Times New Roman"/>
          <w:noProof/>
          <w:sz w:val="24"/>
          <w:szCs w:val="24"/>
        </w:rPr>
        <w:lastRenderedPageBreak/>
        <w:t>4.1.</w:t>
      </w:r>
      <w:r w:rsidRPr="007147C4">
        <w:rPr>
          <w:rFonts w:ascii="Times New Roman" w:hAnsi="Times New Roman" w:cs="Times New Roman"/>
          <w:sz w:val="24"/>
          <w:szCs w:val="24"/>
        </w:rPr>
        <w:t xml:space="preserve"> </w:t>
      </w:r>
      <w:proofErr w:type="gramStart"/>
      <w:r w:rsidRPr="007147C4">
        <w:rPr>
          <w:rFonts w:ascii="Times New Roman" w:hAnsi="Times New Roman" w:cs="Times New Roman"/>
          <w:sz w:val="24"/>
          <w:szCs w:val="24"/>
        </w:rPr>
        <w:t>В учреждении устанавливаются следующие виды выплат компенсационного характера: выплаты за работу в условиях, отклоняющихся от нормальных (совмещении профессий (должностей), при расширении зон обслуживания, увеличении объема работы или исполнение обязанностей временно отсутствующего работника без освобождения от работы, за работу в выходные и нерабочие праздничные дни.</w:t>
      </w:r>
      <w:proofErr w:type="gramEnd"/>
    </w:p>
    <w:p w:rsidR="00B15144" w:rsidRPr="007147C4" w:rsidRDefault="00B15144" w:rsidP="00B15144">
      <w:pPr>
        <w:autoSpaceDE w:val="0"/>
        <w:autoSpaceDN w:val="0"/>
        <w:adjustRightInd w:val="0"/>
        <w:ind w:firstLine="567"/>
        <w:jc w:val="both"/>
        <w:rPr>
          <w:rFonts w:ascii="Times New Roman" w:hAnsi="Times New Roman" w:cs="Times New Roman"/>
          <w:sz w:val="24"/>
          <w:szCs w:val="24"/>
        </w:rPr>
      </w:pPr>
      <w:r w:rsidRPr="007147C4">
        <w:rPr>
          <w:rFonts w:ascii="Times New Roman" w:hAnsi="Times New Roman" w:cs="Times New Roman"/>
          <w:sz w:val="24"/>
          <w:szCs w:val="24"/>
        </w:rPr>
        <w:t xml:space="preserve">4.2. </w:t>
      </w:r>
      <w:proofErr w:type="gramStart"/>
      <w:r w:rsidRPr="007147C4">
        <w:rPr>
          <w:rFonts w:ascii="Times New Roman" w:hAnsi="Times New Roman" w:cs="Times New Roman"/>
          <w:sz w:val="24"/>
          <w:szCs w:val="24"/>
        </w:rPr>
        <w:t>Доплата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случаях совмещения им профессий (должностей), расширении зон обслуживания, увеличения объема работы или исполнении обязанностей временно отсутствующего работника без освобождения от работы, определенной трудовым договором.</w:t>
      </w:r>
      <w:proofErr w:type="gramEnd"/>
    </w:p>
    <w:p w:rsidR="00B15144" w:rsidRPr="007147C4" w:rsidRDefault="00B15144" w:rsidP="00B15144">
      <w:pPr>
        <w:autoSpaceDE w:val="0"/>
        <w:autoSpaceDN w:val="0"/>
        <w:adjustRightInd w:val="0"/>
        <w:ind w:firstLine="567"/>
        <w:jc w:val="both"/>
        <w:rPr>
          <w:rFonts w:ascii="Times New Roman" w:hAnsi="Times New Roman" w:cs="Times New Roman"/>
          <w:sz w:val="24"/>
          <w:szCs w:val="24"/>
        </w:rPr>
      </w:pPr>
      <w:r w:rsidRPr="007147C4">
        <w:rPr>
          <w:rFonts w:ascii="Times New Roman" w:hAnsi="Times New Roman" w:cs="Times New Roman"/>
          <w:sz w:val="24"/>
          <w:szCs w:val="24"/>
        </w:rPr>
        <w:t>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B15144" w:rsidRPr="007147C4" w:rsidRDefault="00B15144" w:rsidP="00B15144">
      <w:pPr>
        <w:autoSpaceDE w:val="0"/>
        <w:autoSpaceDN w:val="0"/>
        <w:adjustRightInd w:val="0"/>
        <w:ind w:firstLine="567"/>
        <w:jc w:val="both"/>
        <w:rPr>
          <w:rFonts w:ascii="Times New Roman" w:hAnsi="Times New Roman" w:cs="Times New Roman"/>
          <w:sz w:val="24"/>
          <w:szCs w:val="24"/>
        </w:rPr>
      </w:pPr>
      <w:r w:rsidRPr="007147C4">
        <w:rPr>
          <w:rFonts w:ascii="Times New Roman" w:hAnsi="Times New Roman" w:cs="Times New Roman"/>
          <w:sz w:val="24"/>
          <w:szCs w:val="24"/>
        </w:rPr>
        <w:t>Доплаты могут быть уменьшены или полностью отменены при пересмотре норм труда в установленном порядке, а также при ухудшении качества работы.</w:t>
      </w:r>
    </w:p>
    <w:p w:rsidR="00B15144" w:rsidRPr="007147C4" w:rsidRDefault="00B15144" w:rsidP="00B15144">
      <w:pPr>
        <w:autoSpaceDE w:val="0"/>
        <w:autoSpaceDN w:val="0"/>
        <w:adjustRightInd w:val="0"/>
        <w:ind w:firstLine="567"/>
        <w:jc w:val="both"/>
        <w:rPr>
          <w:rFonts w:ascii="Times New Roman" w:hAnsi="Times New Roman" w:cs="Times New Roman"/>
          <w:sz w:val="24"/>
          <w:szCs w:val="24"/>
        </w:rPr>
      </w:pPr>
      <w:r w:rsidRPr="007147C4">
        <w:rPr>
          <w:rFonts w:ascii="Times New Roman" w:hAnsi="Times New Roman" w:cs="Times New Roman"/>
          <w:noProof/>
          <w:sz w:val="24"/>
          <w:szCs w:val="24"/>
        </w:rPr>
        <w:t>4.3.</w:t>
      </w:r>
      <w:r w:rsidRPr="007147C4">
        <w:rPr>
          <w:rFonts w:ascii="Times New Roman" w:hAnsi="Times New Roman" w:cs="Times New Roman"/>
          <w:sz w:val="24"/>
          <w:szCs w:val="24"/>
        </w:rPr>
        <w:t xml:space="preserve"> Повышенная оплата за работу в выходные и нерабочие праздничные дни производится работникам,</w:t>
      </w:r>
      <w:r w:rsidR="004606E5">
        <w:rPr>
          <w:rFonts w:ascii="Times New Roman" w:hAnsi="Times New Roman" w:cs="Times New Roman"/>
          <w:sz w:val="24"/>
          <w:szCs w:val="24"/>
        </w:rPr>
        <w:t xml:space="preserve"> </w:t>
      </w:r>
      <w:proofErr w:type="gramStart"/>
      <w:r w:rsidRPr="007147C4">
        <w:rPr>
          <w:rFonts w:ascii="Times New Roman" w:hAnsi="Times New Roman" w:cs="Times New Roman"/>
          <w:sz w:val="24"/>
          <w:szCs w:val="24"/>
        </w:rPr>
        <w:t>привле</w:t>
      </w:r>
      <w:r w:rsidR="00A923FA">
        <w:rPr>
          <w:rFonts w:ascii="Times New Roman" w:hAnsi="Times New Roman" w:cs="Times New Roman"/>
          <w:sz w:val="24"/>
          <w:szCs w:val="24"/>
        </w:rPr>
        <w:t>ченных</w:t>
      </w:r>
      <w:proofErr w:type="gramEnd"/>
      <w:r w:rsidRPr="007147C4">
        <w:rPr>
          <w:rFonts w:ascii="Times New Roman" w:hAnsi="Times New Roman" w:cs="Times New Roman"/>
          <w:sz w:val="24"/>
          <w:szCs w:val="24"/>
        </w:rPr>
        <w:t xml:space="preserve"> к работе в выходные и нерабочие праздничные дни. Работа в выходной и нерабочий праздничный день оплачивается в соответствии со статьей</w:t>
      </w:r>
      <w:r w:rsidRPr="007147C4">
        <w:rPr>
          <w:rFonts w:ascii="Times New Roman" w:hAnsi="Times New Roman" w:cs="Times New Roman"/>
          <w:noProof/>
          <w:sz w:val="24"/>
          <w:szCs w:val="24"/>
        </w:rPr>
        <w:t xml:space="preserve"> 153</w:t>
      </w:r>
      <w:r w:rsidRPr="007147C4">
        <w:rPr>
          <w:rFonts w:ascii="Times New Roman" w:hAnsi="Times New Roman" w:cs="Times New Roman"/>
          <w:sz w:val="24"/>
          <w:szCs w:val="24"/>
        </w:rPr>
        <w:t xml:space="preserve"> Т</w:t>
      </w:r>
      <w:r w:rsidR="00F1297B">
        <w:rPr>
          <w:rFonts w:ascii="Times New Roman" w:hAnsi="Times New Roman" w:cs="Times New Roman"/>
          <w:sz w:val="24"/>
          <w:szCs w:val="24"/>
        </w:rPr>
        <w:t>К</w:t>
      </w:r>
      <w:r w:rsidRPr="007147C4">
        <w:rPr>
          <w:rFonts w:ascii="Times New Roman" w:hAnsi="Times New Roman" w:cs="Times New Roman"/>
          <w:sz w:val="24"/>
          <w:szCs w:val="24"/>
        </w:rPr>
        <w:t xml:space="preserve"> </w:t>
      </w:r>
      <w:r w:rsidR="00F1297B">
        <w:rPr>
          <w:rFonts w:ascii="Times New Roman" w:hAnsi="Times New Roman" w:cs="Times New Roman"/>
          <w:sz w:val="24"/>
          <w:szCs w:val="24"/>
        </w:rPr>
        <w:t>Р</w:t>
      </w:r>
      <w:r w:rsidRPr="007147C4">
        <w:rPr>
          <w:rFonts w:ascii="Times New Roman" w:hAnsi="Times New Roman" w:cs="Times New Roman"/>
          <w:sz w:val="24"/>
          <w:szCs w:val="24"/>
        </w:rPr>
        <w:t>Ф.</w:t>
      </w:r>
    </w:p>
    <w:p w:rsidR="00B15144" w:rsidRPr="007147C4" w:rsidRDefault="00B15144" w:rsidP="00B15144">
      <w:pPr>
        <w:autoSpaceDE w:val="0"/>
        <w:autoSpaceDN w:val="0"/>
        <w:adjustRightInd w:val="0"/>
        <w:ind w:firstLine="567"/>
        <w:jc w:val="both"/>
        <w:rPr>
          <w:rFonts w:ascii="Times New Roman" w:hAnsi="Times New Roman" w:cs="Times New Roman"/>
          <w:sz w:val="24"/>
          <w:szCs w:val="24"/>
        </w:rPr>
      </w:pPr>
      <w:r w:rsidRPr="007147C4">
        <w:rPr>
          <w:rFonts w:ascii="Times New Roman" w:hAnsi="Times New Roman" w:cs="Times New Roman"/>
          <w:noProof/>
          <w:sz w:val="24"/>
          <w:szCs w:val="24"/>
        </w:rPr>
        <w:t>4.4.</w:t>
      </w:r>
      <w:r w:rsidRPr="007147C4">
        <w:rPr>
          <w:rFonts w:ascii="Times New Roman" w:hAnsi="Times New Roman" w:cs="Times New Roman"/>
          <w:sz w:val="24"/>
          <w:szCs w:val="24"/>
        </w:rPr>
        <w:t xml:space="preserve"> Определение размеров заработной платы по основной должности, а также по должности, занимаемой в порядке совместительства, производится отдельно по каждой из должностей. Оплата труда по совместительству производится исходя из оклада (должностного оклада и выплат компенсационного характера), пропорционально отработанному времени в зависимости от выработки либо на других условиях, определенных трудовым договором. Оплата труда работников, занятых на условиях неполного рабочего времени, производится пропорционально отработанному времени или в зависимости от выполненного объема работ.</w:t>
      </w:r>
    </w:p>
    <w:p w:rsidR="00B15144" w:rsidRPr="007147C4" w:rsidRDefault="00B15144" w:rsidP="00B15144">
      <w:pPr>
        <w:ind w:firstLine="567"/>
        <w:jc w:val="both"/>
        <w:rPr>
          <w:rFonts w:ascii="Times New Roman" w:hAnsi="Times New Roman" w:cs="Times New Roman"/>
          <w:sz w:val="24"/>
          <w:szCs w:val="24"/>
        </w:rPr>
      </w:pPr>
      <w:r w:rsidRPr="007147C4">
        <w:rPr>
          <w:rFonts w:ascii="Times New Roman" w:hAnsi="Times New Roman" w:cs="Times New Roman"/>
          <w:noProof/>
          <w:sz w:val="24"/>
          <w:szCs w:val="24"/>
        </w:rPr>
        <w:t>4.5.</w:t>
      </w:r>
      <w:r w:rsidRPr="007147C4">
        <w:rPr>
          <w:rFonts w:ascii="Times New Roman" w:hAnsi="Times New Roman" w:cs="Times New Roman"/>
          <w:sz w:val="24"/>
          <w:szCs w:val="24"/>
        </w:rPr>
        <w:t xml:space="preserve"> Выплаты компенсационного характера за работу в выходные и нерабочие праздничные дни исчисляются из должностного оклада (тарифной ставки) без учета других повышений, надбавок и доплат.</w:t>
      </w:r>
    </w:p>
    <w:p w:rsidR="00B15144" w:rsidRPr="007147C4" w:rsidRDefault="00B15144" w:rsidP="00B15144">
      <w:pPr>
        <w:autoSpaceDE w:val="0"/>
        <w:autoSpaceDN w:val="0"/>
        <w:adjustRightInd w:val="0"/>
        <w:ind w:firstLine="567"/>
        <w:jc w:val="both"/>
        <w:rPr>
          <w:rFonts w:ascii="Times New Roman" w:hAnsi="Times New Roman" w:cs="Times New Roman"/>
          <w:sz w:val="24"/>
          <w:szCs w:val="24"/>
        </w:rPr>
      </w:pPr>
      <w:r w:rsidRPr="007147C4">
        <w:rPr>
          <w:rFonts w:ascii="Times New Roman" w:hAnsi="Times New Roman" w:cs="Times New Roman"/>
          <w:noProof/>
          <w:sz w:val="24"/>
          <w:szCs w:val="24"/>
        </w:rPr>
        <w:t>4.6.</w:t>
      </w:r>
      <w:r w:rsidRPr="007147C4">
        <w:rPr>
          <w:rFonts w:ascii="Times New Roman" w:hAnsi="Times New Roman" w:cs="Times New Roman"/>
          <w:sz w:val="24"/>
          <w:szCs w:val="24"/>
        </w:rPr>
        <w:t xml:space="preserve"> Перечень работ, должностей, профессий, конкретные размеры</w:t>
      </w:r>
      <w:r w:rsidRPr="007147C4">
        <w:rPr>
          <w:rFonts w:ascii="Times New Roman" w:hAnsi="Times New Roman" w:cs="Times New Roman"/>
          <w:i/>
          <w:iCs/>
          <w:sz w:val="24"/>
          <w:szCs w:val="24"/>
        </w:rPr>
        <w:t xml:space="preserve"> </w:t>
      </w:r>
      <w:r w:rsidRPr="007147C4">
        <w:rPr>
          <w:rFonts w:ascii="Times New Roman" w:hAnsi="Times New Roman" w:cs="Times New Roman"/>
          <w:sz w:val="24"/>
          <w:szCs w:val="24"/>
        </w:rPr>
        <w:t>условия осуществления выплат компенсационного характера устанавливаются коллективным договором, соглашениями и локальными нормативными актами.</w:t>
      </w:r>
    </w:p>
    <w:p w:rsidR="00B15144" w:rsidRPr="007147C4" w:rsidRDefault="00B15144" w:rsidP="00B15144">
      <w:pPr>
        <w:autoSpaceDE w:val="0"/>
        <w:autoSpaceDN w:val="0"/>
        <w:adjustRightInd w:val="0"/>
        <w:ind w:firstLine="567"/>
        <w:jc w:val="both"/>
        <w:rPr>
          <w:rFonts w:ascii="Times New Roman" w:hAnsi="Times New Roman" w:cs="Times New Roman"/>
          <w:sz w:val="24"/>
          <w:szCs w:val="24"/>
        </w:rPr>
      </w:pPr>
      <w:r w:rsidRPr="007147C4">
        <w:rPr>
          <w:rFonts w:ascii="Times New Roman" w:hAnsi="Times New Roman" w:cs="Times New Roman"/>
          <w:noProof/>
          <w:sz w:val="24"/>
          <w:szCs w:val="24"/>
        </w:rPr>
        <w:t>4.7.</w:t>
      </w:r>
      <w:r w:rsidRPr="007147C4">
        <w:rPr>
          <w:rFonts w:ascii="Times New Roman" w:hAnsi="Times New Roman" w:cs="Times New Roman"/>
          <w:sz w:val="24"/>
          <w:szCs w:val="24"/>
        </w:rPr>
        <w:t xml:space="preserve"> Размеры выплат компенсационного характера не могут быть ниже размеров, установленных трудовым законодательством.</w:t>
      </w:r>
    </w:p>
    <w:p w:rsidR="00B15144" w:rsidRPr="007147C4" w:rsidRDefault="00B15144" w:rsidP="00B15144">
      <w:pPr>
        <w:autoSpaceDE w:val="0"/>
        <w:autoSpaceDN w:val="0"/>
        <w:adjustRightInd w:val="0"/>
        <w:ind w:firstLine="567"/>
        <w:jc w:val="both"/>
        <w:rPr>
          <w:rFonts w:ascii="Times New Roman" w:hAnsi="Times New Roman" w:cs="Times New Roman"/>
          <w:sz w:val="24"/>
          <w:szCs w:val="24"/>
        </w:rPr>
      </w:pPr>
      <w:r w:rsidRPr="007147C4">
        <w:rPr>
          <w:rFonts w:ascii="Times New Roman" w:hAnsi="Times New Roman" w:cs="Times New Roman"/>
          <w:noProof/>
          <w:sz w:val="24"/>
          <w:szCs w:val="24"/>
        </w:rPr>
        <w:t>4.8.</w:t>
      </w:r>
      <w:r w:rsidRPr="007147C4">
        <w:rPr>
          <w:rFonts w:ascii="Times New Roman" w:hAnsi="Times New Roman" w:cs="Times New Roman"/>
          <w:sz w:val="24"/>
          <w:szCs w:val="24"/>
        </w:rPr>
        <w:t xml:space="preserve"> Размеры и условия осуществления выплат компенсационного характера конкретизируются в трудовых договорах работников.</w:t>
      </w:r>
    </w:p>
    <w:p w:rsidR="00B15144" w:rsidRPr="007147C4" w:rsidRDefault="00B15144" w:rsidP="00B15144">
      <w:pPr>
        <w:autoSpaceDE w:val="0"/>
        <w:autoSpaceDN w:val="0"/>
        <w:adjustRightInd w:val="0"/>
        <w:spacing w:before="20" w:line="360" w:lineRule="auto"/>
        <w:ind w:firstLine="709"/>
        <w:jc w:val="both"/>
        <w:rPr>
          <w:rFonts w:ascii="Times New Roman" w:hAnsi="Times New Roman" w:cs="Times New Roman"/>
          <w:sz w:val="24"/>
          <w:szCs w:val="24"/>
        </w:rPr>
      </w:pPr>
      <w:r w:rsidRPr="007147C4">
        <w:rPr>
          <w:rFonts w:ascii="Times New Roman" w:hAnsi="Times New Roman" w:cs="Times New Roman"/>
          <w:sz w:val="24"/>
          <w:szCs w:val="24"/>
        </w:rPr>
        <w:t xml:space="preserve">                                                           </w:t>
      </w:r>
    </w:p>
    <w:p w:rsidR="00B15144" w:rsidRPr="007147C4" w:rsidRDefault="00B15144" w:rsidP="00B15144">
      <w:pPr>
        <w:autoSpaceDE w:val="0"/>
        <w:autoSpaceDN w:val="0"/>
        <w:adjustRightInd w:val="0"/>
        <w:spacing w:line="360" w:lineRule="auto"/>
        <w:rPr>
          <w:rFonts w:ascii="Times New Roman" w:hAnsi="Times New Roman" w:cs="Times New Roman"/>
          <w:b/>
          <w:sz w:val="24"/>
          <w:szCs w:val="24"/>
        </w:rPr>
      </w:pPr>
      <w:r w:rsidRPr="007147C4">
        <w:rPr>
          <w:rFonts w:ascii="Times New Roman" w:hAnsi="Times New Roman" w:cs="Times New Roman"/>
          <w:b/>
          <w:bCs/>
          <w:noProof/>
          <w:sz w:val="24"/>
          <w:szCs w:val="24"/>
        </w:rPr>
        <w:t>5.</w:t>
      </w:r>
      <w:r w:rsidRPr="007147C4">
        <w:rPr>
          <w:rFonts w:ascii="Times New Roman" w:hAnsi="Times New Roman" w:cs="Times New Roman"/>
          <w:b/>
          <w:bCs/>
          <w:sz w:val="24"/>
          <w:szCs w:val="24"/>
        </w:rPr>
        <w:t xml:space="preserve"> Порядок</w:t>
      </w:r>
      <w:r w:rsidRPr="007147C4">
        <w:rPr>
          <w:rFonts w:ascii="Times New Roman" w:hAnsi="Times New Roman" w:cs="Times New Roman"/>
          <w:sz w:val="24"/>
          <w:szCs w:val="24"/>
        </w:rPr>
        <w:t xml:space="preserve"> </w:t>
      </w:r>
      <w:r w:rsidRPr="007147C4">
        <w:rPr>
          <w:rFonts w:ascii="Times New Roman" w:hAnsi="Times New Roman" w:cs="Times New Roman"/>
          <w:b/>
          <w:sz w:val="24"/>
          <w:szCs w:val="24"/>
        </w:rPr>
        <w:t>выплат стимулирующего характера</w:t>
      </w:r>
    </w:p>
    <w:p w:rsidR="00B15144" w:rsidRPr="007147C4" w:rsidRDefault="00B15144" w:rsidP="00B15144">
      <w:pPr>
        <w:autoSpaceDE w:val="0"/>
        <w:autoSpaceDN w:val="0"/>
        <w:adjustRightInd w:val="0"/>
        <w:ind w:firstLine="567"/>
        <w:jc w:val="both"/>
        <w:rPr>
          <w:rFonts w:ascii="Times New Roman" w:hAnsi="Times New Roman" w:cs="Times New Roman"/>
          <w:sz w:val="24"/>
          <w:szCs w:val="24"/>
        </w:rPr>
      </w:pPr>
      <w:proofErr w:type="gramStart"/>
      <w:r w:rsidRPr="007147C4">
        <w:rPr>
          <w:rFonts w:ascii="Times New Roman" w:hAnsi="Times New Roman" w:cs="Times New Roman"/>
          <w:sz w:val="24"/>
          <w:szCs w:val="24"/>
        </w:rPr>
        <w:lastRenderedPageBreak/>
        <w:t>Выплаты стимулирующего характера предназначены для увеличения заинтересованности работников учреждения в повышенной результативности своей профессиональной деятельности, в качественном результате своего труда, своевременного выполнения своих должностных обязанностей и поощрения его за выполненную надлежащим образом работу.</w:t>
      </w:r>
      <w:proofErr w:type="gramEnd"/>
    </w:p>
    <w:p w:rsidR="00B15144" w:rsidRPr="007147C4" w:rsidRDefault="00B15144" w:rsidP="00B15144">
      <w:pPr>
        <w:autoSpaceDE w:val="0"/>
        <w:autoSpaceDN w:val="0"/>
        <w:adjustRightInd w:val="0"/>
        <w:ind w:firstLine="567"/>
        <w:jc w:val="both"/>
        <w:rPr>
          <w:rFonts w:ascii="Times New Roman" w:hAnsi="Times New Roman" w:cs="Times New Roman"/>
          <w:sz w:val="24"/>
          <w:szCs w:val="24"/>
        </w:rPr>
      </w:pPr>
      <w:r w:rsidRPr="007147C4">
        <w:rPr>
          <w:rFonts w:ascii="Times New Roman" w:hAnsi="Times New Roman" w:cs="Times New Roman"/>
          <w:sz w:val="24"/>
          <w:szCs w:val="24"/>
        </w:rPr>
        <w:t xml:space="preserve">Размер и виды выплат стимулирующего характера, входящие в систему оплаты труда работников, устанавливаются в соответствии </w:t>
      </w:r>
      <w:r w:rsidRPr="007147C4">
        <w:rPr>
          <w:rFonts w:ascii="Times New Roman" w:hAnsi="Times New Roman" w:cs="Times New Roman"/>
          <w:noProof/>
          <w:sz w:val="24"/>
          <w:szCs w:val="24"/>
        </w:rPr>
        <w:t xml:space="preserve">Постановления администрации городского округа город Елец от 21.10.2022 №1545, Постановления администрации городского округа город Елец от 21.10.2022 №1546 </w:t>
      </w:r>
      <w:r w:rsidRPr="007147C4">
        <w:rPr>
          <w:rFonts w:ascii="Times New Roman" w:hAnsi="Times New Roman" w:cs="Times New Roman"/>
          <w:sz w:val="24"/>
          <w:szCs w:val="24"/>
        </w:rPr>
        <w:t xml:space="preserve">  в пределах бюджетных ассигнований на оплату труда работников учреждения.</w:t>
      </w:r>
    </w:p>
    <w:p w:rsidR="00B15144" w:rsidRPr="007147C4" w:rsidRDefault="00B15144" w:rsidP="00B15144">
      <w:pPr>
        <w:autoSpaceDE w:val="0"/>
        <w:autoSpaceDN w:val="0"/>
        <w:adjustRightInd w:val="0"/>
        <w:ind w:firstLine="567"/>
        <w:jc w:val="both"/>
        <w:rPr>
          <w:rFonts w:ascii="Times New Roman" w:hAnsi="Times New Roman" w:cs="Times New Roman"/>
          <w:sz w:val="24"/>
          <w:szCs w:val="24"/>
        </w:rPr>
      </w:pPr>
      <w:r w:rsidRPr="007147C4">
        <w:rPr>
          <w:rFonts w:ascii="Times New Roman" w:hAnsi="Times New Roman" w:cs="Times New Roman"/>
          <w:sz w:val="24"/>
          <w:szCs w:val="24"/>
        </w:rPr>
        <w:t xml:space="preserve">За счет стимулирующей части фонда оплаты труда работникам устанавливается система следующих стимулирующих выплат, </w:t>
      </w:r>
      <w:r w:rsidRPr="007147C4">
        <w:rPr>
          <w:rFonts w:ascii="Times New Roman" w:hAnsi="Times New Roman" w:cs="Times New Roman"/>
          <w:b/>
          <w:sz w:val="24"/>
          <w:szCs w:val="24"/>
        </w:rPr>
        <w:t xml:space="preserve"> при условии</w:t>
      </w:r>
      <w:r w:rsidRPr="007147C4">
        <w:rPr>
          <w:rFonts w:ascii="Times New Roman" w:hAnsi="Times New Roman" w:cs="Times New Roman"/>
          <w:sz w:val="24"/>
          <w:szCs w:val="24"/>
        </w:rPr>
        <w:t xml:space="preserve"> </w:t>
      </w:r>
      <w:r w:rsidRPr="007147C4">
        <w:rPr>
          <w:rFonts w:ascii="Times New Roman" w:hAnsi="Times New Roman" w:cs="Times New Roman"/>
          <w:b/>
          <w:bCs/>
          <w:sz w:val="24"/>
          <w:szCs w:val="24"/>
        </w:rPr>
        <w:t>наличия денежных</w:t>
      </w:r>
      <w:r w:rsidRPr="007147C4">
        <w:rPr>
          <w:rFonts w:ascii="Times New Roman" w:hAnsi="Times New Roman" w:cs="Times New Roman"/>
          <w:sz w:val="24"/>
          <w:szCs w:val="24"/>
        </w:rPr>
        <w:t xml:space="preserve"> </w:t>
      </w:r>
      <w:r w:rsidRPr="007147C4">
        <w:rPr>
          <w:rFonts w:ascii="Times New Roman" w:hAnsi="Times New Roman" w:cs="Times New Roman"/>
          <w:b/>
          <w:sz w:val="24"/>
          <w:szCs w:val="24"/>
        </w:rPr>
        <w:t>средств:</w:t>
      </w:r>
    </w:p>
    <w:p w:rsidR="00B15144" w:rsidRPr="007147C4" w:rsidRDefault="00B15144" w:rsidP="00B15144">
      <w:pPr>
        <w:autoSpaceDE w:val="0"/>
        <w:autoSpaceDN w:val="0"/>
        <w:adjustRightInd w:val="0"/>
        <w:ind w:firstLine="567"/>
        <w:jc w:val="both"/>
        <w:rPr>
          <w:rFonts w:ascii="Times New Roman" w:hAnsi="Times New Roman" w:cs="Times New Roman"/>
          <w:sz w:val="24"/>
          <w:szCs w:val="24"/>
        </w:rPr>
      </w:pPr>
      <w:r w:rsidRPr="007147C4">
        <w:rPr>
          <w:rFonts w:ascii="Times New Roman" w:hAnsi="Times New Roman" w:cs="Times New Roman"/>
          <w:noProof/>
          <w:sz w:val="24"/>
          <w:szCs w:val="24"/>
        </w:rPr>
        <w:t>5.1.</w:t>
      </w:r>
      <w:r w:rsidRPr="007147C4">
        <w:rPr>
          <w:rFonts w:ascii="Times New Roman" w:hAnsi="Times New Roman" w:cs="Times New Roman"/>
          <w:sz w:val="24"/>
          <w:szCs w:val="24"/>
        </w:rPr>
        <w:t xml:space="preserve"> Ежемесячные выплаты за интенсивность, высокие результаты работы и качество выполняемых работ в следующих размерах:</w:t>
      </w:r>
    </w:p>
    <w:p w:rsidR="00B15144" w:rsidRPr="007147C4" w:rsidRDefault="00B15144" w:rsidP="00B15144">
      <w:pPr>
        <w:autoSpaceDE w:val="0"/>
        <w:autoSpaceDN w:val="0"/>
        <w:adjustRightInd w:val="0"/>
        <w:ind w:firstLine="697"/>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руководителю  до</w:t>
      </w:r>
      <w:r w:rsidRPr="007147C4">
        <w:rPr>
          <w:rFonts w:ascii="Times New Roman" w:hAnsi="Times New Roman" w:cs="Times New Roman"/>
          <w:noProof/>
          <w:sz w:val="24"/>
          <w:szCs w:val="24"/>
        </w:rPr>
        <w:t xml:space="preserve"> 120%</w:t>
      </w:r>
      <w:r w:rsidRPr="007147C4">
        <w:rPr>
          <w:rFonts w:ascii="Times New Roman" w:hAnsi="Times New Roman" w:cs="Times New Roman"/>
          <w:sz w:val="24"/>
          <w:szCs w:val="24"/>
        </w:rPr>
        <w:t xml:space="preserve"> должностного оклада;</w:t>
      </w:r>
    </w:p>
    <w:p w:rsidR="00B15144" w:rsidRPr="007147C4" w:rsidRDefault="00B15144" w:rsidP="00B15144">
      <w:pPr>
        <w:autoSpaceDE w:val="0"/>
        <w:autoSpaceDN w:val="0"/>
        <w:adjustRightInd w:val="0"/>
        <w:ind w:firstLine="700"/>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заместителям руководителя   до</w:t>
      </w:r>
      <w:r w:rsidRPr="007147C4">
        <w:rPr>
          <w:rFonts w:ascii="Times New Roman" w:hAnsi="Times New Roman" w:cs="Times New Roman"/>
          <w:noProof/>
          <w:sz w:val="24"/>
          <w:szCs w:val="24"/>
        </w:rPr>
        <w:t xml:space="preserve"> 110% </w:t>
      </w:r>
      <w:r w:rsidRPr="007147C4">
        <w:rPr>
          <w:rFonts w:ascii="Times New Roman" w:hAnsi="Times New Roman" w:cs="Times New Roman"/>
          <w:sz w:val="24"/>
          <w:szCs w:val="24"/>
        </w:rPr>
        <w:t>должностного оклада;</w:t>
      </w:r>
    </w:p>
    <w:p w:rsidR="00B15144" w:rsidRPr="007147C4" w:rsidRDefault="00B15144" w:rsidP="00B15144">
      <w:pPr>
        <w:autoSpaceDE w:val="0"/>
        <w:autoSpaceDN w:val="0"/>
        <w:adjustRightInd w:val="0"/>
        <w:ind w:firstLine="700"/>
        <w:jc w:val="both"/>
        <w:rPr>
          <w:rFonts w:ascii="Times New Roman" w:hAnsi="Times New Roman" w:cs="Times New Roman"/>
          <w:sz w:val="24"/>
          <w:szCs w:val="24"/>
        </w:rPr>
      </w:pPr>
      <w:r w:rsidRPr="007147C4">
        <w:rPr>
          <w:rFonts w:ascii="Times New Roman" w:hAnsi="Times New Roman" w:cs="Times New Roman"/>
          <w:sz w:val="24"/>
          <w:szCs w:val="24"/>
        </w:rPr>
        <w:t>- главному бухгалтеру  до</w:t>
      </w:r>
      <w:r w:rsidRPr="007147C4">
        <w:rPr>
          <w:rFonts w:ascii="Times New Roman" w:hAnsi="Times New Roman" w:cs="Times New Roman"/>
          <w:noProof/>
          <w:sz w:val="24"/>
          <w:szCs w:val="24"/>
        </w:rPr>
        <w:t xml:space="preserve"> 100% </w:t>
      </w:r>
      <w:r w:rsidRPr="007147C4">
        <w:rPr>
          <w:rFonts w:ascii="Times New Roman" w:hAnsi="Times New Roman" w:cs="Times New Roman"/>
          <w:sz w:val="24"/>
          <w:szCs w:val="24"/>
        </w:rPr>
        <w:t>должностного оклада;</w:t>
      </w:r>
    </w:p>
    <w:p w:rsidR="00B15144" w:rsidRPr="007147C4" w:rsidRDefault="00B15144" w:rsidP="00B15144">
      <w:pPr>
        <w:autoSpaceDE w:val="0"/>
        <w:autoSpaceDN w:val="0"/>
        <w:adjustRightInd w:val="0"/>
        <w:ind w:firstLine="709"/>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w:t>
      </w:r>
      <w:r w:rsidR="004606E5">
        <w:rPr>
          <w:rFonts w:ascii="Times New Roman" w:hAnsi="Times New Roman" w:cs="Times New Roman"/>
          <w:sz w:val="24"/>
          <w:szCs w:val="24"/>
        </w:rPr>
        <w:t xml:space="preserve">прочим </w:t>
      </w:r>
      <w:r w:rsidRPr="007147C4">
        <w:rPr>
          <w:rFonts w:ascii="Times New Roman" w:hAnsi="Times New Roman" w:cs="Times New Roman"/>
          <w:sz w:val="24"/>
          <w:szCs w:val="24"/>
        </w:rPr>
        <w:t>рабо</w:t>
      </w:r>
      <w:r w:rsidR="004606E5">
        <w:rPr>
          <w:rFonts w:ascii="Times New Roman" w:hAnsi="Times New Roman" w:cs="Times New Roman"/>
          <w:sz w:val="24"/>
          <w:szCs w:val="24"/>
        </w:rPr>
        <w:t>тникам</w:t>
      </w:r>
      <w:r w:rsidRPr="007147C4">
        <w:rPr>
          <w:rFonts w:ascii="Times New Roman" w:hAnsi="Times New Roman" w:cs="Times New Roman"/>
          <w:sz w:val="24"/>
          <w:szCs w:val="24"/>
        </w:rPr>
        <w:t xml:space="preserve">  от 10 до</w:t>
      </w:r>
      <w:r w:rsidRPr="007147C4">
        <w:rPr>
          <w:rFonts w:ascii="Times New Roman" w:hAnsi="Times New Roman" w:cs="Times New Roman"/>
          <w:noProof/>
          <w:sz w:val="24"/>
          <w:szCs w:val="24"/>
        </w:rPr>
        <w:t xml:space="preserve"> 200%</w:t>
      </w:r>
      <w:r w:rsidRPr="007147C4">
        <w:rPr>
          <w:rFonts w:ascii="Times New Roman" w:hAnsi="Times New Roman" w:cs="Times New Roman"/>
          <w:sz w:val="24"/>
          <w:szCs w:val="24"/>
        </w:rPr>
        <w:t xml:space="preserve"> тарифной ставки.</w:t>
      </w:r>
    </w:p>
    <w:p w:rsidR="00B15144" w:rsidRPr="007147C4" w:rsidRDefault="00B15144" w:rsidP="00B15144">
      <w:pPr>
        <w:ind w:firstLine="709"/>
        <w:jc w:val="both"/>
        <w:rPr>
          <w:rFonts w:ascii="Times New Roman" w:hAnsi="Times New Roman" w:cs="Times New Roman"/>
          <w:sz w:val="24"/>
          <w:szCs w:val="24"/>
        </w:rPr>
      </w:pPr>
      <w:r w:rsidRPr="007147C4">
        <w:rPr>
          <w:rFonts w:ascii="Times New Roman" w:hAnsi="Times New Roman" w:cs="Times New Roman"/>
          <w:sz w:val="24"/>
          <w:szCs w:val="24"/>
        </w:rPr>
        <w:t>Выплата за интенсивность, высокие результаты работы руководителю учреждения устанавливается один раз в год правовым актом администрации городского округа город Елец Липецкой области Российской Федерации.</w:t>
      </w:r>
    </w:p>
    <w:p w:rsidR="00B15144" w:rsidRPr="007147C4" w:rsidRDefault="00B15144" w:rsidP="00B15144">
      <w:pPr>
        <w:autoSpaceDE w:val="0"/>
        <w:autoSpaceDN w:val="0"/>
        <w:adjustRightInd w:val="0"/>
        <w:ind w:firstLine="660"/>
        <w:jc w:val="both"/>
        <w:rPr>
          <w:rFonts w:ascii="Times New Roman" w:hAnsi="Times New Roman" w:cs="Times New Roman"/>
          <w:sz w:val="24"/>
          <w:szCs w:val="24"/>
        </w:rPr>
      </w:pPr>
      <w:r w:rsidRPr="007147C4">
        <w:rPr>
          <w:rFonts w:ascii="Times New Roman" w:hAnsi="Times New Roman" w:cs="Times New Roman"/>
          <w:sz w:val="24"/>
          <w:szCs w:val="24"/>
        </w:rPr>
        <w:t>Показатели эффективности деятельности учреждения с указанием размеров  надбавок за интенсивность и высокие результаты труда для работников  устанавливаются и  прилагаются  к настоящему Положению об оплате труда  (Приложение № 1).</w:t>
      </w:r>
    </w:p>
    <w:p w:rsidR="00B15144" w:rsidRPr="007147C4" w:rsidRDefault="00B15144" w:rsidP="00B15144">
      <w:pPr>
        <w:pStyle w:val="4"/>
        <w:shd w:val="clear" w:color="auto" w:fill="auto"/>
        <w:tabs>
          <w:tab w:val="left" w:pos="9498"/>
        </w:tabs>
        <w:spacing w:before="0" w:line="240" w:lineRule="auto"/>
        <w:ind w:firstLine="709"/>
        <w:rPr>
          <w:rFonts w:ascii="Times New Roman" w:hAnsi="Times New Roman" w:cs="Times New Roman"/>
          <w:spacing w:val="1"/>
          <w:sz w:val="24"/>
          <w:szCs w:val="24"/>
        </w:rPr>
      </w:pPr>
      <w:r w:rsidRPr="007147C4">
        <w:rPr>
          <w:rFonts w:ascii="Times New Roman" w:hAnsi="Times New Roman" w:cs="Times New Roman"/>
          <w:sz w:val="24"/>
          <w:szCs w:val="24"/>
        </w:rPr>
        <w:t xml:space="preserve">Конкретный размер выплат за интенсивность, высокие результаты работы работникам устанавливается по решению руководителя учреждения на календарный год персонально в отношении конкретного работника с учётом критериев оценки </w:t>
      </w:r>
      <w:r w:rsidRPr="007147C4">
        <w:rPr>
          <w:rFonts w:ascii="Times New Roman" w:hAnsi="Times New Roman" w:cs="Times New Roman"/>
          <w:spacing w:val="1"/>
          <w:sz w:val="24"/>
          <w:szCs w:val="24"/>
        </w:rPr>
        <w:t xml:space="preserve">в разрезе наименования должностей, установленных согласно штатному расписанию. </w:t>
      </w:r>
    </w:p>
    <w:p w:rsidR="00B15144" w:rsidRPr="007147C4" w:rsidRDefault="00B15144" w:rsidP="00B15144">
      <w:pPr>
        <w:autoSpaceDE w:val="0"/>
        <w:autoSpaceDN w:val="0"/>
        <w:adjustRightInd w:val="0"/>
        <w:ind w:firstLine="540"/>
        <w:jc w:val="both"/>
        <w:rPr>
          <w:rFonts w:ascii="Times New Roman" w:hAnsi="Times New Roman" w:cs="Times New Roman"/>
          <w:sz w:val="24"/>
          <w:szCs w:val="24"/>
        </w:rPr>
      </w:pPr>
      <w:r w:rsidRPr="007147C4">
        <w:rPr>
          <w:rFonts w:ascii="Times New Roman" w:hAnsi="Times New Roman" w:cs="Times New Roman"/>
          <w:sz w:val="24"/>
          <w:szCs w:val="24"/>
        </w:rPr>
        <w:t>Выплата за наличие государственной, областной награды - почетного звания «Заслуженный», ученой степени кандидата наук и работающим по соответствующему профилю устанавливается в размере 25 процентов должностного оклада.</w:t>
      </w:r>
    </w:p>
    <w:p w:rsidR="00B15144" w:rsidRPr="007147C4" w:rsidRDefault="00B15144" w:rsidP="00B15144">
      <w:pPr>
        <w:autoSpaceDE w:val="0"/>
        <w:autoSpaceDN w:val="0"/>
        <w:adjustRightInd w:val="0"/>
        <w:ind w:firstLine="540"/>
        <w:jc w:val="both"/>
        <w:rPr>
          <w:rFonts w:ascii="Times New Roman" w:hAnsi="Times New Roman" w:cs="Times New Roman"/>
          <w:sz w:val="24"/>
          <w:szCs w:val="24"/>
        </w:rPr>
      </w:pPr>
      <w:r w:rsidRPr="007147C4">
        <w:rPr>
          <w:rFonts w:ascii="Times New Roman" w:hAnsi="Times New Roman" w:cs="Times New Roman"/>
          <w:sz w:val="24"/>
          <w:szCs w:val="24"/>
        </w:rPr>
        <w:t>Выплата за наличие государственной, областной награды - почетного звания «Народный» и работающим по соответствующему профилю устанавливается в размере 40 процентов должностного оклада.</w:t>
      </w:r>
    </w:p>
    <w:p w:rsidR="00B15144" w:rsidRPr="007147C4" w:rsidRDefault="00B15144" w:rsidP="00B15144">
      <w:pPr>
        <w:autoSpaceDE w:val="0"/>
        <w:autoSpaceDN w:val="0"/>
        <w:adjustRightInd w:val="0"/>
        <w:ind w:firstLine="540"/>
        <w:jc w:val="both"/>
        <w:rPr>
          <w:rFonts w:ascii="Times New Roman" w:hAnsi="Times New Roman" w:cs="Times New Roman"/>
          <w:sz w:val="24"/>
          <w:szCs w:val="24"/>
        </w:rPr>
      </w:pPr>
      <w:r w:rsidRPr="007147C4">
        <w:rPr>
          <w:rFonts w:ascii="Times New Roman" w:hAnsi="Times New Roman" w:cs="Times New Roman"/>
          <w:sz w:val="24"/>
          <w:szCs w:val="24"/>
        </w:rPr>
        <w:t>При наличии нескольких почетных званий и ученой степени выплата к должностному окладу устанавливается по одному из оснований, предусматривающему более высокий размер, вне зависимости от количества званий, наград и ученых степеней.</w:t>
      </w:r>
    </w:p>
    <w:p w:rsidR="00B15144" w:rsidRPr="007147C4" w:rsidRDefault="00B15144" w:rsidP="00B15144">
      <w:pPr>
        <w:autoSpaceDE w:val="0"/>
        <w:autoSpaceDN w:val="0"/>
        <w:adjustRightInd w:val="0"/>
        <w:ind w:firstLine="709"/>
        <w:jc w:val="both"/>
        <w:rPr>
          <w:rFonts w:ascii="Times New Roman" w:hAnsi="Times New Roman" w:cs="Times New Roman"/>
          <w:sz w:val="24"/>
          <w:szCs w:val="24"/>
        </w:rPr>
      </w:pPr>
      <w:r w:rsidRPr="007147C4">
        <w:rPr>
          <w:rFonts w:ascii="Times New Roman" w:hAnsi="Times New Roman" w:cs="Times New Roman"/>
          <w:sz w:val="24"/>
          <w:szCs w:val="24"/>
        </w:rPr>
        <w:t>Ежемесячные выплаты за выслугу лет работникам учреждений культуры и искусства (за исключением руководителя, заместителей руководителя, главного бухгалтера, преподавателей, концертмейстеров) устанавливаются  в следующих размерах к должностному окладу (тарифной ставке) в зависимости от стажа работы:</w:t>
      </w:r>
    </w:p>
    <w:p w:rsidR="00B15144" w:rsidRPr="007147C4" w:rsidRDefault="00B15144" w:rsidP="00B15144">
      <w:pPr>
        <w:autoSpaceDE w:val="0"/>
        <w:autoSpaceDN w:val="0"/>
        <w:adjustRightInd w:val="0"/>
        <w:ind w:firstLine="680"/>
        <w:jc w:val="both"/>
        <w:rPr>
          <w:rFonts w:ascii="Times New Roman" w:hAnsi="Times New Roman" w:cs="Times New Roman"/>
          <w:sz w:val="24"/>
          <w:szCs w:val="24"/>
        </w:rPr>
      </w:pPr>
      <w:r w:rsidRPr="007147C4">
        <w:rPr>
          <w:rFonts w:ascii="Times New Roman" w:hAnsi="Times New Roman" w:cs="Times New Roman"/>
          <w:sz w:val="24"/>
          <w:szCs w:val="24"/>
        </w:rPr>
        <w:t>от</w:t>
      </w:r>
      <w:r w:rsidRPr="007147C4">
        <w:rPr>
          <w:rFonts w:ascii="Times New Roman" w:hAnsi="Times New Roman" w:cs="Times New Roman"/>
          <w:noProof/>
          <w:sz w:val="24"/>
          <w:szCs w:val="24"/>
        </w:rPr>
        <w:t xml:space="preserve"> 1</w:t>
      </w:r>
      <w:r w:rsidRPr="007147C4">
        <w:rPr>
          <w:rFonts w:ascii="Times New Roman" w:hAnsi="Times New Roman" w:cs="Times New Roman"/>
          <w:sz w:val="24"/>
          <w:szCs w:val="24"/>
        </w:rPr>
        <w:t xml:space="preserve"> до</w:t>
      </w:r>
      <w:r w:rsidRPr="007147C4">
        <w:rPr>
          <w:rFonts w:ascii="Times New Roman" w:hAnsi="Times New Roman" w:cs="Times New Roman"/>
          <w:noProof/>
          <w:sz w:val="24"/>
          <w:szCs w:val="24"/>
        </w:rPr>
        <w:t xml:space="preserve"> 5</w:t>
      </w:r>
      <w:r w:rsidRPr="007147C4">
        <w:rPr>
          <w:rFonts w:ascii="Times New Roman" w:hAnsi="Times New Roman" w:cs="Times New Roman"/>
          <w:sz w:val="24"/>
          <w:szCs w:val="24"/>
        </w:rPr>
        <w:t xml:space="preserve"> лет</w:t>
      </w:r>
      <w:r w:rsidRPr="007147C4">
        <w:rPr>
          <w:rFonts w:ascii="Times New Roman" w:hAnsi="Times New Roman" w:cs="Times New Roman"/>
          <w:noProof/>
          <w:sz w:val="24"/>
          <w:szCs w:val="24"/>
        </w:rPr>
        <w:t xml:space="preserve"> - 20%</w:t>
      </w:r>
      <w:r w:rsidRPr="007147C4">
        <w:rPr>
          <w:rFonts w:ascii="Times New Roman" w:hAnsi="Times New Roman" w:cs="Times New Roman"/>
          <w:sz w:val="24"/>
          <w:szCs w:val="24"/>
        </w:rPr>
        <w:t xml:space="preserve"> должностного оклада;</w:t>
      </w:r>
    </w:p>
    <w:p w:rsidR="00B15144" w:rsidRPr="007147C4" w:rsidRDefault="00B15144" w:rsidP="00B15144">
      <w:pPr>
        <w:autoSpaceDE w:val="0"/>
        <w:autoSpaceDN w:val="0"/>
        <w:adjustRightInd w:val="0"/>
        <w:ind w:firstLine="680"/>
        <w:jc w:val="both"/>
        <w:rPr>
          <w:rFonts w:ascii="Times New Roman" w:hAnsi="Times New Roman" w:cs="Times New Roman"/>
          <w:sz w:val="24"/>
          <w:szCs w:val="24"/>
        </w:rPr>
      </w:pPr>
      <w:r w:rsidRPr="007147C4">
        <w:rPr>
          <w:rFonts w:ascii="Times New Roman" w:hAnsi="Times New Roman" w:cs="Times New Roman"/>
          <w:sz w:val="24"/>
          <w:szCs w:val="24"/>
        </w:rPr>
        <w:lastRenderedPageBreak/>
        <w:t>от</w:t>
      </w:r>
      <w:r w:rsidRPr="007147C4">
        <w:rPr>
          <w:rFonts w:ascii="Times New Roman" w:hAnsi="Times New Roman" w:cs="Times New Roman"/>
          <w:noProof/>
          <w:sz w:val="24"/>
          <w:szCs w:val="24"/>
        </w:rPr>
        <w:t xml:space="preserve"> 5</w:t>
      </w:r>
      <w:r w:rsidRPr="007147C4">
        <w:rPr>
          <w:rFonts w:ascii="Times New Roman" w:hAnsi="Times New Roman" w:cs="Times New Roman"/>
          <w:sz w:val="24"/>
          <w:szCs w:val="24"/>
        </w:rPr>
        <w:t xml:space="preserve"> до</w:t>
      </w:r>
      <w:r w:rsidRPr="007147C4">
        <w:rPr>
          <w:rFonts w:ascii="Times New Roman" w:hAnsi="Times New Roman" w:cs="Times New Roman"/>
          <w:noProof/>
          <w:sz w:val="24"/>
          <w:szCs w:val="24"/>
        </w:rPr>
        <w:t xml:space="preserve"> 10</w:t>
      </w:r>
      <w:r w:rsidRPr="007147C4">
        <w:rPr>
          <w:rFonts w:ascii="Times New Roman" w:hAnsi="Times New Roman" w:cs="Times New Roman"/>
          <w:sz w:val="24"/>
          <w:szCs w:val="24"/>
        </w:rPr>
        <w:t xml:space="preserve"> лет</w:t>
      </w:r>
      <w:r w:rsidRPr="007147C4">
        <w:rPr>
          <w:rFonts w:ascii="Times New Roman" w:hAnsi="Times New Roman" w:cs="Times New Roman"/>
          <w:noProof/>
          <w:sz w:val="24"/>
          <w:szCs w:val="24"/>
        </w:rPr>
        <w:t xml:space="preserve"> - 25%</w:t>
      </w:r>
      <w:r w:rsidRPr="007147C4">
        <w:rPr>
          <w:rFonts w:ascii="Times New Roman" w:hAnsi="Times New Roman" w:cs="Times New Roman"/>
          <w:sz w:val="24"/>
          <w:szCs w:val="24"/>
        </w:rPr>
        <w:t xml:space="preserve"> должностного оклада;</w:t>
      </w:r>
    </w:p>
    <w:p w:rsidR="00B15144" w:rsidRPr="007147C4" w:rsidRDefault="00B15144" w:rsidP="00B15144">
      <w:pPr>
        <w:autoSpaceDE w:val="0"/>
        <w:autoSpaceDN w:val="0"/>
        <w:adjustRightInd w:val="0"/>
        <w:ind w:firstLine="680"/>
        <w:jc w:val="both"/>
        <w:rPr>
          <w:rFonts w:ascii="Times New Roman" w:hAnsi="Times New Roman" w:cs="Times New Roman"/>
          <w:sz w:val="24"/>
          <w:szCs w:val="24"/>
        </w:rPr>
      </w:pPr>
      <w:r w:rsidRPr="007147C4">
        <w:rPr>
          <w:rFonts w:ascii="Times New Roman" w:hAnsi="Times New Roman" w:cs="Times New Roman"/>
          <w:sz w:val="24"/>
          <w:szCs w:val="24"/>
        </w:rPr>
        <w:t>от</w:t>
      </w:r>
      <w:r w:rsidRPr="007147C4">
        <w:rPr>
          <w:rFonts w:ascii="Times New Roman" w:hAnsi="Times New Roman" w:cs="Times New Roman"/>
          <w:noProof/>
          <w:sz w:val="24"/>
          <w:szCs w:val="24"/>
        </w:rPr>
        <w:t xml:space="preserve"> 10</w:t>
      </w:r>
      <w:r w:rsidRPr="007147C4">
        <w:rPr>
          <w:rFonts w:ascii="Times New Roman" w:hAnsi="Times New Roman" w:cs="Times New Roman"/>
          <w:sz w:val="24"/>
          <w:szCs w:val="24"/>
        </w:rPr>
        <w:t xml:space="preserve"> до</w:t>
      </w:r>
      <w:r w:rsidRPr="007147C4">
        <w:rPr>
          <w:rFonts w:ascii="Times New Roman" w:hAnsi="Times New Roman" w:cs="Times New Roman"/>
          <w:noProof/>
          <w:sz w:val="24"/>
          <w:szCs w:val="24"/>
        </w:rPr>
        <w:t xml:space="preserve"> 15</w:t>
      </w:r>
      <w:r w:rsidRPr="007147C4">
        <w:rPr>
          <w:rFonts w:ascii="Times New Roman" w:hAnsi="Times New Roman" w:cs="Times New Roman"/>
          <w:sz w:val="24"/>
          <w:szCs w:val="24"/>
        </w:rPr>
        <w:t xml:space="preserve"> лет</w:t>
      </w:r>
      <w:r w:rsidRPr="007147C4">
        <w:rPr>
          <w:rFonts w:ascii="Times New Roman" w:hAnsi="Times New Roman" w:cs="Times New Roman"/>
          <w:noProof/>
          <w:sz w:val="24"/>
          <w:szCs w:val="24"/>
        </w:rPr>
        <w:t xml:space="preserve"> - 30%</w:t>
      </w:r>
      <w:r w:rsidRPr="007147C4">
        <w:rPr>
          <w:rFonts w:ascii="Times New Roman" w:hAnsi="Times New Roman" w:cs="Times New Roman"/>
          <w:sz w:val="24"/>
          <w:szCs w:val="24"/>
        </w:rPr>
        <w:t xml:space="preserve"> должностного оклада;</w:t>
      </w:r>
    </w:p>
    <w:p w:rsidR="00B15144" w:rsidRPr="007147C4" w:rsidRDefault="00B15144" w:rsidP="00B15144">
      <w:pPr>
        <w:autoSpaceDE w:val="0"/>
        <w:autoSpaceDN w:val="0"/>
        <w:adjustRightInd w:val="0"/>
        <w:ind w:firstLine="680"/>
        <w:jc w:val="both"/>
        <w:rPr>
          <w:rFonts w:ascii="Times New Roman" w:hAnsi="Times New Roman" w:cs="Times New Roman"/>
          <w:sz w:val="24"/>
          <w:szCs w:val="24"/>
        </w:rPr>
      </w:pPr>
      <w:r w:rsidRPr="007147C4">
        <w:rPr>
          <w:rFonts w:ascii="Times New Roman" w:hAnsi="Times New Roman" w:cs="Times New Roman"/>
          <w:sz w:val="24"/>
          <w:szCs w:val="24"/>
        </w:rPr>
        <w:t>от</w:t>
      </w:r>
      <w:r w:rsidRPr="007147C4">
        <w:rPr>
          <w:rFonts w:ascii="Times New Roman" w:hAnsi="Times New Roman" w:cs="Times New Roman"/>
          <w:noProof/>
          <w:sz w:val="24"/>
          <w:szCs w:val="24"/>
        </w:rPr>
        <w:t xml:space="preserve"> 15</w:t>
      </w:r>
      <w:r w:rsidRPr="007147C4">
        <w:rPr>
          <w:rFonts w:ascii="Times New Roman" w:hAnsi="Times New Roman" w:cs="Times New Roman"/>
          <w:sz w:val="24"/>
          <w:szCs w:val="24"/>
        </w:rPr>
        <w:t xml:space="preserve"> до</w:t>
      </w:r>
      <w:r w:rsidRPr="007147C4">
        <w:rPr>
          <w:rFonts w:ascii="Times New Roman" w:hAnsi="Times New Roman" w:cs="Times New Roman"/>
          <w:noProof/>
          <w:sz w:val="24"/>
          <w:szCs w:val="24"/>
        </w:rPr>
        <w:t xml:space="preserve"> 20</w:t>
      </w:r>
      <w:r w:rsidRPr="007147C4">
        <w:rPr>
          <w:rFonts w:ascii="Times New Roman" w:hAnsi="Times New Roman" w:cs="Times New Roman"/>
          <w:sz w:val="24"/>
          <w:szCs w:val="24"/>
        </w:rPr>
        <w:t xml:space="preserve"> лет</w:t>
      </w:r>
      <w:r w:rsidRPr="007147C4">
        <w:rPr>
          <w:rFonts w:ascii="Times New Roman" w:hAnsi="Times New Roman" w:cs="Times New Roman"/>
          <w:noProof/>
          <w:sz w:val="24"/>
          <w:szCs w:val="24"/>
        </w:rPr>
        <w:t xml:space="preserve"> - 35%</w:t>
      </w:r>
      <w:r w:rsidRPr="007147C4">
        <w:rPr>
          <w:rFonts w:ascii="Times New Roman" w:hAnsi="Times New Roman" w:cs="Times New Roman"/>
          <w:sz w:val="24"/>
          <w:szCs w:val="24"/>
        </w:rPr>
        <w:t xml:space="preserve"> должностного оклада;</w:t>
      </w:r>
    </w:p>
    <w:p w:rsidR="00B15144" w:rsidRPr="007147C4" w:rsidRDefault="00B15144" w:rsidP="00B15144">
      <w:pPr>
        <w:autoSpaceDE w:val="0"/>
        <w:autoSpaceDN w:val="0"/>
        <w:adjustRightInd w:val="0"/>
        <w:ind w:firstLine="680"/>
        <w:jc w:val="both"/>
        <w:rPr>
          <w:rFonts w:ascii="Times New Roman" w:hAnsi="Times New Roman" w:cs="Times New Roman"/>
          <w:sz w:val="24"/>
          <w:szCs w:val="24"/>
        </w:rPr>
      </w:pPr>
      <w:r w:rsidRPr="007147C4">
        <w:rPr>
          <w:rFonts w:ascii="Times New Roman" w:hAnsi="Times New Roman" w:cs="Times New Roman"/>
          <w:sz w:val="24"/>
          <w:szCs w:val="24"/>
        </w:rPr>
        <w:t>от</w:t>
      </w:r>
      <w:r w:rsidRPr="007147C4">
        <w:rPr>
          <w:rFonts w:ascii="Times New Roman" w:hAnsi="Times New Roman" w:cs="Times New Roman"/>
          <w:noProof/>
          <w:sz w:val="24"/>
          <w:szCs w:val="24"/>
        </w:rPr>
        <w:t xml:space="preserve"> 20</w:t>
      </w:r>
      <w:r w:rsidRPr="007147C4">
        <w:rPr>
          <w:rFonts w:ascii="Times New Roman" w:hAnsi="Times New Roman" w:cs="Times New Roman"/>
          <w:sz w:val="24"/>
          <w:szCs w:val="24"/>
        </w:rPr>
        <w:t xml:space="preserve"> лет и выше</w:t>
      </w:r>
      <w:r w:rsidRPr="007147C4">
        <w:rPr>
          <w:rFonts w:ascii="Times New Roman" w:hAnsi="Times New Roman" w:cs="Times New Roman"/>
          <w:noProof/>
          <w:sz w:val="24"/>
          <w:szCs w:val="24"/>
        </w:rPr>
        <w:t xml:space="preserve"> - 40%</w:t>
      </w:r>
      <w:r w:rsidRPr="007147C4">
        <w:rPr>
          <w:rFonts w:ascii="Times New Roman" w:hAnsi="Times New Roman" w:cs="Times New Roman"/>
          <w:sz w:val="24"/>
          <w:szCs w:val="24"/>
        </w:rPr>
        <w:t xml:space="preserve"> должностного оклада.</w:t>
      </w:r>
    </w:p>
    <w:p w:rsidR="00B15144" w:rsidRPr="007147C4" w:rsidRDefault="00B15144" w:rsidP="00B15144">
      <w:pPr>
        <w:autoSpaceDE w:val="0"/>
        <w:autoSpaceDN w:val="0"/>
        <w:adjustRightInd w:val="0"/>
        <w:ind w:firstLine="680"/>
        <w:jc w:val="both"/>
        <w:rPr>
          <w:rFonts w:ascii="Times New Roman" w:hAnsi="Times New Roman" w:cs="Times New Roman"/>
          <w:sz w:val="24"/>
          <w:szCs w:val="24"/>
        </w:rPr>
      </w:pPr>
      <w:r w:rsidRPr="007147C4">
        <w:rPr>
          <w:rFonts w:ascii="Times New Roman" w:hAnsi="Times New Roman" w:cs="Times New Roman"/>
          <w:noProof/>
          <w:sz w:val="24"/>
          <w:szCs w:val="24"/>
        </w:rPr>
        <w:t>В</w:t>
      </w:r>
      <w:r w:rsidRPr="007147C4">
        <w:rPr>
          <w:rFonts w:ascii="Times New Roman" w:hAnsi="Times New Roman" w:cs="Times New Roman"/>
          <w:sz w:val="24"/>
          <w:szCs w:val="24"/>
        </w:rPr>
        <w:t xml:space="preserve"> стаж работы, дающий право на получение ежемесячной надбавки за выслугу лет, включаются:</w:t>
      </w:r>
    </w:p>
    <w:p w:rsidR="00B15144" w:rsidRPr="007147C4" w:rsidRDefault="00B15144" w:rsidP="00B15144">
      <w:pPr>
        <w:autoSpaceDE w:val="0"/>
        <w:autoSpaceDN w:val="0"/>
        <w:adjustRightInd w:val="0"/>
        <w:ind w:firstLine="700"/>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время работы в учреждениях культуры и искусства или по специальности;</w:t>
      </w:r>
    </w:p>
    <w:p w:rsidR="00B15144" w:rsidRPr="007147C4" w:rsidRDefault="00B15144" w:rsidP="00B15144">
      <w:pPr>
        <w:autoSpaceDE w:val="0"/>
        <w:autoSpaceDN w:val="0"/>
        <w:adjustRightInd w:val="0"/>
        <w:ind w:firstLine="700"/>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время прохождения военной службы по призыву, при условии поступления на работу  сразу после окончания призыва;</w:t>
      </w:r>
    </w:p>
    <w:p w:rsidR="00B15144" w:rsidRPr="007147C4" w:rsidRDefault="00B15144" w:rsidP="00B15144">
      <w:pPr>
        <w:autoSpaceDE w:val="0"/>
        <w:autoSpaceDN w:val="0"/>
        <w:adjustRightInd w:val="0"/>
        <w:ind w:firstLine="680"/>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время обучения в учебных заведениях, осуществляющих подготовку, повышение квалификации, при условии направления на обучение учреждениями культуры и искусства.</w:t>
      </w:r>
    </w:p>
    <w:p w:rsidR="00B15144" w:rsidRPr="007147C4" w:rsidRDefault="00B15144" w:rsidP="00B15144">
      <w:pPr>
        <w:autoSpaceDE w:val="0"/>
        <w:autoSpaceDN w:val="0"/>
        <w:adjustRightInd w:val="0"/>
        <w:ind w:firstLine="680"/>
        <w:jc w:val="both"/>
        <w:rPr>
          <w:rFonts w:ascii="Times New Roman" w:hAnsi="Times New Roman" w:cs="Times New Roman"/>
          <w:sz w:val="24"/>
          <w:szCs w:val="24"/>
        </w:rPr>
      </w:pPr>
      <w:r w:rsidRPr="007147C4">
        <w:rPr>
          <w:rFonts w:ascii="Times New Roman" w:hAnsi="Times New Roman" w:cs="Times New Roman"/>
          <w:sz w:val="24"/>
          <w:szCs w:val="24"/>
        </w:rPr>
        <w:t>Основным документом для определения стажа работы, дающего право на получение ежемесячной надбавки за выслугу лет, является трудовая книжка.</w:t>
      </w:r>
    </w:p>
    <w:p w:rsidR="00B15144" w:rsidRPr="007147C4" w:rsidRDefault="00B15144" w:rsidP="00B15144">
      <w:pPr>
        <w:autoSpaceDE w:val="0"/>
        <w:autoSpaceDN w:val="0"/>
        <w:adjustRightInd w:val="0"/>
        <w:ind w:firstLine="709"/>
        <w:jc w:val="both"/>
        <w:rPr>
          <w:rFonts w:ascii="Times New Roman" w:hAnsi="Times New Roman" w:cs="Times New Roman"/>
          <w:sz w:val="24"/>
          <w:szCs w:val="24"/>
        </w:rPr>
      </w:pPr>
      <w:r w:rsidRPr="007147C4">
        <w:rPr>
          <w:rFonts w:ascii="Times New Roman" w:hAnsi="Times New Roman" w:cs="Times New Roman"/>
          <w:sz w:val="24"/>
          <w:szCs w:val="24"/>
        </w:rPr>
        <w:t>Решение об установлении указанных выплат принимается руководителем учреждения после согласования с Представителем работников учреждения.</w:t>
      </w:r>
    </w:p>
    <w:p w:rsidR="00B15144" w:rsidRPr="007147C4" w:rsidRDefault="00B15144" w:rsidP="00B15144">
      <w:pPr>
        <w:autoSpaceDE w:val="0"/>
        <w:autoSpaceDN w:val="0"/>
        <w:adjustRightInd w:val="0"/>
        <w:ind w:firstLine="709"/>
        <w:jc w:val="both"/>
        <w:rPr>
          <w:rFonts w:ascii="Times New Roman" w:hAnsi="Times New Roman" w:cs="Times New Roman"/>
          <w:sz w:val="24"/>
          <w:szCs w:val="24"/>
        </w:rPr>
      </w:pPr>
      <w:r w:rsidRPr="007147C4">
        <w:rPr>
          <w:rFonts w:ascii="Times New Roman" w:hAnsi="Times New Roman" w:cs="Times New Roman"/>
          <w:noProof/>
          <w:sz w:val="24"/>
          <w:szCs w:val="24"/>
        </w:rPr>
        <w:t>5.2.</w:t>
      </w:r>
      <w:r w:rsidRPr="007147C4">
        <w:rPr>
          <w:rFonts w:ascii="Times New Roman" w:hAnsi="Times New Roman" w:cs="Times New Roman"/>
          <w:sz w:val="24"/>
          <w:szCs w:val="24"/>
        </w:rPr>
        <w:t xml:space="preserve"> Ежемесячные выплаты за выслугу лет руководителю, заместителям руководителя и главному бухгалтеру устанавливаются в следующих размерах к должностному окладу в зависимости от стажа работы:</w:t>
      </w:r>
    </w:p>
    <w:p w:rsidR="00B15144" w:rsidRPr="007147C4" w:rsidRDefault="00B15144" w:rsidP="00B15144">
      <w:pPr>
        <w:autoSpaceDE w:val="0"/>
        <w:autoSpaceDN w:val="0"/>
        <w:adjustRightInd w:val="0"/>
        <w:jc w:val="both"/>
        <w:rPr>
          <w:rFonts w:ascii="Times New Roman" w:hAnsi="Times New Roman" w:cs="Times New Roman"/>
          <w:sz w:val="24"/>
          <w:szCs w:val="24"/>
        </w:rPr>
      </w:pPr>
      <w:r w:rsidRPr="007147C4">
        <w:rPr>
          <w:rFonts w:ascii="Times New Roman" w:hAnsi="Times New Roman" w:cs="Times New Roman"/>
          <w:sz w:val="24"/>
          <w:szCs w:val="24"/>
        </w:rPr>
        <w:t>от</w:t>
      </w:r>
      <w:r w:rsidRPr="007147C4">
        <w:rPr>
          <w:rFonts w:ascii="Times New Roman" w:hAnsi="Times New Roman" w:cs="Times New Roman"/>
          <w:noProof/>
          <w:sz w:val="24"/>
          <w:szCs w:val="24"/>
        </w:rPr>
        <w:t xml:space="preserve"> 1</w:t>
      </w:r>
      <w:r w:rsidRPr="007147C4">
        <w:rPr>
          <w:rFonts w:ascii="Times New Roman" w:hAnsi="Times New Roman" w:cs="Times New Roman"/>
          <w:sz w:val="24"/>
          <w:szCs w:val="24"/>
        </w:rPr>
        <w:t xml:space="preserve"> до</w:t>
      </w:r>
      <w:r w:rsidRPr="007147C4">
        <w:rPr>
          <w:rFonts w:ascii="Times New Roman" w:hAnsi="Times New Roman" w:cs="Times New Roman"/>
          <w:noProof/>
          <w:sz w:val="24"/>
          <w:szCs w:val="24"/>
        </w:rPr>
        <w:t xml:space="preserve"> 5</w:t>
      </w:r>
      <w:r w:rsidRPr="007147C4">
        <w:rPr>
          <w:rFonts w:ascii="Times New Roman" w:hAnsi="Times New Roman" w:cs="Times New Roman"/>
          <w:sz w:val="24"/>
          <w:szCs w:val="24"/>
        </w:rPr>
        <w:t xml:space="preserve"> лет</w:t>
      </w:r>
      <w:r w:rsidRPr="007147C4">
        <w:rPr>
          <w:rFonts w:ascii="Times New Roman" w:hAnsi="Times New Roman" w:cs="Times New Roman"/>
          <w:noProof/>
          <w:sz w:val="24"/>
          <w:szCs w:val="24"/>
        </w:rPr>
        <w:t xml:space="preserve"> - 10%</w:t>
      </w:r>
      <w:r w:rsidRPr="007147C4">
        <w:rPr>
          <w:rFonts w:ascii="Times New Roman" w:hAnsi="Times New Roman" w:cs="Times New Roman"/>
          <w:sz w:val="24"/>
          <w:szCs w:val="24"/>
        </w:rPr>
        <w:t xml:space="preserve"> должностного оклада;</w:t>
      </w:r>
    </w:p>
    <w:p w:rsidR="00B15144" w:rsidRPr="007147C4" w:rsidRDefault="00B15144" w:rsidP="00B15144">
      <w:pPr>
        <w:autoSpaceDE w:val="0"/>
        <w:autoSpaceDN w:val="0"/>
        <w:adjustRightInd w:val="0"/>
        <w:jc w:val="both"/>
        <w:rPr>
          <w:rFonts w:ascii="Times New Roman" w:hAnsi="Times New Roman" w:cs="Times New Roman"/>
          <w:sz w:val="24"/>
          <w:szCs w:val="24"/>
        </w:rPr>
      </w:pPr>
      <w:r w:rsidRPr="007147C4">
        <w:rPr>
          <w:rFonts w:ascii="Times New Roman" w:hAnsi="Times New Roman" w:cs="Times New Roman"/>
          <w:sz w:val="24"/>
          <w:szCs w:val="24"/>
        </w:rPr>
        <w:t>от</w:t>
      </w:r>
      <w:r w:rsidRPr="007147C4">
        <w:rPr>
          <w:rFonts w:ascii="Times New Roman" w:hAnsi="Times New Roman" w:cs="Times New Roman"/>
          <w:noProof/>
          <w:sz w:val="24"/>
          <w:szCs w:val="24"/>
        </w:rPr>
        <w:t xml:space="preserve"> 5</w:t>
      </w:r>
      <w:r w:rsidRPr="007147C4">
        <w:rPr>
          <w:rFonts w:ascii="Times New Roman" w:hAnsi="Times New Roman" w:cs="Times New Roman"/>
          <w:sz w:val="24"/>
          <w:szCs w:val="24"/>
        </w:rPr>
        <w:t xml:space="preserve"> до</w:t>
      </w:r>
      <w:r w:rsidRPr="007147C4">
        <w:rPr>
          <w:rFonts w:ascii="Times New Roman" w:hAnsi="Times New Roman" w:cs="Times New Roman"/>
          <w:noProof/>
          <w:sz w:val="24"/>
          <w:szCs w:val="24"/>
        </w:rPr>
        <w:t xml:space="preserve"> 10</w:t>
      </w:r>
      <w:r w:rsidRPr="007147C4">
        <w:rPr>
          <w:rFonts w:ascii="Times New Roman" w:hAnsi="Times New Roman" w:cs="Times New Roman"/>
          <w:sz w:val="24"/>
          <w:szCs w:val="24"/>
        </w:rPr>
        <w:t xml:space="preserve"> лет</w:t>
      </w:r>
      <w:r w:rsidRPr="007147C4">
        <w:rPr>
          <w:rFonts w:ascii="Times New Roman" w:hAnsi="Times New Roman" w:cs="Times New Roman"/>
          <w:noProof/>
          <w:sz w:val="24"/>
          <w:szCs w:val="24"/>
        </w:rPr>
        <w:t xml:space="preserve"> - 20%</w:t>
      </w:r>
      <w:r w:rsidRPr="007147C4">
        <w:rPr>
          <w:rFonts w:ascii="Times New Roman" w:hAnsi="Times New Roman" w:cs="Times New Roman"/>
          <w:sz w:val="24"/>
          <w:szCs w:val="24"/>
        </w:rPr>
        <w:t xml:space="preserve"> должностного оклада;</w:t>
      </w:r>
    </w:p>
    <w:p w:rsidR="00B15144" w:rsidRPr="007147C4" w:rsidRDefault="00B15144" w:rsidP="00B15144">
      <w:pPr>
        <w:autoSpaceDE w:val="0"/>
        <w:autoSpaceDN w:val="0"/>
        <w:adjustRightInd w:val="0"/>
        <w:jc w:val="both"/>
        <w:rPr>
          <w:rFonts w:ascii="Times New Roman" w:hAnsi="Times New Roman" w:cs="Times New Roman"/>
          <w:sz w:val="24"/>
          <w:szCs w:val="24"/>
        </w:rPr>
      </w:pPr>
      <w:r w:rsidRPr="007147C4">
        <w:rPr>
          <w:rFonts w:ascii="Times New Roman" w:hAnsi="Times New Roman" w:cs="Times New Roman"/>
          <w:sz w:val="24"/>
          <w:szCs w:val="24"/>
        </w:rPr>
        <w:t>от</w:t>
      </w:r>
      <w:r w:rsidRPr="007147C4">
        <w:rPr>
          <w:rFonts w:ascii="Times New Roman" w:hAnsi="Times New Roman" w:cs="Times New Roman"/>
          <w:noProof/>
          <w:sz w:val="24"/>
          <w:szCs w:val="24"/>
        </w:rPr>
        <w:t xml:space="preserve"> 10</w:t>
      </w:r>
      <w:r w:rsidRPr="007147C4">
        <w:rPr>
          <w:rFonts w:ascii="Times New Roman" w:hAnsi="Times New Roman" w:cs="Times New Roman"/>
          <w:sz w:val="24"/>
          <w:szCs w:val="24"/>
        </w:rPr>
        <w:t xml:space="preserve"> до</w:t>
      </w:r>
      <w:r w:rsidRPr="007147C4">
        <w:rPr>
          <w:rFonts w:ascii="Times New Roman" w:hAnsi="Times New Roman" w:cs="Times New Roman"/>
          <w:noProof/>
          <w:sz w:val="24"/>
          <w:szCs w:val="24"/>
        </w:rPr>
        <w:t xml:space="preserve"> 15</w:t>
      </w:r>
      <w:r w:rsidRPr="007147C4">
        <w:rPr>
          <w:rFonts w:ascii="Times New Roman" w:hAnsi="Times New Roman" w:cs="Times New Roman"/>
          <w:sz w:val="24"/>
          <w:szCs w:val="24"/>
        </w:rPr>
        <w:t xml:space="preserve"> лет</w:t>
      </w:r>
      <w:r w:rsidRPr="007147C4">
        <w:rPr>
          <w:rFonts w:ascii="Times New Roman" w:hAnsi="Times New Roman" w:cs="Times New Roman"/>
          <w:noProof/>
          <w:sz w:val="24"/>
          <w:szCs w:val="24"/>
        </w:rPr>
        <w:t xml:space="preserve"> - 25%</w:t>
      </w:r>
      <w:r w:rsidRPr="007147C4">
        <w:rPr>
          <w:rFonts w:ascii="Times New Roman" w:hAnsi="Times New Roman" w:cs="Times New Roman"/>
          <w:sz w:val="24"/>
          <w:szCs w:val="24"/>
        </w:rPr>
        <w:t xml:space="preserve"> должностного оклада;</w:t>
      </w:r>
    </w:p>
    <w:p w:rsidR="00B15144" w:rsidRPr="007147C4" w:rsidRDefault="00B15144" w:rsidP="00B15144">
      <w:pPr>
        <w:autoSpaceDE w:val="0"/>
        <w:autoSpaceDN w:val="0"/>
        <w:adjustRightInd w:val="0"/>
        <w:jc w:val="both"/>
        <w:rPr>
          <w:rFonts w:ascii="Times New Roman" w:hAnsi="Times New Roman" w:cs="Times New Roman"/>
          <w:sz w:val="24"/>
          <w:szCs w:val="24"/>
        </w:rPr>
      </w:pPr>
      <w:r w:rsidRPr="007147C4">
        <w:rPr>
          <w:rFonts w:ascii="Times New Roman" w:hAnsi="Times New Roman" w:cs="Times New Roman"/>
          <w:sz w:val="24"/>
          <w:szCs w:val="24"/>
        </w:rPr>
        <w:t xml:space="preserve">свыше </w:t>
      </w:r>
      <w:r w:rsidRPr="007147C4">
        <w:rPr>
          <w:rFonts w:ascii="Times New Roman" w:hAnsi="Times New Roman" w:cs="Times New Roman"/>
          <w:noProof/>
          <w:sz w:val="24"/>
          <w:szCs w:val="24"/>
        </w:rPr>
        <w:t>15</w:t>
      </w:r>
      <w:r w:rsidRPr="007147C4">
        <w:rPr>
          <w:rFonts w:ascii="Times New Roman" w:hAnsi="Times New Roman" w:cs="Times New Roman"/>
          <w:sz w:val="24"/>
          <w:szCs w:val="24"/>
        </w:rPr>
        <w:t xml:space="preserve"> лет</w:t>
      </w:r>
      <w:r w:rsidRPr="007147C4">
        <w:rPr>
          <w:rFonts w:ascii="Times New Roman" w:hAnsi="Times New Roman" w:cs="Times New Roman"/>
          <w:noProof/>
          <w:sz w:val="24"/>
          <w:szCs w:val="24"/>
        </w:rPr>
        <w:t xml:space="preserve"> - 30%</w:t>
      </w:r>
      <w:r w:rsidRPr="007147C4">
        <w:rPr>
          <w:rFonts w:ascii="Times New Roman" w:hAnsi="Times New Roman" w:cs="Times New Roman"/>
          <w:sz w:val="24"/>
          <w:szCs w:val="24"/>
        </w:rPr>
        <w:t xml:space="preserve"> должностного оклада.</w:t>
      </w:r>
    </w:p>
    <w:p w:rsidR="00B15144" w:rsidRPr="007147C4" w:rsidRDefault="00B15144" w:rsidP="00B15144">
      <w:pPr>
        <w:autoSpaceDE w:val="0"/>
        <w:autoSpaceDN w:val="0"/>
        <w:adjustRightInd w:val="0"/>
        <w:ind w:firstLine="709"/>
        <w:jc w:val="both"/>
        <w:rPr>
          <w:rFonts w:ascii="Times New Roman" w:hAnsi="Times New Roman" w:cs="Times New Roman"/>
          <w:sz w:val="24"/>
          <w:szCs w:val="24"/>
        </w:rPr>
      </w:pPr>
      <w:r w:rsidRPr="007147C4">
        <w:rPr>
          <w:rFonts w:ascii="Times New Roman" w:hAnsi="Times New Roman" w:cs="Times New Roman"/>
          <w:sz w:val="24"/>
          <w:szCs w:val="24"/>
        </w:rPr>
        <w:t>При установлении выплаты за выслугу лет учитываются периоды:</w:t>
      </w:r>
    </w:p>
    <w:p w:rsidR="00B15144" w:rsidRPr="007147C4" w:rsidRDefault="00B15144" w:rsidP="00B15144">
      <w:pPr>
        <w:pStyle w:val="ConsPlusNormal"/>
        <w:spacing w:before="160"/>
        <w:ind w:firstLine="540"/>
        <w:jc w:val="both"/>
        <w:rPr>
          <w:rFonts w:ascii="Times New Roman" w:hAnsi="Times New Roman" w:cs="Times New Roman"/>
          <w:sz w:val="24"/>
          <w:szCs w:val="24"/>
        </w:rPr>
      </w:pPr>
      <w:r w:rsidRPr="007147C4">
        <w:rPr>
          <w:rFonts w:ascii="Times New Roman" w:hAnsi="Times New Roman" w:cs="Times New Roman"/>
          <w:noProof/>
          <w:sz w:val="24"/>
          <w:szCs w:val="24"/>
        </w:rPr>
        <w:t xml:space="preserve">            </w:t>
      </w:r>
      <w:r w:rsidRPr="007147C4">
        <w:rPr>
          <w:rFonts w:ascii="Times New Roman" w:hAnsi="Times New Roman" w:cs="Times New Roman"/>
          <w:sz w:val="24"/>
          <w:szCs w:val="24"/>
        </w:rPr>
        <w:t>замещения государственных должностей и должностей государственной службы Российской Федерации;</w:t>
      </w:r>
    </w:p>
    <w:p w:rsidR="00B15144" w:rsidRPr="007147C4" w:rsidRDefault="00B15144" w:rsidP="00B15144">
      <w:pPr>
        <w:pStyle w:val="ConsPlusNormal"/>
        <w:spacing w:before="160"/>
        <w:ind w:firstLine="540"/>
        <w:jc w:val="both"/>
        <w:rPr>
          <w:rFonts w:ascii="Times New Roman" w:hAnsi="Times New Roman" w:cs="Times New Roman"/>
          <w:sz w:val="24"/>
          <w:szCs w:val="24"/>
        </w:rPr>
      </w:pPr>
      <w:r w:rsidRPr="007147C4">
        <w:rPr>
          <w:rFonts w:ascii="Times New Roman" w:hAnsi="Times New Roman" w:cs="Times New Roman"/>
          <w:sz w:val="24"/>
          <w:szCs w:val="24"/>
        </w:rPr>
        <w:t>замещения муниципальных должностей и должностей муниципальной службы Российской Федерации;</w:t>
      </w:r>
    </w:p>
    <w:p w:rsidR="00B15144" w:rsidRPr="007147C4" w:rsidRDefault="00B15144" w:rsidP="00B15144">
      <w:pPr>
        <w:pStyle w:val="ConsPlusNormal"/>
        <w:spacing w:before="160"/>
        <w:ind w:firstLine="540"/>
        <w:jc w:val="both"/>
        <w:rPr>
          <w:rFonts w:ascii="Times New Roman" w:hAnsi="Times New Roman" w:cs="Times New Roman"/>
          <w:sz w:val="24"/>
          <w:szCs w:val="24"/>
        </w:rPr>
      </w:pPr>
      <w:r w:rsidRPr="007147C4">
        <w:rPr>
          <w:rFonts w:ascii="Times New Roman" w:hAnsi="Times New Roman" w:cs="Times New Roman"/>
          <w:sz w:val="24"/>
          <w:szCs w:val="24"/>
        </w:rPr>
        <w:t>работы на выборных должностях на постоянной основе в органах государственной власти и органах местного самоуправления;</w:t>
      </w:r>
    </w:p>
    <w:p w:rsidR="00B15144" w:rsidRPr="007147C4" w:rsidRDefault="00B15144" w:rsidP="00B15144">
      <w:pPr>
        <w:pStyle w:val="ConsPlusNormal"/>
        <w:spacing w:before="160"/>
        <w:ind w:firstLine="540"/>
        <w:jc w:val="both"/>
        <w:rPr>
          <w:rFonts w:ascii="Times New Roman" w:hAnsi="Times New Roman" w:cs="Times New Roman"/>
          <w:sz w:val="24"/>
          <w:szCs w:val="24"/>
        </w:rPr>
      </w:pPr>
      <w:r w:rsidRPr="007147C4">
        <w:rPr>
          <w:rFonts w:ascii="Times New Roman" w:hAnsi="Times New Roman" w:cs="Times New Roman"/>
          <w:sz w:val="24"/>
          <w:szCs w:val="24"/>
        </w:rPr>
        <w:t>работы на соответствующих должностях в государственных и муниципальных учреждениях;</w:t>
      </w:r>
    </w:p>
    <w:p w:rsidR="00B15144" w:rsidRPr="007147C4" w:rsidRDefault="00B15144" w:rsidP="00B15144">
      <w:pPr>
        <w:pStyle w:val="ConsPlusNormal"/>
        <w:spacing w:before="160"/>
        <w:ind w:firstLine="540"/>
        <w:jc w:val="both"/>
        <w:rPr>
          <w:rFonts w:ascii="Times New Roman" w:hAnsi="Times New Roman" w:cs="Times New Roman"/>
          <w:sz w:val="24"/>
          <w:szCs w:val="24"/>
        </w:rPr>
      </w:pPr>
      <w:r w:rsidRPr="007147C4">
        <w:rPr>
          <w:rFonts w:ascii="Times New Roman" w:hAnsi="Times New Roman" w:cs="Times New Roman"/>
          <w:sz w:val="24"/>
          <w:szCs w:val="24"/>
        </w:rPr>
        <w:t>работы в соответствующей отрасли или по специальности, направлению подготовки.</w:t>
      </w:r>
    </w:p>
    <w:p w:rsidR="00B15144" w:rsidRPr="007147C4" w:rsidRDefault="00B15144" w:rsidP="00B15144">
      <w:pPr>
        <w:pStyle w:val="ConsPlusNormal"/>
        <w:spacing w:before="160" w:after="240"/>
        <w:ind w:firstLine="540"/>
        <w:jc w:val="both"/>
        <w:rPr>
          <w:rFonts w:ascii="Times New Roman" w:hAnsi="Times New Roman" w:cs="Times New Roman"/>
          <w:sz w:val="24"/>
          <w:szCs w:val="24"/>
        </w:rPr>
      </w:pPr>
      <w:r w:rsidRPr="007147C4">
        <w:rPr>
          <w:rFonts w:ascii="Times New Roman" w:hAnsi="Times New Roman" w:cs="Times New Roman"/>
          <w:sz w:val="24"/>
          <w:szCs w:val="24"/>
        </w:rPr>
        <w:t xml:space="preserve">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документа об образовании и (или) о квалифи</w:t>
      </w:r>
      <w:r w:rsidR="00E827F4">
        <w:rPr>
          <w:rFonts w:ascii="Times New Roman" w:hAnsi="Times New Roman" w:cs="Times New Roman"/>
          <w:sz w:val="24"/>
          <w:szCs w:val="24"/>
        </w:rPr>
        <w:t>кации по указанным специальностям</w:t>
      </w:r>
      <w:r w:rsidRPr="007147C4">
        <w:rPr>
          <w:rFonts w:ascii="Times New Roman" w:hAnsi="Times New Roman" w:cs="Times New Roman"/>
          <w:sz w:val="24"/>
          <w:szCs w:val="24"/>
        </w:rPr>
        <w:t>, направлению подготовки.</w:t>
      </w:r>
    </w:p>
    <w:p w:rsidR="00B15144" w:rsidRPr="007147C4" w:rsidRDefault="00B15144" w:rsidP="00B15144">
      <w:pPr>
        <w:autoSpaceDE w:val="0"/>
        <w:autoSpaceDN w:val="0"/>
        <w:adjustRightInd w:val="0"/>
        <w:contextualSpacing/>
        <w:jc w:val="both"/>
        <w:rPr>
          <w:rFonts w:ascii="Times New Roman" w:hAnsi="Times New Roman" w:cs="Times New Roman"/>
          <w:sz w:val="24"/>
          <w:szCs w:val="24"/>
        </w:rPr>
      </w:pPr>
      <w:r w:rsidRPr="007147C4">
        <w:rPr>
          <w:rFonts w:ascii="Times New Roman" w:hAnsi="Times New Roman" w:cs="Times New Roman"/>
          <w:noProof/>
          <w:sz w:val="24"/>
          <w:szCs w:val="24"/>
        </w:rPr>
        <w:lastRenderedPageBreak/>
        <w:t xml:space="preserve">            5.3</w:t>
      </w:r>
      <w:proofErr w:type="gramStart"/>
      <w:r w:rsidRPr="007147C4">
        <w:rPr>
          <w:rFonts w:ascii="Times New Roman" w:hAnsi="Times New Roman" w:cs="Times New Roman"/>
          <w:sz w:val="24"/>
          <w:szCs w:val="24"/>
        </w:rPr>
        <w:t xml:space="preserve"> В</w:t>
      </w:r>
      <w:proofErr w:type="gramEnd"/>
      <w:r w:rsidRPr="007147C4">
        <w:rPr>
          <w:rFonts w:ascii="Times New Roman" w:hAnsi="Times New Roman" w:cs="Times New Roman"/>
          <w:sz w:val="24"/>
          <w:szCs w:val="24"/>
        </w:rPr>
        <w:t xml:space="preserve"> целях материальной заинтересованности в достижении высоких результатов  могут осуществляться премиальные выплаты по итогам работы. Премии по итогам работы исчисляются из должностного оклада (тарифной ставки) с учетом компенсационных и стимулирующих выплат для руководящих работников. Остальным работникам премии по итогам работы исчисляются из должностного оклада (тарифной ставки).  Остальные виды выплат стимулирующего характера исчисляются из должностного оклада (тарифной ставки) без учета других повышений.</w:t>
      </w:r>
    </w:p>
    <w:p w:rsidR="00B15144" w:rsidRPr="007147C4" w:rsidRDefault="00B15144" w:rsidP="00B15144">
      <w:pPr>
        <w:autoSpaceDE w:val="0"/>
        <w:autoSpaceDN w:val="0"/>
        <w:adjustRightInd w:val="0"/>
        <w:ind w:firstLine="680"/>
        <w:jc w:val="both"/>
        <w:rPr>
          <w:rFonts w:ascii="Times New Roman" w:hAnsi="Times New Roman" w:cs="Times New Roman"/>
          <w:i/>
          <w:color w:val="FF0000"/>
          <w:sz w:val="24"/>
          <w:szCs w:val="24"/>
        </w:rPr>
      </w:pPr>
      <w:r w:rsidRPr="007147C4">
        <w:rPr>
          <w:rFonts w:ascii="Times New Roman" w:hAnsi="Times New Roman" w:cs="Times New Roman"/>
          <w:sz w:val="24"/>
          <w:szCs w:val="24"/>
        </w:rPr>
        <w:t xml:space="preserve">Премиальные выплаты производятся на основании ходатайства Учредителя или его полномочного представителя в администрации города, приказа руководителя по учреждению. </w:t>
      </w:r>
    </w:p>
    <w:p w:rsidR="00B15144" w:rsidRPr="007147C4" w:rsidRDefault="00B15144" w:rsidP="00B15144">
      <w:pPr>
        <w:autoSpaceDE w:val="0"/>
        <w:autoSpaceDN w:val="0"/>
        <w:adjustRightInd w:val="0"/>
        <w:jc w:val="both"/>
        <w:rPr>
          <w:rFonts w:ascii="Times New Roman" w:hAnsi="Times New Roman" w:cs="Times New Roman"/>
          <w:sz w:val="24"/>
          <w:szCs w:val="24"/>
        </w:rPr>
      </w:pPr>
      <w:r w:rsidRPr="007147C4">
        <w:rPr>
          <w:rFonts w:ascii="Times New Roman" w:hAnsi="Times New Roman" w:cs="Times New Roman"/>
          <w:noProof/>
          <w:sz w:val="24"/>
          <w:szCs w:val="24"/>
        </w:rPr>
        <w:t>5.3.1.</w:t>
      </w:r>
      <w:r w:rsidRPr="007147C4">
        <w:rPr>
          <w:rFonts w:ascii="Times New Roman" w:hAnsi="Times New Roman" w:cs="Times New Roman"/>
          <w:sz w:val="24"/>
          <w:szCs w:val="24"/>
        </w:rPr>
        <w:t xml:space="preserve"> В целях поощрения работников за выполненную работу в учреждении</w:t>
      </w:r>
      <w:r w:rsidR="00A923FA">
        <w:rPr>
          <w:rFonts w:ascii="Times New Roman" w:hAnsi="Times New Roman" w:cs="Times New Roman"/>
          <w:sz w:val="24"/>
          <w:szCs w:val="24"/>
        </w:rPr>
        <w:t>,</w:t>
      </w:r>
      <w:r w:rsidRPr="007147C4">
        <w:rPr>
          <w:rFonts w:ascii="Times New Roman" w:hAnsi="Times New Roman" w:cs="Times New Roman"/>
          <w:sz w:val="24"/>
          <w:szCs w:val="24"/>
        </w:rPr>
        <w:t xml:space="preserve">  установлены премии</w:t>
      </w:r>
      <w:r w:rsidRPr="007147C4">
        <w:rPr>
          <w:rFonts w:ascii="Times New Roman" w:hAnsi="Times New Roman" w:cs="Times New Roman"/>
          <w:b/>
          <w:sz w:val="24"/>
          <w:szCs w:val="24"/>
        </w:rPr>
        <w:t xml:space="preserve"> </w:t>
      </w:r>
      <w:r w:rsidRPr="007147C4">
        <w:rPr>
          <w:rFonts w:ascii="Times New Roman" w:hAnsi="Times New Roman" w:cs="Times New Roman"/>
          <w:sz w:val="24"/>
          <w:szCs w:val="24"/>
        </w:rPr>
        <w:t>по итогам работы за  квартал.</w:t>
      </w:r>
    </w:p>
    <w:p w:rsidR="00B15144" w:rsidRPr="007147C4" w:rsidRDefault="00B15144" w:rsidP="00B15144">
      <w:pPr>
        <w:autoSpaceDE w:val="0"/>
        <w:autoSpaceDN w:val="0"/>
        <w:adjustRightInd w:val="0"/>
        <w:ind w:firstLine="660"/>
        <w:jc w:val="both"/>
        <w:rPr>
          <w:rFonts w:ascii="Times New Roman" w:hAnsi="Times New Roman" w:cs="Times New Roman"/>
          <w:sz w:val="24"/>
          <w:szCs w:val="24"/>
        </w:rPr>
      </w:pPr>
      <w:r w:rsidRPr="007147C4">
        <w:rPr>
          <w:rFonts w:ascii="Times New Roman" w:hAnsi="Times New Roman" w:cs="Times New Roman"/>
          <w:sz w:val="24"/>
          <w:szCs w:val="24"/>
        </w:rPr>
        <w:t xml:space="preserve"> Премия по итогам работы за квартал выплачивается с целью поощрения работников за общие результаты труда по итогам работы. Для оценки результативности и эффективности работников используется перечень критериев и показателей работы с указанием весового коэффициента каждого критерия и показателей в разрезе наименования должностей, установленных в штатном расписании и тарификации учреждения. По каждому критерию устанавливаются показатели, наиболее полно показывающие степень результативности работников.</w:t>
      </w:r>
    </w:p>
    <w:p w:rsidR="00B15144" w:rsidRPr="007147C4" w:rsidRDefault="00B15144" w:rsidP="00B15144">
      <w:pPr>
        <w:autoSpaceDE w:val="0"/>
        <w:autoSpaceDN w:val="0"/>
        <w:adjustRightInd w:val="0"/>
        <w:ind w:firstLine="660"/>
        <w:jc w:val="both"/>
        <w:rPr>
          <w:rFonts w:ascii="Times New Roman" w:hAnsi="Times New Roman" w:cs="Times New Roman"/>
          <w:sz w:val="24"/>
          <w:szCs w:val="24"/>
        </w:rPr>
      </w:pPr>
      <w:r w:rsidRPr="007147C4">
        <w:rPr>
          <w:rFonts w:ascii="Times New Roman" w:hAnsi="Times New Roman" w:cs="Times New Roman"/>
          <w:sz w:val="24"/>
          <w:szCs w:val="24"/>
        </w:rPr>
        <w:t>Положение о распределении стимулирующей части фонда оплаты труда с перечнем критериев и показателей прилагается  к настоящему Положению об оплате труда   (Приложение № 2).</w:t>
      </w:r>
    </w:p>
    <w:p w:rsidR="00B15144" w:rsidRPr="007147C4" w:rsidRDefault="00B15144" w:rsidP="00B15144">
      <w:pPr>
        <w:autoSpaceDE w:val="0"/>
        <w:autoSpaceDN w:val="0"/>
        <w:adjustRightInd w:val="0"/>
        <w:ind w:firstLine="660"/>
        <w:jc w:val="both"/>
        <w:rPr>
          <w:rFonts w:ascii="Times New Roman" w:hAnsi="Times New Roman" w:cs="Times New Roman"/>
          <w:sz w:val="24"/>
          <w:szCs w:val="24"/>
        </w:rPr>
      </w:pPr>
      <w:r w:rsidRPr="007147C4">
        <w:rPr>
          <w:rFonts w:ascii="Times New Roman" w:hAnsi="Times New Roman" w:cs="Times New Roman"/>
          <w:sz w:val="24"/>
          <w:szCs w:val="24"/>
        </w:rPr>
        <w:t>Премия по итогам работы выплачивается в пределах имеющихся средств. Конкретный размер премии  определяется  в процентах к окладу (должностному окладу), тарифной ставке работника с учетом компенсационных и стимулирующих выплат.</w:t>
      </w:r>
    </w:p>
    <w:p w:rsidR="00B15144" w:rsidRPr="007147C4" w:rsidRDefault="00B15144" w:rsidP="00B15144">
      <w:pPr>
        <w:autoSpaceDE w:val="0"/>
        <w:autoSpaceDN w:val="0"/>
        <w:adjustRightInd w:val="0"/>
        <w:ind w:firstLine="680"/>
        <w:jc w:val="both"/>
        <w:rPr>
          <w:rFonts w:ascii="Times New Roman" w:hAnsi="Times New Roman" w:cs="Times New Roman"/>
          <w:sz w:val="24"/>
          <w:szCs w:val="24"/>
        </w:rPr>
      </w:pPr>
      <w:r w:rsidRPr="007147C4">
        <w:rPr>
          <w:rFonts w:ascii="Times New Roman" w:hAnsi="Times New Roman" w:cs="Times New Roman"/>
          <w:sz w:val="24"/>
          <w:szCs w:val="24"/>
        </w:rPr>
        <w:t>Премии выплачиваются за фактически отработанное время с учетом личного вклада каждого работника.</w:t>
      </w:r>
    </w:p>
    <w:p w:rsidR="00B15144" w:rsidRPr="007147C4" w:rsidRDefault="00B15144" w:rsidP="00B15144">
      <w:pPr>
        <w:autoSpaceDE w:val="0"/>
        <w:autoSpaceDN w:val="0"/>
        <w:adjustRightInd w:val="0"/>
        <w:ind w:firstLine="680"/>
        <w:jc w:val="both"/>
        <w:rPr>
          <w:rFonts w:ascii="Times New Roman" w:hAnsi="Times New Roman" w:cs="Times New Roman"/>
          <w:sz w:val="24"/>
          <w:szCs w:val="24"/>
        </w:rPr>
      </w:pPr>
      <w:r w:rsidRPr="007147C4">
        <w:rPr>
          <w:rFonts w:ascii="Times New Roman" w:hAnsi="Times New Roman" w:cs="Times New Roman"/>
          <w:sz w:val="24"/>
          <w:szCs w:val="24"/>
        </w:rPr>
        <w:t>К фактически отработанному времени не относятся периоды:</w:t>
      </w:r>
    </w:p>
    <w:p w:rsidR="00B15144" w:rsidRPr="007147C4" w:rsidRDefault="00B15144" w:rsidP="00B15144">
      <w:pPr>
        <w:autoSpaceDE w:val="0"/>
        <w:autoSpaceDN w:val="0"/>
        <w:adjustRightInd w:val="0"/>
        <w:ind w:firstLine="680"/>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временной нетрудоспособности,</w:t>
      </w:r>
    </w:p>
    <w:p w:rsidR="00B15144" w:rsidRPr="007147C4" w:rsidRDefault="00B15144" w:rsidP="00B15144">
      <w:pPr>
        <w:autoSpaceDE w:val="0"/>
        <w:autoSpaceDN w:val="0"/>
        <w:adjustRightInd w:val="0"/>
        <w:ind w:firstLine="680"/>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отпусков без сохранения заработной платы,</w:t>
      </w:r>
    </w:p>
    <w:p w:rsidR="00B15144" w:rsidRPr="007147C4" w:rsidRDefault="00B15144" w:rsidP="00B15144">
      <w:pPr>
        <w:autoSpaceDE w:val="0"/>
        <w:autoSpaceDN w:val="0"/>
        <w:adjustRightInd w:val="0"/>
        <w:ind w:firstLine="680"/>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очередных отпусков,</w:t>
      </w:r>
    </w:p>
    <w:p w:rsidR="00B15144" w:rsidRPr="007147C4" w:rsidRDefault="00B15144" w:rsidP="00B15144">
      <w:pPr>
        <w:autoSpaceDE w:val="0"/>
        <w:autoSpaceDN w:val="0"/>
        <w:adjustRightInd w:val="0"/>
        <w:ind w:firstLine="680"/>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повышения квалификации,</w:t>
      </w:r>
    </w:p>
    <w:p w:rsidR="00B15144" w:rsidRPr="007147C4" w:rsidRDefault="00B15144" w:rsidP="00B15144">
      <w:pPr>
        <w:autoSpaceDE w:val="0"/>
        <w:autoSpaceDN w:val="0"/>
        <w:adjustRightInd w:val="0"/>
        <w:ind w:firstLine="680"/>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отпусков по уходу за ребенком до достижения им возраста, определенного законодательством.</w:t>
      </w:r>
    </w:p>
    <w:p w:rsidR="00B15144" w:rsidRPr="007147C4" w:rsidRDefault="00B15144" w:rsidP="00B15144">
      <w:pPr>
        <w:autoSpaceDE w:val="0"/>
        <w:autoSpaceDN w:val="0"/>
        <w:adjustRightInd w:val="0"/>
        <w:ind w:firstLine="700"/>
        <w:jc w:val="both"/>
        <w:rPr>
          <w:rFonts w:ascii="Times New Roman" w:hAnsi="Times New Roman" w:cs="Times New Roman"/>
          <w:sz w:val="24"/>
          <w:szCs w:val="24"/>
        </w:rPr>
      </w:pPr>
      <w:r w:rsidRPr="007147C4">
        <w:rPr>
          <w:rFonts w:ascii="Times New Roman" w:hAnsi="Times New Roman" w:cs="Times New Roman"/>
          <w:sz w:val="24"/>
          <w:szCs w:val="24"/>
        </w:rPr>
        <w:t>При увольнении работника по собственному желанию до истечения квартала работник лишается права на получение премии по итогам работы.</w:t>
      </w:r>
    </w:p>
    <w:p w:rsidR="00B15144" w:rsidRPr="007147C4" w:rsidRDefault="00B15144" w:rsidP="00B15144">
      <w:pPr>
        <w:autoSpaceDE w:val="0"/>
        <w:autoSpaceDN w:val="0"/>
        <w:adjustRightInd w:val="0"/>
        <w:jc w:val="both"/>
        <w:rPr>
          <w:rFonts w:ascii="Times New Roman" w:hAnsi="Times New Roman" w:cs="Times New Roman"/>
          <w:sz w:val="24"/>
          <w:szCs w:val="24"/>
        </w:rPr>
      </w:pPr>
      <w:r w:rsidRPr="007147C4">
        <w:rPr>
          <w:rFonts w:ascii="Times New Roman" w:hAnsi="Times New Roman" w:cs="Times New Roman"/>
          <w:sz w:val="24"/>
          <w:szCs w:val="24"/>
        </w:rPr>
        <w:t xml:space="preserve">            Премии по итогам работы выплачиваются:</w:t>
      </w:r>
    </w:p>
    <w:p w:rsidR="00B15144" w:rsidRPr="007147C4" w:rsidRDefault="00B15144" w:rsidP="00B15144">
      <w:pPr>
        <w:autoSpaceDE w:val="0"/>
        <w:autoSpaceDN w:val="0"/>
        <w:adjustRightInd w:val="0"/>
        <w:jc w:val="both"/>
        <w:rPr>
          <w:rFonts w:ascii="Times New Roman" w:hAnsi="Times New Roman" w:cs="Times New Roman"/>
          <w:sz w:val="24"/>
          <w:szCs w:val="24"/>
        </w:rPr>
      </w:pPr>
      <w:r w:rsidRPr="007147C4">
        <w:rPr>
          <w:rFonts w:ascii="Times New Roman" w:hAnsi="Times New Roman" w:cs="Times New Roman"/>
          <w:sz w:val="24"/>
          <w:szCs w:val="24"/>
        </w:rPr>
        <w:t xml:space="preserve">        а) за счет средств, предусмотренных на оплату труда по плану финансово-хозяйственной деятельности (ПФХД) учреждения руководителю, заместителю руководителя, главному бухгалтеру</w:t>
      </w:r>
      <w:r w:rsidRPr="007147C4">
        <w:rPr>
          <w:rFonts w:ascii="Times New Roman" w:hAnsi="Times New Roman" w:cs="Times New Roman"/>
          <w:noProof/>
          <w:sz w:val="24"/>
          <w:szCs w:val="24"/>
        </w:rPr>
        <w:t xml:space="preserve"> -</w:t>
      </w:r>
      <w:r w:rsidRPr="007147C4">
        <w:rPr>
          <w:rFonts w:ascii="Times New Roman" w:hAnsi="Times New Roman" w:cs="Times New Roman"/>
          <w:sz w:val="24"/>
          <w:szCs w:val="24"/>
        </w:rPr>
        <w:t xml:space="preserve"> </w:t>
      </w:r>
      <w:r w:rsidRPr="007147C4">
        <w:rPr>
          <w:rFonts w:ascii="Times New Roman" w:hAnsi="Times New Roman" w:cs="Times New Roman"/>
          <w:b/>
          <w:sz w:val="24"/>
          <w:szCs w:val="24"/>
        </w:rPr>
        <w:t>до</w:t>
      </w:r>
      <w:r w:rsidRPr="007147C4">
        <w:rPr>
          <w:rFonts w:ascii="Times New Roman" w:hAnsi="Times New Roman" w:cs="Times New Roman"/>
          <w:b/>
          <w:noProof/>
          <w:sz w:val="24"/>
          <w:szCs w:val="24"/>
        </w:rPr>
        <w:t xml:space="preserve"> 6</w:t>
      </w:r>
      <w:r w:rsidRPr="007147C4">
        <w:rPr>
          <w:rFonts w:ascii="Times New Roman" w:hAnsi="Times New Roman" w:cs="Times New Roman"/>
          <w:b/>
          <w:sz w:val="24"/>
          <w:szCs w:val="24"/>
        </w:rPr>
        <w:t xml:space="preserve"> должностных окладов</w:t>
      </w:r>
      <w:r w:rsidRPr="007147C4">
        <w:rPr>
          <w:rFonts w:ascii="Times New Roman" w:hAnsi="Times New Roman" w:cs="Times New Roman"/>
          <w:sz w:val="24"/>
          <w:szCs w:val="24"/>
        </w:rPr>
        <w:t xml:space="preserve"> в год, с учетом выплат компенсационного и стимулирующего характера;</w:t>
      </w:r>
    </w:p>
    <w:p w:rsidR="00B15144" w:rsidRPr="007147C4" w:rsidRDefault="00B15144" w:rsidP="00B15144">
      <w:pPr>
        <w:autoSpaceDE w:val="0"/>
        <w:autoSpaceDN w:val="0"/>
        <w:adjustRightInd w:val="0"/>
        <w:ind w:firstLine="540"/>
        <w:jc w:val="both"/>
        <w:rPr>
          <w:rFonts w:ascii="Times New Roman" w:hAnsi="Times New Roman" w:cs="Times New Roman"/>
          <w:sz w:val="24"/>
          <w:szCs w:val="24"/>
        </w:rPr>
      </w:pPr>
      <w:r w:rsidRPr="007147C4">
        <w:rPr>
          <w:rFonts w:ascii="Times New Roman" w:hAnsi="Times New Roman" w:cs="Times New Roman"/>
          <w:sz w:val="24"/>
          <w:szCs w:val="24"/>
        </w:rPr>
        <w:lastRenderedPageBreak/>
        <w:t>б) премирование руководителей  учреждения по итогам работы за квартал за счет средств, полученных от приносящей доход деятельности, осуществляется по результатам достижения целевых показателей эффективности и результативности деятельности  учреждения.</w:t>
      </w:r>
    </w:p>
    <w:p w:rsidR="00B15144" w:rsidRPr="007147C4" w:rsidRDefault="00B15144" w:rsidP="00B15144">
      <w:pPr>
        <w:autoSpaceDE w:val="0"/>
        <w:autoSpaceDN w:val="0"/>
        <w:adjustRightInd w:val="0"/>
        <w:ind w:firstLine="540"/>
        <w:jc w:val="both"/>
        <w:rPr>
          <w:rFonts w:ascii="Times New Roman" w:hAnsi="Times New Roman" w:cs="Times New Roman"/>
          <w:sz w:val="24"/>
          <w:szCs w:val="24"/>
        </w:rPr>
      </w:pPr>
      <w:r w:rsidRPr="007147C4">
        <w:rPr>
          <w:rFonts w:ascii="Times New Roman" w:hAnsi="Times New Roman" w:cs="Times New Roman"/>
          <w:sz w:val="24"/>
          <w:szCs w:val="24"/>
        </w:rPr>
        <w:t>На премирование руководителя, заместителя руководителя и главного бухгалтера  ежеквартально направляется не более 9% средств, полученных от приносящей доход деятельности в рассматриваемом квартале (с учетом размера начислений на оплату труда).</w:t>
      </w:r>
    </w:p>
    <w:p w:rsidR="00B15144" w:rsidRPr="007147C4" w:rsidRDefault="00B15144" w:rsidP="00B15144">
      <w:pPr>
        <w:autoSpaceDE w:val="0"/>
        <w:autoSpaceDN w:val="0"/>
        <w:adjustRightInd w:val="0"/>
        <w:jc w:val="both"/>
        <w:rPr>
          <w:rFonts w:ascii="Times New Roman" w:hAnsi="Times New Roman" w:cs="Times New Roman"/>
          <w:sz w:val="24"/>
          <w:szCs w:val="24"/>
        </w:rPr>
      </w:pPr>
      <w:r w:rsidRPr="007147C4">
        <w:rPr>
          <w:rFonts w:ascii="Times New Roman" w:hAnsi="Times New Roman" w:cs="Times New Roman"/>
          <w:sz w:val="24"/>
          <w:szCs w:val="24"/>
        </w:rPr>
        <w:t xml:space="preserve">       в) за счет средств, предусмотренных на оплату труда по плану финансово-хозяйственной деятельности (ПФХД) учреждения  педагогическим работникам не более </w:t>
      </w:r>
      <w:r w:rsidRPr="007147C4">
        <w:rPr>
          <w:rFonts w:ascii="Times New Roman" w:hAnsi="Times New Roman" w:cs="Times New Roman"/>
          <w:b/>
          <w:sz w:val="24"/>
          <w:szCs w:val="24"/>
        </w:rPr>
        <w:t>20 должностных окладов в год</w:t>
      </w:r>
      <w:r w:rsidRPr="007147C4">
        <w:rPr>
          <w:rFonts w:ascii="Times New Roman" w:hAnsi="Times New Roman" w:cs="Times New Roman"/>
          <w:sz w:val="24"/>
          <w:szCs w:val="24"/>
        </w:rPr>
        <w:t>.</w:t>
      </w:r>
    </w:p>
    <w:p w:rsidR="00B15144" w:rsidRPr="007147C4" w:rsidRDefault="00B15144" w:rsidP="00B15144">
      <w:pPr>
        <w:autoSpaceDE w:val="0"/>
        <w:autoSpaceDN w:val="0"/>
        <w:adjustRightInd w:val="0"/>
        <w:jc w:val="both"/>
        <w:rPr>
          <w:rFonts w:ascii="Times New Roman" w:hAnsi="Times New Roman" w:cs="Times New Roman"/>
          <w:b/>
          <w:sz w:val="24"/>
          <w:szCs w:val="24"/>
        </w:rPr>
      </w:pPr>
      <w:r w:rsidRPr="007147C4">
        <w:rPr>
          <w:rFonts w:ascii="Times New Roman" w:hAnsi="Times New Roman" w:cs="Times New Roman"/>
          <w:sz w:val="24"/>
          <w:szCs w:val="24"/>
        </w:rPr>
        <w:t xml:space="preserve">       г) за счет средств, предусмотренных на оплату труда по плану финансово-хозяйственной деятельности (ПФХД) учреждения  остальным работникам не </w:t>
      </w:r>
      <w:r w:rsidRPr="007147C4">
        <w:rPr>
          <w:rFonts w:ascii="Times New Roman" w:hAnsi="Times New Roman" w:cs="Times New Roman"/>
          <w:b/>
          <w:sz w:val="24"/>
          <w:szCs w:val="24"/>
        </w:rPr>
        <w:t>более 6 должностных окладов в год.</w:t>
      </w:r>
    </w:p>
    <w:p w:rsidR="00B15144" w:rsidRPr="007147C4" w:rsidRDefault="00B15144" w:rsidP="00B15144">
      <w:pPr>
        <w:autoSpaceDE w:val="0"/>
        <w:autoSpaceDN w:val="0"/>
        <w:adjustRightInd w:val="0"/>
        <w:ind w:firstLine="540"/>
        <w:jc w:val="both"/>
        <w:rPr>
          <w:rFonts w:ascii="Times New Roman" w:hAnsi="Times New Roman" w:cs="Times New Roman"/>
          <w:sz w:val="24"/>
          <w:szCs w:val="24"/>
        </w:rPr>
      </w:pPr>
      <w:r w:rsidRPr="007147C4">
        <w:rPr>
          <w:rFonts w:ascii="Times New Roman" w:hAnsi="Times New Roman" w:cs="Times New Roman"/>
          <w:sz w:val="24"/>
          <w:szCs w:val="24"/>
        </w:rPr>
        <w:t>Премии за счет сре</w:t>
      </w:r>
      <w:proofErr w:type="gramStart"/>
      <w:r w:rsidRPr="007147C4">
        <w:rPr>
          <w:rFonts w:ascii="Times New Roman" w:hAnsi="Times New Roman" w:cs="Times New Roman"/>
          <w:sz w:val="24"/>
          <w:szCs w:val="24"/>
        </w:rPr>
        <w:t>дств гр</w:t>
      </w:r>
      <w:proofErr w:type="gramEnd"/>
      <w:r w:rsidRPr="007147C4">
        <w:rPr>
          <w:rFonts w:ascii="Times New Roman" w:hAnsi="Times New Roman" w:cs="Times New Roman"/>
          <w:sz w:val="24"/>
          <w:szCs w:val="24"/>
        </w:rPr>
        <w:t>анта, полученного учреждением в форме субсидии из областного бюджета на увеличение стимулирующей части фонда оплаты труда выплачиваются в размере не более трех должностных окладов с учетом стимулирующих и компенсационных выплат, если иное не предусмотрено условиями гранта.</w:t>
      </w:r>
    </w:p>
    <w:p w:rsidR="00B15144" w:rsidRPr="007147C4" w:rsidRDefault="00B15144" w:rsidP="00B15144">
      <w:pPr>
        <w:pStyle w:val="ConsPlusNormal"/>
        <w:ind w:firstLine="540"/>
        <w:jc w:val="both"/>
        <w:rPr>
          <w:rFonts w:ascii="Times New Roman" w:hAnsi="Times New Roman" w:cs="Times New Roman"/>
          <w:sz w:val="24"/>
          <w:szCs w:val="24"/>
        </w:rPr>
      </w:pPr>
      <w:r w:rsidRPr="007147C4">
        <w:rPr>
          <w:rFonts w:ascii="Times New Roman" w:hAnsi="Times New Roman" w:cs="Times New Roman"/>
          <w:sz w:val="24"/>
          <w:szCs w:val="24"/>
        </w:rPr>
        <w:t xml:space="preserve">  </w:t>
      </w:r>
    </w:p>
    <w:p w:rsidR="00B15144" w:rsidRPr="007147C4" w:rsidRDefault="00B15144" w:rsidP="00B15144">
      <w:pPr>
        <w:autoSpaceDE w:val="0"/>
        <w:autoSpaceDN w:val="0"/>
        <w:adjustRightInd w:val="0"/>
        <w:ind w:firstLine="680"/>
        <w:jc w:val="both"/>
        <w:rPr>
          <w:rFonts w:ascii="Times New Roman" w:hAnsi="Times New Roman" w:cs="Times New Roman"/>
          <w:sz w:val="24"/>
          <w:szCs w:val="24"/>
        </w:rPr>
      </w:pPr>
      <w:r w:rsidRPr="007147C4">
        <w:rPr>
          <w:rFonts w:ascii="Times New Roman" w:hAnsi="Times New Roman" w:cs="Times New Roman"/>
          <w:noProof/>
          <w:sz w:val="24"/>
          <w:szCs w:val="24"/>
        </w:rPr>
        <w:t>5.3.2.</w:t>
      </w:r>
      <w:r w:rsidRPr="007147C4">
        <w:rPr>
          <w:rFonts w:ascii="Times New Roman" w:hAnsi="Times New Roman" w:cs="Times New Roman"/>
          <w:sz w:val="24"/>
          <w:szCs w:val="24"/>
        </w:rPr>
        <w:t xml:space="preserve"> Работникам учреждения выплачиваются  премии </w:t>
      </w:r>
      <w:r w:rsidRPr="007147C4">
        <w:rPr>
          <w:rFonts w:ascii="Times New Roman" w:hAnsi="Times New Roman" w:cs="Times New Roman"/>
          <w:b/>
          <w:sz w:val="24"/>
          <w:szCs w:val="24"/>
        </w:rPr>
        <w:t>за счет экономии средств</w:t>
      </w:r>
      <w:r w:rsidRPr="007147C4">
        <w:rPr>
          <w:rFonts w:ascii="Times New Roman" w:hAnsi="Times New Roman" w:cs="Times New Roman"/>
          <w:sz w:val="24"/>
          <w:szCs w:val="24"/>
        </w:rPr>
        <w:t xml:space="preserve"> по фонду оплаты труда  за высокие результаты работы и в связи с профессиональным праздником (День работника культуры, День учителя), </w:t>
      </w: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до</w:t>
      </w:r>
      <w:r w:rsidRPr="007147C4">
        <w:rPr>
          <w:rFonts w:ascii="Times New Roman" w:hAnsi="Times New Roman" w:cs="Times New Roman"/>
          <w:noProof/>
          <w:sz w:val="24"/>
          <w:szCs w:val="24"/>
        </w:rPr>
        <w:t xml:space="preserve"> 100%</w:t>
      </w:r>
      <w:r w:rsidRPr="007147C4">
        <w:rPr>
          <w:rFonts w:ascii="Times New Roman" w:hAnsi="Times New Roman" w:cs="Times New Roman"/>
          <w:sz w:val="24"/>
          <w:szCs w:val="24"/>
        </w:rPr>
        <w:t xml:space="preserve"> должностного оклада.</w:t>
      </w:r>
    </w:p>
    <w:p w:rsidR="00B15144" w:rsidRPr="007147C4" w:rsidRDefault="00B15144" w:rsidP="00B15144">
      <w:pPr>
        <w:autoSpaceDE w:val="0"/>
        <w:autoSpaceDN w:val="0"/>
        <w:adjustRightInd w:val="0"/>
        <w:ind w:firstLine="709"/>
        <w:jc w:val="both"/>
        <w:rPr>
          <w:rFonts w:ascii="Times New Roman" w:hAnsi="Times New Roman" w:cs="Times New Roman"/>
          <w:sz w:val="24"/>
          <w:szCs w:val="24"/>
        </w:rPr>
      </w:pPr>
      <w:r w:rsidRPr="007147C4">
        <w:rPr>
          <w:rFonts w:ascii="Times New Roman" w:hAnsi="Times New Roman" w:cs="Times New Roman"/>
          <w:sz w:val="24"/>
          <w:szCs w:val="24"/>
        </w:rPr>
        <w:t>Основанием издания приказа о единовременном премировании работников, является протокол комиссии учреждения по распределению стимулирующих выплат.</w:t>
      </w:r>
    </w:p>
    <w:p w:rsidR="00B15144" w:rsidRPr="007147C4" w:rsidRDefault="00B15144" w:rsidP="00B15144">
      <w:pPr>
        <w:autoSpaceDE w:val="0"/>
        <w:autoSpaceDN w:val="0"/>
        <w:adjustRightInd w:val="0"/>
        <w:ind w:firstLine="706"/>
        <w:jc w:val="both"/>
        <w:rPr>
          <w:rFonts w:ascii="Times New Roman" w:hAnsi="Times New Roman" w:cs="Times New Roman"/>
          <w:sz w:val="24"/>
          <w:szCs w:val="24"/>
        </w:rPr>
      </w:pPr>
      <w:r w:rsidRPr="007147C4">
        <w:rPr>
          <w:rFonts w:ascii="Times New Roman" w:hAnsi="Times New Roman" w:cs="Times New Roman"/>
          <w:sz w:val="24"/>
          <w:szCs w:val="24"/>
        </w:rPr>
        <w:t>Размер премии работникам определяется руководителем учреждения на основании предоставленной руководителями структурных подразделений информации, по согласованию с Представителем работников.</w:t>
      </w:r>
    </w:p>
    <w:p w:rsidR="00B15144" w:rsidRPr="007147C4" w:rsidRDefault="00B15144" w:rsidP="00B15144">
      <w:pPr>
        <w:autoSpaceDE w:val="0"/>
        <w:autoSpaceDN w:val="0"/>
        <w:adjustRightInd w:val="0"/>
        <w:ind w:firstLine="706"/>
        <w:jc w:val="both"/>
        <w:rPr>
          <w:rFonts w:ascii="Times New Roman" w:hAnsi="Times New Roman" w:cs="Times New Roman"/>
          <w:sz w:val="24"/>
          <w:szCs w:val="24"/>
        </w:rPr>
      </w:pPr>
      <w:r w:rsidRPr="007147C4">
        <w:rPr>
          <w:rFonts w:ascii="Times New Roman" w:hAnsi="Times New Roman" w:cs="Times New Roman"/>
          <w:sz w:val="24"/>
          <w:szCs w:val="24"/>
        </w:rPr>
        <w:t xml:space="preserve">Размер премии руководителю учреждения  определяется работодателем по ходатайству </w:t>
      </w:r>
      <w:proofErr w:type="gramStart"/>
      <w:r w:rsidRPr="007147C4">
        <w:rPr>
          <w:rFonts w:ascii="Times New Roman" w:hAnsi="Times New Roman" w:cs="Times New Roman"/>
          <w:sz w:val="24"/>
          <w:szCs w:val="24"/>
        </w:rPr>
        <w:t>начальника Управления культуры администрации городского округа</w:t>
      </w:r>
      <w:proofErr w:type="gramEnd"/>
      <w:r w:rsidRPr="007147C4">
        <w:rPr>
          <w:rFonts w:ascii="Times New Roman" w:hAnsi="Times New Roman" w:cs="Times New Roman"/>
          <w:sz w:val="24"/>
          <w:szCs w:val="24"/>
        </w:rPr>
        <w:t xml:space="preserve"> город Елец Липецкой области Российской Федерации.</w:t>
      </w:r>
    </w:p>
    <w:p w:rsidR="00B15144" w:rsidRPr="007147C4" w:rsidRDefault="00B15144" w:rsidP="00B15144">
      <w:pPr>
        <w:autoSpaceDE w:val="0"/>
        <w:autoSpaceDN w:val="0"/>
        <w:adjustRightInd w:val="0"/>
        <w:ind w:firstLine="700"/>
        <w:jc w:val="both"/>
        <w:rPr>
          <w:rFonts w:ascii="Times New Roman" w:hAnsi="Times New Roman" w:cs="Times New Roman"/>
          <w:sz w:val="24"/>
          <w:szCs w:val="24"/>
        </w:rPr>
      </w:pPr>
      <w:r w:rsidRPr="007147C4">
        <w:rPr>
          <w:rFonts w:ascii="Times New Roman" w:hAnsi="Times New Roman" w:cs="Times New Roman"/>
          <w:sz w:val="24"/>
          <w:szCs w:val="24"/>
        </w:rPr>
        <w:t>Работникам, проработавшим неполный период, за который определяется премия, в связи с увольнением по собственному желанию премия не выплачивается.</w:t>
      </w:r>
    </w:p>
    <w:p w:rsidR="00B15144" w:rsidRPr="007147C4" w:rsidRDefault="00B15144" w:rsidP="00B15144">
      <w:pPr>
        <w:autoSpaceDE w:val="0"/>
        <w:autoSpaceDN w:val="0"/>
        <w:adjustRightInd w:val="0"/>
        <w:ind w:firstLine="700"/>
        <w:jc w:val="both"/>
        <w:rPr>
          <w:rFonts w:ascii="Times New Roman" w:hAnsi="Times New Roman" w:cs="Times New Roman"/>
          <w:sz w:val="24"/>
          <w:szCs w:val="24"/>
        </w:rPr>
      </w:pPr>
      <w:r w:rsidRPr="007147C4">
        <w:rPr>
          <w:rFonts w:ascii="Times New Roman" w:hAnsi="Times New Roman" w:cs="Times New Roman"/>
          <w:sz w:val="24"/>
          <w:szCs w:val="24"/>
        </w:rPr>
        <w:t xml:space="preserve"> Премия работникам понижается или не выплачивается в случае:</w:t>
      </w:r>
    </w:p>
    <w:p w:rsidR="00B15144" w:rsidRPr="007147C4" w:rsidRDefault="00B15144" w:rsidP="00B15144">
      <w:pPr>
        <w:autoSpaceDE w:val="0"/>
        <w:autoSpaceDN w:val="0"/>
        <w:adjustRightInd w:val="0"/>
        <w:ind w:firstLine="700"/>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нарушения трудовой и производственной дисциплины;</w:t>
      </w:r>
    </w:p>
    <w:p w:rsidR="00B15144" w:rsidRPr="007147C4" w:rsidRDefault="00B15144" w:rsidP="00B15144">
      <w:pPr>
        <w:autoSpaceDE w:val="0"/>
        <w:autoSpaceDN w:val="0"/>
        <w:adjustRightInd w:val="0"/>
        <w:ind w:firstLine="700"/>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нарушения Правил внутреннего трудового распорядка;</w:t>
      </w:r>
    </w:p>
    <w:p w:rsidR="00B15144" w:rsidRPr="007147C4" w:rsidRDefault="00B15144" w:rsidP="00B15144">
      <w:pPr>
        <w:autoSpaceDE w:val="0"/>
        <w:autoSpaceDN w:val="0"/>
        <w:adjustRightInd w:val="0"/>
        <w:ind w:firstLine="700"/>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порчи, либо утери имущества, материальных или финансовых средств;</w:t>
      </w:r>
    </w:p>
    <w:p w:rsidR="00B15144" w:rsidRPr="007147C4" w:rsidRDefault="00B15144" w:rsidP="00B15144">
      <w:pPr>
        <w:autoSpaceDE w:val="0"/>
        <w:autoSpaceDN w:val="0"/>
        <w:adjustRightInd w:val="0"/>
        <w:ind w:firstLine="700"/>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несоблюдение установленных сроков выполнения поручений или должностных обязанностей, некачественное их выполнение</w:t>
      </w:r>
      <w:r w:rsidRPr="007147C4">
        <w:rPr>
          <w:rFonts w:ascii="Times New Roman" w:hAnsi="Times New Roman" w:cs="Times New Roman"/>
          <w:b/>
          <w:bCs/>
          <w:sz w:val="24"/>
          <w:szCs w:val="24"/>
        </w:rPr>
        <w:t xml:space="preserve"> </w:t>
      </w:r>
      <w:r w:rsidRPr="007147C4">
        <w:rPr>
          <w:rFonts w:ascii="Times New Roman" w:hAnsi="Times New Roman" w:cs="Times New Roman"/>
          <w:bCs/>
          <w:sz w:val="24"/>
          <w:szCs w:val="24"/>
        </w:rPr>
        <w:t>без</w:t>
      </w:r>
      <w:r w:rsidRPr="007147C4">
        <w:rPr>
          <w:rFonts w:ascii="Times New Roman" w:hAnsi="Times New Roman" w:cs="Times New Roman"/>
          <w:sz w:val="24"/>
          <w:szCs w:val="24"/>
        </w:rPr>
        <w:t xml:space="preserve"> уважительных причин;</w:t>
      </w:r>
    </w:p>
    <w:p w:rsidR="00B15144" w:rsidRPr="007147C4" w:rsidRDefault="00B15144" w:rsidP="00B15144">
      <w:pPr>
        <w:autoSpaceDE w:val="0"/>
        <w:autoSpaceDN w:val="0"/>
        <w:adjustRightInd w:val="0"/>
        <w:ind w:firstLine="709"/>
        <w:jc w:val="both"/>
        <w:rPr>
          <w:rFonts w:ascii="Times New Roman" w:hAnsi="Times New Roman" w:cs="Times New Roman"/>
          <w:sz w:val="24"/>
          <w:szCs w:val="24"/>
        </w:rPr>
      </w:pPr>
      <w:r w:rsidRPr="007147C4">
        <w:rPr>
          <w:rFonts w:ascii="Times New Roman" w:hAnsi="Times New Roman" w:cs="Times New Roman"/>
          <w:sz w:val="24"/>
          <w:szCs w:val="24"/>
        </w:rPr>
        <w:t>- ненадлежащее качество работы с документами и поручениями руководителей;</w:t>
      </w:r>
    </w:p>
    <w:p w:rsidR="00B15144" w:rsidRPr="007147C4" w:rsidRDefault="00B15144" w:rsidP="00B15144">
      <w:pPr>
        <w:ind w:firstLine="709"/>
        <w:jc w:val="both"/>
        <w:rPr>
          <w:rFonts w:ascii="Times New Roman" w:hAnsi="Times New Roman" w:cs="Times New Roman"/>
          <w:sz w:val="24"/>
          <w:szCs w:val="24"/>
        </w:rPr>
      </w:pPr>
      <w:r w:rsidRPr="007147C4">
        <w:rPr>
          <w:rFonts w:ascii="Times New Roman" w:hAnsi="Times New Roman" w:cs="Times New Roman"/>
          <w:sz w:val="24"/>
          <w:szCs w:val="24"/>
        </w:rPr>
        <w:t>Премия выплачивается работникам за фактически отработанное время в расчетном периоде и производится в дни заработной платы.</w:t>
      </w:r>
    </w:p>
    <w:p w:rsidR="00B15144" w:rsidRPr="007147C4" w:rsidRDefault="00B15144" w:rsidP="00B15144">
      <w:pPr>
        <w:ind w:firstLine="709"/>
        <w:jc w:val="both"/>
        <w:rPr>
          <w:rFonts w:ascii="Times New Roman" w:hAnsi="Times New Roman" w:cs="Times New Roman"/>
          <w:sz w:val="24"/>
          <w:szCs w:val="24"/>
        </w:rPr>
      </w:pPr>
      <w:r w:rsidRPr="007147C4">
        <w:rPr>
          <w:rFonts w:ascii="Times New Roman" w:hAnsi="Times New Roman" w:cs="Times New Roman"/>
          <w:sz w:val="24"/>
          <w:szCs w:val="24"/>
        </w:rPr>
        <w:lastRenderedPageBreak/>
        <w:t>5.4. Материальная помощь выплачивается при наличии экономии средств по фонду оплаты труда или за счет средств от приносящей доход деятельности.</w:t>
      </w:r>
    </w:p>
    <w:p w:rsidR="00B15144" w:rsidRPr="007147C4" w:rsidRDefault="00B15144" w:rsidP="00B15144">
      <w:pPr>
        <w:autoSpaceDE w:val="0"/>
        <w:autoSpaceDN w:val="0"/>
        <w:adjustRightInd w:val="0"/>
        <w:ind w:firstLine="700"/>
        <w:jc w:val="both"/>
        <w:rPr>
          <w:rFonts w:ascii="Times New Roman" w:hAnsi="Times New Roman" w:cs="Times New Roman"/>
          <w:sz w:val="24"/>
          <w:szCs w:val="24"/>
        </w:rPr>
      </w:pPr>
      <w:r w:rsidRPr="007147C4">
        <w:rPr>
          <w:rFonts w:ascii="Times New Roman" w:hAnsi="Times New Roman" w:cs="Times New Roman"/>
          <w:noProof/>
          <w:sz w:val="24"/>
          <w:szCs w:val="24"/>
        </w:rPr>
        <w:t>5.4.1.</w:t>
      </w:r>
      <w:r w:rsidRPr="007147C4">
        <w:rPr>
          <w:rFonts w:ascii="Times New Roman" w:hAnsi="Times New Roman" w:cs="Times New Roman"/>
          <w:sz w:val="24"/>
          <w:szCs w:val="24"/>
        </w:rPr>
        <w:t xml:space="preserve"> В пределах средств, выделенных учреждению на оплату труда и из доходов, полученных от приносящей доход деятельности, </w:t>
      </w:r>
      <w:r w:rsidRPr="007147C4">
        <w:rPr>
          <w:rFonts w:ascii="Times New Roman" w:hAnsi="Times New Roman" w:cs="Times New Roman"/>
          <w:sz w:val="24"/>
          <w:szCs w:val="24"/>
          <w:u w:val="single"/>
        </w:rPr>
        <w:t>при условии наличия денежных средств,</w:t>
      </w:r>
      <w:r w:rsidRPr="007147C4">
        <w:rPr>
          <w:rFonts w:ascii="Times New Roman" w:hAnsi="Times New Roman" w:cs="Times New Roman"/>
          <w:sz w:val="24"/>
          <w:szCs w:val="24"/>
        </w:rPr>
        <w:t xml:space="preserve"> работникам может быть оказана материальная помощь в следующих случаях:</w:t>
      </w:r>
    </w:p>
    <w:p w:rsidR="00B15144" w:rsidRPr="007147C4" w:rsidRDefault="00B15144" w:rsidP="00B15144">
      <w:pPr>
        <w:autoSpaceDE w:val="0"/>
        <w:autoSpaceDN w:val="0"/>
        <w:adjustRightInd w:val="0"/>
        <w:ind w:firstLine="709"/>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в связи с 50-летием со дня рождения и каждые последующие пять лет</w:t>
      </w:r>
      <w:r w:rsidRPr="007147C4">
        <w:rPr>
          <w:rFonts w:ascii="Times New Roman" w:hAnsi="Times New Roman" w:cs="Times New Roman"/>
          <w:noProof/>
          <w:sz w:val="24"/>
          <w:szCs w:val="24"/>
        </w:rPr>
        <w:t xml:space="preserve"> - </w:t>
      </w:r>
      <w:r w:rsidRPr="007147C4">
        <w:rPr>
          <w:rFonts w:ascii="Times New Roman" w:hAnsi="Times New Roman" w:cs="Times New Roman"/>
          <w:sz w:val="24"/>
          <w:szCs w:val="24"/>
        </w:rPr>
        <w:t>до</w:t>
      </w:r>
      <w:r w:rsidRPr="007147C4">
        <w:rPr>
          <w:rFonts w:ascii="Times New Roman" w:hAnsi="Times New Roman" w:cs="Times New Roman"/>
          <w:noProof/>
          <w:sz w:val="24"/>
          <w:szCs w:val="24"/>
        </w:rPr>
        <w:t xml:space="preserve"> 100%</w:t>
      </w:r>
      <w:r w:rsidRPr="007147C4">
        <w:rPr>
          <w:rFonts w:ascii="Times New Roman" w:hAnsi="Times New Roman" w:cs="Times New Roman"/>
          <w:sz w:val="24"/>
          <w:szCs w:val="24"/>
        </w:rPr>
        <w:t xml:space="preserve"> должностного оклада;</w:t>
      </w:r>
    </w:p>
    <w:p w:rsidR="00B15144" w:rsidRPr="007147C4" w:rsidRDefault="00B15144" w:rsidP="00B15144">
      <w:pPr>
        <w:autoSpaceDE w:val="0"/>
        <w:autoSpaceDN w:val="0"/>
        <w:adjustRightInd w:val="0"/>
        <w:ind w:firstLine="709"/>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при увольнении в связи с уходом  на пенсию</w:t>
      </w:r>
      <w:r w:rsidRPr="007147C4">
        <w:rPr>
          <w:rFonts w:ascii="Times New Roman" w:hAnsi="Times New Roman" w:cs="Times New Roman"/>
          <w:noProof/>
          <w:sz w:val="24"/>
          <w:szCs w:val="24"/>
        </w:rPr>
        <w:t xml:space="preserve"> -</w:t>
      </w:r>
      <w:r w:rsidRPr="007147C4">
        <w:rPr>
          <w:rFonts w:ascii="Times New Roman" w:hAnsi="Times New Roman" w:cs="Times New Roman"/>
          <w:sz w:val="24"/>
          <w:szCs w:val="24"/>
        </w:rPr>
        <w:t xml:space="preserve"> до</w:t>
      </w:r>
      <w:r w:rsidRPr="007147C4">
        <w:rPr>
          <w:rFonts w:ascii="Times New Roman" w:hAnsi="Times New Roman" w:cs="Times New Roman"/>
          <w:noProof/>
          <w:sz w:val="24"/>
          <w:szCs w:val="24"/>
        </w:rPr>
        <w:t xml:space="preserve"> 100%</w:t>
      </w:r>
      <w:r w:rsidRPr="007147C4">
        <w:rPr>
          <w:rFonts w:ascii="Times New Roman" w:hAnsi="Times New Roman" w:cs="Times New Roman"/>
          <w:sz w:val="24"/>
          <w:szCs w:val="24"/>
        </w:rPr>
        <w:t xml:space="preserve"> должностного оклада;</w:t>
      </w:r>
    </w:p>
    <w:p w:rsidR="00B15144" w:rsidRPr="007147C4" w:rsidRDefault="00B15144" w:rsidP="00B15144">
      <w:pPr>
        <w:autoSpaceDE w:val="0"/>
        <w:autoSpaceDN w:val="0"/>
        <w:adjustRightInd w:val="0"/>
        <w:ind w:firstLine="709"/>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при рождении ребенка</w:t>
      </w:r>
      <w:r w:rsidRPr="007147C4">
        <w:rPr>
          <w:rFonts w:ascii="Times New Roman" w:hAnsi="Times New Roman" w:cs="Times New Roman"/>
          <w:noProof/>
          <w:sz w:val="24"/>
          <w:szCs w:val="24"/>
        </w:rPr>
        <w:t xml:space="preserve"> -</w:t>
      </w:r>
      <w:r w:rsidRPr="007147C4">
        <w:rPr>
          <w:rFonts w:ascii="Times New Roman" w:hAnsi="Times New Roman" w:cs="Times New Roman"/>
          <w:sz w:val="24"/>
          <w:szCs w:val="24"/>
        </w:rPr>
        <w:t xml:space="preserve"> до</w:t>
      </w:r>
      <w:r w:rsidRPr="007147C4">
        <w:rPr>
          <w:rFonts w:ascii="Times New Roman" w:hAnsi="Times New Roman" w:cs="Times New Roman"/>
          <w:noProof/>
          <w:sz w:val="24"/>
          <w:szCs w:val="24"/>
        </w:rPr>
        <w:t xml:space="preserve"> 100%</w:t>
      </w:r>
      <w:r w:rsidRPr="007147C4">
        <w:rPr>
          <w:rFonts w:ascii="Times New Roman" w:hAnsi="Times New Roman" w:cs="Times New Roman"/>
          <w:sz w:val="24"/>
          <w:szCs w:val="24"/>
        </w:rPr>
        <w:t xml:space="preserve"> должностного оклада;</w:t>
      </w:r>
    </w:p>
    <w:p w:rsidR="00B15144" w:rsidRPr="007147C4" w:rsidRDefault="00B15144" w:rsidP="00B15144">
      <w:pPr>
        <w:autoSpaceDE w:val="0"/>
        <w:autoSpaceDN w:val="0"/>
        <w:adjustRightInd w:val="0"/>
        <w:ind w:firstLine="709"/>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на бракосочетание</w:t>
      </w:r>
      <w:r w:rsidRPr="007147C4">
        <w:rPr>
          <w:rFonts w:ascii="Times New Roman" w:hAnsi="Times New Roman" w:cs="Times New Roman"/>
          <w:noProof/>
          <w:sz w:val="24"/>
          <w:szCs w:val="24"/>
        </w:rPr>
        <w:t xml:space="preserve"> -</w:t>
      </w:r>
      <w:r w:rsidRPr="007147C4">
        <w:rPr>
          <w:rFonts w:ascii="Times New Roman" w:hAnsi="Times New Roman" w:cs="Times New Roman"/>
          <w:sz w:val="24"/>
          <w:szCs w:val="24"/>
        </w:rPr>
        <w:t xml:space="preserve"> до</w:t>
      </w:r>
      <w:r w:rsidRPr="007147C4">
        <w:rPr>
          <w:rFonts w:ascii="Times New Roman" w:hAnsi="Times New Roman" w:cs="Times New Roman"/>
          <w:noProof/>
          <w:sz w:val="24"/>
          <w:szCs w:val="24"/>
        </w:rPr>
        <w:t xml:space="preserve"> 100%</w:t>
      </w:r>
      <w:r w:rsidRPr="007147C4">
        <w:rPr>
          <w:rFonts w:ascii="Times New Roman" w:hAnsi="Times New Roman" w:cs="Times New Roman"/>
          <w:sz w:val="24"/>
          <w:szCs w:val="24"/>
        </w:rPr>
        <w:t xml:space="preserve"> должностного оклада;</w:t>
      </w:r>
    </w:p>
    <w:p w:rsidR="00B15144" w:rsidRPr="007147C4" w:rsidRDefault="00B15144" w:rsidP="00B15144">
      <w:pPr>
        <w:autoSpaceDE w:val="0"/>
        <w:autoSpaceDN w:val="0"/>
        <w:adjustRightInd w:val="0"/>
        <w:ind w:firstLine="709"/>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при наступлении непредвиденных событий (несчастный случай, пожар, кража, др.), требующих значительных затрат денежных средств</w:t>
      </w:r>
      <w:r w:rsidRPr="007147C4">
        <w:rPr>
          <w:rFonts w:ascii="Times New Roman" w:hAnsi="Times New Roman" w:cs="Times New Roman"/>
          <w:noProof/>
          <w:sz w:val="24"/>
          <w:szCs w:val="24"/>
        </w:rPr>
        <w:t xml:space="preserve"> -</w:t>
      </w:r>
      <w:r w:rsidRPr="007147C4">
        <w:rPr>
          <w:rFonts w:ascii="Times New Roman" w:hAnsi="Times New Roman" w:cs="Times New Roman"/>
          <w:sz w:val="24"/>
          <w:szCs w:val="24"/>
        </w:rPr>
        <w:t xml:space="preserve"> до</w:t>
      </w:r>
      <w:r w:rsidRPr="007147C4">
        <w:rPr>
          <w:rFonts w:ascii="Times New Roman" w:hAnsi="Times New Roman" w:cs="Times New Roman"/>
          <w:noProof/>
          <w:sz w:val="24"/>
          <w:szCs w:val="24"/>
        </w:rPr>
        <w:t xml:space="preserve"> 100% </w:t>
      </w:r>
      <w:r w:rsidRPr="007147C4">
        <w:rPr>
          <w:rFonts w:ascii="Times New Roman" w:hAnsi="Times New Roman" w:cs="Times New Roman"/>
          <w:sz w:val="24"/>
          <w:szCs w:val="24"/>
        </w:rPr>
        <w:t>должностного оклада;</w:t>
      </w:r>
    </w:p>
    <w:p w:rsidR="00B15144" w:rsidRPr="007147C4" w:rsidRDefault="00B15144" w:rsidP="00B15144">
      <w:pPr>
        <w:ind w:firstLine="709"/>
        <w:jc w:val="both"/>
        <w:rPr>
          <w:rFonts w:ascii="Times New Roman" w:hAnsi="Times New Roman" w:cs="Times New Roman"/>
          <w:sz w:val="24"/>
          <w:szCs w:val="24"/>
        </w:rPr>
      </w:pPr>
      <w:r w:rsidRPr="007147C4">
        <w:rPr>
          <w:rFonts w:ascii="Times New Roman" w:hAnsi="Times New Roman" w:cs="Times New Roman"/>
          <w:sz w:val="24"/>
          <w:szCs w:val="24"/>
        </w:rPr>
        <w:t>-  в связи со смертью близких родственников (родителей, жены или мужа, детей)</w:t>
      </w:r>
      <w:r w:rsidRPr="007147C4">
        <w:rPr>
          <w:rFonts w:ascii="Times New Roman" w:hAnsi="Times New Roman" w:cs="Times New Roman"/>
          <w:noProof/>
          <w:sz w:val="24"/>
          <w:szCs w:val="24"/>
        </w:rPr>
        <w:t xml:space="preserve"> -</w:t>
      </w:r>
      <w:r w:rsidRPr="007147C4">
        <w:rPr>
          <w:rFonts w:ascii="Times New Roman" w:hAnsi="Times New Roman" w:cs="Times New Roman"/>
          <w:sz w:val="24"/>
          <w:szCs w:val="24"/>
        </w:rPr>
        <w:t xml:space="preserve"> до</w:t>
      </w:r>
      <w:r w:rsidRPr="007147C4">
        <w:rPr>
          <w:rFonts w:ascii="Times New Roman" w:hAnsi="Times New Roman" w:cs="Times New Roman"/>
          <w:noProof/>
          <w:sz w:val="24"/>
          <w:szCs w:val="24"/>
        </w:rPr>
        <w:t xml:space="preserve"> 100%</w:t>
      </w:r>
      <w:r w:rsidRPr="007147C4">
        <w:rPr>
          <w:rFonts w:ascii="Times New Roman" w:hAnsi="Times New Roman" w:cs="Times New Roman"/>
          <w:sz w:val="24"/>
          <w:szCs w:val="24"/>
        </w:rPr>
        <w:t xml:space="preserve"> должностного оклада;</w:t>
      </w:r>
    </w:p>
    <w:p w:rsidR="00B15144" w:rsidRDefault="00B15144" w:rsidP="00B15144">
      <w:pPr>
        <w:autoSpaceDE w:val="0"/>
        <w:autoSpaceDN w:val="0"/>
        <w:adjustRightInd w:val="0"/>
        <w:ind w:firstLine="700"/>
        <w:jc w:val="both"/>
        <w:rPr>
          <w:rFonts w:ascii="Times New Roman" w:hAnsi="Times New Roman" w:cs="Times New Roman"/>
          <w:sz w:val="24"/>
          <w:szCs w:val="24"/>
        </w:rPr>
      </w:pPr>
      <w:r w:rsidRPr="007147C4">
        <w:rPr>
          <w:rFonts w:ascii="Times New Roman" w:hAnsi="Times New Roman" w:cs="Times New Roman"/>
          <w:noProof/>
          <w:sz w:val="24"/>
          <w:szCs w:val="24"/>
        </w:rPr>
        <w:t>-</w:t>
      </w:r>
      <w:r w:rsidRPr="007147C4">
        <w:rPr>
          <w:rFonts w:ascii="Times New Roman" w:hAnsi="Times New Roman" w:cs="Times New Roman"/>
          <w:sz w:val="24"/>
          <w:szCs w:val="24"/>
        </w:rPr>
        <w:t xml:space="preserve"> в случае тяжелой болезни работника или членов семьи, проживающих с ним</w:t>
      </w:r>
      <w:r w:rsidRPr="007147C4">
        <w:rPr>
          <w:rFonts w:ascii="Times New Roman" w:hAnsi="Times New Roman" w:cs="Times New Roman"/>
          <w:noProof/>
          <w:sz w:val="24"/>
          <w:szCs w:val="24"/>
        </w:rPr>
        <w:t xml:space="preserve"> -</w:t>
      </w:r>
      <w:r w:rsidRPr="007147C4">
        <w:rPr>
          <w:rFonts w:ascii="Times New Roman" w:hAnsi="Times New Roman" w:cs="Times New Roman"/>
          <w:sz w:val="24"/>
          <w:szCs w:val="24"/>
        </w:rPr>
        <w:t xml:space="preserve"> до</w:t>
      </w:r>
      <w:r w:rsidRPr="007147C4">
        <w:rPr>
          <w:rFonts w:ascii="Times New Roman" w:hAnsi="Times New Roman" w:cs="Times New Roman"/>
          <w:noProof/>
          <w:sz w:val="24"/>
          <w:szCs w:val="24"/>
        </w:rPr>
        <w:t xml:space="preserve"> 100%</w:t>
      </w:r>
      <w:r w:rsidRPr="007147C4">
        <w:rPr>
          <w:rFonts w:ascii="Times New Roman" w:hAnsi="Times New Roman" w:cs="Times New Roman"/>
          <w:sz w:val="24"/>
          <w:szCs w:val="24"/>
        </w:rPr>
        <w:t xml:space="preserve"> должностного оклада;</w:t>
      </w:r>
    </w:p>
    <w:p w:rsidR="00A923FA" w:rsidRPr="007147C4" w:rsidRDefault="00A923FA" w:rsidP="00B15144">
      <w:pPr>
        <w:autoSpaceDE w:val="0"/>
        <w:autoSpaceDN w:val="0"/>
        <w:adjustRightInd w:val="0"/>
        <w:ind w:firstLine="700"/>
        <w:jc w:val="both"/>
        <w:rPr>
          <w:rFonts w:ascii="Times New Roman" w:hAnsi="Times New Roman" w:cs="Times New Roman"/>
          <w:sz w:val="24"/>
          <w:szCs w:val="24"/>
        </w:rPr>
      </w:pPr>
      <w:r>
        <w:rPr>
          <w:rFonts w:ascii="Times New Roman" w:hAnsi="Times New Roman" w:cs="Times New Roman"/>
          <w:sz w:val="24"/>
          <w:szCs w:val="24"/>
        </w:rPr>
        <w:t xml:space="preserve">-в связи с тяжелым материальным положением работника, подтверждающим актом обследования – в размере до 100 % должностного оклада; </w:t>
      </w:r>
    </w:p>
    <w:p w:rsidR="00B15144" w:rsidRPr="007147C4" w:rsidRDefault="00B15144" w:rsidP="00B15144">
      <w:pPr>
        <w:autoSpaceDE w:val="0"/>
        <w:autoSpaceDN w:val="0"/>
        <w:adjustRightInd w:val="0"/>
        <w:ind w:firstLine="700"/>
        <w:jc w:val="both"/>
        <w:rPr>
          <w:rFonts w:ascii="Times New Roman" w:hAnsi="Times New Roman" w:cs="Times New Roman"/>
          <w:sz w:val="24"/>
          <w:szCs w:val="24"/>
        </w:rPr>
      </w:pPr>
      <w:r w:rsidRPr="007147C4">
        <w:rPr>
          <w:rFonts w:ascii="Times New Roman" w:hAnsi="Times New Roman" w:cs="Times New Roman"/>
          <w:sz w:val="24"/>
          <w:szCs w:val="24"/>
        </w:rPr>
        <w:t>- при уходе в отпуск – до 100% должностного оклада.</w:t>
      </w:r>
    </w:p>
    <w:p w:rsidR="00B15144" w:rsidRPr="007147C4" w:rsidRDefault="00B15144" w:rsidP="00B15144">
      <w:pPr>
        <w:autoSpaceDE w:val="0"/>
        <w:autoSpaceDN w:val="0"/>
        <w:adjustRightInd w:val="0"/>
        <w:ind w:firstLine="700"/>
        <w:jc w:val="both"/>
        <w:rPr>
          <w:rFonts w:ascii="Times New Roman" w:hAnsi="Times New Roman" w:cs="Times New Roman"/>
          <w:sz w:val="24"/>
          <w:szCs w:val="24"/>
        </w:rPr>
      </w:pPr>
      <w:r w:rsidRPr="007147C4">
        <w:rPr>
          <w:rFonts w:ascii="Times New Roman" w:hAnsi="Times New Roman" w:cs="Times New Roman"/>
          <w:noProof/>
          <w:sz w:val="24"/>
          <w:szCs w:val="24"/>
        </w:rPr>
        <w:t>5.4.2.</w:t>
      </w:r>
      <w:r w:rsidRPr="007147C4">
        <w:rPr>
          <w:rFonts w:ascii="Times New Roman" w:hAnsi="Times New Roman" w:cs="Times New Roman"/>
          <w:sz w:val="24"/>
          <w:szCs w:val="24"/>
        </w:rPr>
        <w:t xml:space="preserve"> Общая сумма материальной помощи, выплачиваемая каждому работнику в течение календарного года, максимальным размером не ограничивается.</w:t>
      </w:r>
    </w:p>
    <w:p w:rsidR="00B15144" w:rsidRPr="007147C4" w:rsidRDefault="00B15144" w:rsidP="00B15144">
      <w:pPr>
        <w:pStyle w:val="22"/>
        <w:shd w:val="clear" w:color="auto" w:fill="auto"/>
        <w:tabs>
          <w:tab w:val="left" w:pos="1211"/>
        </w:tabs>
        <w:spacing w:before="0" w:after="0" w:line="240" w:lineRule="auto"/>
        <w:ind w:firstLine="709"/>
        <w:rPr>
          <w:rFonts w:ascii="Times New Roman" w:hAnsi="Times New Roman" w:cs="Times New Roman"/>
          <w:sz w:val="24"/>
          <w:szCs w:val="24"/>
        </w:rPr>
      </w:pPr>
      <w:r w:rsidRPr="007147C4">
        <w:rPr>
          <w:rFonts w:ascii="Times New Roman" w:hAnsi="Times New Roman" w:cs="Times New Roman"/>
          <w:sz w:val="24"/>
          <w:szCs w:val="24"/>
        </w:rPr>
        <w:t xml:space="preserve">5.4.3. </w:t>
      </w:r>
      <w:r w:rsidRPr="007147C4">
        <w:rPr>
          <w:rFonts w:ascii="Times New Roman" w:hAnsi="Times New Roman" w:cs="Times New Roman"/>
          <w:color w:val="000000"/>
          <w:sz w:val="24"/>
          <w:szCs w:val="24"/>
          <w:lang w:bidi="ru-RU"/>
        </w:rPr>
        <w:t>Оказание материальной помощи работнику осуществляется по его заявлению с указанием основания для получения этой помощи и принятия руководителем решения о ее выплате.</w:t>
      </w:r>
    </w:p>
    <w:p w:rsidR="00B15144" w:rsidRPr="007147C4" w:rsidRDefault="00B15144" w:rsidP="00B15144">
      <w:pPr>
        <w:autoSpaceDE w:val="0"/>
        <w:autoSpaceDN w:val="0"/>
        <w:adjustRightInd w:val="0"/>
        <w:spacing w:before="40"/>
        <w:jc w:val="both"/>
        <w:rPr>
          <w:rFonts w:ascii="Times New Roman" w:hAnsi="Times New Roman" w:cs="Times New Roman"/>
          <w:iCs/>
          <w:sz w:val="24"/>
          <w:szCs w:val="24"/>
        </w:rPr>
      </w:pPr>
    </w:p>
    <w:p w:rsidR="00B15144" w:rsidRDefault="00B15144" w:rsidP="00B15144">
      <w:pPr>
        <w:autoSpaceDE w:val="0"/>
        <w:autoSpaceDN w:val="0"/>
        <w:adjustRightInd w:val="0"/>
        <w:spacing w:before="40"/>
        <w:jc w:val="both"/>
        <w:rPr>
          <w:rFonts w:ascii="Times New Roman" w:hAnsi="Times New Roman" w:cs="Times New Roman"/>
          <w:iCs/>
        </w:rPr>
      </w:pPr>
    </w:p>
    <w:p w:rsidR="00760A6B" w:rsidRDefault="00760A6B" w:rsidP="00B15144">
      <w:pPr>
        <w:autoSpaceDE w:val="0"/>
        <w:autoSpaceDN w:val="0"/>
        <w:adjustRightInd w:val="0"/>
        <w:spacing w:before="40"/>
        <w:jc w:val="both"/>
        <w:rPr>
          <w:rFonts w:ascii="Times New Roman" w:hAnsi="Times New Roman" w:cs="Times New Roman"/>
          <w:iCs/>
        </w:rPr>
      </w:pPr>
    </w:p>
    <w:p w:rsidR="00760A6B" w:rsidRDefault="00760A6B" w:rsidP="00B15144">
      <w:pPr>
        <w:autoSpaceDE w:val="0"/>
        <w:autoSpaceDN w:val="0"/>
        <w:adjustRightInd w:val="0"/>
        <w:spacing w:before="40"/>
        <w:jc w:val="both"/>
        <w:rPr>
          <w:rFonts w:ascii="Times New Roman" w:hAnsi="Times New Roman" w:cs="Times New Roman"/>
          <w:iCs/>
        </w:rPr>
      </w:pPr>
    </w:p>
    <w:p w:rsidR="00760A6B" w:rsidRDefault="00760A6B" w:rsidP="00B15144">
      <w:pPr>
        <w:autoSpaceDE w:val="0"/>
        <w:autoSpaceDN w:val="0"/>
        <w:adjustRightInd w:val="0"/>
        <w:spacing w:before="40"/>
        <w:jc w:val="both"/>
        <w:rPr>
          <w:rFonts w:ascii="Times New Roman" w:hAnsi="Times New Roman" w:cs="Times New Roman"/>
          <w:iCs/>
        </w:rPr>
      </w:pPr>
    </w:p>
    <w:p w:rsidR="00760A6B" w:rsidRDefault="00760A6B" w:rsidP="00B15144">
      <w:pPr>
        <w:autoSpaceDE w:val="0"/>
        <w:autoSpaceDN w:val="0"/>
        <w:adjustRightInd w:val="0"/>
        <w:spacing w:before="40"/>
        <w:jc w:val="both"/>
        <w:rPr>
          <w:rFonts w:ascii="Times New Roman" w:hAnsi="Times New Roman" w:cs="Times New Roman"/>
          <w:iCs/>
        </w:rPr>
      </w:pPr>
    </w:p>
    <w:p w:rsidR="00760A6B" w:rsidRDefault="00760A6B" w:rsidP="00B15144">
      <w:pPr>
        <w:autoSpaceDE w:val="0"/>
        <w:autoSpaceDN w:val="0"/>
        <w:adjustRightInd w:val="0"/>
        <w:spacing w:before="40"/>
        <w:jc w:val="both"/>
        <w:rPr>
          <w:rFonts w:ascii="Times New Roman" w:hAnsi="Times New Roman" w:cs="Times New Roman"/>
          <w:iCs/>
        </w:rPr>
      </w:pPr>
    </w:p>
    <w:p w:rsidR="00760A6B" w:rsidRDefault="00760A6B" w:rsidP="00B15144">
      <w:pPr>
        <w:autoSpaceDE w:val="0"/>
        <w:autoSpaceDN w:val="0"/>
        <w:adjustRightInd w:val="0"/>
        <w:spacing w:before="40"/>
        <w:jc w:val="both"/>
        <w:rPr>
          <w:rFonts w:ascii="Times New Roman" w:hAnsi="Times New Roman" w:cs="Times New Roman"/>
          <w:iCs/>
        </w:rPr>
      </w:pPr>
    </w:p>
    <w:p w:rsidR="00760A6B" w:rsidRDefault="00760A6B" w:rsidP="00B15144">
      <w:pPr>
        <w:autoSpaceDE w:val="0"/>
        <w:autoSpaceDN w:val="0"/>
        <w:adjustRightInd w:val="0"/>
        <w:spacing w:before="40"/>
        <w:jc w:val="both"/>
        <w:rPr>
          <w:rFonts w:ascii="Times New Roman" w:hAnsi="Times New Roman" w:cs="Times New Roman"/>
          <w:iCs/>
        </w:rPr>
      </w:pPr>
    </w:p>
    <w:p w:rsidR="00760A6B" w:rsidRDefault="00760A6B" w:rsidP="00B15144">
      <w:pPr>
        <w:autoSpaceDE w:val="0"/>
        <w:autoSpaceDN w:val="0"/>
        <w:adjustRightInd w:val="0"/>
        <w:spacing w:before="40"/>
        <w:jc w:val="both"/>
        <w:rPr>
          <w:rFonts w:ascii="Times New Roman" w:hAnsi="Times New Roman" w:cs="Times New Roman"/>
          <w:iCs/>
        </w:rPr>
      </w:pPr>
    </w:p>
    <w:p w:rsidR="00760A6B" w:rsidRDefault="00760A6B" w:rsidP="00B15144">
      <w:pPr>
        <w:autoSpaceDE w:val="0"/>
        <w:autoSpaceDN w:val="0"/>
        <w:adjustRightInd w:val="0"/>
        <w:spacing w:before="40"/>
        <w:jc w:val="both"/>
        <w:rPr>
          <w:rFonts w:ascii="Times New Roman" w:hAnsi="Times New Roman" w:cs="Times New Roman"/>
          <w:iCs/>
        </w:rPr>
      </w:pPr>
    </w:p>
    <w:p w:rsidR="00760A6B" w:rsidRDefault="00760A6B" w:rsidP="00B15144">
      <w:pPr>
        <w:autoSpaceDE w:val="0"/>
        <w:autoSpaceDN w:val="0"/>
        <w:adjustRightInd w:val="0"/>
        <w:spacing w:before="40"/>
        <w:jc w:val="both"/>
        <w:rPr>
          <w:rFonts w:ascii="Times New Roman" w:hAnsi="Times New Roman" w:cs="Times New Roman"/>
          <w:iCs/>
        </w:rPr>
      </w:pPr>
    </w:p>
    <w:p w:rsidR="00760A6B" w:rsidRDefault="00760A6B" w:rsidP="00B15144">
      <w:pPr>
        <w:autoSpaceDE w:val="0"/>
        <w:autoSpaceDN w:val="0"/>
        <w:adjustRightInd w:val="0"/>
        <w:spacing w:before="40"/>
        <w:jc w:val="both"/>
        <w:rPr>
          <w:rFonts w:ascii="Times New Roman" w:hAnsi="Times New Roman" w:cs="Times New Roman"/>
          <w:iCs/>
        </w:rPr>
      </w:pPr>
    </w:p>
    <w:p w:rsidR="00760A6B" w:rsidRDefault="00760A6B" w:rsidP="00B15144">
      <w:pPr>
        <w:autoSpaceDE w:val="0"/>
        <w:autoSpaceDN w:val="0"/>
        <w:adjustRightInd w:val="0"/>
        <w:spacing w:before="40"/>
        <w:jc w:val="both"/>
        <w:rPr>
          <w:rFonts w:ascii="Times New Roman" w:hAnsi="Times New Roman" w:cs="Times New Roman"/>
          <w:iCs/>
        </w:rPr>
      </w:pPr>
    </w:p>
    <w:p w:rsidR="00760A6B" w:rsidRPr="0061489D" w:rsidRDefault="00760A6B" w:rsidP="00B15144">
      <w:pPr>
        <w:autoSpaceDE w:val="0"/>
        <w:autoSpaceDN w:val="0"/>
        <w:adjustRightInd w:val="0"/>
        <w:spacing w:before="40"/>
        <w:jc w:val="both"/>
        <w:rPr>
          <w:rFonts w:ascii="Times New Roman" w:hAnsi="Times New Roman" w:cs="Times New Roman"/>
          <w:iCs/>
        </w:rPr>
      </w:pPr>
    </w:p>
    <w:p w:rsidR="00333581" w:rsidRPr="00FB74BD" w:rsidRDefault="00333581" w:rsidP="00333581">
      <w:pPr>
        <w:spacing w:after="0" w:line="240" w:lineRule="auto"/>
        <w:jc w:val="right"/>
        <w:rPr>
          <w:rFonts w:ascii="Times New Roman" w:eastAsia="Times New Roman" w:hAnsi="Times New Roman" w:cs="Times New Roman"/>
          <w:sz w:val="20"/>
          <w:szCs w:val="20"/>
          <w:lang w:eastAsia="ru-RU"/>
        </w:rPr>
      </w:pPr>
      <w:r w:rsidRPr="00FB74BD">
        <w:rPr>
          <w:rFonts w:ascii="Times New Roman" w:eastAsia="Times New Roman" w:hAnsi="Times New Roman" w:cs="Times New Roman"/>
          <w:sz w:val="20"/>
          <w:szCs w:val="20"/>
          <w:lang w:eastAsia="ru-RU"/>
        </w:rPr>
        <w:t>Приложение № 1</w:t>
      </w:r>
    </w:p>
    <w:p w:rsidR="00333581" w:rsidRPr="00FB74BD" w:rsidRDefault="00333581" w:rsidP="00333581">
      <w:pPr>
        <w:spacing w:after="0" w:line="240" w:lineRule="auto"/>
        <w:jc w:val="right"/>
        <w:rPr>
          <w:rFonts w:ascii="Times New Roman" w:eastAsia="Times New Roman" w:hAnsi="Times New Roman" w:cs="Times New Roman"/>
          <w:sz w:val="20"/>
          <w:szCs w:val="20"/>
          <w:lang w:eastAsia="ru-RU"/>
        </w:rPr>
      </w:pPr>
      <w:r w:rsidRPr="00FB74BD">
        <w:rPr>
          <w:rFonts w:ascii="Times New Roman" w:eastAsia="Times New Roman" w:hAnsi="Times New Roman" w:cs="Times New Roman"/>
          <w:sz w:val="20"/>
          <w:szCs w:val="20"/>
          <w:lang w:eastAsia="ru-RU"/>
        </w:rPr>
        <w:t>к Положению об оплате труда и</w:t>
      </w:r>
    </w:p>
    <w:p w:rsidR="00333581" w:rsidRPr="00FB74BD" w:rsidRDefault="00333581" w:rsidP="00333581">
      <w:pPr>
        <w:spacing w:after="0" w:line="240" w:lineRule="auto"/>
        <w:jc w:val="right"/>
        <w:rPr>
          <w:rFonts w:ascii="Times New Roman" w:eastAsia="Times New Roman" w:hAnsi="Times New Roman" w:cs="Times New Roman"/>
          <w:sz w:val="20"/>
          <w:szCs w:val="20"/>
          <w:lang w:eastAsia="ru-RU"/>
        </w:rPr>
      </w:pPr>
      <w:r w:rsidRPr="00FB74BD">
        <w:rPr>
          <w:rFonts w:ascii="Times New Roman" w:eastAsia="Times New Roman" w:hAnsi="Times New Roman" w:cs="Times New Roman"/>
          <w:sz w:val="20"/>
          <w:szCs w:val="20"/>
          <w:lang w:eastAsia="ru-RU"/>
        </w:rPr>
        <w:t xml:space="preserve">материальном </w:t>
      </w:r>
      <w:proofErr w:type="gramStart"/>
      <w:r w:rsidRPr="00FB74BD">
        <w:rPr>
          <w:rFonts w:ascii="Times New Roman" w:eastAsia="Times New Roman" w:hAnsi="Times New Roman" w:cs="Times New Roman"/>
          <w:sz w:val="20"/>
          <w:szCs w:val="20"/>
          <w:lang w:eastAsia="ru-RU"/>
        </w:rPr>
        <w:t>стимулировании</w:t>
      </w:r>
      <w:proofErr w:type="gramEnd"/>
      <w:r w:rsidRPr="00FB74BD">
        <w:rPr>
          <w:rFonts w:ascii="Times New Roman" w:eastAsia="Times New Roman" w:hAnsi="Times New Roman" w:cs="Times New Roman"/>
          <w:sz w:val="20"/>
          <w:szCs w:val="20"/>
          <w:lang w:eastAsia="ru-RU"/>
        </w:rPr>
        <w:t xml:space="preserve"> работников</w:t>
      </w:r>
    </w:p>
    <w:p w:rsidR="00333581" w:rsidRPr="00FB74BD" w:rsidRDefault="00333581" w:rsidP="00333581">
      <w:pPr>
        <w:spacing w:after="0" w:line="240" w:lineRule="auto"/>
        <w:jc w:val="right"/>
        <w:rPr>
          <w:rFonts w:ascii="Times New Roman" w:eastAsia="Times New Roman" w:hAnsi="Times New Roman" w:cs="Times New Roman"/>
          <w:sz w:val="20"/>
          <w:szCs w:val="20"/>
          <w:lang w:eastAsia="ru-RU"/>
        </w:rPr>
      </w:pPr>
      <w:r w:rsidRPr="00FB74BD">
        <w:rPr>
          <w:rFonts w:ascii="Times New Roman" w:eastAsia="Times New Roman" w:hAnsi="Times New Roman" w:cs="Times New Roman"/>
          <w:sz w:val="20"/>
          <w:szCs w:val="20"/>
          <w:lang w:eastAsia="ru-RU"/>
        </w:rPr>
        <w:t>МБУДО «ДХШ г. Ельца»</w:t>
      </w:r>
    </w:p>
    <w:p w:rsidR="00333581" w:rsidRPr="00FB74BD" w:rsidRDefault="00333581" w:rsidP="00333581">
      <w:pPr>
        <w:spacing w:after="0" w:line="240" w:lineRule="auto"/>
        <w:jc w:val="center"/>
        <w:rPr>
          <w:rFonts w:ascii="Times New Roman" w:eastAsia="Times New Roman" w:hAnsi="Times New Roman" w:cs="Times New Roman"/>
          <w:sz w:val="20"/>
          <w:szCs w:val="20"/>
          <w:lang w:eastAsia="ru-RU"/>
        </w:rPr>
      </w:pPr>
    </w:p>
    <w:p w:rsidR="00333581" w:rsidRPr="00FB74BD" w:rsidRDefault="00333581" w:rsidP="0033358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Показатели эффективности деятельности учреждения с указанием размеров  надбавок за интенсивность и высокие результаты труда для работников                                      МБУДО «Д</w:t>
      </w:r>
      <w:r w:rsidR="000C170F">
        <w:rPr>
          <w:rFonts w:ascii="Times New Roman" w:eastAsia="Times New Roman" w:hAnsi="Times New Roman" w:cs="Times New Roman"/>
          <w:b/>
          <w:sz w:val="24"/>
          <w:szCs w:val="24"/>
          <w:lang w:eastAsia="ru-RU"/>
        </w:rPr>
        <w:t>ХШ</w:t>
      </w:r>
      <w:r w:rsidRPr="00FB74BD">
        <w:rPr>
          <w:rFonts w:ascii="Times New Roman" w:eastAsia="Times New Roman" w:hAnsi="Times New Roman" w:cs="Times New Roman"/>
          <w:b/>
          <w:sz w:val="24"/>
          <w:szCs w:val="24"/>
          <w:lang w:eastAsia="ru-RU"/>
        </w:rPr>
        <w:t xml:space="preserve"> г. Ельца»</w:t>
      </w:r>
    </w:p>
    <w:p w:rsidR="00333581" w:rsidRPr="00FB74BD" w:rsidRDefault="00333581" w:rsidP="00333581">
      <w:pPr>
        <w:spacing w:after="0" w:line="240" w:lineRule="auto"/>
        <w:jc w:val="right"/>
        <w:rPr>
          <w:rFonts w:ascii="Times New Roman" w:eastAsia="Times New Roman" w:hAnsi="Times New Roman" w:cs="Times New Roman"/>
          <w:sz w:val="20"/>
          <w:szCs w:val="20"/>
          <w:lang w:eastAsia="ru-RU"/>
        </w:rPr>
      </w:pPr>
    </w:p>
    <w:p w:rsidR="00333581" w:rsidRPr="00565FED" w:rsidRDefault="00333581" w:rsidP="00333581">
      <w:pPr>
        <w:tabs>
          <w:tab w:val="left" w:pos="9498"/>
        </w:tabs>
        <w:spacing w:line="360" w:lineRule="auto"/>
        <w:ind w:right="50" w:firstLine="720"/>
        <w:jc w:val="both"/>
        <w:rPr>
          <w:rFonts w:ascii="Times New Roman" w:hAnsi="Times New Roman" w:cs="Times New Roman"/>
          <w:sz w:val="24"/>
          <w:szCs w:val="24"/>
        </w:rPr>
      </w:pPr>
      <w:r w:rsidRPr="00565FED">
        <w:rPr>
          <w:rFonts w:ascii="Times New Roman" w:hAnsi="Times New Roman" w:cs="Times New Roman"/>
          <w:b/>
          <w:sz w:val="24"/>
          <w:szCs w:val="24"/>
        </w:rPr>
        <w:t>Критерии для установления выплаты за интенсивность работы заместителя директора по  УВР – до 110%</w:t>
      </w:r>
      <w:r w:rsidRPr="00565FED">
        <w:rPr>
          <w:rFonts w:ascii="Times New Roman" w:hAnsi="Times New Roman" w:cs="Times New Roman"/>
          <w:sz w:val="24"/>
          <w:szCs w:val="24"/>
        </w:rPr>
        <w:t>:</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567"/>
        <w:gridCol w:w="5024"/>
        <w:gridCol w:w="1275"/>
        <w:gridCol w:w="1418"/>
        <w:gridCol w:w="1276"/>
      </w:tblGrid>
      <w:tr w:rsidR="00333581" w:rsidRPr="00565FED" w:rsidTr="00CE2539">
        <w:trPr>
          <w:trHeight w:val="717"/>
        </w:trPr>
        <w:tc>
          <w:tcPr>
            <w:tcW w:w="567" w:type="dxa"/>
            <w:tcBorders>
              <w:top w:val="single" w:sz="4" w:space="0" w:color="auto"/>
              <w:left w:val="single" w:sz="4" w:space="0" w:color="auto"/>
              <w:bottom w:val="single" w:sz="4" w:space="0" w:color="auto"/>
              <w:right w:val="single" w:sz="4" w:space="0" w:color="auto"/>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 xml:space="preserve">№ </w:t>
            </w:r>
            <w:proofErr w:type="gramStart"/>
            <w:r w:rsidRPr="00565FED">
              <w:rPr>
                <w:rFonts w:ascii="Times New Roman" w:hAnsi="Times New Roman" w:cs="Times New Roman"/>
                <w:sz w:val="24"/>
                <w:szCs w:val="24"/>
              </w:rPr>
              <w:t>п</w:t>
            </w:r>
            <w:proofErr w:type="gramEnd"/>
            <w:r w:rsidRPr="00565FED">
              <w:rPr>
                <w:rFonts w:ascii="Times New Roman" w:hAnsi="Times New Roman" w:cs="Times New Roman"/>
                <w:sz w:val="24"/>
                <w:szCs w:val="24"/>
              </w:rPr>
              <w:t>/п</w:t>
            </w:r>
          </w:p>
        </w:tc>
        <w:tc>
          <w:tcPr>
            <w:tcW w:w="5024" w:type="dxa"/>
            <w:tcBorders>
              <w:top w:val="single" w:sz="4" w:space="0" w:color="auto"/>
              <w:left w:val="single" w:sz="4" w:space="0" w:color="auto"/>
              <w:bottom w:val="single" w:sz="4" w:space="0" w:color="auto"/>
              <w:right w:val="single" w:sz="4" w:space="0" w:color="auto"/>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Единица измерения</w:t>
            </w:r>
          </w:p>
        </w:tc>
        <w:tc>
          <w:tcPr>
            <w:tcW w:w="1418" w:type="dxa"/>
            <w:tcBorders>
              <w:top w:val="single" w:sz="4" w:space="0" w:color="auto"/>
              <w:left w:val="single" w:sz="4" w:space="0" w:color="auto"/>
              <w:bottom w:val="single" w:sz="4" w:space="0" w:color="auto"/>
              <w:right w:val="single" w:sz="4" w:space="0" w:color="auto"/>
            </w:tcBorders>
          </w:tcPr>
          <w:p w:rsidR="00333581" w:rsidRPr="00565FED" w:rsidRDefault="00333581" w:rsidP="00CE2539">
            <w:pPr>
              <w:autoSpaceDE w:val="0"/>
              <w:autoSpaceDN w:val="0"/>
              <w:adjustRightInd w:val="0"/>
              <w:ind w:left="76" w:hanging="76"/>
              <w:jc w:val="center"/>
              <w:rPr>
                <w:rFonts w:ascii="Times New Roman" w:hAnsi="Times New Roman" w:cs="Times New Roman"/>
                <w:sz w:val="24"/>
                <w:szCs w:val="24"/>
              </w:rPr>
            </w:pPr>
            <w:r w:rsidRPr="00565FED">
              <w:rPr>
                <w:rFonts w:ascii="Times New Roman" w:hAnsi="Times New Roman" w:cs="Times New Roman"/>
                <w:sz w:val="24"/>
                <w:szCs w:val="24"/>
              </w:rPr>
              <w:t>Норматив</w:t>
            </w:r>
          </w:p>
        </w:tc>
        <w:tc>
          <w:tcPr>
            <w:tcW w:w="1276" w:type="dxa"/>
            <w:tcBorders>
              <w:top w:val="single" w:sz="4" w:space="0" w:color="auto"/>
              <w:left w:val="single" w:sz="4" w:space="0" w:color="auto"/>
              <w:bottom w:val="single" w:sz="4" w:space="0" w:color="auto"/>
              <w:right w:val="single" w:sz="4" w:space="0" w:color="auto"/>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Размер выплаты, %</w:t>
            </w:r>
          </w:p>
        </w:tc>
      </w:tr>
    </w:tbl>
    <w:p w:rsidR="00333581" w:rsidRPr="00565FED" w:rsidRDefault="00333581" w:rsidP="00333581">
      <w:pPr>
        <w:tabs>
          <w:tab w:val="left" w:pos="9498"/>
        </w:tabs>
        <w:spacing w:line="360" w:lineRule="auto"/>
        <w:ind w:right="50" w:firstLine="720"/>
        <w:jc w:val="both"/>
        <w:rPr>
          <w:rFonts w:ascii="Times New Roman" w:hAnsi="Times New Roman" w:cs="Times New Roman"/>
          <w:b/>
          <w:sz w:val="24"/>
          <w:szCs w:val="24"/>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4354"/>
        <w:gridCol w:w="2238"/>
        <w:gridCol w:w="1281"/>
        <w:gridCol w:w="1173"/>
      </w:tblGrid>
      <w:tr w:rsidR="00333581" w:rsidRPr="00565FED" w:rsidTr="00CE2539">
        <w:trPr>
          <w:trHeight w:val="889"/>
        </w:trPr>
        <w:tc>
          <w:tcPr>
            <w:tcW w:w="556"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1.</w:t>
            </w:r>
          </w:p>
        </w:tc>
        <w:tc>
          <w:tcPr>
            <w:tcW w:w="4809"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rPr>
                <w:rFonts w:ascii="Times New Roman" w:hAnsi="Times New Roman" w:cs="Times New Roman"/>
                <w:sz w:val="24"/>
                <w:szCs w:val="24"/>
              </w:rPr>
            </w:pPr>
            <w:r w:rsidRPr="00565FED">
              <w:rPr>
                <w:rFonts w:ascii="Times New Roman" w:hAnsi="Times New Roman" w:cs="Times New Roman"/>
                <w:sz w:val="24"/>
                <w:szCs w:val="24"/>
              </w:rPr>
              <w:t xml:space="preserve">Выполнение муниципального задания </w:t>
            </w:r>
          </w:p>
        </w:tc>
        <w:tc>
          <w:tcPr>
            <w:tcW w:w="1564"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autoSpaceDE w:val="0"/>
              <w:autoSpaceDN w:val="0"/>
              <w:adjustRightInd w:val="0"/>
              <w:jc w:val="center"/>
              <w:rPr>
                <w:rFonts w:ascii="Times New Roman" w:hAnsi="Times New Roman" w:cs="Times New Roman"/>
                <w:sz w:val="24"/>
                <w:szCs w:val="24"/>
              </w:rPr>
            </w:pPr>
          </w:p>
          <w:p w:rsidR="00333581" w:rsidRPr="00565FED" w:rsidRDefault="00333581" w:rsidP="00CE2539">
            <w:pPr>
              <w:autoSpaceDE w:val="0"/>
              <w:autoSpaceDN w:val="0"/>
              <w:adjustRightInd w:val="0"/>
              <w:jc w:val="center"/>
              <w:rPr>
                <w:rFonts w:ascii="Times New Roman" w:hAnsi="Times New Roman" w:cs="Times New Roman"/>
                <w:sz w:val="24"/>
                <w:szCs w:val="24"/>
              </w:rPr>
            </w:pPr>
          </w:p>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нарушение</w:t>
            </w: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0</w:t>
            </w: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30</w:t>
            </w:r>
          </w:p>
        </w:tc>
      </w:tr>
      <w:tr w:rsidR="00333581" w:rsidRPr="00565FED" w:rsidTr="00CE2539">
        <w:trPr>
          <w:trHeight w:val="400"/>
        </w:trPr>
        <w:tc>
          <w:tcPr>
            <w:tcW w:w="556"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2.</w:t>
            </w:r>
          </w:p>
        </w:tc>
        <w:tc>
          <w:tcPr>
            <w:tcW w:w="4809"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autoSpaceDE w:val="0"/>
              <w:autoSpaceDN w:val="0"/>
              <w:adjustRightInd w:val="0"/>
              <w:rPr>
                <w:rFonts w:ascii="Times New Roman" w:hAnsi="Times New Roman" w:cs="Times New Roman"/>
                <w:sz w:val="24"/>
                <w:szCs w:val="24"/>
              </w:rPr>
            </w:pPr>
            <w:r w:rsidRPr="00565FED">
              <w:rPr>
                <w:rFonts w:ascii="Times New Roman" w:hAnsi="Times New Roman" w:cs="Times New Roman"/>
                <w:sz w:val="24"/>
                <w:szCs w:val="24"/>
              </w:rPr>
              <w:t>Участие в выполнении важных работ, мероприятий по направлению деятельности учреждения (организация и проведение культурно-массовых мероприятий, онлайн проектов в социальных сетях, антитеррористическая защищенность)</w:t>
            </w:r>
          </w:p>
        </w:tc>
        <w:tc>
          <w:tcPr>
            <w:tcW w:w="1564"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rPr>
                <w:rFonts w:ascii="Times New Roman" w:hAnsi="Times New Roman" w:cs="Times New Roman"/>
                <w:sz w:val="24"/>
                <w:szCs w:val="24"/>
              </w:rPr>
            </w:pPr>
          </w:p>
          <w:p w:rsidR="00333581" w:rsidRPr="00565FED" w:rsidRDefault="00333581" w:rsidP="00CE2539">
            <w:pPr>
              <w:rPr>
                <w:rFonts w:ascii="Times New Roman" w:hAnsi="Times New Roman" w:cs="Times New Roman"/>
                <w:sz w:val="24"/>
                <w:szCs w:val="24"/>
              </w:rPr>
            </w:pPr>
            <w:r w:rsidRPr="00565FED">
              <w:rPr>
                <w:rFonts w:ascii="Times New Roman" w:hAnsi="Times New Roman" w:cs="Times New Roman"/>
                <w:sz w:val="24"/>
                <w:szCs w:val="24"/>
              </w:rPr>
              <w:t>количество мероприятий</w:t>
            </w: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rPr>
                <w:rFonts w:ascii="Times New Roman" w:hAnsi="Times New Roman" w:cs="Times New Roman"/>
                <w:sz w:val="24"/>
                <w:szCs w:val="24"/>
              </w:rPr>
            </w:pPr>
            <w:r w:rsidRPr="00565FED">
              <w:rPr>
                <w:rFonts w:ascii="Times New Roman" w:hAnsi="Times New Roman" w:cs="Times New Roman"/>
                <w:sz w:val="24"/>
                <w:szCs w:val="24"/>
              </w:rPr>
              <w:t>не менее 10</w:t>
            </w: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jc w:val="center"/>
              <w:rPr>
                <w:rFonts w:ascii="Times New Roman" w:hAnsi="Times New Roman" w:cs="Times New Roman"/>
                <w:sz w:val="24"/>
                <w:szCs w:val="24"/>
              </w:rPr>
            </w:pPr>
            <w:r w:rsidRPr="00565FED">
              <w:rPr>
                <w:rFonts w:ascii="Times New Roman" w:hAnsi="Times New Roman" w:cs="Times New Roman"/>
                <w:sz w:val="24"/>
                <w:szCs w:val="24"/>
              </w:rPr>
              <w:t>20</w:t>
            </w:r>
          </w:p>
        </w:tc>
      </w:tr>
      <w:tr w:rsidR="00333581" w:rsidRPr="00565FED" w:rsidTr="00CE2539">
        <w:trPr>
          <w:trHeight w:val="400"/>
        </w:trPr>
        <w:tc>
          <w:tcPr>
            <w:tcW w:w="556"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 xml:space="preserve">3. </w:t>
            </w:r>
          </w:p>
        </w:tc>
        <w:tc>
          <w:tcPr>
            <w:tcW w:w="4809"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autoSpaceDE w:val="0"/>
              <w:autoSpaceDN w:val="0"/>
              <w:adjustRightInd w:val="0"/>
              <w:rPr>
                <w:rFonts w:ascii="Times New Roman" w:hAnsi="Times New Roman" w:cs="Times New Roman"/>
                <w:sz w:val="24"/>
                <w:szCs w:val="24"/>
              </w:rPr>
            </w:pPr>
            <w:r w:rsidRPr="00565FED">
              <w:rPr>
                <w:rFonts w:ascii="Times New Roman" w:hAnsi="Times New Roman" w:cs="Times New Roman"/>
                <w:sz w:val="24"/>
                <w:szCs w:val="24"/>
              </w:rPr>
              <w:t>Сохранение контингента учащихся</w:t>
            </w:r>
          </w:p>
        </w:tc>
        <w:tc>
          <w:tcPr>
            <w:tcW w:w="1564"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отсутствие/</w:t>
            </w:r>
          </w:p>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наличие</w:t>
            </w: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наличие</w:t>
            </w: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20</w:t>
            </w:r>
          </w:p>
        </w:tc>
      </w:tr>
      <w:tr w:rsidR="00333581" w:rsidRPr="00565FED" w:rsidTr="00CE2539">
        <w:trPr>
          <w:trHeight w:val="400"/>
        </w:trPr>
        <w:tc>
          <w:tcPr>
            <w:tcW w:w="556"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4.</w:t>
            </w:r>
          </w:p>
        </w:tc>
        <w:tc>
          <w:tcPr>
            <w:tcW w:w="4809"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autoSpaceDE w:val="0"/>
              <w:autoSpaceDN w:val="0"/>
              <w:adjustRightInd w:val="0"/>
              <w:rPr>
                <w:rFonts w:ascii="Times New Roman" w:hAnsi="Times New Roman" w:cs="Times New Roman"/>
                <w:sz w:val="24"/>
                <w:szCs w:val="24"/>
              </w:rPr>
            </w:pPr>
            <w:r w:rsidRPr="00565FED">
              <w:rPr>
                <w:rFonts w:ascii="Times New Roman" w:hAnsi="Times New Roman" w:cs="Times New Roman"/>
                <w:sz w:val="24"/>
                <w:szCs w:val="24"/>
              </w:rPr>
              <w:t>Программно-методическое обеспечение образовательной деятельности</w:t>
            </w:r>
          </w:p>
        </w:tc>
        <w:tc>
          <w:tcPr>
            <w:tcW w:w="1564"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развитие/не развитие</w:t>
            </w: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развитие</w:t>
            </w: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10</w:t>
            </w:r>
          </w:p>
        </w:tc>
      </w:tr>
      <w:tr w:rsidR="00333581" w:rsidRPr="00565FED" w:rsidTr="00CE2539">
        <w:trPr>
          <w:trHeight w:val="400"/>
        </w:trPr>
        <w:tc>
          <w:tcPr>
            <w:tcW w:w="556"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5.</w:t>
            </w:r>
          </w:p>
        </w:tc>
        <w:tc>
          <w:tcPr>
            <w:tcW w:w="4809"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autoSpaceDE w:val="0"/>
              <w:autoSpaceDN w:val="0"/>
              <w:adjustRightInd w:val="0"/>
              <w:rPr>
                <w:rFonts w:ascii="Times New Roman" w:hAnsi="Times New Roman" w:cs="Times New Roman"/>
                <w:sz w:val="24"/>
                <w:szCs w:val="24"/>
              </w:rPr>
            </w:pPr>
            <w:r w:rsidRPr="00565FED">
              <w:rPr>
                <w:rFonts w:ascii="Times New Roman" w:hAnsi="Times New Roman" w:cs="Times New Roman"/>
                <w:sz w:val="24"/>
                <w:szCs w:val="24"/>
              </w:rPr>
              <w:t xml:space="preserve">Результативность участия в проектах, </w:t>
            </w:r>
            <w:proofErr w:type="spellStart"/>
            <w:r w:rsidRPr="00565FED">
              <w:rPr>
                <w:rFonts w:ascii="Times New Roman" w:hAnsi="Times New Roman" w:cs="Times New Roman"/>
                <w:sz w:val="24"/>
                <w:szCs w:val="24"/>
              </w:rPr>
              <w:t>грантовых</w:t>
            </w:r>
            <w:proofErr w:type="spellEnd"/>
            <w:r w:rsidRPr="00565FED">
              <w:rPr>
                <w:rFonts w:ascii="Times New Roman" w:hAnsi="Times New Roman" w:cs="Times New Roman"/>
                <w:sz w:val="24"/>
                <w:szCs w:val="24"/>
              </w:rPr>
              <w:t xml:space="preserve"> конкурсах</w:t>
            </w:r>
          </w:p>
        </w:tc>
        <w:tc>
          <w:tcPr>
            <w:tcW w:w="1564"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подача заявки</w:t>
            </w:r>
          </w:p>
          <w:p w:rsidR="00333581" w:rsidRPr="00565FED" w:rsidRDefault="00333581" w:rsidP="00CE2539">
            <w:pPr>
              <w:rPr>
                <w:rFonts w:ascii="Times New Roman" w:hAnsi="Times New Roman" w:cs="Times New Roman"/>
                <w:sz w:val="24"/>
                <w:szCs w:val="24"/>
              </w:rPr>
            </w:pP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не менее 2</w:t>
            </w: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5</w:t>
            </w:r>
          </w:p>
        </w:tc>
      </w:tr>
      <w:tr w:rsidR="00333581" w:rsidRPr="00565FED" w:rsidTr="00CE2539">
        <w:trPr>
          <w:trHeight w:val="400"/>
        </w:trPr>
        <w:tc>
          <w:tcPr>
            <w:tcW w:w="556"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6.</w:t>
            </w:r>
          </w:p>
        </w:tc>
        <w:tc>
          <w:tcPr>
            <w:tcW w:w="4809"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autoSpaceDE w:val="0"/>
              <w:autoSpaceDN w:val="0"/>
              <w:adjustRightInd w:val="0"/>
              <w:rPr>
                <w:rFonts w:ascii="Times New Roman" w:hAnsi="Times New Roman" w:cs="Times New Roman"/>
                <w:sz w:val="24"/>
                <w:szCs w:val="24"/>
              </w:rPr>
            </w:pPr>
            <w:r w:rsidRPr="00565FED">
              <w:rPr>
                <w:rFonts w:ascii="Times New Roman" w:hAnsi="Times New Roman" w:cs="Times New Roman"/>
                <w:sz w:val="24"/>
                <w:szCs w:val="24"/>
              </w:rPr>
              <w:t>Размещение событий, анонсов, рекламных материалов в т. Ч. В целях продвижения федеральной программы «Пушкинская карта</w:t>
            </w:r>
            <w:proofErr w:type="gramStart"/>
            <w:r w:rsidRPr="00565FED">
              <w:rPr>
                <w:rFonts w:ascii="Times New Roman" w:hAnsi="Times New Roman" w:cs="Times New Roman"/>
                <w:sz w:val="24"/>
                <w:szCs w:val="24"/>
              </w:rPr>
              <w:t>»(</w:t>
            </w:r>
            <w:proofErr w:type="gramEnd"/>
            <w:r w:rsidRPr="00565FED">
              <w:rPr>
                <w:rFonts w:ascii="Times New Roman" w:hAnsi="Times New Roman" w:cs="Times New Roman"/>
                <w:sz w:val="24"/>
                <w:szCs w:val="24"/>
              </w:rPr>
              <w:t>на цифровой платформе «</w:t>
            </w:r>
            <w:r w:rsidRPr="00565FED">
              <w:rPr>
                <w:rFonts w:ascii="Times New Roman" w:hAnsi="Times New Roman" w:cs="Times New Roman"/>
                <w:sz w:val="24"/>
                <w:szCs w:val="24"/>
                <w:lang w:val="en-US"/>
              </w:rPr>
              <w:t>PRO</w:t>
            </w:r>
            <w:r w:rsidRPr="00565FED">
              <w:rPr>
                <w:rFonts w:ascii="Times New Roman" w:hAnsi="Times New Roman" w:cs="Times New Roman"/>
                <w:sz w:val="24"/>
                <w:szCs w:val="24"/>
              </w:rPr>
              <w:t xml:space="preserve">.Культура. РФ», на странице в социальных сетях </w:t>
            </w:r>
          </w:p>
        </w:tc>
        <w:tc>
          <w:tcPr>
            <w:tcW w:w="1564"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autoSpaceDE w:val="0"/>
              <w:autoSpaceDN w:val="0"/>
              <w:adjustRightInd w:val="0"/>
              <w:rPr>
                <w:rFonts w:ascii="Times New Roman" w:hAnsi="Times New Roman" w:cs="Times New Roman"/>
                <w:sz w:val="24"/>
                <w:szCs w:val="24"/>
              </w:rPr>
            </w:pPr>
          </w:p>
          <w:p w:rsidR="00333581" w:rsidRPr="00565FED" w:rsidRDefault="00333581" w:rsidP="00CE2539">
            <w:pPr>
              <w:autoSpaceDE w:val="0"/>
              <w:autoSpaceDN w:val="0"/>
              <w:adjustRightInd w:val="0"/>
              <w:rPr>
                <w:rFonts w:ascii="Times New Roman" w:hAnsi="Times New Roman" w:cs="Times New Roman"/>
                <w:sz w:val="24"/>
                <w:szCs w:val="24"/>
              </w:rPr>
            </w:pPr>
            <w:r w:rsidRPr="00565FED">
              <w:rPr>
                <w:rFonts w:ascii="Times New Roman" w:hAnsi="Times New Roman" w:cs="Times New Roman"/>
                <w:sz w:val="24"/>
                <w:szCs w:val="24"/>
              </w:rPr>
              <w:t>наличие/отсутствие</w:t>
            </w: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rPr>
                <w:rFonts w:ascii="Times New Roman" w:hAnsi="Times New Roman" w:cs="Times New Roman"/>
                <w:sz w:val="24"/>
                <w:szCs w:val="24"/>
              </w:rPr>
            </w:pPr>
            <w:r w:rsidRPr="00565FED">
              <w:rPr>
                <w:rFonts w:ascii="Times New Roman" w:hAnsi="Times New Roman" w:cs="Times New Roman"/>
                <w:sz w:val="24"/>
                <w:szCs w:val="24"/>
              </w:rPr>
              <w:t>не менее 10</w:t>
            </w: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5</w:t>
            </w:r>
          </w:p>
        </w:tc>
      </w:tr>
      <w:tr w:rsidR="00333581" w:rsidRPr="00565FED" w:rsidTr="00CE2539">
        <w:trPr>
          <w:trHeight w:val="400"/>
        </w:trPr>
        <w:tc>
          <w:tcPr>
            <w:tcW w:w="556"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7</w:t>
            </w:r>
          </w:p>
        </w:tc>
        <w:tc>
          <w:tcPr>
            <w:tcW w:w="4809"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rPr>
                <w:rFonts w:ascii="Times New Roman" w:hAnsi="Times New Roman" w:cs="Times New Roman"/>
                <w:sz w:val="24"/>
                <w:szCs w:val="24"/>
              </w:rPr>
            </w:pPr>
            <w:r w:rsidRPr="00565FED">
              <w:rPr>
                <w:rFonts w:ascii="Times New Roman" w:hAnsi="Times New Roman" w:cs="Times New Roman"/>
                <w:sz w:val="24"/>
                <w:szCs w:val="24"/>
              </w:rPr>
              <w:t xml:space="preserve">Организация работы по качественному и своевременному выполнению </w:t>
            </w:r>
            <w:r w:rsidRPr="00565FED">
              <w:rPr>
                <w:rFonts w:ascii="Times New Roman" w:hAnsi="Times New Roman" w:cs="Times New Roman"/>
                <w:sz w:val="24"/>
                <w:szCs w:val="24"/>
              </w:rPr>
              <w:lastRenderedPageBreak/>
              <w:t>отчетной документации</w:t>
            </w:r>
          </w:p>
        </w:tc>
        <w:tc>
          <w:tcPr>
            <w:tcW w:w="1564"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lastRenderedPageBreak/>
              <w:t>отсутствие/</w:t>
            </w:r>
          </w:p>
          <w:p w:rsidR="00333581" w:rsidRPr="00565FED" w:rsidRDefault="00333581" w:rsidP="00CE2539">
            <w:pPr>
              <w:autoSpaceDE w:val="0"/>
              <w:autoSpaceDN w:val="0"/>
              <w:adjustRightInd w:val="0"/>
              <w:rPr>
                <w:rFonts w:ascii="Times New Roman" w:hAnsi="Times New Roman" w:cs="Times New Roman"/>
                <w:sz w:val="24"/>
                <w:szCs w:val="24"/>
              </w:rPr>
            </w:pPr>
            <w:r w:rsidRPr="00565FED">
              <w:rPr>
                <w:rFonts w:ascii="Times New Roman" w:hAnsi="Times New Roman" w:cs="Times New Roman"/>
                <w:sz w:val="24"/>
                <w:szCs w:val="24"/>
              </w:rPr>
              <w:lastRenderedPageBreak/>
              <w:t>наличие</w:t>
            </w: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rPr>
                <w:rFonts w:ascii="Times New Roman" w:hAnsi="Times New Roman" w:cs="Times New Roman"/>
                <w:sz w:val="24"/>
                <w:szCs w:val="24"/>
              </w:rPr>
            </w:pP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10</w:t>
            </w:r>
          </w:p>
        </w:tc>
      </w:tr>
      <w:tr w:rsidR="00333581" w:rsidRPr="00565FED" w:rsidTr="00CE2539">
        <w:trPr>
          <w:trHeight w:val="400"/>
        </w:trPr>
        <w:tc>
          <w:tcPr>
            <w:tcW w:w="556"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lastRenderedPageBreak/>
              <w:t>8</w:t>
            </w:r>
          </w:p>
        </w:tc>
        <w:tc>
          <w:tcPr>
            <w:tcW w:w="4809"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rPr>
                <w:rFonts w:ascii="Times New Roman" w:hAnsi="Times New Roman" w:cs="Times New Roman"/>
                <w:sz w:val="24"/>
                <w:szCs w:val="24"/>
              </w:rPr>
            </w:pPr>
            <w:r w:rsidRPr="00565FED">
              <w:rPr>
                <w:rFonts w:ascii="Times New Roman" w:hAnsi="Times New Roman" w:cs="Times New Roman"/>
                <w:sz w:val="24"/>
                <w:szCs w:val="24"/>
              </w:rPr>
              <w:t>Оперативное и своевременное выполнение задания руководителя</w:t>
            </w:r>
          </w:p>
        </w:tc>
        <w:tc>
          <w:tcPr>
            <w:tcW w:w="1564"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rPr>
                <w:rFonts w:ascii="Times New Roman" w:hAnsi="Times New Roman" w:cs="Times New Roman"/>
                <w:sz w:val="24"/>
                <w:szCs w:val="24"/>
              </w:rPr>
            </w:pP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10</w:t>
            </w:r>
          </w:p>
        </w:tc>
      </w:tr>
      <w:tr w:rsidR="00333581" w:rsidRPr="00565FED" w:rsidTr="00CE2539">
        <w:trPr>
          <w:trHeight w:val="400"/>
        </w:trPr>
        <w:tc>
          <w:tcPr>
            <w:tcW w:w="556"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rPr>
                <w:rFonts w:ascii="Times New Roman" w:hAnsi="Times New Roman" w:cs="Times New Roman"/>
                <w:sz w:val="24"/>
                <w:szCs w:val="24"/>
              </w:rPr>
            </w:pPr>
            <w:r w:rsidRPr="00565FED">
              <w:rPr>
                <w:rFonts w:ascii="Times New Roman" w:hAnsi="Times New Roman" w:cs="Times New Roman"/>
                <w:sz w:val="24"/>
                <w:szCs w:val="24"/>
              </w:rPr>
              <w:t>Итого</w:t>
            </w:r>
          </w:p>
        </w:tc>
        <w:tc>
          <w:tcPr>
            <w:tcW w:w="1564"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rPr>
                <w:rFonts w:ascii="Times New Roman" w:hAnsi="Times New Roman" w:cs="Times New Roman"/>
                <w:sz w:val="24"/>
                <w:szCs w:val="24"/>
              </w:rPr>
            </w:pP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rPr>
                <w:rFonts w:ascii="Times New Roman" w:hAnsi="Times New Roman" w:cs="Times New Roman"/>
                <w:sz w:val="24"/>
                <w:szCs w:val="24"/>
              </w:rPr>
            </w:pPr>
          </w:p>
        </w:tc>
        <w:tc>
          <w:tcPr>
            <w:tcW w:w="1321"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autoSpaceDE w:val="0"/>
              <w:autoSpaceDN w:val="0"/>
              <w:adjustRightInd w:val="0"/>
              <w:jc w:val="center"/>
              <w:rPr>
                <w:rFonts w:ascii="Times New Roman" w:hAnsi="Times New Roman" w:cs="Times New Roman"/>
                <w:sz w:val="24"/>
                <w:szCs w:val="24"/>
              </w:rPr>
            </w:pPr>
            <w:r w:rsidRPr="00565FED">
              <w:rPr>
                <w:rFonts w:ascii="Times New Roman" w:hAnsi="Times New Roman" w:cs="Times New Roman"/>
                <w:sz w:val="24"/>
                <w:szCs w:val="24"/>
              </w:rPr>
              <w:t>110</w:t>
            </w:r>
          </w:p>
        </w:tc>
      </w:tr>
    </w:tbl>
    <w:p w:rsidR="00333581" w:rsidRPr="00565FED" w:rsidRDefault="00333581" w:rsidP="00333581">
      <w:pPr>
        <w:tabs>
          <w:tab w:val="left" w:pos="9498"/>
        </w:tabs>
        <w:spacing w:line="360" w:lineRule="auto"/>
        <w:ind w:right="50"/>
        <w:jc w:val="both"/>
        <w:rPr>
          <w:rFonts w:ascii="Times New Roman" w:hAnsi="Times New Roman" w:cs="Times New Roman"/>
          <w:sz w:val="24"/>
          <w:szCs w:val="24"/>
        </w:rPr>
      </w:pPr>
    </w:p>
    <w:p w:rsidR="00333581" w:rsidRPr="00565FED" w:rsidRDefault="00333581" w:rsidP="00333581">
      <w:pPr>
        <w:tabs>
          <w:tab w:val="left" w:pos="9498"/>
        </w:tabs>
        <w:spacing w:line="360" w:lineRule="auto"/>
        <w:ind w:right="50" w:firstLine="720"/>
        <w:jc w:val="both"/>
        <w:rPr>
          <w:rFonts w:ascii="Times New Roman" w:hAnsi="Times New Roman" w:cs="Times New Roman"/>
          <w:sz w:val="24"/>
          <w:szCs w:val="24"/>
        </w:rPr>
      </w:pPr>
      <w:r w:rsidRPr="00565FED">
        <w:rPr>
          <w:rFonts w:ascii="Times New Roman" w:hAnsi="Times New Roman" w:cs="Times New Roman"/>
          <w:b/>
          <w:sz w:val="24"/>
          <w:szCs w:val="24"/>
        </w:rPr>
        <w:t>Критерии для установления выплаты за интенсивность и высокие результаты работы главного бухгалтера – до 100%</w:t>
      </w:r>
      <w:r w:rsidRPr="00565FED">
        <w:rPr>
          <w:rFonts w:ascii="Times New Roman" w:hAnsi="Times New Roman" w:cs="Times New Roman"/>
          <w:sz w:val="24"/>
          <w:szCs w:val="24"/>
        </w:rPr>
        <w:t>:</w:t>
      </w:r>
    </w:p>
    <w:tbl>
      <w:tblPr>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7650"/>
        <w:gridCol w:w="1493"/>
      </w:tblGrid>
      <w:tr w:rsidR="00333581" w:rsidRPr="00565FED" w:rsidTr="00CE2539">
        <w:trPr>
          <w:trHeight w:val="889"/>
        </w:trPr>
        <w:tc>
          <w:tcPr>
            <w:tcW w:w="82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 xml:space="preserve">№ </w:t>
            </w:r>
            <w:proofErr w:type="gramStart"/>
            <w:r w:rsidRPr="00565FED">
              <w:rPr>
                <w:rFonts w:ascii="Times New Roman" w:hAnsi="Times New Roman" w:cs="Times New Roman"/>
                <w:sz w:val="24"/>
                <w:szCs w:val="24"/>
              </w:rPr>
              <w:t>п</w:t>
            </w:r>
            <w:proofErr w:type="gramEnd"/>
            <w:r w:rsidRPr="00565FED">
              <w:rPr>
                <w:rFonts w:ascii="Times New Roman" w:hAnsi="Times New Roman" w:cs="Times New Roman"/>
                <w:sz w:val="24"/>
                <w:szCs w:val="24"/>
              </w:rPr>
              <w:t>/п</w:t>
            </w:r>
          </w:p>
        </w:tc>
        <w:tc>
          <w:tcPr>
            <w:tcW w:w="765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p>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Показатели</w:t>
            </w:r>
          </w:p>
        </w:tc>
        <w:tc>
          <w:tcPr>
            <w:tcW w:w="149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Процент доплаты</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1</w:t>
            </w:r>
          </w:p>
        </w:tc>
        <w:tc>
          <w:tcPr>
            <w:tcW w:w="765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Соблюдение бюджетного законодательства и иных нормативных правовых актов, регулирующих бюджетные правоотношения</w:t>
            </w:r>
          </w:p>
        </w:tc>
        <w:tc>
          <w:tcPr>
            <w:tcW w:w="149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20</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w:t>
            </w:r>
          </w:p>
        </w:tc>
        <w:tc>
          <w:tcPr>
            <w:tcW w:w="765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Исполнение бюджетных обязательств в части своевременного и эффективного расходования бюджетных средств</w:t>
            </w:r>
          </w:p>
        </w:tc>
        <w:tc>
          <w:tcPr>
            <w:tcW w:w="149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20</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w:t>
            </w:r>
          </w:p>
        </w:tc>
        <w:tc>
          <w:tcPr>
            <w:tcW w:w="765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Отсутствие задолженности по заработной плате, начислениям на заработную плату работникам учреждения</w:t>
            </w:r>
          </w:p>
        </w:tc>
        <w:tc>
          <w:tcPr>
            <w:tcW w:w="149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20</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4</w:t>
            </w:r>
          </w:p>
        </w:tc>
        <w:tc>
          <w:tcPr>
            <w:tcW w:w="765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Отсутствие просроченной кредиторской задолженности</w:t>
            </w:r>
          </w:p>
        </w:tc>
        <w:tc>
          <w:tcPr>
            <w:tcW w:w="1493"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10</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5</w:t>
            </w:r>
          </w:p>
        </w:tc>
        <w:tc>
          <w:tcPr>
            <w:tcW w:w="765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 xml:space="preserve">Соотношение среднемесячной заработной платы отдельных категорий работников учреждения к среднемесячной заработной плате по Липецкой области </w:t>
            </w:r>
          </w:p>
        </w:tc>
        <w:tc>
          <w:tcPr>
            <w:tcW w:w="149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10</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6</w:t>
            </w:r>
          </w:p>
        </w:tc>
        <w:tc>
          <w:tcPr>
            <w:tcW w:w="765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Соблюдение сроков и порядка представления бухгалтерской, статистической и иной отчетности</w:t>
            </w:r>
          </w:p>
        </w:tc>
        <w:tc>
          <w:tcPr>
            <w:tcW w:w="149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10</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7</w:t>
            </w:r>
          </w:p>
        </w:tc>
        <w:tc>
          <w:tcPr>
            <w:tcW w:w="765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Оперативное и своевременное выполнение задания руководителя</w:t>
            </w:r>
          </w:p>
        </w:tc>
        <w:tc>
          <w:tcPr>
            <w:tcW w:w="1493"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100</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p>
        </w:tc>
        <w:tc>
          <w:tcPr>
            <w:tcW w:w="765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ИТОГО:</w:t>
            </w:r>
          </w:p>
        </w:tc>
        <w:tc>
          <w:tcPr>
            <w:tcW w:w="149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100</w:t>
            </w:r>
          </w:p>
        </w:tc>
      </w:tr>
    </w:tbl>
    <w:p w:rsidR="00333581" w:rsidRPr="00565FED" w:rsidRDefault="00333581" w:rsidP="00333581">
      <w:pPr>
        <w:spacing w:after="0" w:line="360" w:lineRule="auto"/>
        <w:jc w:val="both"/>
        <w:rPr>
          <w:rFonts w:ascii="Times New Roman" w:eastAsia="Times New Roman" w:hAnsi="Times New Roman" w:cs="Times New Roman"/>
          <w:sz w:val="24"/>
          <w:szCs w:val="24"/>
          <w:lang w:eastAsia="ru-RU"/>
        </w:rPr>
      </w:pPr>
    </w:p>
    <w:p w:rsidR="00333581" w:rsidRPr="00565FED" w:rsidRDefault="00333581" w:rsidP="00333581">
      <w:pPr>
        <w:tabs>
          <w:tab w:val="left" w:pos="9498"/>
        </w:tabs>
        <w:spacing w:line="360" w:lineRule="auto"/>
        <w:ind w:right="50" w:firstLine="720"/>
        <w:jc w:val="both"/>
        <w:rPr>
          <w:rFonts w:ascii="Times New Roman" w:hAnsi="Times New Roman" w:cs="Times New Roman"/>
          <w:b/>
          <w:sz w:val="24"/>
          <w:szCs w:val="24"/>
        </w:rPr>
      </w:pPr>
      <w:r w:rsidRPr="00565FED">
        <w:rPr>
          <w:rFonts w:ascii="Times New Roman" w:hAnsi="Times New Roman" w:cs="Times New Roman"/>
          <w:b/>
          <w:sz w:val="24"/>
          <w:szCs w:val="24"/>
        </w:rPr>
        <w:t>Критерии для установления выплаты за интенсивность и высокие результаты работы вахтера - до 200%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
        <w:gridCol w:w="7275"/>
        <w:gridCol w:w="1494"/>
      </w:tblGrid>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 xml:space="preserve">№ </w:t>
            </w:r>
            <w:proofErr w:type="gramStart"/>
            <w:r w:rsidRPr="00565FED">
              <w:rPr>
                <w:rFonts w:ascii="Times New Roman" w:hAnsi="Times New Roman" w:cs="Times New Roman"/>
                <w:sz w:val="24"/>
                <w:szCs w:val="24"/>
              </w:rPr>
              <w:t>п</w:t>
            </w:r>
            <w:proofErr w:type="gramEnd"/>
            <w:r w:rsidRPr="00565FED">
              <w:rPr>
                <w:rFonts w:ascii="Times New Roman" w:hAnsi="Times New Roman" w:cs="Times New Roman"/>
                <w:sz w:val="24"/>
                <w:szCs w:val="24"/>
              </w:rPr>
              <w:t>/п</w:t>
            </w:r>
          </w:p>
        </w:tc>
        <w:tc>
          <w:tcPr>
            <w:tcW w:w="753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p>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Показатели</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Процент доплаты</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1.</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color w:val="332E2D"/>
                <w:spacing w:val="2"/>
                <w:sz w:val="24"/>
                <w:szCs w:val="24"/>
              </w:rPr>
              <w:t xml:space="preserve">Увеличение объёма работ: </w:t>
            </w:r>
            <w:r w:rsidRPr="00565FED">
              <w:rPr>
                <w:rFonts w:ascii="Times New Roman" w:hAnsi="Times New Roman" w:cs="Times New Roman"/>
                <w:sz w:val="24"/>
                <w:szCs w:val="24"/>
              </w:rPr>
              <w:t xml:space="preserve">ведение контроля за соблюдением </w:t>
            </w:r>
            <w:r w:rsidRPr="00565FED">
              <w:rPr>
                <w:rFonts w:ascii="Times New Roman" w:hAnsi="Times New Roman" w:cs="Times New Roman"/>
                <w:sz w:val="24"/>
                <w:szCs w:val="24"/>
              </w:rPr>
              <w:lastRenderedPageBreak/>
              <w:t xml:space="preserve">пропускного режима, ежедневный учёт показаний измерительных приборов с записью в журнале; измерение температуры, обработка СанПиН, рук </w:t>
            </w:r>
            <w:proofErr w:type="spellStart"/>
            <w:r w:rsidRPr="00565FED">
              <w:rPr>
                <w:rFonts w:ascii="Times New Roman" w:hAnsi="Times New Roman" w:cs="Times New Roman"/>
                <w:sz w:val="24"/>
                <w:szCs w:val="24"/>
              </w:rPr>
              <w:t>дез</w:t>
            </w:r>
            <w:proofErr w:type="spellEnd"/>
            <w:r w:rsidRPr="00565FED">
              <w:rPr>
                <w:rFonts w:ascii="Times New Roman" w:hAnsi="Times New Roman" w:cs="Times New Roman"/>
                <w:sz w:val="24"/>
                <w:szCs w:val="24"/>
              </w:rPr>
              <w:t>. средством посетителям школы в соответствии с СанПиНом</w:t>
            </w:r>
            <w:proofErr w:type="gramStart"/>
            <w:r w:rsidRPr="00565FED">
              <w:rPr>
                <w:rFonts w:ascii="Times New Roman" w:hAnsi="Times New Roman" w:cs="Times New Roman"/>
                <w:sz w:val="24"/>
                <w:szCs w:val="24"/>
              </w:rPr>
              <w:t>,(</w:t>
            </w:r>
            <w:proofErr w:type="gramEnd"/>
            <w:r w:rsidRPr="00565FED">
              <w:rPr>
                <w:rFonts w:ascii="Times New Roman" w:hAnsi="Times New Roman" w:cs="Times New Roman"/>
                <w:sz w:val="24"/>
                <w:szCs w:val="24"/>
              </w:rPr>
              <w:t xml:space="preserve">усилено во время эпидемии) контроль за работой </w:t>
            </w:r>
            <w:proofErr w:type="spellStart"/>
            <w:r w:rsidRPr="00565FED">
              <w:rPr>
                <w:rFonts w:ascii="Times New Roman" w:hAnsi="Times New Roman" w:cs="Times New Roman"/>
                <w:sz w:val="24"/>
                <w:szCs w:val="24"/>
              </w:rPr>
              <w:t>рециркулятора</w:t>
            </w:r>
            <w:proofErr w:type="spellEnd"/>
          </w:p>
        </w:tc>
        <w:tc>
          <w:tcPr>
            <w:tcW w:w="1512"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p>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lastRenderedPageBreak/>
              <w:t>60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lastRenderedPageBreak/>
              <w:t>2.</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Отсутствие замечаний по качеству работы со стороны администрации</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Отсутствие письменных жалоб со стороны родителей и обучающихся</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4.</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 xml:space="preserve">Экономное расходование света, воды </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5.</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Соблюдение правил пожарной безопасности и санитарно-гигиенических правил.</w:t>
            </w:r>
          </w:p>
        </w:tc>
        <w:tc>
          <w:tcPr>
            <w:tcW w:w="1512"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p>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6.</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Оперативное и своевременное выполнение задания руководителя</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ИТОГО:</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200</w:t>
            </w:r>
          </w:p>
        </w:tc>
      </w:tr>
    </w:tbl>
    <w:p w:rsidR="00333581" w:rsidRPr="00565FED" w:rsidRDefault="00333581" w:rsidP="00333581">
      <w:pPr>
        <w:spacing w:after="0" w:line="240" w:lineRule="auto"/>
        <w:jc w:val="right"/>
        <w:rPr>
          <w:rFonts w:ascii="Times New Roman" w:eastAsia="Times New Roman" w:hAnsi="Times New Roman" w:cs="Times New Roman"/>
          <w:sz w:val="24"/>
          <w:szCs w:val="24"/>
          <w:lang w:eastAsia="ru-RU"/>
        </w:rPr>
      </w:pPr>
    </w:p>
    <w:p w:rsidR="00333581" w:rsidRPr="00565FED" w:rsidRDefault="00333581" w:rsidP="00333581">
      <w:pPr>
        <w:tabs>
          <w:tab w:val="left" w:pos="9498"/>
        </w:tabs>
        <w:spacing w:line="360" w:lineRule="auto"/>
        <w:ind w:right="50" w:firstLine="720"/>
        <w:jc w:val="both"/>
        <w:rPr>
          <w:rFonts w:ascii="Times New Roman" w:hAnsi="Times New Roman" w:cs="Times New Roman"/>
          <w:b/>
          <w:sz w:val="24"/>
          <w:szCs w:val="24"/>
        </w:rPr>
      </w:pPr>
      <w:r w:rsidRPr="00565FED">
        <w:rPr>
          <w:rFonts w:ascii="Times New Roman" w:hAnsi="Times New Roman" w:cs="Times New Roman"/>
          <w:b/>
          <w:sz w:val="24"/>
          <w:szCs w:val="24"/>
        </w:rPr>
        <w:t>Критерии для установления выплаты за интенсивность и высокие результаты работы уборщицы  - до 200%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7273"/>
        <w:gridCol w:w="1495"/>
      </w:tblGrid>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 xml:space="preserve">№ </w:t>
            </w:r>
            <w:proofErr w:type="gramStart"/>
            <w:r w:rsidRPr="00565FED">
              <w:rPr>
                <w:rFonts w:ascii="Times New Roman" w:hAnsi="Times New Roman" w:cs="Times New Roman"/>
                <w:sz w:val="24"/>
                <w:szCs w:val="24"/>
              </w:rPr>
              <w:t>п</w:t>
            </w:r>
            <w:proofErr w:type="gramEnd"/>
            <w:r w:rsidRPr="00565FED">
              <w:rPr>
                <w:rFonts w:ascii="Times New Roman" w:hAnsi="Times New Roman" w:cs="Times New Roman"/>
                <w:sz w:val="24"/>
                <w:szCs w:val="24"/>
              </w:rPr>
              <w:t>/п</w:t>
            </w:r>
          </w:p>
        </w:tc>
        <w:tc>
          <w:tcPr>
            <w:tcW w:w="753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p>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Показатели</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Процент доплаты</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1.</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color w:val="332E2D"/>
                <w:spacing w:val="2"/>
                <w:sz w:val="24"/>
                <w:szCs w:val="24"/>
              </w:rPr>
              <w:t xml:space="preserve">Увеличение объёма работ: </w:t>
            </w:r>
            <w:r w:rsidRPr="00565FED">
              <w:rPr>
                <w:rFonts w:ascii="Times New Roman" w:hAnsi="Times New Roman" w:cs="Times New Roman"/>
                <w:sz w:val="24"/>
                <w:szCs w:val="24"/>
              </w:rPr>
              <w:t xml:space="preserve">обработка поверхностей  </w:t>
            </w:r>
            <w:proofErr w:type="spellStart"/>
            <w:r w:rsidRPr="00565FED">
              <w:rPr>
                <w:rFonts w:ascii="Times New Roman" w:hAnsi="Times New Roman" w:cs="Times New Roman"/>
                <w:sz w:val="24"/>
                <w:szCs w:val="24"/>
              </w:rPr>
              <w:t>дез</w:t>
            </w:r>
            <w:proofErr w:type="spellEnd"/>
            <w:r w:rsidRPr="00565FED">
              <w:rPr>
                <w:rFonts w:ascii="Times New Roman" w:hAnsi="Times New Roman" w:cs="Times New Roman"/>
                <w:sz w:val="24"/>
                <w:szCs w:val="24"/>
              </w:rPr>
              <w:t xml:space="preserve">. средством в соответствии с СанПиН </w:t>
            </w:r>
            <w:r w:rsidRPr="00565FED">
              <w:rPr>
                <w:rFonts w:ascii="Times New Roman" w:hAnsi="Times New Roman" w:cs="Times New Roman"/>
                <w:color w:val="332E2D"/>
                <w:spacing w:val="2"/>
                <w:sz w:val="24"/>
                <w:szCs w:val="24"/>
              </w:rPr>
              <w:t>у</w:t>
            </w:r>
            <w:r w:rsidRPr="00565FED">
              <w:rPr>
                <w:rFonts w:ascii="Times New Roman" w:hAnsi="Times New Roman" w:cs="Times New Roman"/>
                <w:sz w:val="24"/>
                <w:szCs w:val="24"/>
              </w:rPr>
              <w:t xml:space="preserve">борка прилегающей территории от мусора </w:t>
            </w:r>
          </w:p>
        </w:tc>
        <w:tc>
          <w:tcPr>
            <w:tcW w:w="1512"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p>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p>
        </w:tc>
        <w:tc>
          <w:tcPr>
            <w:tcW w:w="753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1532"/>
                <w:tab w:val="left" w:pos="9498"/>
              </w:tabs>
              <w:spacing w:line="360" w:lineRule="auto"/>
              <w:ind w:right="50"/>
              <w:jc w:val="both"/>
              <w:rPr>
                <w:rFonts w:ascii="Times New Roman" w:hAnsi="Times New Roman" w:cs="Times New Roman"/>
                <w:color w:val="332E2D"/>
                <w:spacing w:val="2"/>
                <w:sz w:val="24"/>
                <w:szCs w:val="24"/>
              </w:rPr>
            </w:pPr>
            <w:r w:rsidRPr="00565FED">
              <w:rPr>
                <w:rFonts w:ascii="Times New Roman" w:hAnsi="Times New Roman" w:cs="Times New Roman"/>
                <w:color w:val="332E2D"/>
                <w:spacing w:val="2"/>
                <w:sz w:val="24"/>
                <w:szCs w:val="24"/>
              </w:rPr>
              <w:t>Своевременная санобработка помещений в период эпидемии</w:t>
            </w:r>
          </w:p>
        </w:tc>
        <w:tc>
          <w:tcPr>
            <w:tcW w:w="1512"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Отсутствие замечаний по качеству работы со стороны администрации</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Отсутствие письменных жалоб со стороны родителей и обучающихся</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4.</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 xml:space="preserve">Экономное расходование воды, света </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5.</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Соблюдение правил пожарной безопасности и санитарно-</w:t>
            </w:r>
            <w:r w:rsidRPr="00565FED">
              <w:rPr>
                <w:rFonts w:ascii="Times New Roman" w:hAnsi="Times New Roman" w:cs="Times New Roman"/>
                <w:sz w:val="24"/>
                <w:szCs w:val="24"/>
              </w:rPr>
              <w:lastRenderedPageBreak/>
              <w:t>гигиенических правил.</w:t>
            </w:r>
          </w:p>
        </w:tc>
        <w:tc>
          <w:tcPr>
            <w:tcW w:w="1512"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p>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lastRenderedPageBreak/>
              <w:t>20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lastRenderedPageBreak/>
              <w:t>6.</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eastAsia="Arial Unicode MS" w:hAnsi="Times New Roman" w:cs="Times New Roman"/>
                <w:sz w:val="24"/>
                <w:szCs w:val="24"/>
              </w:rPr>
              <w:t>Выполнение работ в период подготовки и проведения массовых мероприятий (фестивали, концерты, выставки и др.)</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7</w:t>
            </w:r>
          </w:p>
        </w:tc>
        <w:tc>
          <w:tcPr>
            <w:tcW w:w="753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1532"/>
                <w:tab w:val="left" w:pos="9498"/>
              </w:tabs>
              <w:spacing w:line="360" w:lineRule="auto"/>
              <w:ind w:right="50"/>
              <w:jc w:val="both"/>
              <w:rPr>
                <w:rFonts w:ascii="Times New Roman" w:eastAsia="Arial Unicode MS" w:hAnsi="Times New Roman" w:cs="Times New Roman"/>
                <w:sz w:val="24"/>
                <w:szCs w:val="24"/>
              </w:rPr>
            </w:pPr>
            <w:r w:rsidRPr="00565FED">
              <w:rPr>
                <w:rFonts w:ascii="Times New Roman" w:hAnsi="Times New Roman" w:cs="Times New Roman"/>
                <w:sz w:val="24"/>
                <w:szCs w:val="24"/>
              </w:rPr>
              <w:t>Оперативное и своевременное выполнение задания руководителя</w:t>
            </w:r>
          </w:p>
        </w:tc>
        <w:tc>
          <w:tcPr>
            <w:tcW w:w="1512"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10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ИТОГО:</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200</w:t>
            </w:r>
          </w:p>
        </w:tc>
      </w:tr>
    </w:tbl>
    <w:p w:rsidR="00333581" w:rsidRPr="00565FED" w:rsidRDefault="00333581" w:rsidP="00333581">
      <w:pPr>
        <w:tabs>
          <w:tab w:val="left" w:pos="9498"/>
        </w:tabs>
        <w:spacing w:line="360" w:lineRule="auto"/>
        <w:ind w:right="50" w:firstLine="720"/>
        <w:jc w:val="both"/>
        <w:rPr>
          <w:rFonts w:ascii="Times New Roman" w:hAnsi="Times New Roman" w:cs="Times New Roman"/>
          <w:b/>
          <w:sz w:val="24"/>
          <w:szCs w:val="24"/>
        </w:rPr>
      </w:pPr>
      <w:r w:rsidRPr="00565FED">
        <w:rPr>
          <w:rFonts w:ascii="Times New Roman" w:hAnsi="Times New Roman" w:cs="Times New Roman"/>
          <w:b/>
          <w:sz w:val="24"/>
          <w:szCs w:val="24"/>
        </w:rPr>
        <w:t>Критерии для установления выплаты за интенсивность и высокие результаты работы рабочего по обслуживанию зданий - до 200%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
        <w:gridCol w:w="7274"/>
        <w:gridCol w:w="1495"/>
      </w:tblGrid>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 xml:space="preserve">№ </w:t>
            </w:r>
            <w:proofErr w:type="gramStart"/>
            <w:r w:rsidRPr="00565FED">
              <w:rPr>
                <w:rFonts w:ascii="Times New Roman" w:hAnsi="Times New Roman" w:cs="Times New Roman"/>
                <w:sz w:val="24"/>
                <w:szCs w:val="24"/>
              </w:rPr>
              <w:t>п</w:t>
            </w:r>
            <w:proofErr w:type="gramEnd"/>
            <w:r w:rsidRPr="00565FED">
              <w:rPr>
                <w:rFonts w:ascii="Times New Roman" w:hAnsi="Times New Roman" w:cs="Times New Roman"/>
                <w:sz w:val="24"/>
                <w:szCs w:val="24"/>
              </w:rPr>
              <w:t>/п</w:t>
            </w:r>
          </w:p>
        </w:tc>
        <w:tc>
          <w:tcPr>
            <w:tcW w:w="753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p>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Показатели</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Процент доплаты</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1.</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Отсутствие замечаний по качеству работы со стороны администрации</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Отсутствие письменных жалоб со стороны родителей и обучающихся</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 xml:space="preserve">Экономное расходование тепла, воды </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4.</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Соблюдение правил пожарной безопасности и санитарно-гигиенических правил.</w:t>
            </w:r>
          </w:p>
        </w:tc>
        <w:tc>
          <w:tcPr>
            <w:tcW w:w="1512"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p>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5.</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eastAsia="Arial Unicode MS" w:hAnsi="Times New Roman" w:cs="Times New Roman"/>
                <w:sz w:val="24"/>
                <w:szCs w:val="24"/>
              </w:rPr>
              <w:t>Обеспечение бесперебойной работы отопительной, водопроводной, канализационной сети</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6.</w:t>
            </w: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eastAsia="Arial Unicode MS" w:hAnsi="Times New Roman" w:cs="Times New Roman"/>
                <w:sz w:val="24"/>
                <w:szCs w:val="24"/>
              </w:rPr>
            </w:pPr>
            <w:r w:rsidRPr="00565FED">
              <w:rPr>
                <w:rFonts w:ascii="Times New Roman" w:eastAsia="Arial Unicode MS" w:hAnsi="Times New Roman" w:cs="Times New Roman"/>
                <w:sz w:val="24"/>
                <w:szCs w:val="24"/>
              </w:rPr>
              <w:t>Выполнение работ в период подготовки и проведения массовых мероприятий (фестивали, концерты, выставки и др.)</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7</w:t>
            </w:r>
          </w:p>
        </w:tc>
        <w:tc>
          <w:tcPr>
            <w:tcW w:w="753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1532"/>
                <w:tab w:val="left" w:pos="9498"/>
              </w:tabs>
              <w:spacing w:line="360" w:lineRule="auto"/>
              <w:ind w:right="50"/>
              <w:jc w:val="both"/>
              <w:rPr>
                <w:rFonts w:ascii="Times New Roman" w:eastAsia="Arial Unicode MS" w:hAnsi="Times New Roman" w:cs="Times New Roman"/>
                <w:sz w:val="24"/>
                <w:szCs w:val="24"/>
              </w:rPr>
            </w:pPr>
            <w:r w:rsidRPr="00565FED">
              <w:rPr>
                <w:rFonts w:ascii="Times New Roman" w:hAnsi="Times New Roman" w:cs="Times New Roman"/>
                <w:sz w:val="24"/>
                <w:szCs w:val="24"/>
              </w:rPr>
              <w:t>Оперативное и своевременное выполнение задания руководителя</w:t>
            </w:r>
          </w:p>
        </w:tc>
        <w:tc>
          <w:tcPr>
            <w:tcW w:w="1512"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1532"/>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20</w:t>
            </w:r>
          </w:p>
        </w:tc>
      </w:tr>
      <w:tr w:rsidR="00333581" w:rsidRPr="00565FED" w:rsidTr="00CE2539">
        <w:tc>
          <w:tcPr>
            <w:tcW w:w="813"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p>
        </w:tc>
        <w:tc>
          <w:tcPr>
            <w:tcW w:w="753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ИТОГО:</w:t>
            </w:r>
          </w:p>
        </w:tc>
        <w:tc>
          <w:tcPr>
            <w:tcW w:w="1512"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200</w:t>
            </w:r>
          </w:p>
        </w:tc>
      </w:tr>
    </w:tbl>
    <w:p w:rsidR="00333581" w:rsidRPr="00565FED" w:rsidRDefault="00333581" w:rsidP="00333581">
      <w:pPr>
        <w:spacing w:after="0" w:line="240" w:lineRule="auto"/>
        <w:jc w:val="right"/>
        <w:rPr>
          <w:rFonts w:ascii="Times New Roman" w:eastAsia="Times New Roman" w:hAnsi="Times New Roman" w:cs="Times New Roman"/>
          <w:sz w:val="24"/>
          <w:szCs w:val="24"/>
          <w:lang w:eastAsia="ru-RU"/>
        </w:rPr>
      </w:pPr>
    </w:p>
    <w:p w:rsidR="00333581" w:rsidRPr="00565FED" w:rsidRDefault="00333581" w:rsidP="00333581">
      <w:pPr>
        <w:tabs>
          <w:tab w:val="left" w:pos="9498"/>
        </w:tabs>
        <w:spacing w:line="360" w:lineRule="auto"/>
        <w:ind w:right="50" w:firstLine="720"/>
        <w:jc w:val="both"/>
        <w:rPr>
          <w:rFonts w:ascii="Times New Roman" w:hAnsi="Times New Roman" w:cs="Times New Roman"/>
          <w:sz w:val="24"/>
          <w:szCs w:val="24"/>
        </w:rPr>
      </w:pPr>
      <w:r w:rsidRPr="00565FED">
        <w:rPr>
          <w:rFonts w:ascii="Times New Roman" w:hAnsi="Times New Roman" w:cs="Times New Roman"/>
          <w:b/>
          <w:sz w:val="24"/>
          <w:szCs w:val="24"/>
        </w:rPr>
        <w:t>Критерии для установления выплаты за интенсивность и высокие результаты работы специалиста по закупкам  – до 200%</w:t>
      </w:r>
      <w:r w:rsidRPr="00565FED">
        <w:rPr>
          <w:rFonts w:ascii="Times New Roman" w:hAnsi="Times New Roman" w:cs="Times New Roman"/>
          <w:sz w:val="24"/>
          <w:szCs w:val="24"/>
        </w:rPr>
        <w:t>:</w:t>
      </w:r>
    </w:p>
    <w:tbl>
      <w:tblPr>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7650"/>
        <w:gridCol w:w="1493"/>
      </w:tblGrid>
      <w:tr w:rsidR="00333581" w:rsidRPr="00565FED" w:rsidTr="00CE2539">
        <w:trPr>
          <w:trHeight w:val="889"/>
        </w:trPr>
        <w:tc>
          <w:tcPr>
            <w:tcW w:w="82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 xml:space="preserve">№ </w:t>
            </w:r>
            <w:proofErr w:type="gramStart"/>
            <w:r w:rsidRPr="00565FED">
              <w:rPr>
                <w:rFonts w:ascii="Times New Roman" w:hAnsi="Times New Roman" w:cs="Times New Roman"/>
                <w:sz w:val="24"/>
                <w:szCs w:val="24"/>
              </w:rPr>
              <w:t>п</w:t>
            </w:r>
            <w:proofErr w:type="gramEnd"/>
            <w:r w:rsidRPr="00565FED">
              <w:rPr>
                <w:rFonts w:ascii="Times New Roman" w:hAnsi="Times New Roman" w:cs="Times New Roman"/>
                <w:sz w:val="24"/>
                <w:szCs w:val="24"/>
              </w:rPr>
              <w:t>/п</w:t>
            </w:r>
          </w:p>
        </w:tc>
        <w:tc>
          <w:tcPr>
            <w:tcW w:w="765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p>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Показатели</w:t>
            </w:r>
          </w:p>
        </w:tc>
        <w:tc>
          <w:tcPr>
            <w:tcW w:w="149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Процент доплаты</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1</w:t>
            </w:r>
          </w:p>
        </w:tc>
        <w:tc>
          <w:tcPr>
            <w:tcW w:w="765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 xml:space="preserve">Своевременное размещение информации по закупкам </w:t>
            </w:r>
          </w:p>
        </w:tc>
        <w:tc>
          <w:tcPr>
            <w:tcW w:w="149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40</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lastRenderedPageBreak/>
              <w:t>2</w:t>
            </w:r>
          </w:p>
        </w:tc>
        <w:tc>
          <w:tcPr>
            <w:tcW w:w="765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 xml:space="preserve">Обеспечение информации по заключенным договорам и </w:t>
            </w:r>
            <w:proofErr w:type="gramStart"/>
            <w:r w:rsidRPr="00565FED">
              <w:rPr>
                <w:rFonts w:ascii="Times New Roman" w:hAnsi="Times New Roman" w:cs="Times New Roman"/>
                <w:sz w:val="24"/>
                <w:szCs w:val="24"/>
              </w:rPr>
              <w:t>контроль за</w:t>
            </w:r>
            <w:proofErr w:type="gramEnd"/>
            <w:r w:rsidRPr="00565FED">
              <w:rPr>
                <w:rFonts w:ascii="Times New Roman" w:hAnsi="Times New Roman" w:cs="Times New Roman"/>
                <w:sz w:val="24"/>
                <w:szCs w:val="24"/>
              </w:rPr>
              <w:t xml:space="preserve"> их исполнением</w:t>
            </w:r>
          </w:p>
        </w:tc>
        <w:tc>
          <w:tcPr>
            <w:tcW w:w="149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40</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w:t>
            </w:r>
          </w:p>
        </w:tc>
        <w:tc>
          <w:tcPr>
            <w:tcW w:w="765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Отсутствие замечаний по работе в Единой информационной системе в сфере закупок</w:t>
            </w:r>
          </w:p>
        </w:tc>
        <w:tc>
          <w:tcPr>
            <w:tcW w:w="149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40</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4</w:t>
            </w:r>
          </w:p>
        </w:tc>
        <w:tc>
          <w:tcPr>
            <w:tcW w:w="765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Отсутствие замечаний со стороны проверяющих органов</w:t>
            </w:r>
          </w:p>
        </w:tc>
        <w:tc>
          <w:tcPr>
            <w:tcW w:w="1493"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40</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5</w:t>
            </w:r>
          </w:p>
        </w:tc>
        <w:tc>
          <w:tcPr>
            <w:tcW w:w="765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Оперативное и своевременное выполнение задания руководителя</w:t>
            </w:r>
          </w:p>
        </w:tc>
        <w:tc>
          <w:tcPr>
            <w:tcW w:w="1493"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p>
        </w:tc>
        <w:tc>
          <w:tcPr>
            <w:tcW w:w="765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ИТОГО:</w:t>
            </w:r>
          </w:p>
        </w:tc>
        <w:tc>
          <w:tcPr>
            <w:tcW w:w="149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200</w:t>
            </w:r>
          </w:p>
        </w:tc>
      </w:tr>
    </w:tbl>
    <w:p w:rsidR="00333581" w:rsidRPr="00565FED" w:rsidRDefault="00333581" w:rsidP="00333581">
      <w:pPr>
        <w:tabs>
          <w:tab w:val="left" w:pos="9498"/>
        </w:tabs>
        <w:spacing w:line="360" w:lineRule="auto"/>
        <w:ind w:right="50" w:firstLine="720"/>
        <w:jc w:val="both"/>
        <w:rPr>
          <w:rFonts w:ascii="Times New Roman" w:hAnsi="Times New Roman" w:cs="Times New Roman"/>
          <w:sz w:val="24"/>
          <w:szCs w:val="24"/>
        </w:rPr>
      </w:pPr>
      <w:r w:rsidRPr="00565FED">
        <w:rPr>
          <w:rFonts w:ascii="Times New Roman" w:hAnsi="Times New Roman" w:cs="Times New Roman"/>
          <w:b/>
          <w:sz w:val="24"/>
          <w:szCs w:val="24"/>
        </w:rPr>
        <w:t>Критерии для установления выплаты за интенсивность и высокие результаты работы программиста  – до 200%</w:t>
      </w:r>
      <w:r w:rsidRPr="00565FED">
        <w:rPr>
          <w:rFonts w:ascii="Times New Roman" w:hAnsi="Times New Roman" w:cs="Times New Roman"/>
          <w:sz w:val="24"/>
          <w:szCs w:val="24"/>
        </w:rPr>
        <w:t>:</w:t>
      </w:r>
    </w:p>
    <w:tbl>
      <w:tblPr>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7650"/>
        <w:gridCol w:w="1493"/>
      </w:tblGrid>
      <w:tr w:rsidR="00333581" w:rsidRPr="00565FED" w:rsidTr="00CE2539">
        <w:trPr>
          <w:trHeight w:val="889"/>
        </w:trPr>
        <w:tc>
          <w:tcPr>
            <w:tcW w:w="82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 xml:space="preserve">№ </w:t>
            </w:r>
            <w:proofErr w:type="gramStart"/>
            <w:r w:rsidRPr="00565FED">
              <w:rPr>
                <w:rFonts w:ascii="Times New Roman" w:hAnsi="Times New Roman" w:cs="Times New Roman"/>
                <w:sz w:val="24"/>
                <w:szCs w:val="24"/>
              </w:rPr>
              <w:t>п</w:t>
            </w:r>
            <w:proofErr w:type="gramEnd"/>
            <w:r w:rsidRPr="00565FED">
              <w:rPr>
                <w:rFonts w:ascii="Times New Roman" w:hAnsi="Times New Roman" w:cs="Times New Roman"/>
                <w:sz w:val="24"/>
                <w:szCs w:val="24"/>
              </w:rPr>
              <w:t>/п</w:t>
            </w:r>
          </w:p>
        </w:tc>
        <w:tc>
          <w:tcPr>
            <w:tcW w:w="765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p>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Показатели</w:t>
            </w:r>
          </w:p>
        </w:tc>
        <w:tc>
          <w:tcPr>
            <w:tcW w:w="149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Процент доплаты</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1</w:t>
            </w:r>
          </w:p>
        </w:tc>
        <w:tc>
          <w:tcPr>
            <w:tcW w:w="7650"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proofErr w:type="gramStart"/>
            <w:r w:rsidRPr="00565FED">
              <w:rPr>
                <w:rFonts w:ascii="Times New Roman" w:hAnsi="Times New Roman" w:cs="Times New Roman"/>
                <w:sz w:val="24"/>
                <w:szCs w:val="24"/>
              </w:rPr>
              <w:t>Обеспечении</w:t>
            </w:r>
            <w:proofErr w:type="gramEnd"/>
            <w:r w:rsidRPr="00565FED">
              <w:rPr>
                <w:rFonts w:ascii="Times New Roman" w:hAnsi="Times New Roman" w:cs="Times New Roman"/>
                <w:sz w:val="24"/>
                <w:szCs w:val="24"/>
              </w:rPr>
              <w:t xml:space="preserve"> бесперебойной работы информационных систем</w:t>
            </w:r>
          </w:p>
        </w:tc>
        <w:tc>
          <w:tcPr>
            <w:tcW w:w="1493" w:type="dxa"/>
            <w:tcBorders>
              <w:top w:val="single" w:sz="4" w:space="0" w:color="000000"/>
              <w:left w:val="single" w:sz="4" w:space="0" w:color="000000"/>
              <w:bottom w:val="single" w:sz="4" w:space="0" w:color="000000"/>
              <w:right w:val="single" w:sz="4" w:space="0" w:color="000000"/>
            </w:tcBorders>
            <w:hideMark/>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50</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w:t>
            </w:r>
          </w:p>
        </w:tc>
        <w:tc>
          <w:tcPr>
            <w:tcW w:w="765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Своевременное обновление компьютерных программ</w:t>
            </w:r>
          </w:p>
        </w:tc>
        <w:tc>
          <w:tcPr>
            <w:tcW w:w="1493"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50</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3</w:t>
            </w:r>
          </w:p>
        </w:tc>
        <w:tc>
          <w:tcPr>
            <w:tcW w:w="765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proofErr w:type="gramStart"/>
            <w:r w:rsidRPr="00565FED">
              <w:rPr>
                <w:rFonts w:ascii="Times New Roman" w:hAnsi="Times New Roman" w:cs="Times New Roman"/>
                <w:sz w:val="24"/>
                <w:szCs w:val="24"/>
              </w:rPr>
              <w:t>Своевременное</w:t>
            </w:r>
            <w:proofErr w:type="gramEnd"/>
            <w:r w:rsidRPr="00565FED">
              <w:rPr>
                <w:rFonts w:ascii="Times New Roman" w:hAnsi="Times New Roman" w:cs="Times New Roman"/>
                <w:sz w:val="24"/>
                <w:szCs w:val="24"/>
              </w:rPr>
              <w:t xml:space="preserve"> проведении аттестации электронных систем</w:t>
            </w:r>
          </w:p>
        </w:tc>
        <w:tc>
          <w:tcPr>
            <w:tcW w:w="1493"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50</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4</w:t>
            </w:r>
          </w:p>
        </w:tc>
        <w:tc>
          <w:tcPr>
            <w:tcW w:w="765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Оперативное и своевременное выполнение задания руководителя</w:t>
            </w:r>
          </w:p>
        </w:tc>
        <w:tc>
          <w:tcPr>
            <w:tcW w:w="1493"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50</w:t>
            </w:r>
          </w:p>
        </w:tc>
      </w:tr>
      <w:tr w:rsidR="00333581" w:rsidRPr="00565FED" w:rsidTr="00CE2539">
        <w:trPr>
          <w:trHeight w:val="400"/>
        </w:trPr>
        <w:tc>
          <w:tcPr>
            <w:tcW w:w="82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p>
        </w:tc>
        <w:tc>
          <w:tcPr>
            <w:tcW w:w="7650"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ИТОГО</w:t>
            </w:r>
          </w:p>
        </w:tc>
        <w:tc>
          <w:tcPr>
            <w:tcW w:w="1493" w:type="dxa"/>
            <w:tcBorders>
              <w:top w:val="single" w:sz="4" w:space="0" w:color="000000"/>
              <w:left w:val="single" w:sz="4" w:space="0" w:color="000000"/>
              <w:bottom w:val="single" w:sz="4" w:space="0" w:color="000000"/>
              <w:right w:val="single" w:sz="4" w:space="0" w:color="000000"/>
            </w:tcBorders>
          </w:tcPr>
          <w:p w:rsidR="00333581" w:rsidRPr="00565FED" w:rsidRDefault="00333581" w:rsidP="00CE2539">
            <w:pPr>
              <w:tabs>
                <w:tab w:val="left" w:pos="9498"/>
              </w:tabs>
              <w:spacing w:line="360" w:lineRule="auto"/>
              <w:ind w:right="50"/>
              <w:jc w:val="both"/>
              <w:rPr>
                <w:rFonts w:ascii="Times New Roman" w:hAnsi="Times New Roman" w:cs="Times New Roman"/>
                <w:sz w:val="24"/>
                <w:szCs w:val="24"/>
              </w:rPr>
            </w:pPr>
            <w:r w:rsidRPr="00565FED">
              <w:rPr>
                <w:rFonts w:ascii="Times New Roman" w:hAnsi="Times New Roman" w:cs="Times New Roman"/>
                <w:sz w:val="24"/>
                <w:szCs w:val="24"/>
              </w:rPr>
              <w:t>200</w:t>
            </w:r>
          </w:p>
        </w:tc>
      </w:tr>
    </w:tbl>
    <w:p w:rsidR="00333581" w:rsidRPr="00565FED" w:rsidRDefault="00333581" w:rsidP="00333581">
      <w:pPr>
        <w:spacing w:after="0" w:line="240" w:lineRule="auto"/>
        <w:jc w:val="right"/>
        <w:rPr>
          <w:rFonts w:ascii="Times New Roman" w:eastAsia="Times New Roman" w:hAnsi="Times New Roman" w:cs="Times New Roman"/>
          <w:sz w:val="24"/>
          <w:szCs w:val="24"/>
          <w:lang w:eastAsia="ru-RU"/>
        </w:rPr>
      </w:pPr>
    </w:p>
    <w:p w:rsidR="00333581" w:rsidRPr="00FB74BD" w:rsidRDefault="00333581" w:rsidP="00333581">
      <w:pPr>
        <w:spacing w:after="0" w:line="240" w:lineRule="auto"/>
        <w:jc w:val="right"/>
        <w:rPr>
          <w:rFonts w:ascii="Times New Roman" w:eastAsia="Times New Roman" w:hAnsi="Times New Roman" w:cs="Times New Roman"/>
          <w:sz w:val="20"/>
          <w:szCs w:val="20"/>
          <w:lang w:eastAsia="ru-RU"/>
        </w:rPr>
      </w:pPr>
    </w:p>
    <w:p w:rsidR="00333581" w:rsidRDefault="00333581" w:rsidP="00333581">
      <w:pPr>
        <w:spacing w:after="0" w:line="240" w:lineRule="auto"/>
        <w:jc w:val="right"/>
        <w:rPr>
          <w:rFonts w:ascii="Times New Roman" w:eastAsia="Times New Roman" w:hAnsi="Times New Roman" w:cs="Times New Roman"/>
          <w:sz w:val="20"/>
          <w:szCs w:val="20"/>
          <w:lang w:eastAsia="ru-RU"/>
        </w:rPr>
      </w:pPr>
    </w:p>
    <w:p w:rsidR="00333581" w:rsidRDefault="00333581"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762FD" w:rsidRDefault="00B762FD" w:rsidP="00333581">
      <w:pPr>
        <w:spacing w:after="0" w:line="240" w:lineRule="auto"/>
        <w:jc w:val="right"/>
        <w:rPr>
          <w:rFonts w:ascii="Times New Roman" w:eastAsia="Times New Roman" w:hAnsi="Times New Roman" w:cs="Times New Roman"/>
          <w:sz w:val="20"/>
          <w:szCs w:val="20"/>
          <w:lang w:eastAsia="ru-RU"/>
        </w:rPr>
      </w:pPr>
    </w:p>
    <w:p w:rsidR="00B15144" w:rsidRPr="00FB74BD" w:rsidRDefault="00333581" w:rsidP="00B1514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B15144" w:rsidRPr="00FB74BD">
        <w:rPr>
          <w:rFonts w:ascii="Times New Roman" w:eastAsia="Times New Roman" w:hAnsi="Times New Roman" w:cs="Times New Roman"/>
          <w:sz w:val="20"/>
          <w:szCs w:val="20"/>
          <w:lang w:eastAsia="ru-RU"/>
        </w:rPr>
        <w:t>риложение № 2</w:t>
      </w:r>
    </w:p>
    <w:p w:rsidR="00B15144" w:rsidRPr="00FB74BD" w:rsidRDefault="00B15144" w:rsidP="00B15144">
      <w:pPr>
        <w:spacing w:after="0" w:line="240" w:lineRule="auto"/>
        <w:jc w:val="right"/>
        <w:rPr>
          <w:rFonts w:ascii="Times New Roman" w:eastAsia="Times New Roman" w:hAnsi="Times New Roman" w:cs="Times New Roman"/>
          <w:sz w:val="20"/>
          <w:szCs w:val="20"/>
          <w:lang w:eastAsia="ru-RU"/>
        </w:rPr>
      </w:pPr>
      <w:r w:rsidRPr="00FB74BD">
        <w:rPr>
          <w:rFonts w:ascii="Times New Roman" w:eastAsia="Times New Roman" w:hAnsi="Times New Roman" w:cs="Times New Roman"/>
          <w:sz w:val="20"/>
          <w:szCs w:val="20"/>
          <w:lang w:eastAsia="ru-RU"/>
        </w:rPr>
        <w:t xml:space="preserve">                                                                      к Положению об оплате труда и   </w:t>
      </w:r>
    </w:p>
    <w:p w:rsidR="00B15144" w:rsidRPr="00FB74BD" w:rsidRDefault="00B15144" w:rsidP="00B15144">
      <w:pPr>
        <w:spacing w:after="0" w:line="240" w:lineRule="auto"/>
        <w:jc w:val="right"/>
        <w:rPr>
          <w:rFonts w:ascii="Times New Roman" w:eastAsia="Times New Roman" w:hAnsi="Times New Roman" w:cs="Times New Roman"/>
          <w:sz w:val="20"/>
          <w:szCs w:val="20"/>
          <w:lang w:eastAsia="ru-RU"/>
        </w:rPr>
      </w:pPr>
      <w:r w:rsidRPr="00FB74BD">
        <w:rPr>
          <w:rFonts w:ascii="Times New Roman" w:eastAsia="Times New Roman" w:hAnsi="Times New Roman" w:cs="Times New Roman"/>
          <w:sz w:val="20"/>
          <w:szCs w:val="20"/>
          <w:lang w:eastAsia="ru-RU"/>
        </w:rPr>
        <w:t xml:space="preserve">                                                                                                    материальном </w:t>
      </w:r>
      <w:proofErr w:type="gramStart"/>
      <w:r w:rsidRPr="00FB74BD">
        <w:rPr>
          <w:rFonts w:ascii="Times New Roman" w:eastAsia="Times New Roman" w:hAnsi="Times New Roman" w:cs="Times New Roman"/>
          <w:sz w:val="20"/>
          <w:szCs w:val="20"/>
          <w:lang w:eastAsia="ru-RU"/>
        </w:rPr>
        <w:t>стимулировании</w:t>
      </w:r>
      <w:proofErr w:type="gramEnd"/>
      <w:r w:rsidRPr="00FB74BD">
        <w:rPr>
          <w:rFonts w:ascii="Times New Roman" w:eastAsia="Times New Roman" w:hAnsi="Times New Roman" w:cs="Times New Roman"/>
          <w:sz w:val="20"/>
          <w:szCs w:val="20"/>
          <w:lang w:eastAsia="ru-RU"/>
        </w:rPr>
        <w:t xml:space="preserve">   работников </w:t>
      </w:r>
    </w:p>
    <w:p w:rsidR="00B15144" w:rsidRPr="00FB74BD" w:rsidRDefault="00B15144" w:rsidP="00B15144">
      <w:pPr>
        <w:spacing w:after="0" w:line="240" w:lineRule="auto"/>
        <w:jc w:val="right"/>
        <w:rPr>
          <w:rFonts w:ascii="Times New Roman" w:eastAsia="Times New Roman" w:hAnsi="Times New Roman" w:cs="Times New Roman"/>
          <w:sz w:val="20"/>
          <w:szCs w:val="20"/>
          <w:lang w:eastAsia="ru-RU"/>
        </w:rPr>
      </w:pPr>
      <w:r w:rsidRPr="00FB74BD">
        <w:rPr>
          <w:rFonts w:ascii="Times New Roman" w:eastAsia="Times New Roman" w:hAnsi="Times New Roman" w:cs="Times New Roman"/>
          <w:sz w:val="20"/>
          <w:szCs w:val="20"/>
          <w:lang w:eastAsia="ru-RU"/>
        </w:rPr>
        <w:t xml:space="preserve">                                                                                             МБУДО «ДХШ г. Ельца»</w:t>
      </w:r>
    </w:p>
    <w:p w:rsidR="00B15144" w:rsidRPr="00FB74BD" w:rsidRDefault="00B15144" w:rsidP="00B15144">
      <w:pPr>
        <w:spacing w:after="0" w:line="240" w:lineRule="auto"/>
        <w:rPr>
          <w:rFonts w:ascii="Times New Roman" w:eastAsia="Times New Roman" w:hAnsi="Times New Roman" w:cs="Times New Roman"/>
          <w:sz w:val="24"/>
          <w:szCs w:val="24"/>
          <w:lang w:eastAsia="ru-RU"/>
        </w:rPr>
      </w:pPr>
    </w:p>
    <w:p w:rsidR="00B15144" w:rsidRPr="00FB74BD" w:rsidRDefault="00B15144" w:rsidP="00B15144">
      <w:pPr>
        <w:spacing w:after="0" w:line="240" w:lineRule="auto"/>
        <w:jc w:val="center"/>
        <w:rPr>
          <w:rFonts w:ascii="Times New Roman" w:eastAsia="Times New Roman" w:hAnsi="Times New Roman" w:cs="Times New Roman"/>
          <w:b/>
          <w:sz w:val="24"/>
          <w:szCs w:val="24"/>
          <w:lang w:eastAsia="ru-RU"/>
        </w:rPr>
      </w:pPr>
    </w:p>
    <w:p w:rsidR="00B15144" w:rsidRPr="00FB74BD" w:rsidRDefault="00B15144" w:rsidP="00B15144">
      <w:pPr>
        <w:spacing w:after="0" w:line="240" w:lineRule="auto"/>
        <w:jc w:val="center"/>
        <w:rPr>
          <w:rFonts w:ascii="Times New Roman" w:eastAsia="Times New Roman" w:hAnsi="Times New Roman" w:cs="Times New Roman"/>
          <w:b/>
          <w:sz w:val="24"/>
          <w:szCs w:val="24"/>
          <w:lang w:eastAsia="ru-RU"/>
        </w:rPr>
      </w:pPr>
    </w:p>
    <w:p w:rsidR="00B15144" w:rsidRDefault="00B15144" w:rsidP="00B15144">
      <w:pPr>
        <w:spacing w:after="0" w:line="240" w:lineRule="auto"/>
        <w:jc w:val="center"/>
        <w:rPr>
          <w:rFonts w:ascii="Times New Roman" w:eastAsia="Times New Roman" w:hAnsi="Times New Roman" w:cs="Times New Roman"/>
          <w:b/>
          <w:sz w:val="24"/>
          <w:szCs w:val="24"/>
          <w:lang w:eastAsia="ru-RU"/>
        </w:rPr>
      </w:pPr>
    </w:p>
    <w:p w:rsidR="00B762FD" w:rsidRDefault="00B762FD" w:rsidP="00B15144">
      <w:pPr>
        <w:spacing w:after="0" w:line="240" w:lineRule="auto"/>
        <w:jc w:val="center"/>
        <w:rPr>
          <w:rFonts w:ascii="Times New Roman" w:eastAsia="Times New Roman" w:hAnsi="Times New Roman" w:cs="Times New Roman"/>
          <w:b/>
          <w:sz w:val="24"/>
          <w:szCs w:val="24"/>
          <w:lang w:eastAsia="ru-RU"/>
        </w:rPr>
      </w:pPr>
    </w:p>
    <w:p w:rsidR="00B762FD" w:rsidRDefault="00B762FD" w:rsidP="00B15144">
      <w:pPr>
        <w:spacing w:after="0" w:line="240" w:lineRule="auto"/>
        <w:jc w:val="center"/>
        <w:rPr>
          <w:rFonts w:ascii="Times New Roman" w:eastAsia="Times New Roman" w:hAnsi="Times New Roman" w:cs="Times New Roman"/>
          <w:b/>
          <w:sz w:val="24"/>
          <w:szCs w:val="24"/>
          <w:lang w:eastAsia="ru-RU"/>
        </w:rPr>
      </w:pPr>
    </w:p>
    <w:p w:rsidR="00B762FD" w:rsidRDefault="00B762FD" w:rsidP="00B15144">
      <w:pPr>
        <w:spacing w:after="0" w:line="240" w:lineRule="auto"/>
        <w:jc w:val="center"/>
        <w:rPr>
          <w:rFonts w:ascii="Times New Roman" w:eastAsia="Times New Roman" w:hAnsi="Times New Roman" w:cs="Times New Roman"/>
          <w:b/>
          <w:sz w:val="24"/>
          <w:szCs w:val="24"/>
          <w:lang w:eastAsia="ru-RU"/>
        </w:rPr>
      </w:pPr>
    </w:p>
    <w:p w:rsidR="00B762FD" w:rsidRDefault="00B762FD" w:rsidP="00B15144">
      <w:pPr>
        <w:spacing w:after="0" w:line="240" w:lineRule="auto"/>
        <w:jc w:val="center"/>
        <w:rPr>
          <w:rFonts w:ascii="Times New Roman" w:eastAsia="Times New Roman" w:hAnsi="Times New Roman" w:cs="Times New Roman"/>
          <w:b/>
          <w:sz w:val="24"/>
          <w:szCs w:val="24"/>
          <w:lang w:eastAsia="ru-RU"/>
        </w:rPr>
      </w:pPr>
    </w:p>
    <w:p w:rsidR="00B762FD" w:rsidRDefault="00B762FD" w:rsidP="00B15144">
      <w:pPr>
        <w:spacing w:after="0" w:line="240" w:lineRule="auto"/>
        <w:jc w:val="center"/>
        <w:rPr>
          <w:rFonts w:ascii="Times New Roman" w:eastAsia="Times New Roman" w:hAnsi="Times New Roman" w:cs="Times New Roman"/>
          <w:b/>
          <w:sz w:val="24"/>
          <w:szCs w:val="24"/>
          <w:lang w:eastAsia="ru-RU"/>
        </w:rPr>
      </w:pPr>
    </w:p>
    <w:p w:rsidR="00B762FD" w:rsidRPr="00FB74BD" w:rsidRDefault="00B762FD" w:rsidP="00B15144">
      <w:pPr>
        <w:spacing w:after="0" w:line="240" w:lineRule="auto"/>
        <w:jc w:val="center"/>
        <w:rPr>
          <w:rFonts w:ascii="Times New Roman" w:eastAsia="Times New Roman" w:hAnsi="Times New Roman" w:cs="Times New Roman"/>
          <w:b/>
          <w:sz w:val="24"/>
          <w:szCs w:val="24"/>
          <w:lang w:eastAsia="ru-RU"/>
        </w:rPr>
      </w:pPr>
    </w:p>
    <w:p w:rsidR="00B15144" w:rsidRPr="00FB74BD" w:rsidRDefault="00B15144" w:rsidP="00B15144">
      <w:pPr>
        <w:spacing w:after="0" w:line="240" w:lineRule="auto"/>
        <w:jc w:val="center"/>
        <w:rPr>
          <w:rFonts w:ascii="Times New Roman" w:eastAsia="Times New Roman" w:hAnsi="Times New Roman" w:cs="Times New Roman"/>
          <w:b/>
          <w:sz w:val="24"/>
          <w:szCs w:val="24"/>
          <w:lang w:eastAsia="ru-RU"/>
        </w:rPr>
      </w:pPr>
    </w:p>
    <w:p w:rsidR="00B15144" w:rsidRPr="00FB74BD" w:rsidRDefault="00B15144" w:rsidP="00B15144">
      <w:pPr>
        <w:spacing w:after="0" w:line="240" w:lineRule="auto"/>
        <w:jc w:val="center"/>
        <w:rPr>
          <w:rFonts w:ascii="Times New Roman" w:eastAsia="Times New Roman" w:hAnsi="Times New Roman" w:cs="Times New Roman"/>
          <w:b/>
          <w:sz w:val="24"/>
          <w:szCs w:val="24"/>
          <w:lang w:eastAsia="ru-RU"/>
        </w:rPr>
      </w:pPr>
    </w:p>
    <w:p w:rsidR="00B15144" w:rsidRPr="00FB74BD" w:rsidRDefault="00B15144" w:rsidP="00B15144">
      <w:pPr>
        <w:spacing w:after="0" w:line="240" w:lineRule="auto"/>
        <w:jc w:val="center"/>
        <w:rPr>
          <w:rFonts w:ascii="Times New Roman" w:eastAsia="Times New Roman" w:hAnsi="Times New Roman" w:cs="Times New Roman"/>
          <w:b/>
          <w:sz w:val="24"/>
          <w:szCs w:val="24"/>
          <w:lang w:eastAsia="ru-RU"/>
        </w:rPr>
      </w:pPr>
    </w:p>
    <w:p w:rsidR="00B15144" w:rsidRPr="00FB74BD" w:rsidRDefault="00B15144" w:rsidP="00B15144">
      <w:pPr>
        <w:spacing w:after="0" w:line="240" w:lineRule="auto"/>
        <w:jc w:val="center"/>
        <w:rPr>
          <w:rFonts w:ascii="Times New Roman" w:eastAsia="Times New Roman" w:hAnsi="Times New Roman" w:cs="Times New Roman"/>
          <w:b/>
          <w:sz w:val="24"/>
          <w:szCs w:val="24"/>
          <w:lang w:eastAsia="ru-RU"/>
        </w:rPr>
      </w:pPr>
    </w:p>
    <w:p w:rsidR="00B15144" w:rsidRPr="00FB74BD" w:rsidRDefault="00B15144" w:rsidP="00B15144">
      <w:pPr>
        <w:spacing w:after="0" w:line="240" w:lineRule="auto"/>
        <w:jc w:val="center"/>
        <w:rPr>
          <w:rFonts w:ascii="Times New Roman" w:eastAsia="Times New Roman" w:hAnsi="Times New Roman" w:cs="Times New Roman"/>
          <w:b/>
          <w:sz w:val="36"/>
          <w:szCs w:val="36"/>
          <w:lang w:eastAsia="ru-RU"/>
        </w:rPr>
      </w:pPr>
      <w:r w:rsidRPr="00FB74BD">
        <w:rPr>
          <w:rFonts w:ascii="Times New Roman" w:eastAsia="Times New Roman" w:hAnsi="Times New Roman" w:cs="Times New Roman"/>
          <w:b/>
          <w:sz w:val="36"/>
          <w:szCs w:val="36"/>
          <w:lang w:eastAsia="ru-RU"/>
        </w:rPr>
        <w:t>ПОЛОЖЕНИЕ</w:t>
      </w:r>
    </w:p>
    <w:p w:rsidR="00B15144" w:rsidRPr="00FB74BD" w:rsidRDefault="00B15144" w:rsidP="00B15144">
      <w:pPr>
        <w:spacing w:after="0" w:line="240" w:lineRule="auto"/>
        <w:jc w:val="center"/>
        <w:rPr>
          <w:rFonts w:ascii="Times New Roman" w:eastAsia="Times New Roman" w:hAnsi="Times New Roman" w:cs="Times New Roman"/>
          <w:b/>
          <w:sz w:val="28"/>
          <w:szCs w:val="28"/>
          <w:lang w:eastAsia="ru-RU"/>
        </w:rPr>
      </w:pPr>
      <w:r w:rsidRPr="00FB74BD">
        <w:rPr>
          <w:rFonts w:ascii="Times New Roman" w:eastAsia="Times New Roman" w:hAnsi="Times New Roman" w:cs="Times New Roman"/>
          <w:b/>
          <w:sz w:val="28"/>
          <w:szCs w:val="28"/>
          <w:lang w:eastAsia="ru-RU"/>
        </w:rPr>
        <w:t>о распределении стимулирующей части фонда оплаты труда</w:t>
      </w:r>
    </w:p>
    <w:p w:rsidR="00B15144" w:rsidRPr="00FB74BD" w:rsidRDefault="00B15144" w:rsidP="00B15144">
      <w:pPr>
        <w:spacing w:after="0" w:line="240" w:lineRule="auto"/>
        <w:jc w:val="center"/>
        <w:rPr>
          <w:rFonts w:ascii="Times New Roman" w:eastAsia="Times New Roman" w:hAnsi="Times New Roman" w:cs="Times New Roman"/>
          <w:b/>
          <w:sz w:val="28"/>
          <w:szCs w:val="28"/>
          <w:lang w:eastAsia="ru-RU"/>
        </w:rPr>
      </w:pPr>
      <w:r w:rsidRPr="00FB74BD">
        <w:rPr>
          <w:rFonts w:ascii="Times New Roman" w:eastAsia="Times New Roman" w:hAnsi="Times New Roman" w:cs="Times New Roman"/>
          <w:b/>
          <w:sz w:val="28"/>
          <w:szCs w:val="28"/>
          <w:lang w:eastAsia="ru-RU"/>
        </w:rPr>
        <w:t>Муниципального бюджетного  учреждения дополнительного</w:t>
      </w:r>
    </w:p>
    <w:p w:rsidR="00B15144" w:rsidRPr="00FB74BD" w:rsidRDefault="00B15144" w:rsidP="00B15144">
      <w:pPr>
        <w:spacing w:after="0" w:line="240" w:lineRule="auto"/>
        <w:jc w:val="center"/>
        <w:rPr>
          <w:rFonts w:ascii="Times New Roman" w:eastAsia="Times New Roman" w:hAnsi="Times New Roman" w:cs="Times New Roman"/>
          <w:b/>
          <w:sz w:val="28"/>
          <w:szCs w:val="28"/>
          <w:lang w:eastAsia="ru-RU"/>
        </w:rPr>
      </w:pPr>
      <w:r w:rsidRPr="00FB74BD">
        <w:rPr>
          <w:rFonts w:ascii="Times New Roman" w:eastAsia="Times New Roman" w:hAnsi="Times New Roman" w:cs="Times New Roman"/>
          <w:b/>
          <w:sz w:val="28"/>
          <w:szCs w:val="28"/>
          <w:lang w:eastAsia="ru-RU"/>
        </w:rPr>
        <w:t>образования</w:t>
      </w:r>
    </w:p>
    <w:p w:rsidR="00B15144" w:rsidRPr="00FB74BD" w:rsidRDefault="00B15144" w:rsidP="00B15144">
      <w:pPr>
        <w:spacing w:after="0" w:line="240" w:lineRule="auto"/>
        <w:jc w:val="center"/>
        <w:rPr>
          <w:rFonts w:ascii="Times New Roman" w:eastAsia="Times New Roman" w:hAnsi="Times New Roman" w:cs="Times New Roman"/>
          <w:b/>
          <w:sz w:val="32"/>
          <w:szCs w:val="32"/>
          <w:lang w:eastAsia="ru-RU"/>
        </w:rPr>
      </w:pPr>
      <w:r w:rsidRPr="00FB74BD">
        <w:rPr>
          <w:rFonts w:ascii="Times New Roman" w:eastAsia="Times New Roman" w:hAnsi="Times New Roman" w:cs="Times New Roman"/>
          <w:b/>
          <w:sz w:val="32"/>
          <w:szCs w:val="32"/>
          <w:lang w:eastAsia="ru-RU"/>
        </w:rPr>
        <w:t xml:space="preserve">«Детская  художественная школа </w:t>
      </w:r>
    </w:p>
    <w:p w:rsidR="00B15144" w:rsidRPr="00FB74BD" w:rsidRDefault="00B15144" w:rsidP="00B15144">
      <w:pPr>
        <w:spacing w:after="0" w:line="240" w:lineRule="auto"/>
        <w:jc w:val="center"/>
        <w:rPr>
          <w:rFonts w:ascii="Times New Roman" w:eastAsia="Times New Roman" w:hAnsi="Times New Roman" w:cs="Times New Roman"/>
          <w:b/>
          <w:sz w:val="32"/>
          <w:szCs w:val="32"/>
          <w:lang w:eastAsia="ru-RU"/>
        </w:rPr>
      </w:pPr>
      <w:r w:rsidRPr="00FB74BD">
        <w:rPr>
          <w:rFonts w:ascii="Times New Roman" w:eastAsia="Times New Roman" w:hAnsi="Times New Roman" w:cs="Times New Roman"/>
          <w:b/>
          <w:sz w:val="32"/>
          <w:szCs w:val="32"/>
          <w:lang w:eastAsia="ru-RU"/>
        </w:rPr>
        <w:t>города Ельца»</w:t>
      </w:r>
    </w:p>
    <w:p w:rsidR="00B15144" w:rsidRPr="00FB74BD" w:rsidRDefault="00B15144" w:rsidP="00B15144">
      <w:pPr>
        <w:spacing w:before="420" w:after="0" w:line="240" w:lineRule="auto"/>
        <w:jc w:val="center"/>
        <w:rPr>
          <w:rFonts w:ascii="Times New Roman" w:eastAsia="Times New Roman" w:hAnsi="Times New Roman" w:cs="Times New Roman"/>
          <w:bCs/>
          <w:sz w:val="32"/>
          <w:szCs w:val="32"/>
          <w:lang w:eastAsia="ru-RU"/>
        </w:rPr>
      </w:pPr>
    </w:p>
    <w:p w:rsidR="00B15144" w:rsidRPr="00FB74BD" w:rsidRDefault="00B15144" w:rsidP="00B15144">
      <w:pPr>
        <w:spacing w:before="420" w:after="0" w:line="240" w:lineRule="auto"/>
        <w:jc w:val="center"/>
        <w:rPr>
          <w:rFonts w:ascii="Times New Roman" w:eastAsia="Times New Roman" w:hAnsi="Times New Roman" w:cs="Times New Roman"/>
          <w:bCs/>
          <w:sz w:val="28"/>
          <w:szCs w:val="28"/>
          <w:lang w:eastAsia="ru-RU"/>
        </w:rPr>
      </w:pPr>
    </w:p>
    <w:p w:rsidR="00B15144" w:rsidRPr="00FB74BD" w:rsidRDefault="00B15144" w:rsidP="00B15144">
      <w:pPr>
        <w:spacing w:before="420" w:after="0" w:line="240" w:lineRule="auto"/>
        <w:jc w:val="center"/>
        <w:rPr>
          <w:rFonts w:ascii="Times New Roman" w:eastAsia="Times New Roman" w:hAnsi="Times New Roman" w:cs="Times New Roman"/>
          <w:bCs/>
          <w:sz w:val="28"/>
          <w:szCs w:val="28"/>
          <w:lang w:eastAsia="ru-RU"/>
        </w:rPr>
      </w:pPr>
    </w:p>
    <w:p w:rsidR="00B15144" w:rsidRDefault="00B15144" w:rsidP="00B15144">
      <w:pPr>
        <w:spacing w:before="420" w:after="0" w:line="240" w:lineRule="auto"/>
        <w:jc w:val="center"/>
        <w:rPr>
          <w:rFonts w:ascii="Times New Roman" w:eastAsia="Times New Roman" w:hAnsi="Times New Roman" w:cs="Times New Roman"/>
          <w:bCs/>
          <w:sz w:val="28"/>
          <w:szCs w:val="28"/>
          <w:lang w:eastAsia="ru-RU"/>
        </w:rPr>
      </w:pPr>
    </w:p>
    <w:p w:rsidR="00B762FD" w:rsidRDefault="00B762FD" w:rsidP="00B15144">
      <w:pPr>
        <w:spacing w:before="420" w:after="0" w:line="240" w:lineRule="auto"/>
        <w:jc w:val="center"/>
        <w:rPr>
          <w:rFonts w:ascii="Times New Roman" w:eastAsia="Times New Roman" w:hAnsi="Times New Roman" w:cs="Times New Roman"/>
          <w:bCs/>
          <w:sz w:val="28"/>
          <w:szCs w:val="28"/>
          <w:lang w:eastAsia="ru-RU"/>
        </w:rPr>
      </w:pPr>
    </w:p>
    <w:p w:rsidR="00B762FD" w:rsidRDefault="00B762FD" w:rsidP="00B15144">
      <w:pPr>
        <w:spacing w:before="420" w:after="0" w:line="240" w:lineRule="auto"/>
        <w:jc w:val="center"/>
        <w:rPr>
          <w:rFonts w:ascii="Times New Roman" w:eastAsia="Times New Roman" w:hAnsi="Times New Roman" w:cs="Times New Roman"/>
          <w:bCs/>
          <w:sz w:val="28"/>
          <w:szCs w:val="28"/>
          <w:lang w:eastAsia="ru-RU"/>
        </w:rPr>
      </w:pPr>
    </w:p>
    <w:p w:rsidR="00B762FD" w:rsidRDefault="00B762FD" w:rsidP="00B15144">
      <w:pPr>
        <w:spacing w:before="420" w:after="0" w:line="240" w:lineRule="auto"/>
        <w:jc w:val="center"/>
        <w:rPr>
          <w:rFonts w:ascii="Times New Roman" w:eastAsia="Times New Roman" w:hAnsi="Times New Roman" w:cs="Times New Roman"/>
          <w:bCs/>
          <w:sz w:val="28"/>
          <w:szCs w:val="28"/>
          <w:lang w:eastAsia="ru-RU"/>
        </w:rPr>
      </w:pPr>
    </w:p>
    <w:p w:rsidR="00B762FD" w:rsidRDefault="00B762FD" w:rsidP="00B15144">
      <w:pPr>
        <w:spacing w:before="420" w:after="0" w:line="240" w:lineRule="auto"/>
        <w:jc w:val="center"/>
        <w:rPr>
          <w:rFonts w:ascii="Times New Roman" w:eastAsia="Times New Roman" w:hAnsi="Times New Roman" w:cs="Times New Roman"/>
          <w:bCs/>
          <w:sz w:val="28"/>
          <w:szCs w:val="28"/>
          <w:lang w:eastAsia="ru-RU"/>
        </w:rPr>
      </w:pPr>
    </w:p>
    <w:p w:rsidR="00B762FD" w:rsidRPr="00FB74BD" w:rsidRDefault="00B762FD" w:rsidP="00B15144">
      <w:pPr>
        <w:spacing w:before="420" w:after="0" w:line="240" w:lineRule="auto"/>
        <w:jc w:val="center"/>
        <w:rPr>
          <w:rFonts w:ascii="Times New Roman" w:eastAsia="Times New Roman" w:hAnsi="Times New Roman" w:cs="Times New Roman"/>
          <w:bCs/>
          <w:sz w:val="28"/>
          <w:szCs w:val="28"/>
          <w:lang w:eastAsia="ru-RU"/>
        </w:rPr>
      </w:pPr>
    </w:p>
    <w:p w:rsidR="00B15144" w:rsidRPr="00FB74BD" w:rsidRDefault="00B15144" w:rsidP="00B15144">
      <w:pPr>
        <w:spacing w:before="420" w:after="0" w:line="240" w:lineRule="auto"/>
        <w:jc w:val="center"/>
        <w:rPr>
          <w:rFonts w:ascii="Times New Roman" w:eastAsia="Times New Roman" w:hAnsi="Times New Roman" w:cs="Times New Roman"/>
          <w:bCs/>
          <w:sz w:val="28"/>
          <w:szCs w:val="28"/>
          <w:lang w:eastAsia="ru-RU"/>
        </w:rPr>
      </w:pPr>
    </w:p>
    <w:p w:rsidR="00B15144" w:rsidRPr="00FB74BD" w:rsidRDefault="00B15144" w:rsidP="00B15144">
      <w:pPr>
        <w:shd w:val="clear" w:color="auto" w:fill="FFFFFF"/>
        <w:spacing w:after="0" w:line="240" w:lineRule="auto"/>
        <w:jc w:val="center"/>
        <w:rPr>
          <w:rFonts w:ascii="Times New Roman" w:eastAsia="Times New Roman" w:hAnsi="Times New Roman" w:cs="Times New Roman"/>
          <w:b/>
          <w:sz w:val="28"/>
          <w:szCs w:val="28"/>
          <w:lang w:eastAsia="ru-RU"/>
        </w:rPr>
      </w:pPr>
    </w:p>
    <w:p w:rsidR="00B15144" w:rsidRPr="00FB74BD" w:rsidRDefault="00B15144" w:rsidP="00B15144">
      <w:pPr>
        <w:shd w:val="clear" w:color="auto" w:fill="FFFFFF"/>
        <w:spacing w:after="0" w:line="240" w:lineRule="auto"/>
        <w:jc w:val="center"/>
        <w:rPr>
          <w:rFonts w:ascii="Times New Roman" w:eastAsia="Times New Roman" w:hAnsi="Times New Roman" w:cs="Times New Roman"/>
          <w:b/>
          <w:sz w:val="28"/>
          <w:szCs w:val="28"/>
          <w:lang w:eastAsia="ru-RU"/>
        </w:rPr>
      </w:pPr>
      <w:r w:rsidRPr="00FB74BD">
        <w:rPr>
          <w:rFonts w:ascii="Times New Roman" w:eastAsia="Times New Roman" w:hAnsi="Times New Roman" w:cs="Times New Roman"/>
          <w:b/>
          <w:sz w:val="28"/>
          <w:szCs w:val="28"/>
          <w:lang w:val="en-US" w:eastAsia="ru-RU"/>
        </w:rPr>
        <w:t>I</w:t>
      </w:r>
      <w:r w:rsidRPr="00FB74BD">
        <w:rPr>
          <w:rFonts w:ascii="Times New Roman" w:eastAsia="Times New Roman" w:hAnsi="Times New Roman" w:cs="Times New Roman"/>
          <w:b/>
          <w:sz w:val="28"/>
          <w:szCs w:val="28"/>
          <w:lang w:eastAsia="ru-RU"/>
        </w:rPr>
        <w:t>. Общие положения</w:t>
      </w:r>
    </w:p>
    <w:p w:rsidR="00B15144" w:rsidRPr="00FB74BD" w:rsidRDefault="00B15144" w:rsidP="00B15144">
      <w:pPr>
        <w:spacing w:after="0" w:line="240" w:lineRule="auto"/>
        <w:ind w:firstLine="709"/>
        <w:jc w:val="both"/>
        <w:rPr>
          <w:rFonts w:ascii="Times New Roman" w:eastAsia="Times New Roman" w:hAnsi="Times New Roman" w:cs="Times New Roman"/>
          <w:sz w:val="28"/>
          <w:szCs w:val="28"/>
          <w:lang w:eastAsia="ru-RU"/>
        </w:rPr>
      </w:pPr>
    </w:p>
    <w:p w:rsidR="00B15144" w:rsidRPr="00FB74BD" w:rsidRDefault="00B15144" w:rsidP="00B15144">
      <w:pPr>
        <w:spacing w:after="0" w:line="240" w:lineRule="auto"/>
        <w:ind w:firstLine="709"/>
        <w:jc w:val="both"/>
        <w:rPr>
          <w:rFonts w:ascii="Times New Roman" w:eastAsia="Times New Roman" w:hAnsi="Times New Roman" w:cs="Times New Roman"/>
          <w:sz w:val="28"/>
          <w:szCs w:val="28"/>
          <w:lang w:eastAsia="ru-RU"/>
        </w:rPr>
      </w:pPr>
      <w:r w:rsidRPr="00FB74BD">
        <w:rPr>
          <w:rFonts w:ascii="Times New Roman" w:eastAsia="Times New Roman" w:hAnsi="Times New Roman" w:cs="Times New Roman"/>
          <w:sz w:val="28"/>
          <w:szCs w:val="28"/>
          <w:lang w:eastAsia="ru-RU"/>
        </w:rPr>
        <w:t>1.1. Настоящее Положение разработано в целях усиления материальной заинтересованности работников образовательного учреждения в повышении качества образовательного и воспитательного процесса, развитии творческой активности и инициативы.</w:t>
      </w:r>
    </w:p>
    <w:p w:rsidR="00B15144" w:rsidRPr="00FB74BD" w:rsidRDefault="00B15144" w:rsidP="00B15144">
      <w:pPr>
        <w:spacing w:after="0" w:line="240" w:lineRule="auto"/>
        <w:ind w:firstLine="709"/>
        <w:jc w:val="both"/>
        <w:rPr>
          <w:rFonts w:ascii="Times New Roman" w:eastAsia="Times New Roman" w:hAnsi="Times New Roman" w:cs="Times New Roman"/>
          <w:color w:val="000000"/>
          <w:sz w:val="28"/>
          <w:szCs w:val="28"/>
          <w:lang w:eastAsia="ru-RU"/>
        </w:rPr>
      </w:pPr>
      <w:r w:rsidRPr="00FB74BD">
        <w:rPr>
          <w:rFonts w:ascii="Times New Roman" w:eastAsia="Times New Roman" w:hAnsi="Times New Roman" w:cs="Times New Roman"/>
          <w:sz w:val="28"/>
          <w:szCs w:val="28"/>
          <w:lang w:eastAsia="ru-RU"/>
        </w:rPr>
        <w:t xml:space="preserve">1.2.  Изменения и дополнения в Положение вносятся на основании  соответствующих локальных актов, утвержденных руководителем учреждения после согласования с </w:t>
      </w:r>
      <w:r w:rsidRPr="00FB74BD">
        <w:rPr>
          <w:rFonts w:ascii="Times New Roman" w:eastAsia="Times New Roman" w:hAnsi="Times New Roman" w:cs="Times New Roman"/>
          <w:color w:val="000000"/>
          <w:sz w:val="28"/>
          <w:szCs w:val="28"/>
          <w:lang w:eastAsia="ru-RU"/>
        </w:rPr>
        <w:t>Общим собранием трудового коллектива Школы</w:t>
      </w:r>
      <w:r w:rsidRPr="00FB74BD">
        <w:rPr>
          <w:rFonts w:ascii="Times New Roman" w:eastAsia="Times New Roman" w:hAnsi="Times New Roman" w:cs="Times New Roman"/>
          <w:sz w:val="28"/>
          <w:szCs w:val="28"/>
          <w:lang w:eastAsia="ru-RU"/>
        </w:rPr>
        <w:t xml:space="preserve">. </w:t>
      </w:r>
      <w:r w:rsidRPr="00FB74BD">
        <w:rPr>
          <w:rFonts w:ascii="Times New Roman" w:eastAsia="Times New Roman" w:hAnsi="Times New Roman" w:cs="Times New Roman"/>
          <w:color w:val="000000"/>
          <w:sz w:val="28"/>
          <w:szCs w:val="28"/>
          <w:lang w:eastAsia="ru-RU"/>
        </w:rPr>
        <w:t xml:space="preserve"> </w:t>
      </w:r>
    </w:p>
    <w:p w:rsidR="00B15144" w:rsidRPr="00FB74BD" w:rsidRDefault="00B15144" w:rsidP="00B15144">
      <w:pPr>
        <w:spacing w:after="0" w:line="240" w:lineRule="auto"/>
        <w:ind w:firstLine="709"/>
        <w:jc w:val="both"/>
        <w:rPr>
          <w:rFonts w:ascii="Times New Roman" w:eastAsia="Times New Roman" w:hAnsi="Times New Roman" w:cs="Times New Roman"/>
          <w:color w:val="000000"/>
          <w:sz w:val="28"/>
          <w:szCs w:val="28"/>
          <w:lang w:eastAsia="ru-RU"/>
        </w:rPr>
      </w:pPr>
    </w:p>
    <w:p w:rsidR="00B15144" w:rsidRPr="00FB74BD" w:rsidRDefault="00B15144" w:rsidP="00B15144">
      <w:pPr>
        <w:spacing w:after="0" w:line="240" w:lineRule="auto"/>
        <w:ind w:firstLine="709"/>
        <w:jc w:val="center"/>
        <w:rPr>
          <w:rFonts w:ascii="Times New Roman" w:eastAsia="Times New Roman" w:hAnsi="Times New Roman" w:cs="Times New Roman"/>
          <w:b/>
          <w:color w:val="000000"/>
          <w:sz w:val="28"/>
          <w:szCs w:val="28"/>
          <w:lang w:eastAsia="ru-RU"/>
        </w:rPr>
      </w:pPr>
      <w:r w:rsidRPr="00FB74BD">
        <w:rPr>
          <w:rFonts w:ascii="Times New Roman" w:eastAsia="Times New Roman" w:hAnsi="Times New Roman" w:cs="Times New Roman"/>
          <w:b/>
          <w:color w:val="000000"/>
          <w:sz w:val="28"/>
          <w:szCs w:val="28"/>
          <w:lang w:eastAsia="ru-RU"/>
        </w:rPr>
        <w:t>2. Порядок распределения стимулирующих выплат</w:t>
      </w:r>
    </w:p>
    <w:p w:rsidR="00B15144" w:rsidRPr="00FB74BD" w:rsidRDefault="00B15144" w:rsidP="00B15144">
      <w:pPr>
        <w:spacing w:after="0" w:line="240" w:lineRule="auto"/>
        <w:ind w:firstLine="709"/>
        <w:jc w:val="center"/>
        <w:rPr>
          <w:rFonts w:ascii="Times New Roman" w:eastAsia="Times New Roman" w:hAnsi="Times New Roman" w:cs="Times New Roman"/>
          <w:sz w:val="28"/>
          <w:szCs w:val="28"/>
          <w:lang w:eastAsia="ru-RU"/>
        </w:rPr>
      </w:pPr>
    </w:p>
    <w:p w:rsidR="00B15144" w:rsidRPr="00FB74BD" w:rsidRDefault="00B15144" w:rsidP="00B15144">
      <w:pPr>
        <w:widowControl w:val="0"/>
        <w:shd w:val="clear" w:color="auto" w:fill="FFFFFF"/>
        <w:tabs>
          <w:tab w:val="left" w:pos="708"/>
          <w:tab w:val="left" w:pos="1159"/>
        </w:tabs>
        <w:spacing w:after="0" w:line="240" w:lineRule="auto"/>
        <w:ind w:firstLine="709"/>
        <w:jc w:val="both"/>
        <w:rPr>
          <w:rFonts w:ascii="Times New Roman" w:eastAsia="Times New Roman" w:hAnsi="Times New Roman" w:cs="Times New Roman"/>
          <w:iCs/>
          <w:sz w:val="28"/>
          <w:szCs w:val="28"/>
          <w:lang w:eastAsia="ru-RU"/>
        </w:rPr>
      </w:pPr>
      <w:r w:rsidRPr="00FB74BD">
        <w:rPr>
          <w:rFonts w:ascii="Times New Roman" w:eastAsia="Times New Roman" w:hAnsi="Times New Roman" w:cs="Times New Roman"/>
          <w:color w:val="000000"/>
          <w:sz w:val="28"/>
          <w:szCs w:val="28"/>
          <w:lang w:eastAsia="ru-RU"/>
        </w:rPr>
        <w:t xml:space="preserve">2.1. </w:t>
      </w:r>
      <w:r w:rsidRPr="00FB74BD">
        <w:rPr>
          <w:rFonts w:ascii="Times New Roman" w:eastAsia="Times New Roman" w:hAnsi="Times New Roman" w:cs="Times New Roman"/>
          <w:sz w:val="28"/>
          <w:szCs w:val="28"/>
          <w:lang w:eastAsia="ru-RU"/>
        </w:rPr>
        <w:t>Размеры выплат за результативность и эффективность работы из стимулирующей части фонда оплаты труда работникам образовательного учреждения устанавливаются по результатам оценки выполнения утвержденных критериев и показателей результативности и эффективности работы всех работников.</w:t>
      </w:r>
      <w:r w:rsidRPr="00FB74BD">
        <w:rPr>
          <w:rFonts w:ascii="Times New Roman" w:eastAsia="Times New Roman" w:hAnsi="Times New Roman" w:cs="Times New Roman"/>
          <w:i/>
          <w:sz w:val="28"/>
          <w:szCs w:val="28"/>
          <w:lang w:eastAsia="ru-RU"/>
        </w:rPr>
        <w:t xml:space="preserve"> </w:t>
      </w:r>
      <w:r w:rsidRPr="00FB74BD">
        <w:rPr>
          <w:rFonts w:ascii="Times New Roman" w:eastAsia="Times New Roman" w:hAnsi="Times New Roman" w:cs="Times New Roman"/>
          <w:iCs/>
          <w:sz w:val="28"/>
          <w:szCs w:val="28"/>
          <w:lang w:eastAsia="ru-RU"/>
        </w:rPr>
        <w:t>Для оценки результативности и эффективности работы работников образовательного учреждения утверждается перечень критериев и показателей работы с указанием весового коэффициента каждого критерия и показателя в разрезе наименований должностей, установленных в штатном расписании учреждения.</w:t>
      </w:r>
    </w:p>
    <w:p w:rsidR="00B15144" w:rsidRPr="00FB74BD" w:rsidRDefault="00B15144" w:rsidP="00B15144">
      <w:pPr>
        <w:spacing w:after="0" w:line="240" w:lineRule="auto"/>
        <w:ind w:firstLine="709"/>
        <w:jc w:val="both"/>
        <w:rPr>
          <w:rFonts w:ascii="Times New Roman" w:eastAsia="Times New Roman" w:hAnsi="Times New Roman" w:cs="Times New Roman"/>
          <w:color w:val="000000"/>
          <w:sz w:val="28"/>
          <w:szCs w:val="28"/>
          <w:lang w:eastAsia="ru-RU"/>
        </w:rPr>
      </w:pPr>
      <w:r w:rsidRPr="00FB74BD">
        <w:rPr>
          <w:rFonts w:ascii="Times New Roman" w:eastAsia="Times New Roman" w:hAnsi="Times New Roman" w:cs="Times New Roman"/>
          <w:color w:val="000000"/>
          <w:sz w:val="28"/>
          <w:szCs w:val="28"/>
          <w:lang w:eastAsia="ru-RU"/>
        </w:rPr>
        <w:t>2.2. В целях обеспечения общественного участия в распределении стимулирующих выплат  в образовательном  учреждении  создается  специальная открытая комиссия (далее – комиссия), в количестве – не менее 3 человек.</w:t>
      </w:r>
    </w:p>
    <w:p w:rsidR="00B15144" w:rsidRPr="00FB74BD" w:rsidRDefault="00B15144" w:rsidP="00B15144">
      <w:pPr>
        <w:spacing w:after="0" w:line="240" w:lineRule="auto"/>
        <w:ind w:firstLine="709"/>
        <w:jc w:val="both"/>
        <w:rPr>
          <w:rFonts w:ascii="Times New Roman" w:eastAsia="Times New Roman" w:hAnsi="Times New Roman" w:cs="Times New Roman"/>
          <w:color w:val="000000"/>
          <w:sz w:val="28"/>
          <w:szCs w:val="28"/>
          <w:lang w:eastAsia="ru-RU"/>
        </w:rPr>
      </w:pPr>
      <w:r w:rsidRPr="00FB74BD">
        <w:rPr>
          <w:rFonts w:ascii="Times New Roman" w:eastAsia="Times New Roman" w:hAnsi="Times New Roman" w:cs="Times New Roman"/>
          <w:color w:val="000000"/>
          <w:sz w:val="28"/>
          <w:szCs w:val="28"/>
          <w:lang w:eastAsia="ru-RU"/>
        </w:rPr>
        <w:t>2.3. Состав комиссии избирается открытым голосованием на собрании трудового коллектива. Результаты голосования вносятся в протокол собрания трудового коллектива, подписывается всеми  участниками голосования.</w:t>
      </w:r>
    </w:p>
    <w:p w:rsidR="00B15144" w:rsidRPr="00FB74BD" w:rsidRDefault="00B15144" w:rsidP="00B15144">
      <w:pPr>
        <w:spacing w:after="0" w:line="240" w:lineRule="auto"/>
        <w:ind w:firstLine="709"/>
        <w:rPr>
          <w:rFonts w:ascii="Times New Roman" w:eastAsia="Times New Roman" w:hAnsi="Times New Roman" w:cs="Times New Roman"/>
          <w:color w:val="000000"/>
          <w:sz w:val="28"/>
          <w:szCs w:val="28"/>
          <w:lang w:eastAsia="ru-RU"/>
        </w:rPr>
      </w:pPr>
      <w:r w:rsidRPr="00FB74BD">
        <w:rPr>
          <w:rFonts w:ascii="Times New Roman" w:eastAsia="Times New Roman" w:hAnsi="Times New Roman" w:cs="Times New Roman"/>
          <w:color w:val="000000"/>
          <w:sz w:val="28"/>
          <w:szCs w:val="28"/>
          <w:lang w:eastAsia="ru-RU"/>
        </w:rPr>
        <w:t>2.4. Председатель комиссии избирается на первом заседании.</w:t>
      </w:r>
    </w:p>
    <w:p w:rsidR="00B15144" w:rsidRPr="00FB74BD" w:rsidRDefault="00B15144" w:rsidP="00B15144">
      <w:pPr>
        <w:spacing w:after="0" w:line="240" w:lineRule="auto"/>
        <w:ind w:firstLine="709"/>
        <w:jc w:val="both"/>
        <w:rPr>
          <w:rFonts w:ascii="Times New Roman" w:eastAsia="Times New Roman" w:hAnsi="Times New Roman" w:cs="Times New Roman"/>
          <w:color w:val="000000"/>
          <w:sz w:val="28"/>
          <w:szCs w:val="28"/>
          <w:lang w:eastAsia="ru-RU"/>
        </w:rPr>
      </w:pPr>
      <w:r w:rsidRPr="00FB74BD">
        <w:rPr>
          <w:rFonts w:ascii="Times New Roman" w:eastAsia="Times New Roman" w:hAnsi="Times New Roman" w:cs="Times New Roman"/>
          <w:color w:val="000000"/>
          <w:sz w:val="28"/>
          <w:szCs w:val="28"/>
          <w:lang w:eastAsia="ru-RU"/>
        </w:rPr>
        <w:t>2.5. Перечень документов, рассматриваемых в комиссии:</w:t>
      </w:r>
    </w:p>
    <w:p w:rsidR="00B15144" w:rsidRPr="00FB74BD" w:rsidRDefault="00B15144" w:rsidP="00B15144">
      <w:pPr>
        <w:spacing w:after="0" w:line="240" w:lineRule="auto"/>
        <w:ind w:firstLine="709"/>
        <w:jc w:val="both"/>
        <w:rPr>
          <w:rFonts w:ascii="Times New Roman" w:eastAsia="Times New Roman" w:hAnsi="Times New Roman" w:cs="Times New Roman"/>
          <w:color w:val="000000"/>
          <w:sz w:val="28"/>
          <w:szCs w:val="28"/>
          <w:lang w:eastAsia="ru-RU"/>
        </w:rPr>
      </w:pPr>
      <w:r w:rsidRPr="00FB74BD">
        <w:rPr>
          <w:rFonts w:ascii="Times New Roman" w:eastAsia="Times New Roman" w:hAnsi="Times New Roman" w:cs="Times New Roman"/>
          <w:color w:val="000000"/>
          <w:sz w:val="28"/>
          <w:szCs w:val="28"/>
          <w:lang w:eastAsia="ru-RU"/>
        </w:rPr>
        <w:t>-   проект оценочного листа, заполненный работником.</w:t>
      </w:r>
    </w:p>
    <w:p w:rsidR="00B15144" w:rsidRPr="00FB74BD" w:rsidRDefault="00B15144" w:rsidP="00B15144">
      <w:pPr>
        <w:spacing w:after="0" w:line="240" w:lineRule="auto"/>
        <w:ind w:firstLine="709"/>
        <w:jc w:val="both"/>
        <w:rPr>
          <w:rFonts w:ascii="Times New Roman" w:eastAsia="Times New Roman" w:hAnsi="Times New Roman" w:cs="Times New Roman"/>
          <w:color w:val="000000"/>
          <w:sz w:val="28"/>
          <w:szCs w:val="28"/>
          <w:lang w:eastAsia="ru-RU"/>
        </w:rPr>
      </w:pPr>
      <w:r w:rsidRPr="00FB74BD">
        <w:rPr>
          <w:rFonts w:ascii="Times New Roman" w:eastAsia="Times New Roman" w:hAnsi="Times New Roman" w:cs="Times New Roman"/>
          <w:color w:val="000000"/>
          <w:sz w:val="28"/>
          <w:szCs w:val="28"/>
          <w:lang w:eastAsia="ru-RU"/>
        </w:rPr>
        <w:t>Прием документов в комиссию производится за 10 дней  до начала следующего отчетного периода.</w:t>
      </w:r>
    </w:p>
    <w:p w:rsidR="00B15144" w:rsidRPr="00FB74BD" w:rsidRDefault="00B15144" w:rsidP="00B15144">
      <w:pPr>
        <w:spacing w:after="0" w:line="240" w:lineRule="auto"/>
        <w:ind w:firstLine="709"/>
        <w:jc w:val="both"/>
        <w:rPr>
          <w:rFonts w:ascii="Times New Roman" w:eastAsia="Times New Roman" w:hAnsi="Times New Roman" w:cs="Times New Roman"/>
          <w:color w:val="000000"/>
          <w:sz w:val="28"/>
          <w:szCs w:val="28"/>
          <w:lang w:eastAsia="ru-RU"/>
        </w:rPr>
      </w:pPr>
      <w:r w:rsidRPr="00FB74BD">
        <w:rPr>
          <w:rFonts w:ascii="Times New Roman" w:eastAsia="Times New Roman" w:hAnsi="Times New Roman" w:cs="Times New Roman"/>
          <w:color w:val="000000"/>
          <w:sz w:val="28"/>
          <w:szCs w:val="28"/>
          <w:lang w:eastAsia="ru-RU"/>
        </w:rPr>
        <w:t>2.6. По результатам рассмотрения представленных документов на каждого работника оформляется оценочный лист за подписью членов комиссии, принимавших участие в заседании.</w:t>
      </w:r>
    </w:p>
    <w:p w:rsidR="00B15144" w:rsidRPr="00FB74BD" w:rsidRDefault="00B15144" w:rsidP="00B15144">
      <w:pPr>
        <w:spacing w:after="0" w:line="240" w:lineRule="auto"/>
        <w:ind w:firstLine="709"/>
        <w:jc w:val="both"/>
        <w:rPr>
          <w:rFonts w:ascii="Times New Roman" w:eastAsia="Times New Roman" w:hAnsi="Times New Roman" w:cs="Times New Roman"/>
          <w:color w:val="000000"/>
          <w:sz w:val="28"/>
          <w:szCs w:val="28"/>
          <w:lang w:eastAsia="ru-RU"/>
        </w:rPr>
      </w:pPr>
      <w:r w:rsidRPr="00FB74BD">
        <w:rPr>
          <w:rFonts w:ascii="Times New Roman" w:eastAsia="Times New Roman" w:hAnsi="Times New Roman" w:cs="Times New Roman"/>
          <w:color w:val="000000"/>
          <w:sz w:val="28"/>
          <w:szCs w:val="28"/>
          <w:lang w:eastAsia="ru-RU"/>
        </w:rPr>
        <w:t>2.7. Сводный оценочный лист с указанием общего количества баллов по каждому работнику  в обязательном  порядке доводятся до сведения заинтересованных работников</w:t>
      </w:r>
    </w:p>
    <w:p w:rsidR="00B15144" w:rsidRPr="00FB74BD" w:rsidRDefault="00B15144" w:rsidP="00B15144">
      <w:pPr>
        <w:spacing w:after="0" w:line="240" w:lineRule="auto"/>
        <w:ind w:firstLine="709"/>
        <w:jc w:val="both"/>
        <w:rPr>
          <w:rFonts w:ascii="Times New Roman" w:eastAsia="Times New Roman" w:hAnsi="Times New Roman" w:cs="Times New Roman"/>
          <w:color w:val="000000"/>
          <w:sz w:val="28"/>
          <w:szCs w:val="28"/>
          <w:lang w:eastAsia="ru-RU"/>
        </w:rPr>
      </w:pPr>
      <w:r w:rsidRPr="00FB74BD">
        <w:rPr>
          <w:rFonts w:ascii="Times New Roman" w:eastAsia="Times New Roman" w:hAnsi="Times New Roman" w:cs="Times New Roman"/>
          <w:color w:val="000000"/>
          <w:sz w:val="28"/>
          <w:szCs w:val="28"/>
          <w:lang w:eastAsia="ru-RU"/>
        </w:rPr>
        <w:t>2.8. Ознакомление  работников с итогами заседания комиссии  может осуществляться  посредством размещения оценочных листов на информационном стенде</w:t>
      </w:r>
      <w:r w:rsidR="00AD4C79">
        <w:rPr>
          <w:rFonts w:ascii="Times New Roman" w:eastAsia="Times New Roman" w:hAnsi="Times New Roman" w:cs="Times New Roman"/>
          <w:color w:val="000000"/>
          <w:sz w:val="28"/>
          <w:szCs w:val="28"/>
          <w:lang w:eastAsia="ru-RU"/>
        </w:rPr>
        <w:t xml:space="preserve"> или на </w:t>
      </w:r>
      <w:r w:rsidRPr="00FB74BD">
        <w:rPr>
          <w:rFonts w:ascii="Times New Roman" w:eastAsia="Times New Roman" w:hAnsi="Times New Roman" w:cs="Times New Roman"/>
          <w:color w:val="000000"/>
          <w:sz w:val="28"/>
          <w:szCs w:val="28"/>
          <w:lang w:eastAsia="ru-RU"/>
        </w:rPr>
        <w:t xml:space="preserve"> </w:t>
      </w:r>
      <w:r w:rsidRPr="00FB74BD">
        <w:rPr>
          <w:rFonts w:ascii="Times New Roman" w:eastAsia="Times New Roman" w:hAnsi="Times New Roman" w:cs="Times New Roman"/>
          <w:color w:val="000000"/>
          <w:sz w:val="28"/>
          <w:szCs w:val="28"/>
          <w:lang w:val="en-US" w:eastAsia="ru-RU"/>
        </w:rPr>
        <w:t>WEB</w:t>
      </w:r>
      <w:r w:rsidRPr="00FB74BD">
        <w:rPr>
          <w:rFonts w:ascii="Times New Roman" w:eastAsia="Times New Roman" w:hAnsi="Times New Roman" w:cs="Times New Roman"/>
          <w:color w:val="000000"/>
          <w:sz w:val="28"/>
          <w:szCs w:val="28"/>
          <w:lang w:eastAsia="ru-RU"/>
        </w:rPr>
        <w:t>–сайте учреждения.</w:t>
      </w:r>
    </w:p>
    <w:p w:rsidR="00B15144" w:rsidRPr="00FB74BD" w:rsidRDefault="00B15144" w:rsidP="00B15144">
      <w:pPr>
        <w:spacing w:after="0" w:line="240" w:lineRule="auto"/>
        <w:ind w:firstLine="709"/>
        <w:jc w:val="both"/>
        <w:rPr>
          <w:rFonts w:ascii="Times New Roman" w:eastAsia="Times New Roman" w:hAnsi="Times New Roman" w:cs="Times New Roman"/>
          <w:color w:val="000000"/>
          <w:sz w:val="28"/>
          <w:szCs w:val="28"/>
          <w:lang w:eastAsia="ru-RU"/>
        </w:rPr>
      </w:pPr>
      <w:r w:rsidRPr="00FB74BD">
        <w:rPr>
          <w:rFonts w:ascii="Times New Roman" w:eastAsia="Times New Roman" w:hAnsi="Times New Roman" w:cs="Times New Roman"/>
          <w:color w:val="000000"/>
          <w:sz w:val="28"/>
          <w:szCs w:val="28"/>
          <w:lang w:eastAsia="ru-RU"/>
        </w:rPr>
        <w:t xml:space="preserve">2.9. Основанием для подачи апелляции может быть только факт (факты) нарушения настоящего Положения, или технические ошибки в </w:t>
      </w:r>
      <w:r w:rsidRPr="00FB74BD">
        <w:rPr>
          <w:rFonts w:ascii="Times New Roman" w:eastAsia="Times New Roman" w:hAnsi="Times New Roman" w:cs="Times New Roman"/>
          <w:color w:val="000000"/>
          <w:sz w:val="28"/>
          <w:szCs w:val="28"/>
          <w:lang w:eastAsia="ru-RU"/>
        </w:rPr>
        <w:lastRenderedPageBreak/>
        <w:t xml:space="preserve">протоколе мониторинга профессиональной деятельности работника, оценочных листах. Апелляции работников по другим основаниям комиссией не принимаются и не рассматриваются. </w:t>
      </w:r>
    </w:p>
    <w:p w:rsidR="00B15144" w:rsidRPr="00FB74BD" w:rsidRDefault="00B15144" w:rsidP="00B15144">
      <w:pPr>
        <w:spacing w:after="0" w:line="240" w:lineRule="auto"/>
        <w:ind w:firstLine="709"/>
        <w:jc w:val="both"/>
        <w:rPr>
          <w:rFonts w:ascii="Times New Roman" w:eastAsia="Times New Roman" w:hAnsi="Times New Roman" w:cs="Times New Roman"/>
          <w:color w:val="000000"/>
          <w:sz w:val="28"/>
          <w:szCs w:val="28"/>
          <w:lang w:eastAsia="ru-RU"/>
        </w:rPr>
      </w:pPr>
      <w:r w:rsidRPr="00FB74BD">
        <w:rPr>
          <w:rFonts w:ascii="Times New Roman" w:eastAsia="Times New Roman" w:hAnsi="Times New Roman" w:cs="Times New Roman"/>
          <w:color w:val="000000"/>
          <w:sz w:val="28"/>
          <w:szCs w:val="28"/>
          <w:lang w:eastAsia="ru-RU"/>
        </w:rPr>
        <w:t>2.10. Руководитель образовательного учреждения обязан осуществить проверку обоснованного заявления работника и дать аргументированный ответ по результатам проверки. В случае установления в ходе проверки факта нарушения процедур мониторинга, или  оценивания, или факта допущения технических ошибок, повлекших ошибочную оценку профессиональной деятельности работника, выраженную в оценочных баллах, эти ошибки должны быть исправлены. В этом случае  на  работника в установленном порядке  оформляется новый оценочный лист.</w:t>
      </w:r>
    </w:p>
    <w:p w:rsidR="00B15144" w:rsidRPr="00FB74BD" w:rsidRDefault="00B15144" w:rsidP="00B15144">
      <w:pPr>
        <w:spacing w:after="0" w:line="240" w:lineRule="auto"/>
        <w:ind w:firstLine="709"/>
        <w:jc w:val="both"/>
        <w:rPr>
          <w:rFonts w:ascii="Times New Roman" w:eastAsia="Times New Roman" w:hAnsi="Times New Roman" w:cs="Times New Roman"/>
          <w:color w:val="000000"/>
          <w:sz w:val="28"/>
          <w:szCs w:val="28"/>
          <w:lang w:eastAsia="ru-RU"/>
        </w:rPr>
      </w:pPr>
      <w:r w:rsidRPr="00FB74BD">
        <w:rPr>
          <w:rFonts w:ascii="Times New Roman" w:eastAsia="Times New Roman" w:hAnsi="Times New Roman" w:cs="Times New Roman"/>
          <w:color w:val="000000"/>
          <w:sz w:val="28"/>
          <w:szCs w:val="28"/>
          <w:lang w:eastAsia="ru-RU"/>
        </w:rPr>
        <w:t>2.11.  По истечении  трех дней, предусмотренных для подачи апелляции, оценочные  листы работников утверждаются руководителем учреждения и вступают в силу.</w:t>
      </w:r>
    </w:p>
    <w:p w:rsidR="00B15144" w:rsidRPr="00FB74BD" w:rsidRDefault="00B15144" w:rsidP="00B15144">
      <w:pPr>
        <w:spacing w:after="0" w:line="240" w:lineRule="auto"/>
        <w:ind w:firstLine="709"/>
        <w:jc w:val="both"/>
        <w:rPr>
          <w:rFonts w:ascii="Times New Roman" w:eastAsia="Times New Roman" w:hAnsi="Times New Roman" w:cs="Times New Roman"/>
          <w:color w:val="000000"/>
          <w:sz w:val="28"/>
          <w:szCs w:val="28"/>
          <w:lang w:eastAsia="ru-RU"/>
        </w:rPr>
      </w:pPr>
      <w:r w:rsidRPr="00FB74BD">
        <w:rPr>
          <w:rFonts w:ascii="Times New Roman" w:eastAsia="Times New Roman" w:hAnsi="Times New Roman" w:cs="Times New Roman"/>
          <w:color w:val="000000"/>
          <w:sz w:val="28"/>
          <w:szCs w:val="28"/>
          <w:lang w:eastAsia="ru-RU"/>
        </w:rPr>
        <w:t xml:space="preserve">2.12. </w:t>
      </w:r>
      <w:r w:rsidRPr="00FB74BD">
        <w:rPr>
          <w:rFonts w:ascii="Times New Roman" w:eastAsia="Times New Roman" w:hAnsi="Times New Roman" w:cs="Times New Roman"/>
          <w:sz w:val="28"/>
          <w:szCs w:val="28"/>
          <w:lang w:eastAsia="ru-RU"/>
        </w:rPr>
        <w:t>На основании решения Комиссии оформленного протоколом, директор школы издаёт приказ о произведении выплат стимулирующего характера.</w:t>
      </w:r>
    </w:p>
    <w:p w:rsidR="00B15144" w:rsidRPr="00FB74BD" w:rsidRDefault="00B15144" w:rsidP="00B15144">
      <w:pPr>
        <w:spacing w:after="0" w:line="240" w:lineRule="auto"/>
        <w:ind w:firstLine="709"/>
        <w:jc w:val="both"/>
        <w:rPr>
          <w:rFonts w:ascii="Times New Roman" w:eastAsia="Times New Roman" w:hAnsi="Times New Roman" w:cs="Times New Roman"/>
          <w:color w:val="000000"/>
          <w:sz w:val="28"/>
          <w:szCs w:val="28"/>
          <w:lang w:eastAsia="ru-RU"/>
        </w:rPr>
      </w:pPr>
      <w:r w:rsidRPr="00FB74BD">
        <w:rPr>
          <w:rFonts w:ascii="Times New Roman" w:eastAsia="Times New Roman" w:hAnsi="Times New Roman" w:cs="Times New Roman"/>
          <w:color w:val="000000"/>
          <w:sz w:val="28"/>
          <w:szCs w:val="28"/>
          <w:lang w:eastAsia="ru-RU"/>
        </w:rPr>
        <w:t>2.13.  Заседания  комиссии проводятся ежеквартально.</w:t>
      </w:r>
    </w:p>
    <w:p w:rsidR="00B15144" w:rsidRPr="00C12E0D" w:rsidRDefault="00B15144" w:rsidP="00B15144">
      <w:pPr>
        <w:ind w:firstLine="709"/>
        <w:jc w:val="both"/>
        <w:rPr>
          <w:rFonts w:ascii="Times New Roman" w:hAnsi="Times New Roman" w:cs="Times New Roman"/>
          <w:color w:val="000000"/>
          <w:sz w:val="28"/>
          <w:szCs w:val="28"/>
        </w:rPr>
      </w:pPr>
      <w:r w:rsidRPr="00C12E0D">
        <w:rPr>
          <w:rFonts w:ascii="Times New Roman" w:hAnsi="Times New Roman" w:cs="Times New Roman"/>
          <w:color w:val="000000"/>
          <w:sz w:val="28"/>
          <w:szCs w:val="28"/>
        </w:rPr>
        <w:t>Размер премии определяется пропорционально количеству заработанных баллов каждым работником. Денежный вес 1 балла определяется исходя из утвержденного фонда оплаты труда по соответствующей должности.</w:t>
      </w:r>
    </w:p>
    <w:p w:rsidR="00B15144" w:rsidRPr="00FB74BD" w:rsidRDefault="00B15144" w:rsidP="00B15144">
      <w:pPr>
        <w:widowControl w:val="0"/>
        <w:shd w:val="clear" w:color="auto" w:fill="FFFFFF"/>
        <w:tabs>
          <w:tab w:val="left" w:pos="708"/>
          <w:tab w:val="left" w:pos="1159"/>
        </w:tabs>
        <w:spacing w:after="0" w:line="240" w:lineRule="auto"/>
        <w:ind w:firstLine="709"/>
        <w:jc w:val="both"/>
        <w:rPr>
          <w:rFonts w:ascii="Times New Roman" w:eastAsia="Times New Roman" w:hAnsi="Times New Roman" w:cs="Times New Roman"/>
          <w:sz w:val="28"/>
          <w:szCs w:val="28"/>
          <w:lang w:eastAsia="ru-RU"/>
        </w:rPr>
      </w:pPr>
      <w:r w:rsidRPr="00FB74BD">
        <w:rPr>
          <w:rFonts w:ascii="Times New Roman" w:eastAsia="Times New Roman" w:hAnsi="Times New Roman" w:cs="Times New Roman"/>
          <w:sz w:val="28"/>
          <w:szCs w:val="28"/>
          <w:lang w:eastAsia="ru-RU"/>
        </w:rPr>
        <w:t xml:space="preserve">2.14. В случае если работник уволился из данного образовательного учреждения и продолжает работать в другом образовательном учреждении, ему выдается копия оценочного листа, протокола для начисления поощрительных выплат по результатам работы в образовательном учреждении, в котором были рассмотрены результаты его работы. Выплата поощрительных выплат в этом случае осуществляется за счет стимулирующей части фонда оплаты труда образовательного учреждения, в котором работник продолжил работу. </w:t>
      </w:r>
    </w:p>
    <w:p w:rsidR="00B15144" w:rsidRPr="00FB74BD" w:rsidRDefault="00B15144" w:rsidP="00B15144">
      <w:pPr>
        <w:widowControl w:val="0"/>
        <w:shd w:val="clear" w:color="auto" w:fill="FFFFFF"/>
        <w:tabs>
          <w:tab w:val="left" w:pos="708"/>
          <w:tab w:val="left" w:pos="1159"/>
        </w:tabs>
        <w:spacing w:after="0" w:line="240" w:lineRule="auto"/>
        <w:ind w:firstLine="709"/>
        <w:jc w:val="both"/>
        <w:rPr>
          <w:rFonts w:ascii="Times New Roman" w:eastAsia="Times New Roman" w:hAnsi="Times New Roman" w:cs="Times New Roman"/>
          <w:sz w:val="28"/>
          <w:szCs w:val="28"/>
          <w:lang w:eastAsia="ru-RU"/>
        </w:rPr>
      </w:pPr>
      <w:r w:rsidRPr="00FB74BD">
        <w:rPr>
          <w:rFonts w:ascii="Times New Roman" w:eastAsia="Times New Roman" w:hAnsi="Times New Roman" w:cs="Times New Roman"/>
          <w:sz w:val="28"/>
          <w:szCs w:val="28"/>
          <w:lang w:eastAsia="ru-RU"/>
        </w:rPr>
        <w:t xml:space="preserve">2.15. При изменении в течение периода, на который установлены   размеры поощрительных выплат за результативность и эффективность   работы, размера стимулирующей части фонда оплаты труда         образовательного учреждения, производится корректировка денежного веса 1 балла, и, соответственно, размера поощрительных выплат, в соответствии с новым      размером      стимулирующей     части    фонда    оплаты    труда </w:t>
      </w:r>
    </w:p>
    <w:p w:rsidR="00B15144" w:rsidRPr="00FB74BD" w:rsidRDefault="00B15144" w:rsidP="00B15144">
      <w:pPr>
        <w:widowControl w:val="0"/>
        <w:shd w:val="clear" w:color="auto" w:fill="FFFFFF"/>
        <w:tabs>
          <w:tab w:val="left" w:pos="708"/>
          <w:tab w:val="left" w:pos="1159"/>
        </w:tabs>
        <w:spacing w:after="0" w:line="240" w:lineRule="auto"/>
        <w:jc w:val="both"/>
        <w:rPr>
          <w:rFonts w:ascii="Times New Roman" w:eastAsia="Times New Roman" w:hAnsi="Times New Roman" w:cs="Times New Roman"/>
          <w:sz w:val="28"/>
          <w:szCs w:val="28"/>
          <w:lang w:eastAsia="ru-RU"/>
        </w:rPr>
      </w:pPr>
    </w:p>
    <w:p w:rsidR="00B15144" w:rsidRPr="00FB74BD" w:rsidRDefault="00B15144" w:rsidP="00B15144">
      <w:pPr>
        <w:widowControl w:val="0"/>
        <w:shd w:val="clear" w:color="auto" w:fill="FFFFFF"/>
        <w:tabs>
          <w:tab w:val="left" w:pos="708"/>
          <w:tab w:val="left" w:pos="1159"/>
        </w:tabs>
        <w:spacing w:after="0" w:line="240" w:lineRule="auto"/>
        <w:jc w:val="both"/>
        <w:rPr>
          <w:rFonts w:ascii="Times New Roman" w:eastAsia="Times New Roman" w:hAnsi="Times New Roman" w:cs="Times New Roman"/>
          <w:sz w:val="20"/>
          <w:szCs w:val="20"/>
          <w:lang w:eastAsia="ru-RU"/>
        </w:rPr>
      </w:pPr>
      <w:r w:rsidRPr="00FB74BD">
        <w:rPr>
          <w:rFonts w:ascii="Times New Roman" w:eastAsia="Times New Roman" w:hAnsi="Times New Roman" w:cs="Times New Roman"/>
          <w:sz w:val="28"/>
          <w:szCs w:val="28"/>
          <w:lang w:eastAsia="ru-RU"/>
        </w:rPr>
        <w:t xml:space="preserve">образовательного учреждения. Корректировка денежного веса 1 балла производится с месяца, с которого изменился размер стимулирующей части фонда оплаты труда. </w:t>
      </w:r>
    </w:p>
    <w:p w:rsidR="00B15144" w:rsidRDefault="00B15144" w:rsidP="00B15144">
      <w:pPr>
        <w:spacing w:after="0" w:line="240" w:lineRule="auto"/>
        <w:jc w:val="right"/>
        <w:rPr>
          <w:rFonts w:ascii="Times New Roman" w:eastAsia="Times New Roman" w:hAnsi="Times New Roman" w:cs="Times New Roman"/>
          <w:sz w:val="20"/>
          <w:szCs w:val="20"/>
          <w:lang w:eastAsia="ru-RU"/>
        </w:rPr>
      </w:pPr>
    </w:p>
    <w:p w:rsidR="00581095" w:rsidRDefault="00581095" w:rsidP="00B15144">
      <w:pPr>
        <w:spacing w:after="0" w:line="240" w:lineRule="auto"/>
        <w:jc w:val="right"/>
        <w:rPr>
          <w:rFonts w:ascii="Times New Roman" w:eastAsia="Times New Roman" w:hAnsi="Times New Roman" w:cs="Times New Roman"/>
          <w:sz w:val="20"/>
          <w:szCs w:val="20"/>
          <w:lang w:eastAsia="ru-RU"/>
        </w:rPr>
      </w:pPr>
    </w:p>
    <w:p w:rsidR="00581095" w:rsidRDefault="00581095" w:rsidP="00B15144">
      <w:pPr>
        <w:spacing w:after="0" w:line="240" w:lineRule="auto"/>
        <w:jc w:val="right"/>
        <w:rPr>
          <w:rFonts w:ascii="Times New Roman" w:eastAsia="Times New Roman" w:hAnsi="Times New Roman" w:cs="Times New Roman"/>
          <w:sz w:val="20"/>
          <w:szCs w:val="20"/>
          <w:lang w:eastAsia="ru-RU"/>
        </w:rPr>
      </w:pPr>
    </w:p>
    <w:p w:rsidR="00581095" w:rsidRDefault="00581095" w:rsidP="00B15144">
      <w:pPr>
        <w:spacing w:after="0" w:line="240" w:lineRule="auto"/>
        <w:jc w:val="right"/>
        <w:rPr>
          <w:rFonts w:ascii="Times New Roman" w:eastAsia="Times New Roman" w:hAnsi="Times New Roman" w:cs="Times New Roman"/>
          <w:sz w:val="20"/>
          <w:szCs w:val="20"/>
          <w:lang w:eastAsia="ru-RU"/>
        </w:rPr>
      </w:pPr>
    </w:p>
    <w:p w:rsidR="00581095" w:rsidRDefault="00581095" w:rsidP="00B15144">
      <w:pPr>
        <w:spacing w:after="0" w:line="240" w:lineRule="auto"/>
        <w:jc w:val="right"/>
        <w:rPr>
          <w:rFonts w:ascii="Times New Roman" w:eastAsia="Times New Roman" w:hAnsi="Times New Roman" w:cs="Times New Roman"/>
          <w:sz w:val="20"/>
          <w:szCs w:val="20"/>
          <w:lang w:eastAsia="ru-RU"/>
        </w:rPr>
      </w:pPr>
    </w:p>
    <w:p w:rsidR="00581095" w:rsidRDefault="00581095" w:rsidP="00B15144">
      <w:pPr>
        <w:spacing w:after="0" w:line="240" w:lineRule="auto"/>
        <w:jc w:val="right"/>
        <w:rPr>
          <w:rFonts w:ascii="Times New Roman" w:eastAsia="Times New Roman" w:hAnsi="Times New Roman" w:cs="Times New Roman"/>
          <w:sz w:val="20"/>
          <w:szCs w:val="20"/>
          <w:lang w:eastAsia="ru-RU"/>
        </w:rPr>
      </w:pPr>
    </w:p>
    <w:p w:rsidR="00581095" w:rsidRDefault="00581095" w:rsidP="00B15144">
      <w:pPr>
        <w:spacing w:after="0" w:line="240" w:lineRule="auto"/>
        <w:jc w:val="right"/>
        <w:rPr>
          <w:rFonts w:ascii="Times New Roman" w:eastAsia="Times New Roman" w:hAnsi="Times New Roman" w:cs="Times New Roman"/>
          <w:sz w:val="20"/>
          <w:szCs w:val="20"/>
          <w:lang w:eastAsia="ru-RU"/>
        </w:rPr>
      </w:pPr>
    </w:p>
    <w:p w:rsidR="00B15144" w:rsidRDefault="00B15144" w:rsidP="00B15144">
      <w:pPr>
        <w:spacing w:after="0" w:line="240" w:lineRule="auto"/>
        <w:jc w:val="right"/>
        <w:rPr>
          <w:rFonts w:ascii="Times New Roman" w:eastAsia="Times New Roman" w:hAnsi="Times New Roman" w:cs="Times New Roman"/>
          <w:sz w:val="20"/>
          <w:szCs w:val="20"/>
          <w:lang w:eastAsia="ru-RU"/>
        </w:rPr>
      </w:pPr>
    </w:p>
    <w:p w:rsidR="00B15144" w:rsidRPr="00FB74BD" w:rsidRDefault="00B15144" w:rsidP="00B15144">
      <w:pPr>
        <w:spacing w:after="0" w:line="240" w:lineRule="auto"/>
        <w:jc w:val="right"/>
        <w:rPr>
          <w:rFonts w:ascii="Times New Roman" w:eastAsia="Times New Roman" w:hAnsi="Times New Roman" w:cs="Times New Roman"/>
          <w:sz w:val="20"/>
          <w:szCs w:val="20"/>
          <w:lang w:eastAsia="ru-RU"/>
        </w:rPr>
      </w:pPr>
      <w:r w:rsidRPr="00FB74BD">
        <w:rPr>
          <w:rFonts w:ascii="Times New Roman" w:eastAsia="Times New Roman" w:hAnsi="Times New Roman" w:cs="Times New Roman"/>
          <w:sz w:val="20"/>
          <w:szCs w:val="20"/>
          <w:lang w:eastAsia="ru-RU"/>
        </w:rPr>
        <w:t>Приложение №1</w:t>
      </w:r>
    </w:p>
    <w:p w:rsidR="00B15144" w:rsidRPr="00FB74BD" w:rsidRDefault="00B15144" w:rsidP="00B15144">
      <w:pPr>
        <w:spacing w:after="0" w:line="240" w:lineRule="auto"/>
        <w:ind w:left="4956"/>
        <w:jc w:val="right"/>
        <w:rPr>
          <w:rFonts w:ascii="Times New Roman" w:eastAsia="Times New Roman" w:hAnsi="Times New Roman" w:cs="Times New Roman"/>
          <w:sz w:val="20"/>
          <w:szCs w:val="20"/>
          <w:lang w:eastAsia="ru-RU"/>
        </w:rPr>
      </w:pPr>
      <w:r w:rsidRPr="00FB74BD">
        <w:rPr>
          <w:rFonts w:ascii="Times New Roman" w:eastAsia="Times New Roman" w:hAnsi="Times New Roman" w:cs="Times New Roman"/>
          <w:sz w:val="20"/>
          <w:szCs w:val="20"/>
          <w:lang w:eastAsia="ru-RU"/>
        </w:rPr>
        <w:t xml:space="preserve">к Положению о  распределении </w:t>
      </w:r>
      <w:proofErr w:type="gramStart"/>
      <w:r w:rsidRPr="00FB74BD">
        <w:rPr>
          <w:rFonts w:ascii="Times New Roman" w:eastAsia="Times New Roman" w:hAnsi="Times New Roman" w:cs="Times New Roman"/>
          <w:sz w:val="20"/>
          <w:szCs w:val="20"/>
          <w:lang w:eastAsia="ru-RU"/>
        </w:rPr>
        <w:t>стимулирующей</w:t>
      </w:r>
      <w:proofErr w:type="gramEnd"/>
      <w:r w:rsidRPr="00FB74BD">
        <w:rPr>
          <w:rFonts w:ascii="Times New Roman" w:eastAsia="Times New Roman" w:hAnsi="Times New Roman" w:cs="Times New Roman"/>
          <w:sz w:val="20"/>
          <w:szCs w:val="20"/>
          <w:lang w:eastAsia="ru-RU"/>
        </w:rPr>
        <w:t xml:space="preserve"> </w:t>
      </w:r>
    </w:p>
    <w:p w:rsidR="00B15144" w:rsidRPr="00FB74BD" w:rsidRDefault="00B15144" w:rsidP="00B15144">
      <w:pPr>
        <w:spacing w:after="0" w:line="240" w:lineRule="auto"/>
        <w:ind w:left="5400"/>
        <w:jc w:val="right"/>
        <w:rPr>
          <w:rFonts w:ascii="Times New Roman" w:eastAsia="Times New Roman" w:hAnsi="Times New Roman" w:cs="Times New Roman"/>
          <w:color w:val="000000"/>
          <w:sz w:val="20"/>
          <w:szCs w:val="20"/>
          <w:lang w:eastAsia="ru-RU"/>
        </w:rPr>
      </w:pPr>
      <w:r w:rsidRPr="00FB74BD">
        <w:rPr>
          <w:rFonts w:ascii="Times New Roman" w:eastAsia="Times New Roman" w:hAnsi="Times New Roman" w:cs="Times New Roman"/>
          <w:sz w:val="20"/>
          <w:szCs w:val="20"/>
          <w:lang w:eastAsia="ru-RU"/>
        </w:rPr>
        <w:t xml:space="preserve"> части фонда оплаты труда МБУДО                                                                                                   «Д</w:t>
      </w:r>
      <w:r w:rsidR="00485E3A">
        <w:rPr>
          <w:rFonts w:ascii="Times New Roman" w:eastAsia="Times New Roman" w:hAnsi="Times New Roman" w:cs="Times New Roman"/>
          <w:sz w:val="20"/>
          <w:szCs w:val="20"/>
          <w:lang w:eastAsia="ru-RU"/>
        </w:rPr>
        <w:t>ХШ</w:t>
      </w:r>
      <w:r w:rsidRPr="00FB74BD">
        <w:rPr>
          <w:rFonts w:ascii="Times New Roman" w:eastAsia="Times New Roman" w:hAnsi="Times New Roman" w:cs="Times New Roman"/>
          <w:sz w:val="20"/>
          <w:szCs w:val="20"/>
          <w:lang w:eastAsia="ru-RU"/>
        </w:rPr>
        <w:t xml:space="preserve">   г. Ельца»</w:t>
      </w:r>
    </w:p>
    <w:p w:rsidR="00B15144" w:rsidRPr="00FB74BD" w:rsidRDefault="00B15144" w:rsidP="00B15144">
      <w:pPr>
        <w:spacing w:after="0" w:line="240" w:lineRule="auto"/>
        <w:jc w:val="right"/>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720"/>
        <w:jc w:val="center"/>
        <w:rPr>
          <w:rFonts w:ascii="Times New Roman" w:eastAsia="Times New Roman" w:hAnsi="Times New Roman" w:cs="Times New Roman"/>
          <w:b/>
          <w:color w:val="000000"/>
          <w:sz w:val="28"/>
          <w:szCs w:val="28"/>
          <w:lang w:eastAsia="ru-RU"/>
        </w:rPr>
      </w:pPr>
    </w:p>
    <w:p w:rsidR="00B15144" w:rsidRPr="00FB74BD" w:rsidRDefault="00B15144" w:rsidP="00B15144">
      <w:pPr>
        <w:spacing w:after="0" w:line="240" w:lineRule="auto"/>
        <w:jc w:val="center"/>
        <w:rPr>
          <w:rFonts w:ascii="Times New Roman" w:eastAsia="Times New Roman" w:hAnsi="Times New Roman" w:cs="Times New Roman"/>
          <w:b/>
          <w:sz w:val="28"/>
          <w:szCs w:val="28"/>
          <w:lang w:eastAsia="ru-RU"/>
        </w:rPr>
      </w:pPr>
      <w:proofErr w:type="gramStart"/>
      <w:r w:rsidRPr="00FB74BD">
        <w:rPr>
          <w:rFonts w:ascii="Times New Roman" w:eastAsia="Times New Roman" w:hAnsi="Times New Roman" w:cs="Times New Roman"/>
          <w:b/>
          <w:sz w:val="28"/>
          <w:szCs w:val="28"/>
          <w:lang w:eastAsia="ru-RU"/>
        </w:rPr>
        <w:t>П</w:t>
      </w:r>
      <w:proofErr w:type="gramEnd"/>
      <w:r w:rsidRPr="00FB74BD">
        <w:rPr>
          <w:rFonts w:ascii="Times New Roman" w:eastAsia="Times New Roman" w:hAnsi="Times New Roman" w:cs="Times New Roman"/>
          <w:b/>
          <w:sz w:val="28"/>
          <w:szCs w:val="28"/>
          <w:lang w:eastAsia="ru-RU"/>
        </w:rPr>
        <w:t xml:space="preserve"> Е Р Е Ч Е Н Ь</w:t>
      </w:r>
    </w:p>
    <w:p w:rsidR="00B15144" w:rsidRPr="00FB74BD" w:rsidRDefault="00B15144" w:rsidP="00B15144">
      <w:pPr>
        <w:spacing w:after="0" w:line="240" w:lineRule="auto"/>
        <w:jc w:val="center"/>
        <w:rPr>
          <w:rFonts w:ascii="Times New Roman" w:eastAsia="Times New Roman" w:hAnsi="Times New Roman" w:cs="Times New Roman"/>
          <w:b/>
          <w:sz w:val="28"/>
          <w:szCs w:val="28"/>
          <w:lang w:eastAsia="ru-RU"/>
        </w:rPr>
      </w:pPr>
      <w:r w:rsidRPr="00FB74BD">
        <w:rPr>
          <w:rFonts w:ascii="Times New Roman" w:eastAsia="Times New Roman" w:hAnsi="Times New Roman" w:cs="Times New Roman"/>
          <w:b/>
          <w:sz w:val="28"/>
          <w:szCs w:val="28"/>
          <w:lang w:eastAsia="ru-RU"/>
        </w:rPr>
        <w:t xml:space="preserve">критериев и показателей для распределения </w:t>
      </w:r>
      <w:r>
        <w:rPr>
          <w:rFonts w:ascii="Times New Roman" w:eastAsia="Times New Roman" w:hAnsi="Times New Roman" w:cs="Times New Roman"/>
          <w:b/>
          <w:sz w:val="28"/>
          <w:szCs w:val="28"/>
          <w:lang w:eastAsia="ru-RU"/>
        </w:rPr>
        <w:t>премии</w:t>
      </w:r>
      <w:r w:rsidRPr="00FB74BD">
        <w:rPr>
          <w:rFonts w:ascii="Times New Roman" w:eastAsia="Times New Roman" w:hAnsi="Times New Roman" w:cs="Times New Roman"/>
          <w:b/>
          <w:sz w:val="28"/>
          <w:szCs w:val="28"/>
          <w:lang w:eastAsia="ru-RU"/>
        </w:rPr>
        <w:t xml:space="preserve"> заместителю директора по УВР из стимулирующей части фонда оплаты труда работников </w:t>
      </w:r>
    </w:p>
    <w:p w:rsidR="00B15144" w:rsidRPr="00FB74BD" w:rsidRDefault="00B15144" w:rsidP="00B15144">
      <w:pPr>
        <w:spacing w:after="0" w:line="240" w:lineRule="auto"/>
        <w:jc w:val="center"/>
        <w:rPr>
          <w:rFonts w:ascii="Times New Roman" w:eastAsia="Times New Roman" w:hAnsi="Times New Roman" w:cs="Times New Roman"/>
          <w:b/>
          <w:sz w:val="28"/>
          <w:szCs w:val="28"/>
          <w:lang w:eastAsia="ru-RU"/>
        </w:rPr>
      </w:pPr>
      <w:r w:rsidRPr="00FB74BD">
        <w:rPr>
          <w:rFonts w:ascii="Times New Roman" w:eastAsia="Times New Roman" w:hAnsi="Times New Roman" w:cs="Times New Roman"/>
          <w:b/>
          <w:sz w:val="28"/>
          <w:szCs w:val="28"/>
          <w:lang w:eastAsia="ru-RU"/>
        </w:rPr>
        <w:t xml:space="preserve">МБУДО «ДХШ г. Ельца» </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7"/>
        <w:gridCol w:w="2201"/>
        <w:gridCol w:w="2961"/>
        <w:gridCol w:w="2539"/>
      </w:tblGrid>
      <w:tr w:rsidR="00B15144" w:rsidRPr="00FB74BD" w:rsidTr="007147C4">
        <w:tc>
          <w:tcPr>
            <w:tcW w:w="1837"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Наименование</w:t>
            </w: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8"/>
                <w:lang w:eastAsia="ru-RU"/>
              </w:rPr>
              <w:t>должности</w:t>
            </w:r>
          </w:p>
        </w:tc>
        <w:tc>
          <w:tcPr>
            <w:tcW w:w="220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Критерии</w:t>
            </w:r>
          </w:p>
        </w:tc>
        <w:tc>
          <w:tcPr>
            <w:tcW w:w="296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Наименование показателей</w:t>
            </w:r>
          </w:p>
        </w:tc>
        <w:tc>
          <w:tcPr>
            <w:tcW w:w="2539"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Весовой коэффициент показателей</w:t>
            </w: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Заместитель директора по УВР</w:t>
            </w:r>
          </w:p>
        </w:tc>
        <w:tc>
          <w:tcPr>
            <w:tcW w:w="220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К.1 Успешность основной деятельности</w:t>
            </w:r>
          </w:p>
        </w:tc>
        <w:tc>
          <w:tcPr>
            <w:tcW w:w="296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П.1.</w:t>
            </w:r>
            <w:r w:rsidRPr="00FB74BD">
              <w:rPr>
                <w:rFonts w:ascii="Times New Roman" w:eastAsia="Times New Roman" w:hAnsi="Times New Roman" w:cs="Times New Roman"/>
                <w:sz w:val="24"/>
                <w:szCs w:val="24"/>
                <w:lang w:eastAsia="ru-RU"/>
              </w:rPr>
              <w:t xml:space="preserve"> Ведение сайта, работа по размещению информации в сети Интернет</w:t>
            </w:r>
          </w:p>
        </w:tc>
        <w:tc>
          <w:tcPr>
            <w:tcW w:w="2539"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FB74BD">
              <w:rPr>
                <w:rFonts w:ascii="Times New Roman" w:eastAsia="Times New Roman" w:hAnsi="Times New Roman" w:cs="Times New Roman"/>
                <w:sz w:val="24"/>
                <w:szCs w:val="24"/>
                <w:lang w:eastAsia="ru-RU"/>
              </w:rPr>
              <w:t>5</w:t>
            </w: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96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П.2.</w:t>
            </w:r>
            <w:r w:rsidRPr="00FB74BD">
              <w:rPr>
                <w:rFonts w:ascii="Times New Roman" w:eastAsia="Times New Roman" w:hAnsi="Times New Roman" w:cs="Times New Roman"/>
                <w:sz w:val="24"/>
                <w:szCs w:val="24"/>
                <w:lang w:eastAsia="ru-RU"/>
              </w:rPr>
              <w:t xml:space="preserve"> Обеспечение результативности участия педагогических работников в учебно-методической работе, профессиональных конкурсах, конференциях, форумах, семинарах и других общественно значимых мероприятиях</w:t>
            </w:r>
          </w:p>
        </w:tc>
        <w:tc>
          <w:tcPr>
            <w:tcW w:w="2539"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5 </w:t>
            </w: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96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П.3.</w:t>
            </w:r>
            <w:r w:rsidRPr="00FB74BD">
              <w:rPr>
                <w:rFonts w:ascii="Times New Roman" w:eastAsia="Times New Roman" w:hAnsi="Times New Roman" w:cs="Times New Roman"/>
                <w:sz w:val="24"/>
                <w:szCs w:val="24"/>
                <w:lang w:eastAsia="ru-RU"/>
              </w:rPr>
              <w:t xml:space="preserve"> Наличие публикаций и освещение деятельности учреждения в СМИ</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FB74BD">
              <w:rPr>
                <w:rFonts w:ascii="Times New Roman" w:eastAsia="Times New Roman" w:hAnsi="Times New Roman" w:cs="Times New Roman"/>
                <w:sz w:val="24"/>
                <w:szCs w:val="24"/>
                <w:lang w:eastAsia="ru-RU"/>
              </w:rPr>
              <w:t xml:space="preserve">5 </w:t>
            </w: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96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П.4</w:t>
            </w:r>
            <w:r w:rsidRPr="00FB74BD">
              <w:rPr>
                <w:rFonts w:ascii="Times New Roman" w:eastAsia="Times New Roman" w:hAnsi="Times New Roman" w:cs="Times New Roman"/>
                <w:sz w:val="24"/>
                <w:szCs w:val="24"/>
                <w:lang w:eastAsia="ru-RU"/>
              </w:rPr>
              <w:t>. Распространение административного опыта</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1. Участие в экспертных комиссиях, в работе жюри конкурсов разного уровня </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2. Участие и выступления на конференциях, семинарах, методических объединениях, мастер- классах,  по представлению опыта ДШИ  на городских, всероссийских международных уровнях, учреждённых ВУЗами, </w:t>
            </w:r>
            <w:proofErr w:type="spellStart"/>
            <w:r w:rsidRPr="00FB74BD">
              <w:rPr>
                <w:rFonts w:ascii="Times New Roman" w:eastAsia="Times New Roman" w:hAnsi="Times New Roman" w:cs="Times New Roman"/>
                <w:sz w:val="24"/>
                <w:szCs w:val="24"/>
                <w:lang w:eastAsia="ru-RU"/>
              </w:rPr>
              <w:t>ССУзами</w:t>
            </w:r>
            <w:proofErr w:type="spellEnd"/>
            <w:r w:rsidRPr="00FB74BD">
              <w:rPr>
                <w:rFonts w:ascii="Times New Roman" w:eastAsia="Times New Roman" w:hAnsi="Times New Roman" w:cs="Times New Roman"/>
                <w:sz w:val="24"/>
                <w:szCs w:val="24"/>
                <w:lang w:eastAsia="ru-RU"/>
              </w:rPr>
              <w:t xml:space="preserve"> художественной направленности </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lastRenderedPageBreak/>
              <w:t xml:space="preserve">3. Публикации в научно-методических журналах, выступлениях СМИ по вопросам образования </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Pr="00FB74BD">
              <w:rPr>
                <w:rFonts w:ascii="Times New Roman" w:eastAsia="Times New Roman" w:hAnsi="Times New Roman" w:cs="Times New Roman"/>
                <w:sz w:val="24"/>
                <w:szCs w:val="24"/>
                <w:lang w:eastAsia="ru-RU"/>
              </w:rPr>
              <w:t xml:space="preserve">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Pr="00FB74BD">
              <w:rPr>
                <w:rFonts w:ascii="Times New Roman" w:eastAsia="Times New Roman" w:hAnsi="Times New Roman" w:cs="Times New Roman"/>
                <w:sz w:val="24"/>
                <w:szCs w:val="24"/>
                <w:lang w:eastAsia="ru-RU"/>
              </w:rPr>
              <w:t xml:space="preserve"> </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96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581095">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4. Создание сценариев  организация проведения, праздников </w:t>
            </w:r>
          </w:p>
        </w:tc>
        <w:tc>
          <w:tcPr>
            <w:tcW w:w="2539" w:type="dxa"/>
            <w:tcBorders>
              <w:top w:val="single" w:sz="4" w:space="0" w:color="auto"/>
              <w:left w:val="single" w:sz="4" w:space="0" w:color="auto"/>
              <w:bottom w:val="single" w:sz="4" w:space="0" w:color="auto"/>
              <w:right w:val="single" w:sz="4" w:space="0" w:color="auto"/>
            </w:tcBorders>
            <w:hideMark/>
          </w:tcPr>
          <w:p w:rsidR="00B15144" w:rsidRPr="00FB74BD" w:rsidRDefault="00581095" w:rsidP="007147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B15144" w:rsidRPr="00FB74BD" w:rsidTr="007147C4">
        <w:tc>
          <w:tcPr>
            <w:tcW w:w="9538" w:type="dxa"/>
            <w:gridSpan w:val="4"/>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8"/>
                <w:szCs w:val="28"/>
                <w:lang w:eastAsia="ru-RU"/>
              </w:rPr>
            </w:pPr>
            <w:r w:rsidRPr="00FB74BD">
              <w:rPr>
                <w:rFonts w:ascii="Times New Roman" w:eastAsia="Times New Roman" w:hAnsi="Times New Roman" w:cs="Times New Roman"/>
                <w:b/>
                <w:sz w:val="28"/>
                <w:szCs w:val="28"/>
                <w:lang w:eastAsia="ru-RU"/>
              </w:rPr>
              <w:t xml:space="preserve">Максимальное количество баллов  по 1 критерию – </w:t>
            </w:r>
            <w:r>
              <w:rPr>
                <w:rFonts w:ascii="Times New Roman" w:eastAsia="Times New Roman" w:hAnsi="Times New Roman" w:cs="Times New Roman"/>
                <w:b/>
                <w:sz w:val="28"/>
                <w:szCs w:val="28"/>
                <w:lang w:eastAsia="ru-RU"/>
              </w:rPr>
              <w:t>4</w:t>
            </w:r>
            <w:r w:rsidRPr="00FB74BD">
              <w:rPr>
                <w:rFonts w:ascii="Times New Roman" w:eastAsia="Times New Roman" w:hAnsi="Times New Roman" w:cs="Times New Roman"/>
                <w:b/>
                <w:sz w:val="28"/>
                <w:szCs w:val="28"/>
                <w:lang w:eastAsia="ru-RU"/>
              </w:rPr>
              <w:t>3</w:t>
            </w: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К.2 Успешность образовательной деятельности</w:t>
            </w: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96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П.1.</w:t>
            </w:r>
            <w:r w:rsidRPr="00FB74BD">
              <w:rPr>
                <w:rFonts w:ascii="Times New Roman" w:eastAsia="Times New Roman" w:hAnsi="Times New Roman" w:cs="Times New Roman"/>
                <w:sz w:val="24"/>
                <w:szCs w:val="24"/>
                <w:lang w:eastAsia="ru-RU"/>
              </w:rPr>
              <w:t>Обеспечение качества образовательного процесса</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1. Осуществление </w:t>
            </w:r>
            <w:proofErr w:type="gramStart"/>
            <w:r w:rsidRPr="00FB74BD">
              <w:rPr>
                <w:rFonts w:ascii="Times New Roman" w:eastAsia="Times New Roman" w:hAnsi="Times New Roman" w:cs="Times New Roman"/>
                <w:sz w:val="24"/>
                <w:szCs w:val="24"/>
                <w:lang w:eastAsia="ru-RU"/>
              </w:rPr>
              <w:t>контроля за</w:t>
            </w:r>
            <w:proofErr w:type="gramEnd"/>
            <w:r w:rsidRPr="00FB74BD">
              <w:rPr>
                <w:rFonts w:ascii="Times New Roman" w:eastAsia="Times New Roman" w:hAnsi="Times New Roman" w:cs="Times New Roman"/>
                <w:sz w:val="24"/>
                <w:szCs w:val="24"/>
                <w:lang w:eastAsia="ru-RU"/>
              </w:rPr>
              <w:t xml:space="preserve"> выполнением аттестационных мероприятий, проведение анализа промежуточной, текущей и итоговой аттестации</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2. Осуществление </w:t>
            </w:r>
            <w:proofErr w:type="gramStart"/>
            <w:r w:rsidRPr="00FB74BD">
              <w:rPr>
                <w:rFonts w:ascii="Times New Roman" w:eastAsia="Times New Roman" w:hAnsi="Times New Roman" w:cs="Times New Roman"/>
                <w:sz w:val="24"/>
                <w:szCs w:val="24"/>
                <w:lang w:eastAsia="ru-RU"/>
              </w:rPr>
              <w:t>контроля за</w:t>
            </w:r>
            <w:proofErr w:type="gramEnd"/>
            <w:r w:rsidRPr="00FB74BD">
              <w:rPr>
                <w:rFonts w:ascii="Times New Roman" w:eastAsia="Times New Roman" w:hAnsi="Times New Roman" w:cs="Times New Roman"/>
                <w:sz w:val="24"/>
                <w:szCs w:val="24"/>
                <w:lang w:eastAsia="ru-RU"/>
              </w:rPr>
              <w:t xml:space="preserve"> ведением учебно-методической документации и отчётности</w:t>
            </w:r>
          </w:p>
        </w:tc>
        <w:tc>
          <w:tcPr>
            <w:tcW w:w="253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5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5</w:t>
            </w: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96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П.2.</w:t>
            </w:r>
            <w:r w:rsidRPr="00FB74BD">
              <w:rPr>
                <w:rFonts w:ascii="Times New Roman" w:eastAsia="Times New Roman" w:hAnsi="Times New Roman" w:cs="Times New Roman"/>
                <w:sz w:val="24"/>
                <w:szCs w:val="24"/>
                <w:lang w:eastAsia="ru-RU"/>
              </w:rPr>
              <w:t xml:space="preserve">  Выполнение требований действующего законодательства по реализации образовательных программ, соблюдение сроков и условий графика образовательного процесса</w:t>
            </w:r>
          </w:p>
        </w:tc>
        <w:tc>
          <w:tcPr>
            <w:tcW w:w="253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5 </w:t>
            </w: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96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П.3.</w:t>
            </w:r>
            <w:r w:rsidRPr="00FB74BD">
              <w:rPr>
                <w:rFonts w:ascii="Times New Roman" w:eastAsia="Times New Roman" w:hAnsi="Times New Roman" w:cs="Times New Roman"/>
                <w:sz w:val="24"/>
                <w:szCs w:val="24"/>
                <w:lang w:eastAsia="ru-RU"/>
              </w:rPr>
              <w:t xml:space="preserve"> Выполнение показателей годового (квартального) плана работы учреждения. Выполнение плана работы отделений</w:t>
            </w:r>
          </w:p>
        </w:tc>
        <w:tc>
          <w:tcPr>
            <w:tcW w:w="253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5 </w:t>
            </w:r>
          </w:p>
        </w:tc>
      </w:tr>
      <w:tr w:rsidR="00B15144" w:rsidRPr="00FB74BD" w:rsidTr="007147C4">
        <w:tc>
          <w:tcPr>
            <w:tcW w:w="9538" w:type="dxa"/>
            <w:gridSpan w:val="4"/>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8"/>
                <w:szCs w:val="28"/>
                <w:lang w:eastAsia="ru-RU"/>
              </w:rPr>
            </w:pPr>
          </w:p>
          <w:p w:rsidR="00B15144" w:rsidRPr="00FB74BD" w:rsidRDefault="00B15144" w:rsidP="007147C4">
            <w:pPr>
              <w:spacing w:after="0" w:line="240" w:lineRule="auto"/>
              <w:jc w:val="center"/>
              <w:rPr>
                <w:rFonts w:ascii="Times New Roman" w:eastAsia="Times New Roman" w:hAnsi="Times New Roman" w:cs="Times New Roman"/>
                <w:b/>
                <w:sz w:val="28"/>
                <w:szCs w:val="28"/>
                <w:lang w:eastAsia="ru-RU"/>
              </w:rPr>
            </w:pPr>
            <w:r w:rsidRPr="00FB74BD">
              <w:rPr>
                <w:rFonts w:ascii="Times New Roman" w:eastAsia="Times New Roman" w:hAnsi="Times New Roman" w:cs="Times New Roman"/>
                <w:b/>
                <w:sz w:val="28"/>
                <w:szCs w:val="28"/>
                <w:lang w:eastAsia="ru-RU"/>
              </w:rPr>
              <w:t xml:space="preserve">Максимальное количество баллов  по  2 критерию - 20  </w:t>
            </w:r>
          </w:p>
          <w:p w:rsidR="00B15144" w:rsidRPr="00FB74BD" w:rsidRDefault="00B15144" w:rsidP="007147C4">
            <w:pPr>
              <w:spacing w:after="0" w:line="240" w:lineRule="auto"/>
              <w:jc w:val="center"/>
              <w:rPr>
                <w:rFonts w:ascii="Times New Roman" w:eastAsia="Times New Roman" w:hAnsi="Times New Roman" w:cs="Times New Roman"/>
                <w:b/>
                <w:sz w:val="28"/>
                <w:szCs w:val="28"/>
                <w:lang w:eastAsia="ru-RU"/>
              </w:rPr>
            </w:pPr>
          </w:p>
          <w:p w:rsidR="00B15144" w:rsidRPr="00FB74BD" w:rsidRDefault="00B15144" w:rsidP="007147C4">
            <w:pPr>
              <w:spacing w:after="0" w:line="240" w:lineRule="auto"/>
              <w:jc w:val="center"/>
              <w:rPr>
                <w:rFonts w:ascii="Times New Roman" w:eastAsia="Times New Roman" w:hAnsi="Times New Roman" w:cs="Times New Roman"/>
                <w:b/>
                <w:sz w:val="28"/>
                <w:szCs w:val="28"/>
                <w:lang w:eastAsia="ru-RU"/>
              </w:rPr>
            </w:pP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8"/>
                <w:szCs w:val="28"/>
                <w:lang w:eastAsia="ru-RU"/>
              </w:rPr>
            </w:pPr>
          </w:p>
        </w:tc>
        <w:tc>
          <w:tcPr>
            <w:tcW w:w="220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К.3 Показатели исполнительной дисциплины</w:t>
            </w:r>
          </w:p>
        </w:tc>
        <w:tc>
          <w:tcPr>
            <w:tcW w:w="296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П.1.</w:t>
            </w:r>
            <w:r w:rsidRPr="00FB74BD">
              <w:rPr>
                <w:rFonts w:ascii="Times New Roman" w:eastAsia="Times New Roman" w:hAnsi="Times New Roman" w:cs="Times New Roman"/>
                <w:sz w:val="24"/>
                <w:szCs w:val="24"/>
                <w:lang w:eastAsia="ru-RU"/>
              </w:rPr>
              <w:t xml:space="preserve"> Отсутствие замечаний по выполнению поручений и сдаче отчётов в установленные сроки </w:t>
            </w:r>
          </w:p>
        </w:tc>
        <w:tc>
          <w:tcPr>
            <w:tcW w:w="2539"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5 </w:t>
            </w: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96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П.2.</w:t>
            </w:r>
            <w:r w:rsidRPr="00FB74BD">
              <w:rPr>
                <w:rFonts w:ascii="Times New Roman" w:eastAsia="Times New Roman" w:hAnsi="Times New Roman" w:cs="Times New Roman"/>
                <w:sz w:val="24"/>
                <w:szCs w:val="24"/>
                <w:lang w:eastAsia="ru-RU"/>
              </w:rPr>
              <w:t xml:space="preserve"> Отсутствие предписаний </w:t>
            </w:r>
            <w:r w:rsidRPr="00FB74BD">
              <w:rPr>
                <w:rFonts w:ascii="Times New Roman" w:eastAsia="Times New Roman" w:hAnsi="Times New Roman" w:cs="Times New Roman"/>
                <w:sz w:val="24"/>
                <w:szCs w:val="24"/>
                <w:lang w:eastAsia="ru-RU"/>
              </w:rPr>
              <w:lastRenderedPageBreak/>
              <w:t>контролирующих органов по результатам проверок</w:t>
            </w:r>
          </w:p>
        </w:tc>
        <w:tc>
          <w:tcPr>
            <w:tcW w:w="2539"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lastRenderedPageBreak/>
              <w:t xml:space="preserve">2 </w:t>
            </w:r>
          </w:p>
        </w:tc>
      </w:tr>
      <w:tr w:rsidR="00B15144" w:rsidRPr="00FB74BD" w:rsidTr="007147C4">
        <w:tc>
          <w:tcPr>
            <w:tcW w:w="9538" w:type="dxa"/>
            <w:gridSpan w:val="4"/>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8"/>
                <w:szCs w:val="28"/>
                <w:lang w:eastAsia="ru-RU"/>
              </w:rPr>
            </w:pPr>
            <w:r w:rsidRPr="00FB74BD">
              <w:rPr>
                <w:rFonts w:ascii="Times New Roman" w:eastAsia="Times New Roman" w:hAnsi="Times New Roman" w:cs="Times New Roman"/>
                <w:b/>
                <w:sz w:val="28"/>
                <w:szCs w:val="28"/>
                <w:lang w:eastAsia="ru-RU"/>
              </w:rPr>
              <w:lastRenderedPageBreak/>
              <w:t>Максимальное количество баллов  по 3 критерию – 7</w:t>
            </w:r>
          </w:p>
          <w:p w:rsidR="00B15144" w:rsidRPr="00FB74BD" w:rsidRDefault="00B15144" w:rsidP="007147C4">
            <w:pPr>
              <w:spacing w:after="0" w:line="240" w:lineRule="auto"/>
              <w:jc w:val="center"/>
              <w:rPr>
                <w:rFonts w:ascii="Times New Roman" w:eastAsia="Times New Roman" w:hAnsi="Times New Roman" w:cs="Times New Roman"/>
                <w:b/>
                <w:sz w:val="28"/>
                <w:szCs w:val="28"/>
                <w:lang w:eastAsia="ru-RU"/>
              </w:rPr>
            </w:pP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 xml:space="preserve">К.4 Успешность деятельности </w:t>
            </w:r>
          </w:p>
        </w:tc>
        <w:tc>
          <w:tcPr>
            <w:tcW w:w="296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П.1</w:t>
            </w:r>
            <w:r w:rsidRPr="00FB74BD">
              <w:rPr>
                <w:rFonts w:ascii="Times New Roman" w:eastAsia="Times New Roman" w:hAnsi="Times New Roman" w:cs="Times New Roman"/>
                <w:sz w:val="24"/>
                <w:szCs w:val="24"/>
                <w:lang w:eastAsia="ru-RU"/>
              </w:rPr>
              <w:t xml:space="preserve">. Отсутствие обоснованных официальных обращений по вопросам </w:t>
            </w:r>
            <w:proofErr w:type="spellStart"/>
            <w:r w:rsidRPr="00FB74BD">
              <w:rPr>
                <w:rFonts w:ascii="Times New Roman" w:eastAsia="Times New Roman" w:hAnsi="Times New Roman" w:cs="Times New Roman"/>
                <w:sz w:val="24"/>
                <w:szCs w:val="24"/>
                <w:lang w:eastAsia="ru-RU"/>
              </w:rPr>
              <w:t>неурегулирования</w:t>
            </w:r>
            <w:proofErr w:type="spellEnd"/>
            <w:r w:rsidRPr="00FB74BD">
              <w:rPr>
                <w:rFonts w:ascii="Times New Roman" w:eastAsia="Times New Roman" w:hAnsi="Times New Roman" w:cs="Times New Roman"/>
                <w:sz w:val="24"/>
                <w:szCs w:val="24"/>
                <w:lang w:eastAsia="ru-RU"/>
              </w:rPr>
              <w:t xml:space="preserve"> конфликта и фактов социальной напряженности в коллективе</w:t>
            </w:r>
          </w:p>
        </w:tc>
        <w:tc>
          <w:tcPr>
            <w:tcW w:w="253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5 </w:t>
            </w: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96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П.2.</w:t>
            </w:r>
            <w:r w:rsidRPr="00FB74BD">
              <w:rPr>
                <w:rFonts w:ascii="Times New Roman" w:eastAsia="Times New Roman" w:hAnsi="Times New Roman" w:cs="Times New Roman"/>
                <w:sz w:val="24"/>
                <w:szCs w:val="24"/>
                <w:lang w:eastAsia="ru-RU"/>
              </w:rPr>
              <w:t xml:space="preserve"> Развитие кадрового потенциала: </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1. Сопровождение аттестации педагогических работников</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2.</w:t>
            </w:r>
            <w:r w:rsidRPr="00FB74BD">
              <w:rPr>
                <w:rFonts w:ascii="Times New Roman" w:eastAsia="Times New Roman" w:hAnsi="Times New Roman" w:cs="Times New Roman"/>
                <w:b/>
                <w:sz w:val="24"/>
                <w:szCs w:val="24"/>
                <w:lang w:eastAsia="ru-RU"/>
              </w:rPr>
              <w:t xml:space="preserve"> </w:t>
            </w:r>
            <w:r w:rsidRPr="00FB74BD">
              <w:rPr>
                <w:rFonts w:ascii="Times New Roman" w:eastAsia="Times New Roman" w:hAnsi="Times New Roman" w:cs="Times New Roman"/>
                <w:sz w:val="24"/>
                <w:szCs w:val="24"/>
                <w:lang w:eastAsia="ru-RU"/>
              </w:rPr>
              <w:t>Организация работы с вновь прибывшими специалистами</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r w:rsidRPr="00FB74BD">
              <w:rPr>
                <w:rFonts w:ascii="Times New Roman" w:eastAsia="Times New Roman" w:hAnsi="Times New Roman" w:cs="Times New Roman"/>
                <w:b/>
                <w:sz w:val="24"/>
                <w:szCs w:val="24"/>
                <w:lang w:eastAsia="ru-RU"/>
              </w:rPr>
              <w:t xml:space="preserve"> </w:t>
            </w:r>
            <w:r w:rsidRPr="00FB74BD">
              <w:rPr>
                <w:rFonts w:ascii="Times New Roman" w:eastAsia="Times New Roman" w:hAnsi="Times New Roman" w:cs="Times New Roman"/>
                <w:sz w:val="24"/>
                <w:szCs w:val="24"/>
                <w:lang w:eastAsia="ru-RU"/>
              </w:rPr>
              <w:t>Распространение опыта членами педагогического коллектива</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4.</w:t>
            </w:r>
            <w:r w:rsidRPr="00FB74BD">
              <w:rPr>
                <w:rFonts w:ascii="Times New Roman" w:eastAsia="Times New Roman" w:hAnsi="Times New Roman" w:cs="Times New Roman"/>
                <w:b/>
                <w:sz w:val="24"/>
                <w:szCs w:val="24"/>
                <w:lang w:eastAsia="ru-RU"/>
              </w:rPr>
              <w:t xml:space="preserve"> </w:t>
            </w:r>
            <w:r w:rsidRPr="00FB74BD">
              <w:rPr>
                <w:rFonts w:ascii="Times New Roman" w:eastAsia="Times New Roman" w:hAnsi="Times New Roman" w:cs="Times New Roman"/>
                <w:sz w:val="24"/>
                <w:szCs w:val="24"/>
                <w:lang w:eastAsia="ru-RU"/>
              </w:rPr>
              <w:t>Консультирование педагогов по вопросам повышения эффективности организации учебно-воспитательного процесса работы</w:t>
            </w:r>
          </w:p>
        </w:tc>
        <w:tc>
          <w:tcPr>
            <w:tcW w:w="253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B15144" w:rsidRPr="00FB74BD" w:rsidRDefault="00B15144" w:rsidP="007147C4">
            <w:pPr>
              <w:spacing w:after="0" w:line="240" w:lineRule="auto"/>
              <w:jc w:val="center"/>
              <w:rPr>
                <w:rFonts w:ascii="Times New Roman" w:eastAsia="Times New Roman" w:hAnsi="Times New Roman" w:cs="Times New Roman"/>
                <w:sz w:val="24"/>
                <w:szCs w:val="24"/>
                <w:lang w:val="en-US"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FB74BD">
              <w:rPr>
                <w:rFonts w:ascii="Times New Roman" w:eastAsia="Times New Roman" w:hAnsi="Times New Roman" w:cs="Times New Roman"/>
                <w:sz w:val="24"/>
                <w:szCs w:val="24"/>
                <w:lang w:eastAsia="ru-RU"/>
              </w:rPr>
              <w:t xml:space="preserve"> </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5 </w:t>
            </w:r>
          </w:p>
          <w:p w:rsidR="00B15144" w:rsidRPr="00FB74BD" w:rsidRDefault="00B15144" w:rsidP="007147C4">
            <w:pPr>
              <w:spacing w:after="0" w:line="240" w:lineRule="auto"/>
              <w:jc w:val="center"/>
              <w:rPr>
                <w:rFonts w:ascii="Times New Roman" w:eastAsia="Times New Roman" w:hAnsi="Times New Roman" w:cs="Times New Roman"/>
                <w:sz w:val="24"/>
                <w:szCs w:val="24"/>
                <w:lang w:val="en-US"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5 </w:t>
            </w:r>
          </w:p>
          <w:p w:rsidR="00B15144" w:rsidRPr="00FB74BD" w:rsidRDefault="00B15144" w:rsidP="007147C4">
            <w:pPr>
              <w:spacing w:after="0" w:line="240" w:lineRule="auto"/>
              <w:jc w:val="center"/>
              <w:rPr>
                <w:rFonts w:ascii="Times New Roman" w:eastAsia="Times New Roman" w:hAnsi="Times New Roman" w:cs="Times New Roman"/>
                <w:sz w:val="24"/>
                <w:szCs w:val="24"/>
                <w:lang w:val="en-US"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val="en-US"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val="en-US"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val="en-US"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val="en-US" w:eastAsia="ru-RU"/>
              </w:rPr>
            </w:pP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96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П.3.</w:t>
            </w:r>
            <w:r w:rsidRPr="00FB74BD">
              <w:rPr>
                <w:rFonts w:ascii="Times New Roman" w:eastAsia="Times New Roman" w:hAnsi="Times New Roman" w:cs="Times New Roman"/>
                <w:sz w:val="24"/>
                <w:szCs w:val="24"/>
                <w:lang w:eastAsia="ru-RU"/>
              </w:rPr>
              <w:t xml:space="preserve"> Систематическое выполнение срочных и неотложных работ</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w:t>
            </w: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96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 xml:space="preserve">П.4. </w:t>
            </w:r>
            <w:r w:rsidRPr="00FB74BD">
              <w:rPr>
                <w:rFonts w:ascii="Times New Roman" w:eastAsia="Times New Roman" w:hAnsi="Times New Roman" w:cs="Times New Roman"/>
                <w:sz w:val="24"/>
                <w:szCs w:val="24"/>
                <w:lang w:eastAsia="ru-RU"/>
              </w:rPr>
              <w:t>Выполнение функций не входящих в обязанности, взаимозаменяемость</w:t>
            </w: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539"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FB74BD">
              <w:rPr>
                <w:rFonts w:ascii="Times New Roman" w:eastAsia="Times New Roman" w:hAnsi="Times New Roman" w:cs="Times New Roman"/>
                <w:sz w:val="24"/>
                <w:szCs w:val="24"/>
                <w:lang w:eastAsia="ru-RU"/>
              </w:rPr>
              <w:t xml:space="preserve"> </w:t>
            </w: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u w:val="single"/>
                <w:lang w:eastAsia="ru-RU"/>
              </w:rPr>
            </w:pPr>
          </w:p>
        </w:tc>
        <w:tc>
          <w:tcPr>
            <w:tcW w:w="296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 xml:space="preserve">П.5. </w:t>
            </w:r>
            <w:r w:rsidRPr="00FB74BD">
              <w:rPr>
                <w:rFonts w:ascii="Times New Roman" w:eastAsia="Times New Roman" w:hAnsi="Times New Roman" w:cs="Times New Roman"/>
                <w:sz w:val="24"/>
                <w:szCs w:val="24"/>
                <w:lang w:eastAsia="ru-RU"/>
              </w:rPr>
              <w:t xml:space="preserve"> Наличие наград и поощрений или благодарственных писем за полугодие:</w:t>
            </w:r>
          </w:p>
        </w:tc>
        <w:tc>
          <w:tcPr>
            <w:tcW w:w="2539" w:type="dxa"/>
            <w:tcBorders>
              <w:top w:val="single" w:sz="4" w:space="0" w:color="auto"/>
              <w:left w:val="single" w:sz="4" w:space="0" w:color="auto"/>
              <w:bottom w:val="single" w:sz="4" w:space="0" w:color="auto"/>
              <w:right w:val="single" w:sz="4" w:space="0" w:color="auto"/>
            </w:tcBorders>
            <w:vAlign w:val="center"/>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u w:val="single"/>
                <w:lang w:eastAsia="ru-RU"/>
              </w:rPr>
            </w:pPr>
          </w:p>
        </w:tc>
        <w:tc>
          <w:tcPr>
            <w:tcW w:w="296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sz w:val="24"/>
                <w:szCs w:val="24"/>
                <w:lang w:eastAsia="ru-RU"/>
              </w:rPr>
              <w:t xml:space="preserve">-Почетной грамоты Совета депутатов Липецкой области и администрации Липецкой </w:t>
            </w:r>
            <w:r w:rsidRPr="00FB74BD">
              <w:rPr>
                <w:rFonts w:ascii="Times New Roman" w:eastAsia="Times New Roman" w:hAnsi="Times New Roman" w:cs="Times New Roman"/>
                <w:sz w:val="24"/>
                <w:szCs w:val="24"/>
                <w:lang w:eastAsia="ru-RU"/>
              </w:rPr>
              <w:lastRenderedPageBreak/>
              <w:t>области</w:t>
            </w:r>
          </w:p>
        </w:tc>
        <w:tc>
          <w:tcPr>
            <w:tcW w:w="2539" w:type="dxa"/>
            <w:tcBorders>
              <w:top w:val="single" w:sz="4" w:space="0" w:color="auto"/>
              <w:left w:val="single" w:sz="4" w:space="0" w:color="auto"/>
              <w:bottom w:val="single" w:sz="4" w:space="0" w:color="auto"/>
              <w:right w:val="single" w:sz="4" w:space="0" w:color="auto"/>
            </w:tcBorders>
            <w:vAlign w:val="center"/>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u w:val="single"/>
                <w:lang w:eastAsia="ru-RU"/>
              </w:rPr>
            </w:pPr>
          </w:p>
        </w:tc>
        <w:tc>
          <w:tcPr>
            <w:tcW w:w="296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sz w:val="24"/>
                <w:szCs w:val="24"/>
                <w:lang w:eastAsia="ru-RU"/>
              </w:rPr>
              <w:t>- Почетной грамоты или благодарственного письма главы администрации Липецкой области;</w:t>
            </w:r>
          </w:p>
        </w:tc>
        <w:tc>
          <w:tcPr>
            <w:tcW w:w="2539" w:type="dxa"/>
            <w:tcBorders>
              <w:top w:val="single" w:sz="4" w:space="0" w:color="auto"/>
              <w:left w:val="single" w:sz="4" w:space="0" w:color="auto"/>
              <w:bottom w:val="single" w:sz="4" w:space="0" w:color="auto"/>
              <w:right w:val="single" w:sz="4" w:space="0" w:color="auto"/>
            </w:tcBorders>
            <w:vAlign w:val="center"/>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u w:val="single"/>
                <w:lang w:eastAsia="ru-RU"/>
              </w:rPr>
            </w:pPr>
          </w:p>
        </w:tc>
        <w:tc>
          <w:tcPr>
            <w:tcW w:w="296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-Почетной грамоты или благодарственного письма управления культуры и туризма Липецкой области;</w:t>
            </w:r>
          </w:p>
        </w:tc>
        <w:tc>
          <w:tcPr>
            <w:tcW w:w="2539" w:type="dxa"/>
            <w:tcBorders>
              <w:top w:val="single" w:sz="4" w:space="0" w:color="auto"/>
              <w:left w:val="single" w:sz="4" w:space="0" w:color="auto"/>
              <w:bottom w:val="single" w:sz="4" w:space="0" w:color="auto"/>
              <w:right w:val="single" w:sz="4" w:space="0" w:color="auto"/>
            </w:tcBorders>
            <w:vAlign w:val="center"/>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u w:val="single"/>
                <w:lang w:eastAsia="ru-RU"/>
              </w:rPr>
            </w:pPr>
          </w:p>
        </w:tc>
        <w:tc>
          <w:tcPr>
            <w:tcW w:w="296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-Почетной грамоты или благодарственного письма городского совета депутатов и администрации города;</w:t>
            </w:r>
          </w:p>
        </w:tc>
        <w:tc>
          <w:tcPr>
            <w:tcW w:w="2539" w:type="dxa"/>
            <w:tcBorders>
              <w:top w:val="single" w:sz="4" w:space="0" w:color="auto"/>
              <w:left w:val="single" w:sz="4" w:space="0" w:color="auto"/>
              <w:bottom w:val="single" w:sz="4" w:space="0" w:color="auto"/>
              <w:right w:val="single" w:sz="4" w:space="0" w:color="auto"/>
            </w:tcBorders>
            <w:vAlign w:val="center"/>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u w:val="single"/>
                <w:lang w:eastAsia="ru-RU"/>
              </w:rPr>
            </w:pPr>
          </w:p>
        </w:tc>
        <w:tc>
          <w:tcPr>
            <w:tcW w:w="296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-Почетной грамоты или благодарственного письма управления культуры администрации городского округа город Елец;</w:t>
            </w:r>
          </w:p>
        </w:tc>
        <w:tc>
          <w:tcPr>
            <w:tcW w:w="2539" w:type="dxa"/>
            <w:tcBorders>
              <w:top w:val="single" w:sz="4" w:space="0" w:color="auto"/>
              <w:left w:val="single" w:sz="4" w:space="0" w:color="auto"/>
              <w:bottom w:val="single" w:sz="4" w:space="0" w:color="auto"/>
              <w:right w:val="single" w:sz="4" w:space="0" w:color="auto"/>
            </w:tcBorders>
            <w:vAlign w:val="center"/>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c>
          <w:tcPr>
            <w:tcW w:w="1837"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u w:val="single"/>
                <w:lang w:eastAsia="ru-RU"/>
              </w:rPr>
            </w:pPr>
          </w:p>
        </w:tc>
        <w:tc>
          <w:tcPr>
            <w:tcW w:w="296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-Благодарности по МБУДО «ДШ</w:t>
            </w:r>
            <w:r>
              <w:rPr>
                <w:rFonts w:ascii="Times New Roman" w:eastAsia="Times New Roman" w:hAnsi="Times New Roman" w:cs="Times New Roman"/>
                <w:sz w:val="24"/>
                <w:szCs w:val="24"/>
                <w:lang w:eastAsia="ru-RU"/>
              </w:rPr>
              <w:t xml:space="preserve">Х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.Е</w:t>
            </w:r>
            <w:proofErr w:type="gramEnd"/>
            <w:r w:rsidRPr="00FB74BD">
              <w:rPr>
                <w:rFonts w:ascii="Times New Roman" w:eastAsia="Times New Roman" w:hAnsi="Times New Roman" w:cs="Times New Roman"/>
                <w:sz w:val="24"/>
                <w:szCs w:val="24"/>
                <w:lang w:eastAsia="ru-RU"/>
              </w:rPr>
              <w:t>льца</w:t>
            </w:r>
            <w:proofErr w:type="spellEnd"/>
            <w:r w:rsidRPr="00FB74BD">
              <w:rPr>
                <w:rFonts w:ascii="Times New Roman" w:eastAsia="Times New Roman" w:hAnsi="Times New Roman" w:cs="Times New Roman"/>
                <w:sz w:val="24"/>
                <w:szCs w:val="24"/>
                <w:lang w:eastAsia="ru-RU"/>
              </w:rPr>
              <w:t>»</w:t>
            </w:r>
          </w:p>
        </w:tc>
        <w:tc>
          <w:tcPr>
            <w:tcW w:w="2539" w:type="dxa"/>
            <w:tcBorders>
              <w:top w:val="single" w:sz="4" w:space="0" w:color="auto"/>
              <w:left w:val="single" w:sz="4" w:space="0" w:color="auto"/>
              <w:bottom w:val="single" w:sz="4" w:space="0" w:color="auto"/>
              <w:right w:val="single" w:sz="4" w:space="0" w:color="auto"/>
            </w:tcBorders>
            <w:vAlign w:val="center"/>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c>
          <w:tcPr>
            <w:tcW w:w="9538" w:type="dxa"/>
            <w:gridSpan w:val="4"/>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r>
      <w:tr w:rsidR="00B15144" w:rsidRPr="00FB74BD" w:rsidTr="007147C4">
        <w:tc>
          <w:tcPr>
            <w:tcW w:w="9538" w:type="dxa"/>
            <w:gridSpan w:val="4"/>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8"/>
                <w:szCs w:val="28"/>
                <w:lang w:eastAsia="ru-RU"/>
              </w:rPr>
            </w:pPr>
            <w:r w:rsidRPr="00FB74BD">
              <w:rPr>
                <w:rFonts w:ascii="Times New Roman" w:eastAsia="Times New Roman" w:hAnsi="Times New Roman" w:cs="Times New Roman"/>
                <w:b/>
                <w:sz w:val="28"/>
                <w:szCs w:val="28"/>
                <w:lang w:eastAsia="ru-RU"/>
              </w:rPr>
              <w:t>Максимальное количество баллов  по 4 критерию -   30</w:t>
            </w:r>
          </w:p>
          <w:p w:rsidR="00B15144" w:rsidRPr="00FB74BD" w:rsidRDefault="00B15144" w:rsidP="007147C4">
            <w:pPr>
              <w:spacing w:after="0" w:line="240" w:lineRule="auto"/>
              <w:jc w:val="center"/>
              <w:rPr>
                <w:rFonts w:ascii="Times New Roman" w:eastAsia="Times New Roman" w:hAnsi="Times New Roman" w:cs="Times New Roman"/>
                <w:b/>
                <w:sz w:val="28"/>
                <w:szCs w:val="28"/>
                <w:lang w:eastAsia="ru-RU"/>
              </w:rPr>
            </w:pPr>
          </w:p>
        </w:tc>
      </w:tr>
      <w:tr w:rsidR="00B15144" w:rsidRPr="00FB74BD" w:rsidTr="007147C4">
        <w:tc>
          <w:tcPr>
            <w:tcW w:w="9538" w:type="dxa"/>
            <w:gridSpan w:val="4"/>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color w:val="FF0000"/>
                <w:sz w:val="28"/>
                <w:szCs w:val="28"/>
                <w:lang w:eastAsia="ru-RU"/>
              </w:rPr>
            </w:pPr>
            <w:r w:rsidRPr="00FB74BD">
              <w:rPr>
                <w:rFonts w:ascii="Times New Roman" w:eastAsia="Times New Roman" w:hAnsi="Times New Roman" w:cs="Times New Roman"/>
                <w:b/>
                <w:sz w:val="28"/>
                <w:szCs w:val="28"/>
                <w:lang w:eastAsia="ru-RU"/>
              </w:rPr>
              <w:t>Максимальное количество баллов по всем критериям – до 1</w:t>
            </w:r>
            <w:r>
              <w:rPr>
                <w:rFonts w:ascii="Times New Roman" w:eastAsia="Times New Roman" w:hAnsi="Times New Roman" w:cs="Times New Roman"/>
                <w:b/>
                <w:sz w:val="28"/>
                <w:szCs w:val="28"/>
                <w:lang w:eastAsia="ru-RU"/>
              </w:rPr>
              <w:t>0</w:t>
            </w:r>
            <w:r w:rsidRPr="00FB74BD">
              <w:rPr>
                <w:rFonts w:ascii="Times New Roman" w:eastAsia="Times New Roman" w:hAnsi="Times New Roman" w:cs="Times New Roman"/>
                <w:b/>
                <w:sz w:val="28"/>
                <w:szCs w:val="28"/>
                <w:lang w:eastAsia="ru-RU"/>
              </w:rPr>
              <w:t>0</w:t>
            </w:r>
          </w:p>
          <w:p w:rsidR="00B15144" w:rsidRPr="00FB74BD" w:rsidRDefault="00B15144" w:rsidP="007147C4">
            <w:pPr>
              <w:spacing w:after="0" w:line="240" w:lineRule="auto"/>
              <w:jc w:val="center"/>
              <w:rPr>
                <w:rFonts w:ascii="Times New Roman" w:eastAsia="Times New Roman" w:hAnsi="Times New Roman" w:cs="Times New Roman"/>
                <w:b/>
                <w:sz w:val="28"/>
                <w:szCs w:val="28"/>
                <w:lang w:eastAsia="ru-RU"/>
              </w:rPr>
            </w:pPr>
          </w:p>
        </w:tc>
      </w:tr>
    </w:tbl>
    <w:p w:rsidR="00B15144" w:rsidRPr="00B5026B" w:rsidRDefault="00B15144" w:rsidP="00B15144">
      <w:pPr>
        <w:pStyle w:val="ae"/>
        <w:jc w:val="both"/>
        <w:rPr>
          <w:b/>
          <w:bCs/>
          <w:sz w:val="16"/>
          <w:szCs w:val="16"/>
        </w:rPr>
      </w:pPr>
      <w:r w:rsidRPr="00B5026B">
        <w:rPr>
          <w:b/>
          <w:bCs/>
          <w:sz w:val="16"/>
          <w:szCs w:val="16"/>
        </w:rPr>
        <w:t xml:space="preserve">Размер премии  к </w:t>
      </w:r>
      <w:r>
        <w:rPr>
          <w:b/>
          <w:bCs/>
          <w:sz w:val="16"/>
          <w:szCs w:val="16"/>
        </w:rPr>
        <w:t>окладу с учетом выплат компенсационного и стимулирующего характера</w:t>
      </w:r>
      <w:r w:rsidRPr="00B5026B">
        <w:rPr>
          <w:b/>
          <w:bCs/>
          <w:sz w:val="16"/>
          <w:szCs w:val="16"/>
        </w:rPr>
        <w:t xml:space="preserve"> устанавливается приказом руководителя и зависит от количества баллов, полученных по результатам оценки деятельности, на основании целевых показателей за квартал, увеличенный на коэффициент  </w:t>
      </w:r>
      <w:r>
        <w:rPr>
          <w:b/>
          <w:bCs/>
          <w:sz w:val="16"/>
          <w:szCs w:val="16"/>
        </w:rPr>
        <w:t>1,</w:t>
      </w:r>
      <w:r w:rsidRPr="00B5026B">
        <w:rPr>
          <w:b/>
          <w:bCs/>
          <w:sz w:val="16"/>
          <w:szCs w:val="16"/>
        </w:rPr>
        <w:t>5.</w:t>
      </w:r>
    </w:p>
    <w:p w:rsidR="001162CA" w:rsidRPr="00B71FA6" w:rsidRDefault="001162CA" w:rsidP="001162CA">
      <w:pPr>
        <w:pStyle w:val="ae"/>
        <w:spacing w:after="0"/>
        <w:contextualSpacing/>
        <w:rPr>
          <w:bCs/>
          <w:sz w:val="16"/>
          <w:szCs w:val="16"/>
        </w:rPr>
      </w:pPr>
      <w:r w:rsidRPr="00B71FA6">
        <w:rPr>
          <w:bCs/>
          <w:sz w:val="16"/>
          <w:szCs w:val="16"/>
        </w:rPr>
        <w:t>при количестве полученных баллов 100 размер премии      100%</w:t>
      </w:r>
    </w:p>
    <w:p w:rsidR="001162CA" w:rsidRPr="00B71FA6" w:rsidRDefault="001162CA" w:rsidP="001162CA">
      <w:pPr>
        <w:pStyle w:val="ae"/>
        <w:spacing w:after="0"/>
        <w:contextualSpacing/>
        <w:rPr>
          <w:bCs/>
          <w:sz w:val="16"/>
          <w:szCs w:val="16"/>
        </w:rPr>
      </w:pPr>
      <w:r w:rsidRPr="00B71FA6">
        <w:rPr>
          <w:bCs/>
          <w:sz w:val="16"/>
          <w:szCs w:val="16"/>
        </w:rPr>
        <w:t>при количестве полученных баллов 99-95 размер премии    95 %</w:t>
      </w:r>
    </w:p>
    <w:p w:rsidR="001162CA" w:rsidRPr="00B71FA6" w:rsidRDefault="001162CA" w:rsidP="001162CA">
      <w:pPr>
        <w:pStyle w:val="ae"/>
        <w:spacing w:after="0"/>
        <w:contextualSpacing/>
        <w:rPr>
          <w:bCs/>
          <w:sz w:val="16"/>
          <w:szCs w:val="16"/>
        </w:rPr>
      </w:pPr>
      <w:r w:rsidRPr="00B71FA6">
        <w:rPr>
          <w:bCs/>
          <w:sz w:val="16"/>
          <w:szCs w:val="16"/>
        </w:rPr>
        <w:t>при количестве полученных баллов 94-90 размер премии    90 %</w:t>
      </w:r>
    </w:p>
    <w:p w:rsidR="001162CA" w:rsidRPr="00B71FA6" w:rsidRDefault="001162CA" w:rsidP="001162CA">
      <w:pPr>
        <w:pStyle w:val="ae"/>
        <w:spacing w:after="0"/>
        <w:contextualSpacing/>
        <w:rPr>
          <w:bCs/>
          <w:sz w:val="16"/>
          <w:szCs w:val="16"/>
        </w:rPr>
      </w:pPr>
      <w:r w:rsidRPr="00B71FA6">
        <w:rPr>
          <w:bCs/>
          <w:sz w:val="16"/>
          <w:szCs w:val="16"/>
        </w:rPr>
        <w:t>при количестве полученных баллов 89-80 размер премии    85 %</w:t>
      </w:r>
    </w:p>
    <w:p w:rsidR="001162CA" w:rsidRPr="00B71FA6" w:rsidRDefault="001162CA" w:rsidP="001162CA">
      <w:pPr>
        <w:pStyle w:val="ae"/>
        <w:spacing w:after="0"/>
        <w:contextualSpacing/>
        <w:rPr>
          <w:bCs/>
          <w:sz w:val="16"/>
          <w:szCs w:val="16"/>
        </w:rPr>
      </w:pPr>
      <w:r w:rsidRPr="00B71FA6">
        <w:rPr>
          <w:bCs/>
          <w:sz w:val="16"/>
          <w:szCs w:val="16"/>
        </w:rPr>
        <w:t>при количестве полученных баллов 79-70 размер премии    80 %</w:t>
      </w:r>
    </w:p>
    <w:p w:rsidR="001162CA" w:rsidRPr="00B71FA6" w:rsidRDefault="001162CA" w:rsidP="001162CA">
      <w:pPr>
        <w:pStyle w:val="ae"/>
        <w:spacing w:after="0"/>
        <w:contextualSpacing/>
        <w:rPr>
          <w:bCs/>
          <w:sz w:val="16"/>
          <w:szCs w:val="16"/>
        </w:rPr>
      </w:pPr>
      <w:r w:rsidRPr="00B71FA6">
        <w:rPr>
          <w:bCs/>
          <w:sz w:val="16"/>
          <w:szCs w:val="16"/>
        </w:rPr>
        <w:t>при количестве полученных баллов 69-60 размер премии    75 %</w:t>
      </w:r>
    </w:p>
    <w:p w:rsidR="001162CA" w:rsidRPr="00B71FA6" w:rsidRDefault="001162CA" w:rsidP="001162CA">
      <w:pPr>
        <w:pStyle w:val="ae"/>
        <w:spacing w:after="0"/>
        <w:contextualSpacing/>
        <w:rPr>
          <w:bCs/>
          <w:sz w:val="16"/>
          <w:szCs w:val="16"/>
        </w:rPr>
      </w:pPr>
      <w:r w:rsidRPr="00B71FA6">
        <w:rPr>
          <w:bCs/>
          <w:sz w:val="16"/>
          <w:szCs w:val="16"/>
        </w:rPr>
        <w:t>при количестве полученных баллов 59-50 размер премии    70 %</w:t>
      </w:r>
    </w:p>
    <w:p w:rsidR="001162CA" w:rsidRPr="00B71FA6" w:rsidRDefault="001162CA" w:rsidP="001162CA">
      <w:pPr>
        <w:pStyle w:val="ae"/>
        <w:spacing w:after="0"/>
        <w:contextualSpacing/>
        <w:rPr>
          <w:bCs/>
          <w:sz w:val="16"/>
          <w:szCs w:val="16"/>
        </w:rPr>
      </w:pPr>
      <w:r w:rsidRPr="00B71FA6">
        <w:rPr>
          <w:bCs/>
          <w:sz w:val="16"/>
          <w:szCs w:val="16"/>
        </w:rPr>
        <w:t>при количестве полученных баллов 49-40 размер премии    65 %</w:t>
      </w:r>
    </w:p>
    <w:p w:rsidR="001162CA" w:rsidRPr="00B71FA6" w:rsidRDefault="001162CA" w:rsidP="001162CA">
      <w:pPr>
        <w:pStyle w:val="ae"/>
        <w:spacing w:after="0"/>
        <w:contextualSpacing/>
        <w:rPr>
          <w:bCs/>
          <w:sz w:val="16"/>
          <w:szCs w:val="16"/>
        </w:rPr>
      </w:pPr>
      <w:r w:rsidRPr="00B71FA6">
        <w:rPr>
          <w:bCs/>
          <w:sz w:val="16"/>
          <w:szCs w:val="16"/>
        </w:rPr>
        <w:t>при количестве полученных баллов 39-30 размер премии    60 %</w:t>
      </w:r>
    </w:p>
    <w:p w:rsidR="001162CA" w:rsidRPr="00B71FA6" w:rsidRDefault="001162CA" w:rsidP="001162CA">
      <w:pPr>
        <w:pStyle w:val="ae"/>
        <w:spacing w:after="0"/>
        <w:contextualSpacing/>
        <w:rPr>
          <w:bCs/>
          <w:sz w:val="16"/>
          <w:szCs w:val="16"/>
        </w:rPr>
      </w:pPr>
      <w:r w:rsidRPr="00B71FA6">
        <w:rPr>
          <w:bCs/>
          <w:sz w:val="16"/>
          <w:szCs w:val="16"/>
        </w:rPr>
        <w:t>при количестве полученных баллов 29-20 размер премии    55 %</w:t>
      </w:r>
    </w:p>
    <w:p w:rsidR="001162CA" w:rsidRPr="00B71FA6" w:rsidRDefault="001162CA" w:rsidP="001162CA">
      <w:pPr>
        <w:pStyle w:val="ae"/>
        <w:spacing w:after="0"/>
        <w:contextualSpacing/>
        <w:rPr>
          <w:bCs/>
          <w:sz w:val="16"/>
          <w:szCs w:val="16"/>
        </w:rPr>
      </w:pPr>
      <w:r w:rsidRPr="00B71FA6">
        <w:rPr>
          <w:bCs/>
          <w:sz w:val="16"/>
          <w:szCs w:val="16"/>
        </w:rPr>
        <w:t>при количестве полученных баллов 19-10 размер премии    50 %</w:t>
      </w:r>
    </w:p>
    <w:p w:rsidR="00B15144" w:rsidRPr="00FB74BD" w:rsidRDefault="001162CA" w:rsidP="003C7DFB">
      <w:pPr>
        <w:pStyle w:val="ae"/>
        <w:spacing w:after="0"/>
        <w:contextualSpacing/>
        <w:rPr>
          <w:b/>
          <w:bCs/>
        </w:rPr>
      </w:pPr>
      <w:r w:rsidRPr="00B71FA6">
        <w:rPr>
          <w:bCs/>
          <w:sz w:val="16"/>
          <w:szCs w:val="16"/>
        </w:rPr>
        <w:t>при количестве полученных баллов менее 10  не премируются.</w:t>
      </w:r>
    </w:p>
    <w:p w:rsidR="00B15144" w:rsidRPr="00FB74BD" w:rsidRDefault="00B15144" w:rsidP="00B15144">
      <w:pPr>
        <w:tabs>
          <w:tab w:val="left" w:pos="3767"/>
        </w:tabs>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ПЕРЕЧЕНЬ</w:t>
      </w:r>
    </w:p>
    <w:p w:rsidR="00B15144" w:rsidRPr="00FB74BD" w:rsidRDefault="00B15144" w:rsidP="00B15144">
      <w:pPr>
        <w:tabs>
          <w:tab w:val="left" w:pos="3767"/>
        </w:tabs>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показателей, понижающих сумму баллов оценки утвержденных критериев и показателей результативности и эффективность работы зам.</w:t>
      </w:r>
      <w:r w:rsidR="00E827F4">
        <w:rPr>
          <w:rFonts w:ascii="Times New Roman" w:eastAsia="Times New Roman" w:hAnsi="Times New Roman" w:cs="Times New Roman"/>
          <w:sz w:val="24"/>
          <w:szCs w:val="24"/>
          <w:lang w:eastAsia="ru-RU"/>
        </w:rPr>
        <w:t xml:space="preserve"> </w:t>
      </w:r>
      <w:r w:rsidRPr="00FB74BD">
        <w:rPr>
          <w:rFonts w:ascii="Times New Roman" w:eastAsia="Times New Roman" w:hAnsi="Times New Roman" w:cs="Times New Roman"/>
          <w:sz w:val="24"/>
          <w:szCs w:val="24"/>
          <w:lang w:eastAsia="ru-RU"/>
        </w:rPr>
        <w:t xml:space="preserve">директора по УВР </w:t>
      </w:r>
    </w:p>
    <w:p w:rsidR="00B15144" w:rsidRPr="00FB74BD" w:rsidRDefault="00B15144" w:rsidP="00B15144">
      <w:pPr>
        <w:tabs>
          <w:tab w:val="left" w:pos="3767"/>
        </w:tabs>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МБУДО «ДХШ г. Ельца».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5438"/>
        <w:gridCol w:w="2192"/>
      </w:tblGrid>
      <w:tr w:rsidR="00B15144" w:rsidRPr="00FB74BD" w:rsidTr="007147C4">
        <w:tc>
          <w:tcPr>
            <w:tcW w:w="194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Наименование</w:t>
            </w:r>
          </w:p>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должности</w:t>
            </w:r>
          </w:p>
        </w:tc>
        <w:tc>
          <w:tcPr>
            <w:tcW w:w="5438"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Наименование показателя</w:t>
            </w:r>
          </w:p>
        </w:tc>
        <w:tc>
          <w:tcPr>
            <w:tcW w:w="2192"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Весовой коэффициент</w:t>
            </w:r>
          </w:p>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 xml:space="preserve">показателей, </w:t>
            </w:r>
            <w:proofErr w:type="gramStart"/>
            <w:r w:rsidRPr="00FB74BD">
              <w:rPr>
                <w:rFonts w:ascii="Times New Roman" w:eastAsia="Times New Roman" w:hAnsi="Times New Roman" w:cs="Times New Roman"/>
                <w:b/>
                <w:sz w:val="24"/>
                <w:szCs w:val="28"/>
                <w:lang w:eastAsia="ru-RU"/>
              </w:rPr>
              <w:t>понижающий</w:t>
            </w:r>
            <w:proofErr w:type="gramEnd"/>
            <w:r w:rsidRPr="00FB74BD">
              <w:rPr>
                <w:rFonts w:ascii="Times New Roman" w:eastAsia="Times New Roman" w:hAnsi="Times New Roman" w:cs="Times New Roman"/>
                <w:b/>
                <w:sz w:val="24"/>
                <w:szCs w:val="28"/>
                <w:lang w:eastAsia="ru-RU"/>
              </w:rPr>
              <w:t xml:space="preserve"> сумму баллов</w:t>
            </w:r>
          </w:p>
        </w:tc>
      </w:tr>
      <w:tr w:rsidR="00B15144" w:rsidRPr="00FB74BD" w:rsidTr="007147C4">
        <w:tc>
          <w:tcPr>
            <w:tcW w:w="194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1</w:t>
            </w:r>
          </w:p>
        </w:tc>
        <w:tc>
          <w:tcPr>
            <w:tcW w:w="5438"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2</w:t>
            </w:r>
          </w:p>
        </w:tc>
        <w:tc>
          <w:tcPr>
            <w:tcW w:w="2192"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3</w:t>
            </w:r>
          </w:p>
        </w:tc>
      </w:tr>
      <w:tr w:rsidR="00B15144" w:rsidRPr="00FB74BD" w:rsidTr="007147C4">
        <w:trPr>
          <w:trHeight w:val="979"/>
        </w:trPr>
        <w:tc>
          <w:tcPr>
            <w:tcW w:w="194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Зам.</w:t>
            </w:r>
            <w:r w:rsidR="00F1297B">
              <w:rPr>
                <w:rFonts w:ascii="Times New Roman" w:eastAsia="Times New Roman" w:hAnsi="Times New Roman" w:cs="Times New Roman"/>
                <w:b/>
                <w:sz w:val="24"/>
                <w:szCs w:val="24"/>
                <w:lang w:eastAsia="ru-RU"/>
              </w:rPr>
              <w:t xml:space="preserve"> </w:t>
            </w:r>
            <w:r w:rsidRPr="00FB74BD">
              <w:rPr>
                <w:rFonts w:ascii="Times New Roman" w:eastAsia="Times New Roman" w:hAnsi="Times New Roman" w:cs="Times New Roman"/>
                <w:b/>
                <w:sz w:val="24"/>
                <w:szCs w:val="24"/>
                <w:lang w:eastAsia="ru-RU"/>
              </w:rPr>
              <w:t>директора по УВР</w:t>
            </w: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5438"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hd w:val="clear" w:color="auto" w:fill="FFFFFF"/>
              <w:spacing w:after="105" w:line="240" w:lineRule="auto"/>
              <w:rPr>
                <w:rFonts w:ascii="Arial" w:eastAsia="Times New Roman" w:hAnsi="Arial" w:cs="Arial"/>
                <w:color w:val="313131"/>
                <w:sz w:val="21"/>
                <w:szCs w:val="21"/>
                <w:lang w:eastAsia="ru-RU"/>
              </w:rPr>
            </w:pPr>
            <w:r w:rsidRPr="00FB74BD">
              <w:rPr>
                <w:rFonts w:ascii="Times New Roman" w:eastAsia="Times New Roman" w:hAnsi="Times New Roman" w:cs="Times New Roman"/>
                <w:sz w:val="24"/>
                <w:szCs w:val="24"/>
                <w:lang w:eastAsia="ru-RU"/>
              </w:rPr>
              <w:t xml:space="preserve">Нарушение правил трудовой дисциплины в соответствии с </w:t>
            </w:r>
            <w:proofErr w:type="spellStart"/>
            <w:r w:rsidRPr="00FB74BD">
              <w:rPr>
                <w:rFonts w:ascii="Times New Roman" w:eastAsia="Times New Roman" w:hAnsi="Times New Roman" w:cs="Times New Roman"/>
                <w:sz w:val="24"/>
                <w:szCs w:val="24"/>
                <w:lang w:eastAsia="ru-RU"/>
              </w:rPr>
              <w:t>КЗОТом</w:t>
            </w:r>
            <w:proofErr w:type="spellEnd"/>
            <w:r w:rsidRPr="00FB74BD">
              <w:rPr>
                <w:rFonts w:ascii="Times New Roman" w:eastAsia="Times New Roman" w:hAnsi="Times New Roman" w:cs="Times New Roman"/>
                <w:sz w:val="24"/>
                <w:szCs w:val="24"/>
                <w:lang w:eastAsia="ru-RU"/>
              </w:rPr>
              <w:t>:</w:t>
            </w:r>
            <w:r w:rsidRPr="00FB74BD">
              <w:rPr>
                <w:rFonts w:ascii="Arial" w:eastAsia="Times New Roman" w:hAnsi="Arial" w:cs="Arial"/>
                <w:color w:val="313131"/>
                <w:sz w:val="21"/>
                <w:szCs w:val="21"/>
                <w:lang w:eastAsia="ru-RU"/>
              </w:rPr>
              <w:t xml:space="preserve"> </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 xml:space="preserve">нарушение режима рабочего времени, в </w:t>
            </w:r>
            <w:r w:rsidRPr="00FB74BD">
              <w:rPr>
                <w:rFonts w:ascii="Times New Roman" w:eastAsia="Times New Roman" w:hAnsi="Times New Roman" w:cs="Times New Roman"/>
                <w:color w:val="313131"/>
                <w:sz w:val="24"/>
                <w:szCs w:val="24"/>
                <w:lang w:eastAsia="ru-RU"/>
              </w:rPr>
              <w:lastRenderedPageBreak/>
              <w:t>том числе опоздание на работу или прогул;</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причинение ущерба имуществу предприятия;</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недостача вверенного имущества или подотчетных денежных средств, хищение, утрата;</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появление на работе в нетрезвом виде;</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нарушение требований охраны труда;</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несоблюдение режима конфиденциальности данных;</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иные нарушения дисциплины, трудовых обязанностей</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192"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- 15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- 15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15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- 15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- 10</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- 10</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- 10</w:t>
            </w:r>
          </w:p>
        </w:tc>
      </w:tr>
      <w:tr w:rsidR="00B15144" w:rsidRPr="00FB74BD" w:rsidTr="007147C4">
        <w:tc>
          <w:tcPr>
            <w:tcW w:w="0" w:type="auto"/>
            <w:gridSpan w:val="3"/>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lastRenderedPageBreak/>
              <w:t>Максимальное количество</w:t>
            </w:r>
            <w:r w:rsidRPr="00FB74BD">
              <w:rPr>
                <w:rFonts w:ascii="Times New Roman" w:eastAsia="Times New Roman" w:hAnsi="Times New Roman" w:cs="Times New Roman"/>
                <w:b/>
                <w:sz w:val="24"/>
                <w:szCs w:val="28"/>
                <w:lang w:eastAsia="ru-RU"/>
              </w:rPr>
              <w:t xml:space="preserve"> </w:t>
            </w:r>
            <w:r w:rsidRPr="00FB74BD">
              <w:rPr>
                <w:rFonts w:ascii="Times New Roman" w:eastAsia="Times New Roman" w:hAnsi="Times New Roman" w:cs="Times New Roman"/>
                <w:b/>
                <w:sz w:val="24"/>
                <w:szCs w:val="24"/>
                <w:lang w:eastAsia="ru-RU"/>
              </w:rPr>
              <w:t>баллов - (- 90)</w:t>
            </w:r>
          </w:p>
        </w:tc>
      </w:tr>
    </w:tbl>
    <w:p w:rsidR="00B15144" w:rsidRPr="00FB74BD" w:rsidRDefault="00B15144" w:rsidP="00B15144">
      <w:pPr>
        <w:spacing w:after="120" w:line="240" w:lineRule="auto"/>
        <w:jc w:val="center"/>
        <w:rPr>
          <w:rFonts w:ascii="Times New Roman" w:eastAsia="Calibri" w:hAnsi="Times New Roman" w:cs="Times New Roman"/>
          <w:b/>
          <w:bCs/>
          <w:sz w:val="24"/>
          <w:szCs w:val="24"/>
          <w:lang w:eastAsia="ru-RU"/>
        </w:rPr>
      </w:pPr>
      <w:proofErr w:type="gramStart"/>
      <w:r w:rsidRPr="00FB74BD">
        <w:rPr>
          <w:rFonts w:ascii="Times New Roman" w:eastAsia="Calibri" w:hAnsi="Times New Roman" w:cs="Times New Roman"/>
          <w:b/>
          <w:bCs/>
          <w:sz w:val="24"/>
          <w:szCs w:val="24"/>
          <w:lang w:eastAsia="ru-RU"/>
        </w:rPr>
        <w:t>П</w:t>
      </w:r>
      <w:proofErr w:type="gramEnd"/>
      <w:r w:rsidRPr="00FB74BD">
        <w:rPr>
          <w:rFonts w:ascii="Times New Roman" w:eastAsia="Calibri" w:hAnsi="Times New Roman" w:cs="Times New Roman"/>
          <w:b/>
          <w:bCs/>
          <w:sz w:val="24"/>
          <w:szCs w:val="24"/>
          <w:lang w:eastAsia="ru-RU"/>
        </w:rPr>
        <w:t xml:space="preserve"> Е Р Е Ч Е Н Ь</w:t>
      </w:r>
    </w:p>
    <w:p w:rsidR="00B15144" w:rsidRPr="00FB74BD" w:rsidRDefault="00B15144" w:rsidP="00B15144">
      <w:pPr>
        <w:spacing w:after="120" w:line="240" w:lineRule="auto"/>
        <w:jc w:val="center"/>
        <w:rPr>
          <w:rFonts w:ascii="Times New Roman" w:eastAsia="Calibri" w:hAnsi="Times New Roman" w:cs="Times New Roman"/>
          <w:b/>
          <w:bCs/>
          <w:sz w:val="24"/>
          <w:szCs w:val="24"/>
          <w:lang w:eastAsia="ru-RU"/>
        </w:rPr>
      </w:pPr>
      <w:r w:rsidRPr="00FB74BD">
        <w:rPr>
          <w:rFonts w:ascii="Times New Roman" w:eastAsia="Calibri" w:hAnsi="Times New Roman" w:cs="Times New Roman"/>
          <w:b/>
          <w:bCs/>
          <w:sz w:val="24"/>
          <w:szCs w:val="24"/>
          <w:lang w:eastAsia="ru-RU"/>
        </w:rPr>
        <w:t xml:space="preserve">критериев и показателей для распределения </w:t>
      </w:r>
      <w:r>
        <w:rPr>
          <w:rFonts w:ascii="Times New Roman" w:eastAsia="Calibri" w:hAnsi="Times New Roman" w:cs="Times New Roman"/>
          <w:b/>
          <w:bCs/>
          <w:sz w:val="24"/>
          <w:szCs w:val="24"/>
          <w:lang w:eastAsia="ru-RU"/>
        </w:rPr>
        <w:t>премии</w:t>
      </w:r>
      <w:r w:rsidRPr="00FB74BD">
        <w:rPr>
          <w:rFonts w:ascii="Times New Roman" w:eastAsia="Calibri" w:hAnsi="Times New Roman" w:cs="Times New Roman"/>
          <w:b/>
          <w:bCs/>
          <w:sz w:val="24"/>
          <w:szCs w:val="24"/>
          <w:lang w:eastAsia="ru-RU"/>
        </w:rPr>
        <w:t xml:space="preserve"> </w:t>
      </w:r>
      <w:r>
        <w:rPr>
          <w:rFonts w:ascii="Times New Roman" w:eastAsia="Calibri" w:hAnsi="Times New Roman" w:cs="Times New Roman"/>
          <w:b/>
          <w:bCs/>
          <w:sz w:val="24"/>
          <w:szCs w:val="24"/>
          <w:lang w:eastAsia="ru-RU"/>
        </w:rPr>
        <w:t>главному бухгалтеру</w:t>
      </w:r>
      <w:r w:rsidRPr="00FB74BD">
        <w:rPr>
          <w:rFonts w:ascii="Times New Roman" w:eastAsia="Calibri" w:hAnsi="Times New Roman" w:cs="Times New Roman"/>
          <w:b/>
          <w:bCs/>
          <w:sz w:val="24"/>
          <w:szCs w:val="24"/>
          <w:lang w:eastAsia="ru-RU"/>
        </w:rPr>
        <w:t xml:space="preserve"> из стимулирующей части фонда оплаты труда работников </w:t>
      </w:r>
      <w:r w:rsidRPr="00FB74BD">
        <w:rPr>
          <w:rFonts w:ascii="Times New Roman" w:eastAsia="Calibri" w:hAnsi="Times New Roman" w:cs="Times New Roman"/>
          <w:b/>
          <w:bCs/>
          <w:sz w:val="24"/>
          <w:szCs w:val="24"/>
          <w:lang w:eastAsia="x-none"/>
        </w:rPr>
        <w:t xml:space="preserve">  </w:t>
      </w:r>
      <w:r w:rsidRPr="00FB74BD">
        <w:rPr>
          <w:rFonts w:ascii="Times New Roman" w:eastAsia="Calibri" w:hAnsi="Times New Roman" w:cs="Times New Roman"/>
          <w:b/>
          <w:bCs/>
          <w:sz w:val="24"/>
          <w:szCs w:val="24"/>
          <w:lang w:eastAsia="ru-RU"/>
        </w:rPr>
        <w:t xml:space="preserve">МБУДО </w:t>
      </w:r>
      <w:r w:rsidRPr="00FB74BD">
        <w:rPr>
          <w:rFonts w:ascii="Times New Roman" w:eastAsia="Calibri" w:hAnsi="Times New Roman" w:cs="Times New Roman"/>
          <w:b/>
          <w:bCs/>
          <w:sz w:val="24"/>
          <w:szCs w:val="24"/>
          <w:lang w:eastAsia="x-none"/>
        </w:rPr>
        <w:t>«</w:t>
      </w:r>
      <w:r w:rsidRPr="00FB74BD">
        <w:rPr>
          <w:rFonts w:ascii="Times New Roman" w:eastAsia="Calibri" w:hAnsi="Times New Roman" w:cs="Times New Roman"/>
          <w:b/>
          <w:bCs/>
          <w:sz w:val="24"/>
          <w:szCs w:val="24"/>
          <w:lang w:eastAsia="ru-RU"/>
        </w:rPr>
        <w:t>ДХШ г</w:t>
      </w:r>
      <w:r w:rsidRPr="00FB74BD">
        <w:rPr>
          <w:rFonts w:ascii="Times New Roman" w:eastAsia="Calibri" w:hAnsi="Times New Roman" w:cs="Times New Roman"/>
          <w:b/>
          <w:bCs/>
          <w:sz w:val="24"/>
          <w:szCs w:val="24"/>
          <w:lang w:eastAsia="x-none"/>
        </w:rPr>
        <w:t>орода</w:t>
      </w:r>
      <w:r w:rsidRPr="00FB74BD">
        <w:rPr>
          <w:rFonts w:ascii="Times New Roman" w:eastAsia="Calibri" w:hAnsi="Times New Roman" w:cs="Times New Roman"/>
          <w:b/>
          <w:bCs/>
          <w:sz w:val="24"/>
          <w:szCs w:val="24"/>
          <w:lang w:eastAsia="ru-RU"/>
        </w:rPr>
        <w:t xml:space="preserve"> Ельца</w:t>
      </w:r>
      <w:r w:rsidRPr="00FB74BD">
        <w:rPr>
          <w:rFonts w:ascii="Times New Roman" w:eastAsia="Calibri" w:hAnsi="Times New Roman" w:cs="Times New Roman"/>
          <w:b/>
          <w:bCs/>
          <w:sz w:val="24"/>
          <w:szCs w:val="24"/>
          <w:lang w:eastAsia="x-none"/>
        </w:rPr>
        <w:t>»</w:t>
      </w:r>
      <w:r w:rsidRPr="00FB74BD">
        <w:rPr>
          <w:rFonts w:ascii="Times New Roman" w:eastAsia="Calibri" w:hAnsi="Times New Roman" w:cs="Times New Roman"/>
          <w:b/>
          <w:bCs/>
          <w:sz w:val="24"/>
          <w:szCs w:val="24"/>
          <w:lang w:eastAsia="ru-RU"/>
        </w:rPr>
        <w:t xml:space="preserve">  </w:t>
      </w:r>
    </w:p>
    <w:p w:rsidR="00B15144" w:rsidRPr="00FB74BD" w:rsidRDefault="00B15144" w:rsidP="00B15144">
      <w:pPr>
        <w:spacing w:after="120" w:line="240" w:lineRule="auto"/>
        <w:rPr>
          <w:rFonts w:ascii="Times New Roman" w:eastAsia="Calibri"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071"/>
        <w:gridCol w:w="3530"/>
        <w:gridCol w:w="1688"/>
      </w:tblGrid>
      <w:tr w:rsidR="00B15144" w:rsidTr="007147C4">
        <w:tc>
          <w:tcPr>
            <w:tcW w:w="1192" w:type="pct"/>
            <w:tcBorders>
              <w:top w:val="single" w:sz="4" w:space="0" w:color="auto"/>
              <w:left w:val="single" w:sz="4" w:space="0" w:color="auto"/>
              <w:bottom w:val="single" w:sz="4" w:space="0" w:color="auto"/>
              <w:right w:val="single" w:sz="4" w:space="0" w:color="auto"/>
            </w:tcBorders>
            <w:hideMark/>
          </w:tcPr>
          <w:p w:rsidR="00B15144" w:rsidRPr="006D45F7" w:rsidRDefault="00B15144" w:rsidP="007147C4">
            <w:pPr>
              <w:pStyle w:val="ae"/>
              <w:jc w:val="center"/>
              <w:rPr>
                <w:b/>
              </w:rPr>
            </w:pPr>
            <w:r w:rsidRPr="006D45F7">
              <w:rPr>
                <w:b/>
              </w:rPr>
              <w:t>Наименование должности</w:t>
            </w:r>
          </w:p>
        </w:tc>
        <w:tc>
          <w:tcPr>
            <w:tcW w:w="1082" w:type="pct"/>
            <w:tcBorders>
              <w:top w:val="single" w:sz="4" w:space="0" w:color="auto"/>
              <w:left w:val="single" w:sz="4" w:space="0" w:color="auto"/>
              <w:bottom w:val="single" w:sz="4" w:space="0" w:color="auto"/>
              <w:right w:val="single" w:sz="4" w:space="0" w:color="auto"/>
            </w:tcBorders>
            <w:hideMark/>
          </w:tcPr>
          <w:p w:rsidR="00B15144" w:rsidRPr="006D45F7" w:rsidRDefault="00B15144" w:rsidP="007147C4">
            <w:pPr>
              <w:pStyle w:val="ae"/>
              <w:jc w:val="center"/>
              <w:rPr>
                <w:b/>
              </w:rPr>
            </w:pPr>
            <w:r w:rsidRPr="006D45F7">
              <w:rPr>
                <w:b/>
              </w:rPr>
              <w:t>Критерии</w:t>
            </w:r>
          </w:p>
        </w:tc>
        <w:tc>
          <w:tcPr>
            <w:tcW w:w="1844" w:type="pct"/>
            <w:tcBorders>
              <w:top w:val="single" w:sz="4" w:space="0" w:color="auto"/>
              <w:left w:val="single" w:sz="4" w:space="0" w:color="auto"/>
              <w:bottom w:val="single" w:sz="4" w:space="0" w:color="auto"/>
              <w:right w:val="single" w:sz="4" w:space="0" w:color="auto"/>
            </w:tcBorders>
            <w:hideMark/>
          </w:tcPr>
          <w:p w:rsidR="00B15144" w:rsidRPr="006D45F7" w:rsidRDefault="00B15144" w:rsidP="007147C4">
            <w:pPr>
              <w:pStyle w:val="ae"/>
              <w:jc w:val="center"/>
              <w:rPr>
                <w:b/>
              </w:rPr>
            </w:pPr>
            <w:r w:rsidRPr="006D45F7">
              <w:rPr>
                <w:b/>
              </w:rPr>
              <w:t xml:space="preserve">Показатели </w:t>
            </w:r>
          </w:p>
        </w:tc>
        <w:tc>
          <w:tcPr>
            <w:tcW w:w="882" w:type="pct"/>
            <w:tcBorders>
              <w:top w:val="single" w:sz="4" w:space="0" w:color="auto"/>
              <w:left w:val="single" w:sz="4" w:space="0" w:color="auto"/>
              <w:bottom w:val="single" w:sz="4" w:space="0" w:color="auto"/>
              <w:right w:val="single" w:sz="4" w:space="0" w:color="auto"/>
            </w:tcBorders>
            <w:hideMark/>
          </w:tcPr>
          <w:p w:rsidR="00B15144" w:rsidRPr="006D45F7" w:rsidRDefault="00B15144" w:rsidP="007147C4">
            <w:pPr>
              <w:pStyle w:val="ae"/>
              <w:jc w:val="center"/>
              <w:rPr>
                <w:b/>
              </w:rPr>
            </w:pPr>
            <w:r w:rsidRPr="006D45F7">
              <w:rPr>
                <w:b/>
              </w:rPr>
              <w:t>Весовой коэффициент показателя</w:t>
            </w:r>
          </w:p>
        </w:tc>
      </w:tr>
      <w:tr w:rsidR="00B15144" w:rsidTr="007147C4">
        <w:trPr>
          <w:trHeight w:val="217"/>
        </w:trPr>
        <w:tc>
          <w:tcPr>
            <w:tcW w:w="1192" w:type="pct"/>
            <w:tcBorders>
              <w:top w:val="single" w:sz="4" w:space="0" w:color="auto"/>
              <w:left w:val="single" w:sz="4" w:space="0" w:color="auto"/>
              <w:bottom w:val="single" w:sz="4" w:space="0" w:color="auto"/>
              <w:right w:val="single" w:sz="4" w:space="0" w:color="auto"/>
            </w:tcBorders>
            <w:hideMark/>
          </w:tcPr>
          <w:p w:rsidR="00B15144" w:rsidRPr="006D45F7" w:rsidRDefault="00B15144" w:rsidP="007147C4">
            <w:pPr>
              <w:pStyle w:val="ae"/>
              <w:jc w:val="center"/>
            </w:pPr>
            <w:r w:rsidRPr="006D45F7">
              <w:t>1</w:t>
            </w:r>
          </w:p>
        </w:tc>
        <w:tc>
          <w:tcPr>
            <w:tcW w:w="1082" w:type="pct"/>
            <w:tcBorders>
              <w:top w:val="single" w:sz="4" w:space="0" w:color="auto"/>
              <w:left w:val="single" w:sz="4" w:space="0" w:color="auto"/>
              <w:bottom w:val="single" w:sz="4" w:space="0" w:color="auto"/>
              <w:right w:val="single" w:sz="4" w:space="0" w:color="auto"/>
            </w:tcBorders>
            <w:hideMark/>
          </w:tcPr>
          <w:p w:rsidR="00B15144" w:rsidRPr="006D45F7" w:rsidRDefault="00B15144" w:rsidP="007147C4">
            <w:pPr>
              <w:pStyle w:val="ae"/>
              <w:jc w:val="center"/>
            </w:pPr>
            <w:r w:rsidRPr="006D45F7">
              <w:t>2</w:t>
            </w:r>
          </w:p>
        </w:tc>
        <w:tc>
          <w:tcPr>
            <w:tcW w:w="1844" w:type="pct"/>
            <w:tcBorders>
              <w:top w:val="single" w:sz="4" w:space="0" w:color="auto"/>
              <w:left w:val="single" w:sz="4" w:space="0" w:color="auto"/>
              <w:bottom w:val="single" w:sz="4" w:space="0" w:color="auto"/>
              <w:right w:val="single" w:sz="4" w:space="0" w:color="auto"/>
            </w:tcBorders>
            <w:hideMark/>
          </w:tcPr>
          <w:p w:rsidR="00B15144" w:rsidRPr="006D45F7" w:rsidRDefault="00B15144" w:rsidP="007147C4">
            <w:pPr>
              <w:pStyle w:val="ae"/>
              <w:jc w:val="center"/>
            </w:pPr>
            <w:r w:rsidRPr="006D45F7">
              <w:t>3</w:t>
            </w:r>
          </w:p>
        </w:tc>
        <w:tc>
          <w:tcPr>
            <w:tcW w:w="882" w:type="pct"/>
            <w:tcBorders>
              <w:top w:val="single" w:sz="4" w:space="0" w:color="auto"/>
              <w:left w:val="single" w:sz="4" w:space="0" w:color="auto"/>
              <w:bottom w:val="single" w:sz="4" w:space="0" w:color="auto"/>
              <w:right w:val="single" w:sz="4" w:space="0" w:color="auto"/>
            </w:tcBorders>
            <w:hideMark/>
          </w:tcPr>
          <w:p w:rsidR="00B15144" w:rsidRPr="006D45F7" w:rsidRDefault="00B15144" w:rsidP="007147C4">
            <w:pPr>
              <w:pStyle w:val="ae"/>
              <w:jc w:val="center"/>
            </w:pPr>
            <w:r w:rsidRPr="006D45F7">
              <w:t>4</w:t>
            </w:r>
          </w:p>
        </w:tc>
      </w:tr>
      <w:tr w:rsidR="00B15144" w:rsidTr="007147C4">
        <w:tc>
          <w:tcPr>
            <w:tcW w:w="1192" w:type="pct"/>
            <w:tcBorders>
              <w:top w:val="single" w:sz="4" w:space="0" w:color="auto"/>
              <w:left w:val="single" w:sz="4" w:space="0" w:color="auto"/>
              <w:bottom w:val="single" w:sz="4" w:space="0" w:color="auto"/>
              <w:right w:val="single" w:sz="4" w:space="0" w:color="auto"/>
            </w:tcBorders>
          </w:tcPr>
          <w:p w:rsidR="00B15144" w:rsidRPr="006D45F7" w:rsidRDefault="00B15144" w:rsidP="007147C4">
            <w:pPr>
              <w:pStyle w:val="ae"/>
              <w:jc w:val="center"/>
              <w:rPr>
                <w:b/>
                <w:sz w:val="18"/>
                <w:szCs w:val="18"/>
              </w:rPr>
            </w:pPr>
            <w:r w:rsidRPr="006D45F7">
              <w:rPr>
                <w:b/>
                <w:sz w:val="18"/>
                <w:szCs w:val="18"/>
              </w:rPr>
              <w:t xml:space="preserve">Главный бухгалтер </w:t>
            </w: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jc w:val="center"/>
              <w:rPr>
                <w:b/>
              </w:rPr>
            </w:pPr>
          </w:p>
          <w:p w:rsidR="00B15144" w:rsidRPr="006D45F7" w:rsidRDefault="00B15144" w:rsidP="007147C4">
            <w:pPr>
              <w:pStyle w:val="ae"/>
              <w:rPr>
                <w:b/>
              </w:rPr>
            </w:pPr>
          </w:p>
        </w:tc>
        <w:tc>
          <w:tcPr>
            <w:tcW w:w="1082" w:type="pct"/>
            <w:tcBorders>
              <w:top w:val="single" w:sz="4" w:space="0" w:color="auto"/>
              <w:left w:val="single" w:sz="4" w:space="0" w:color="auto"/>
              <w:bottom w:val="single" w:sz="4" w:space="0" w:color="auto"/>
              <w:right w:val="single" w:sz="4" w:space="0" w:color="auto"/>
            </w:tcBorders>
          </w:tcPr>
          <w:p w:rsidR="00B15144" w:rsidRPr="006D45F7" w:rsidRDefault="00B15144" w:rsidP="007147C4">
            <w:pPr>
              <w:pStyle w:val="ae"/>
              <w:rPr>
                <w:b/>
                <w:sz w:val="18"/>
                <w:szCs w:val="18"/>
              </w:rPr>
            </w:pPr>
            <w:r w:rsidRPr="006D45F7">
              <w:rPr>
                <w:b/>
                <w:sz w:val="18"/>
                <w:szCs w:val="18"/>
              </w:rPr>
              <w:lastRenderedPageBreak/>
              <w:t>К 1.Соответствие бухгалтерского учета и отчетности требованиям законодательства РФ</w:t>
            </w: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b/>
                <w:bCs/>
                <w:sz w:val="18"/>
                <w:szCs w:val="18"/>
              </w:rPr>
            </w:pPr>
          </w:p>
          <w:p w:rsidR="00B15144" w:rsidRDefault="00B15144" w:rsidP="007147C4">
            <w:pPr>
              <w:pStyle w:val="ae"/>
              <w:rPr>
                <w:b/>
                <w:bCs/>
                <w:sz w:val="18"/>
                <w:szCs w:val="18"/>
              </w:rPr>
            </w:pPr>
          </w:p>
          <w:p w:rsidR="00B15144" w:rsidRDefault="00B15144" w:rsidP="007147C4">
            <w:pPr>
              <w:pStyle w:val="ae"/>
              <w:rPr>
                <w:b/>
                <w:bCs/>
                <w:sz w:val="18"/>
                <w:szCs w:val="18"/>
              </w:rPr>
            </w:pPr>
          </w:p>
          <w:p w:rsidR="00B15144" w:rsidRDefault="00B15144" w:rsidP="007147C4">
            <w:pPr>
              <w:pStyle w:val="ae"/>
              <w:rPr>
                <w:b/>
                <w:bCs/>
                <w:sz w:val="18"/>
                <w:szCs w:val="18"/>
              </w:rPr>
            </w:pPr>
          </w:p>
          <w:p w:rsidR="00B15144" w:rsidRDefault="00B15144" w:rsidP="007147C4">
            <w:pPr>
              <w:pStyle w:val="ae"/>
              <w:rPr>
                <w:b/>
                <w:bCs/>
                <w:sz w:val="18"/>
                <w:szCs w:val="18"/>
              </w:rPr>
            </w:pPr>
          </w:p>
          <w:p w:rsidR="00B15144" w:rsidRPr="006D45F7" w:rsidRDefault="00B15144" w:rsidP="007147C4">
            <w:pPr>
              <w:pStyle w:val="ae"/>
              <w:rPr>
                <w:b/>
                <w:bCs/>
                <w:sz w:val="18"/>
                <w:szCs w:val="18"/>
              </w:rPr>
            </w:pPr>
          </w:p>
          <w:p w:rsidR="00B15144" w:rsidRPr="006D45F7" w:rsidRDefault="00B15144" w:rsidP="007147C4">
            <w:pPr>
              <w:pStyle w:val="ae"/>
              <w:rPr>
                <w:sz w:val="18"/>
                <w:szCs w:val="18"/>
              </w:rPr>
            </w:pPr>
            <w:r w:rsidRPr="006D45F7">
              <w:rPr>
                <w:b/>
                <w:bCs/>
                <w:sz w:val="18"/>
                <w:szCs w:val="18"/>
              </w:rPr>
              <w:t>К 2. Обеспечение учета материальных средств и их сохранности</w:t>
            </w: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p w:rsidR="00B15144" w:rsidRPr="006D45F7" w:rsidRDefault="00B15144" w:rsidP="007147C4">
            <w:pPr>
              <w:pStyle w:val="ae"/>
            </w:pPr>
          </w:p>
        </w:tc>
        <w:tc>
          <w:tcPr>
            <w:tcW w:w="1844" w:type="pct"/>
            <w:tcBorders>
              <w:top w:val="single" w:sz="4" w:space="0" w:color="auto"/>
              <w:left w:val="single" w:sz="4" w:space="0" w:color="auto"/>
              <w:bottom w:val="single" w:sz="4" w:space="0" w:color="auto"/>
              <w:right w:val="single" w:sz="4" w:space="0" w:color="auto"/>
            </w:tcBorders>
          </w:tcPr>
          <w:p w:rsidR="00B15144" w:rsidRDefault="00B15144" w:rsidP="007147C4">
            <w:pPr>
              <w:pStyle w:val="ae"/>
              <w:spacing w:after="0"/>
            </w:pPr>
            <w:r w:rsidRPr="006D45F7">
              <w:lastRenderedPageBreak/>
              <w:t>П.1.Грамотное составление бюджета в соответствии с нормативными документами</w:t>
            </w:r>
          </w:p>
          <w:p w:rsidR="00B15144" w:rsidRPr="006D45F7" w:rsidRDefault="00B15144" w:rsidP="007147C4">
            <w:pPr>
              <w:pStyle w:val="ae"/>
              <w:spacing w:after="0"/>
            </w:pPr>
          </w:p>
          <w:p w:rsidR="00B15144" w:rsidRDefault="00B15144" w:rsidP="007147C4">
            <w:pPr>
              <w:pStyle w:val="ae"/>
              <w:spacing w:after="0"/>
            </w:pPr>
            <w:r w:rsidRPr="006D45F7">
              <w:t>П.2.Обеспечение целевого использования  бюджетных средств</w:t>
            </w:r>
          </w:p>
          <w:p w:rsidR="00B15144" w:rsidRPr="006D45F7" w:rsidRDefault="00B15144" w:rsidP="007147C4">
            <w:pPr>
              <w:pStyle w:val="ae"/>
              <w:spacing w:after="0"/>
            </w:pPr>
          </w:p>
          <w:p w:rsidR="00B15144" w:rsidRDefault="00B15144" w:rsidP="007147C4">
            <w:pPr>
              <w:pStyle w:val="ae"/>
              <w:spacing w:after="0"/>
            </w:pPr>
            <w:r w:rsidRPr="006D45F7">
              <w:t>П.3.Своевременное и качественное представление документов в ГОРФО</w:t>
            </w:r>
          </w:p>
          <w:p w:rsidR="00B15144" w:rsidRPr="006D45F7" w:rsidRDefault="00B15144" w:rsidP="007147C4">
            <w:pPr>
              <w:pStyle w:val="ae"/>
              <w:spacing w:after="0"/>
            </w:pPr>
          </w:p>
          <w:p w:rsidR="00B15144" w:rsidRDefault="00B15144" w:rsidP="007147C4">
            <w:pPr>
              <w:pStyle w:val="ae"/>
              <w:spacing w:after="0"/>
            </w:pPr>
            <w:r w:rsidRPr="006D45F7">
              <w:t>П.4.Своевременное и качественное представление документов в налоговую инспекцию, органы статистики, пенсионный фонд, фонд социального страхования</w:t>
            </w:r>
          </w:p>
          <w:p w:rsidR="00B15144" w:rsidRPr="006D45F7" w:rsidRDefault="00B15144" w:rsidP="007147C4">
            <w:pPr>
              <w:pStyle w:val="ae"/>
              <w:spacing w:after="0"/>
            </w:pPr>
          </w:p>
          <w:p w:rsidR="00B15144" w:rsidRDefault="00B15144" w:rsidP="007147C4">
            <w:pPr>
              <w:pStyle w:val="ae"/>
              <w:spacing w:after="0"/>
            </w:pPr>
            <w:r w:rsidRPr="006D45F7">
              <w:t>П.5.Отсутствие замечаний к составленному прогнозу бюджета образовательного учреждения на очередной год</w:t>
            </w:r>
          </w:p>
          <w:p w:rsidR="00B15144" w:rsidRPr="006D45F7" w:rsidRDefault="00B15144" w:rsidP="007147C4">
            <w:pPr>
              <w:pStyle w:val="ae"/>
              <w:spacing w:after="0"/>
            </w:pPr>
          </w:p>
          <w:p w:rsidR="00B15144" w:rsidRDefault="00B15144" w:rsidP="007147C4">
            <w:pPr>
              <w:pStyle w:val="ae"/>
              <w:spacing w:after="0"/>
            </w:pPr>
            <w:r w:rsidRPr="006D45F7">
              <w:t>П.6.100 %-</w:t>
            </w:r>
            <w:proofErr w:type="spellStart"/>
            <w:r w:rsidRPr="006D45F7">
              <w:t>ое</w:t>
            </w:r>
            <w:proofErr w:type="spellEnd"/>
            <w:r w:rsidRPr="006D45F7">
              <w:t xml:space="preserve">  исполнение </w:t>
            </w:r>
            <w:r w:rsidRPr="006D45F7">
              <w:lastRenderedPageBreak/>
              <w:t xml:space="preserve">утвержденного бюджета учреждения по бюджетным и внебюджетным средствам </w:t>
            </w:r>
          </w:p>
          <w:p w:rsidR="00B15144" w:rsidRPr="006D45F7" w:rsidRDefault="00B15144" w:rsidP="007147C4">
            <w:pPr>
              <w:pStyle w:val="ae"/>
              <w:spacing w:after="0"/>
            </w:pPr>
          </w:p>
          <w:p w:rsidR="00B15144" w:rsidRDefault="00B15144" w:rsidP="007147C4">
            <w:pPr>
              <w:pStyle w:val="ae"/>
              <w:spacing w:after="0"/>
            </w:pPr>
            <w:r w:rsidRPr="006D45F7">
              <w:t xml:space="preserve">П.7.Отсутствие просроченной кредиторской и дебиторской задолженности по расчетам за полученные товарно-материальные ценности и услуги </w:t>
            </w:r>
          </w:p>
          <w:p w:rsidR="00B15144" w:rsidRPr="006D45F7" w:rsidRDefault="00B15144" w:rsidP="007147C4">
            <w:pPr>
              <w:pStyle w:val="ae"/>
              <w:spacing w:after="0"/>
            </w:pPr>
          </w:p>
          <w:p w:rsidR="00B15144" w:rsidRDefault="00B15144" w:rsidP="007147C4">
            <w:pPr>
              <w:pStyle w:val="ae"/>
              <w:spacing w:after="0"/>
            </w:pPr>
            <w:r w:rsidRPr="006D45F7">
              <w:t xml:space="preserve">П.8.По результатам проверок, ревизий финансово-хозяйственной деятельности учреждения нарушения не установлены </w:t>
            </w:r>
          </w:p>
          <w:p w:rsidR="00B15144" w:rsidRPr="006D45F7" w:rsidRDefault="00B15144" w:rsidP="007147C4">
            <w:pPr>
              <w:pStyle w:val="ae"/>
              <w:spacing w:after="0"/>
            </w:pPr>
          </w:p>
          <w:p w:rsidR="00B15144" w:rsidRDefault="00B15144" w:rsidP="007147C4">
            <w:pPr>
              <w:pStyle w:val="ae"/>
              <w:spacing w:after="0"/>
            </w:pPr>
            <w:r w:rsidRPr="006D45F7">
              <w:t xml:space="preserve">П.9.Наличие и использование автоматизированных программ для организации бухгалтерского учета и отчетности </w:t>
            </w:r>
          </w:p>
          <w:p w:rsidR="00B15144" w:rsidRPr="006D45F7" w:rsidRDefault="00B15144" w:rsidP="007147C4">
            <w:pPr>
              <w:pStyle w:val="ae"/>
              <w:spacing w:after="0"/>
            </w:pPr>
          </w:p>
          <w:p w:rsidR="00B15144" w:rsidRDefault="00B15144" w:rsidP="007147C4">
            <w:pPr>
              <w:pStyle w:val="ae"/>
              <w:spacing w:after="0"/>
            </w:pPr>
            <w:r w:rsidRPr="006D45F7">
              <w:t xml:space="preserve">П.10.Отсутствие жалоб и обращений от работников учреждения по вопросам оплаты труда </w:t>
            </w:r>
          </w:p>
          <w:p w:rsidR="00B15144" w:rsidRPr="006D45F7" w:rsidRDefault="00B15144" w:rsidP="007147C4">
            <w:pPr>
              <w:pStyle w:val="ae"/>
              <w:spacing w:after="0"/>
            </w:pPr>
          </w:p>
          <w:p w:rsidR="00B15144" w:rsidRDefault="00B15144" w:rsidP="007147C4">
            <w:pPr>
              <w:pStyle w:val="ae"/>
              <w:spacing w:after="0"/>
            </w:pPr>
            <w:r w:rsidRPr="006D45F7">
              <w:t xml:space="preserve">П.11.Отсутствие случаев несвоевременного выполнения заданий руководителя в установленные сроки </w:t>
            </w:r>
          </w:p>
          <w:p w:rsidR="00B15144" w:rsidRPr="006D45F7" w:rsidRDefault="00B15144" w:rsidP="007147C4">
            <w:pPr>
              <w:pStyle w:val="ae"/>
              <w:spacing w:after="0"/>
            </w:pPr>
          </w:p>
          <w:p w:rsidR="00B15144" w:rsidRDefault="00B15144" w:rsidP="007147C4">
            <w:pPr>
              <w:pStyle w:val="ae"/>
              <w:spacing w:after="0"/>
            </w:pPr>
            <w:r w:rsidRPr="006D45F7">
              <w:t>П.12.Соблюдение ТБ на рабочем месте</w:t>
            </w:r>
          </w:p>
          <w:p w:rsidR="00B15144" w:rsidRPr="00C5101E" w:rsidRDefault="00B15144" w:rsidP="007147C4">
            <w:r w:rsidRPr="00C5101E">
              <w:t xml:space="preserve">Максимальное количество баллов по критерию 1   - </w:t>
            </w:r>
            <w:r>
              <w:t>76,0</w:t>
            </w:r>
          </w:p>
          <w:p w:rsidR="00B15144" w:rsidRPr="006D45F7" w:rsidRDefault="00B15144" w:rsidP="007147C4">
            <w:pPr>
              <w:pStyle w:val="ae"/>
              <w:spacing w:after="0"/>
              <w:rPr>
                <w:bCs/>
              </w:rPr>
            </w:pPr>
          </w:p>
          <w:p w:rsidR="00B15144" w:rsidRDefault="00B15144" w:rsidP="007147C4">
            <w:pPr>
              <w:pStyle w:val="ae"/>
              <w:spacing w:after="0"/>
              <w:rPr>
                <w:bCs/>
              </w:rPr>
            </w:pPr>
            <w:r w:rsidRPr="006D45F7">
              <w:rPr>
                <w:bCs/>
              </w:rPr>
              <w:t>П.1.Своевременная постановка на учет материальных ценностей, приобретенных ОУ за счет бюджетных и внебюджетных средств</w:t>
            </w:r>
          </w:p>
          <w:p w:rsidR="00B15144" w:rsidRDefault="00B15144" w:rsidP="007147C4">
            <w:pPr>
              <w:pStyle w:val="ae"/>
              <w:spacing w:after="0"/>
              <w:rPr>
                <w:bCs/>
              </w:rPr>
            </w:pPr>
            <w:r w:rsidRPr="006D45F7">
              <w:rPr>
                <w:bCs/>
              </w:rPr>
              <w:t>П.2.Своевременная постановка на учет материальных ценностей, поступивших в ОУ в качестве благотворительной помощи как физических (например, родителей), так и юридических лиц</w:t>
            </w:r>
          </w:p>
          <w:p w:rsidR="00B15144" w:rsidRDefault="00B15144" w:rsidP="007147C4">
            <w:pPr>
              <w:pStyle w:val="ae"/>
              <w:spacing w:after="0"/>
              <w:rPr>
                <w:bCs/>
              </w:rPr>
            </w:pPr>
            <w:r w:rsidRPr="006D45F7">
              <w:rPr>
                <w:bCs/>
              </w:rPr>
              <w:t xml:space="preserve">П.3.Своевременное списывание малоценного имущества и средств с нулевой балансовой </w:t>
            </w:r>
            <w:r w:rsidRPr="006D45F7">
              <w:rPr>
                <w:bCs/>
              </w:rPr>
              <w:lastRenderedPageBreak/>
              <w:t>стоимостью</w:t>
            </w:r>
          </w:p>
          <w:p w:rsidR="00B15144" w:rsidRDefault="00B15144" w:rsidP="007147C4">
            <w:r w:rsidRPr="00C5101E">
              <w:t>Максимальное количество баллов по критерию 2   -</w:t>
            </w:r>
            <w:r>
              <w:t>24,0</w:t>
            </w:r>
          </w:p>
          <w:p w:rsidR="00B15144" w:rsidRPr="006D45F7" w:rsidRDefault="00B15144" w:rsidP="007147C4">
            <w:pPr>
              <w:pStyle w:val="ae"/>
              <w:spacing w:after="0"/>
              <w:rPr>
                <w:b/>
                <w:bCs/>
              </w:rPr>
            </w:pPr>
            <w:r w:rsidRPr="006D45F7">
              <w:rPr>
                <w:b/>
                <w:bCs/>
              </w:rPr>
              <w:t xml:space="preserve">Всего по всем критериям </w:t>
            </w:r>
            <w:r>
              <w:rPr>
                <w:b/>
                <w:bCs/>
              </w:rPr>
              <w:t>100,</w:t>
            </w:r>
            <w:r w:rsidRPr="006D45F7">
              <w:rPr>
                <w:b/>
                <w:bCs/>
              </w:rPr>
              <w:t xml:space="preserve">0 </w:t>
            </w:r>
          </w:p>
        </w:tc>
        <w:tc>
          <w:tcPr>
            <w:tcW w:w="882" w:type="pct"/>
            <w:tcBorders>
              <w:top w:val="single" w:sz="4" w:space="0" w:color="auto"/>
              <w:left w:val="single" w:sz="4" w:space="0" w:color="auto"/>
              <w:bottom w:val="single" w:sz="4" w:space="0" w:color="auto"/>
              <w:right w:val="single" w:sz="4" w:space="0" w:color="auto"/>
            </w:tcBorders>
          </w:tcPr>
          <w:p w:rsidR="00B15144" w:rsidRPr="00D51DDB" w:rsidRDefault="00B15144" w:rsidP="007147C4">
            <w:pPr>
              <w:pStyle w:val="ae"/>
              <w:spacing w:after="0"/>
            </w:pPr>
          </w:p>
          <w:p w:rsidR="00B15144" w:rsidRPr="00D51DDB" w:rsidRDefault="00B15144" w:rsidP="007147C4">
            <w:pPr>
              <w:pStyle w:val="ae"/>
              <w:spacing w:after="0"/>
            </w:pPr>
            <w:r>
              <w:t>8,0</w:t>
            </w:r>
          </w:p>
          <w:p w:rsidR="00B15144" w:rsidRPr="00D51DDB" w:rsidRDefault="00B15144" w:rsidP="007147C4">
            <w:pPr>
              <w:pStyle w:val="ae"/>
              <w:spacing w:after="0"/>
            </w:pPr>
          </w:p>
          <w:p w:rsidR="00B15144" w:rsidRDefault="00B15144" w:rsidP="007147C4">
            <w:pPr>
              <w:pStyle w:val="ae"/>
              <w:spacing w:after="0"/>
            </w:pPr>
          </w:p>
          <w:p w:rsidR="00B15144" w:rsidRDefault="00B15144" w:rsidP="007147C4">
            <w:pPr>
              <w:pStyle w:val="ae"/>
              <w:spacing w:after="0"/>
            </w:pPr>
          </w:p>
          <w:p w:rsidR="00B15144" w:rsidRPr="00D51DDB" w:rsidRDefault="00B15144" w:rsidP="007147C4">
            <w:pPr>
              <w:pStyle w:val="ae"/>
              <w:spacing w:after="0"/>
            </w:pPr>
            <w:r>
              <w:t>8,0</w:t>
            </w:r>
          </w:p>
          <w:p w:rsidR="00B15144" w:rsidRPr="00D51DDB" w:rsidRDefault="00B15144" w:rsidP="007147C4">
            <w:pPr>
              <w:pStyle w:val="ae"/>
              <w:spacing w:after="0"/>
              <w:rPr>
                <w:bCs/>
              </w:rPr>
            </w:pPr>
          </w:p>
          <w:p w:rsidR="00B15144" w:rsidRDefault="00B15144" w:rsidP="007147C4">
            <w:pPr>
              <w:pStyle w:val="ae"/>
              <w:spacing w:after="0"/>
              <w:rPr>
                <w:bCs/>
              </w:rPr>
            </w:pPr>
          </w:p>
          <w:p w:rsidR="00B15144" w:rsidRDefault="00B15144" w:rsidP="007147C4">
            <w:pPr>
              <w:pStyle w:val="ae"/>
              <w:spacing w:after="0"/>
              <w:rPr>
                <w:bCs/>
              </w:rPr>
            </w:pPr>
          </w:p>
          <w:p w:rsidR="00B15144" w:rsidRPr="00D51DDB" w:rsidRDefault="00B15144" w:rsidP="007147C4">
            <w:pPr>
              <w:pStyle w:val="ae"/>
              <w:spacing w:after="0"/>
              <w:rPr>
                <w:bCs/>
              </w:rPr>
            </w:pPr>
            <w:r>
              <w:rPr>
                <w:bCs/>
              </w:rPr>
              <w:t>8,0</w:t>
            </w:r>
          </w:p>
          <w:p w:rsidR="00B15144" w:rsidRPr="00D51DDB" w:rsidRDefault="00B15144" w:rsidP="007147C4">
            <w:pPr>
              <w:pStyle w:val="ae"/>
              <w:spacing w:after="0"/>
              <w:rPr>
                <w:bCs/>
              </w:rPr>
            </w:pPr>
          </w:p>
          <w:p w:rsidR="00B15144" w:rsidRDefault="00B15144" w:rsidP="007147C4">
            <w:pPr>
              <w:pStyle w:val="ae"/>
              <w:spacing w:after="0"/>
              <w:rPr>
                <w:bCs/>
              </w:rPr>
            </w:pPr>
          </w:p>
          <w:p w:rsidR="00B15144" w:rsidRPr="00D51DDB" w:rsidRDefault="00B15144" w:rsidP="007147C4">
            <w:pPr>
              <w:pStyle w:val="ae"/>
              <w:spacing w:after="0"/>
              <w:rPr>
                <w:bCs/>
              </w:rPr>
            </w:pPr>
            <w:r>
              <w:rPr>
                <w:bCs/>
              </w:rPr>
              <w:t>8,0</w:t>
            </w: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Default="00B15144" w:rsidP="007147C4">
            <w:pPr>
              <w:pStyle w:val="ae"/>
              <w:spacing w:after="0"/>
              <w:rPr>
                <w:bCs/>
              </w:rPr>
            </w:pPr>
          </w:p>
          <w:p w:rsidR="00B15144" w:rsidRDefault="00B15144" w:rsidP="007147C4">
            <w:pPr>
              <w:pStyle w:val="ae"/>
              <w:spacing w:after="0"/>
              <w:rPr>
                <w:bCs/>
              </w:rPr>
            </w:pPr>
          </w:p>
          <w:p w:rsidR="00B15144" w:rsidRPr="00D51DDB" w:rsidRDefault="00B15144" w:rsidP="007147C4">
            <w:pPr>
              <w:pStyle w:val="ae"/>
              <w:spacing w:after="0"/>
              <w:rPr>
                <w:bCs/>
              </w:rPr>
            </w:pPr>
            <w:r w:rsidRPr="00D51DDB">
              <w:rPr>
                <w:bCs/>
              </w:rPr>
              <w:t>5</w:t>
            </w:r>
            <w:r>
              <w:rPr>
                <w:bCs/>
              </w:rPr>
              <w:t>,0</w:t>
            </w: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Default="00B15144" w:rsidP="007147C4">
            <w:pPr>
              <w:pStyle w:val="ae"/>
              <w:spacing w:after="0"/>
              <w:rPr>
                <w:bCs/>
              </w:rPr>
            </w:pPr>
          </w:p>
          <w:p w:rsidR="00B15144" w:rsidRDefault="00B15144" w:rsidP="007147C4">
            <w:pPr>
              <w:pStyle w:val="ae"/>
              <w:spacing w:after="0"/>
              <w:rPr>
                <w:bCs/>
              </w:rPr>
            </w:pPr>
          </w:p>
          <w:p w:rsidR="00B15144" w:rsidRPr="00D51DDB" w:rsidRDefault="00B15144" w:rsidP="007147C4">
            <w:pPr>
              <w:pStyle w:val="ae"/>
              <w:spacing w:after="0"/>
              <w:rPr>
                <w:bCs/>
              </w:rPr>
            </w:pPr>
            <w:r>
              <w:rPr>
                <w:bCs/>
              </w:rPr>
              <w:t>7,0</w:t>
            </w: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Default="00B15144" w:rsidP="007147C4">
            <w:pPr>
              <w:pStyle w:val="ae"/>
              <w:spacing w:after="0"/>
              <w:rPr>
                <w:bCs/>
              </w:rPr>
            </w:pPr>
          </w:p>
          <w:p w:rsidR="00B15144" w:rsidRDefault="00B15144" w:rsidP="007147C4">
            <w:pPr>
              <w:pStyle w:val="ae"/>
              <w:spacing w:after="0"/>
              <w:rPr>
                <w:bCs/>
              </w:rPr>
            </w:pPr>
          </w:p>
          <w:p w:rsidR="00B15144" w:rsidRPr="00D51DDB" w:rsidRDefault="00B15144" w:rsidP="007147C4">
            <w:pPr>
              <w:pStyle w:val="ae"/>
              <w:spacing w:after="0"/>
              <w:rPr>
                <w:bCs/>
              </w:rPr>
            </w:pPr>
            <w:r>
              <w:rPr>
                <w:bCs/>
              </w:rPr>
              <w:t>10,0</w:t>
            </w: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Default="00B15144" w:rsidP="007147C4">
            <w:pPr>
              <w:pStyle w:val="ae"/>
              <w:spacing w:after="0"/>
              <w:rPr>
                <w:bCs/>
              </w:rPr>
            </w:pPr>
          </w:p>
          <w:p w:rsidR="00B15144" w:rsidRDefault="00B15144" w:rsidP="007147C4">
            <w:pPr>
              <w:pStyle w:val="ae"/>
              <w:spacing w:after="0"/>
              <w:rPr>
                <w:bCs/>
              </w:rPr>
            </w:pPr>
          </w:p>
          <w:p w:rsidR="00B15144" w:rsidRDefault="00B15144" w:rsidP="007147C4">
            <w:pPr>
              <w:pStyle w:val="ae"/>
              <w:spacing w:after="0"/>
              <w:rPr>
                <w:bCs/>
              </w:rPr>
            </w:pPr>
          </w:p>
          <w:p w:rsidR="00B15144" w:rsidRPr="00D51DDB" w:rsidRDefault="00B15144" w:rsidP="007147C4">
            <w:pPr>
              <w:pStyle w:val="ae"/>
              <w:spacing w:after="0"/>
              <w:rPr>
                <w:bCs/>
              </w:rPr>
            </w:pPr>
            <w:r>
              <w:rPr>
                <w:bCs/>
              </w:rPr>
              <w:t>6,0</w:t>
            </w: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Default="00B15144" w:rsidP="007147C4">
            <w:pPr>
              <w:pStyle w:val="ae"/>
              <w:spacing w:after="0"/>
              <w:rPr>
                <w:bCs/>
              </w:rPr>
            </w:pPr>
          </w:p>
          <w:p w:rsidR="00B15144" w:rsidRDefault="00B15144" w:rsidP="007147C4">
            <w:pPr>
              <w:pStyle w:val="ae"/>
              <w:spacing w:after="0"/>
              <w:rPr>
                <w:bCs/>
              </w:rPr>
            </w:pPr>
          </w:p>
          <w:p w:rsidR="00B15144" w:rsidRDefault="00B15144" w:rsidP="007147C4">
            <w:pPr>
              <w:pStyle w:val="ae"/>
              <w:spacing w:after="0"/>
              <w:rPr>
                <w:bCs/>
              </w:rPr>
            </w:pPr>
          </w:p>
          <w:p w:rsidR="00B15144" w:rsidRPr="00D51DDB" w:rsidRDefault="00B15144" w:rsidP="007147C4">
            <w:pPr>
              <w:pStyle w:val="ae"/>
              <w:spacing w:after="0"/>
              <w:rPr>
                <w:bCs/>
              </w:rPr>
            </w:pPr>
            <w:r>
              <w:rPr>
                <w:bCs/>
              </w:rPr>
              <w:t>3,0</w:t>
            </w: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Default="00B15144" w:rsidP="007147C4">
            <w:pPr>
              <w:pStyle w:val="ae"/>
              <w:spacing w:after="0"/>
              <w:rPr>
                <w:bCs/>
              </w:rPr>
            </w:pPr>
          </w:p>
          <w:p w:rsidR="00B15144" w:rsidRDefault="00B15144" w:rsidP="007147C4">
            <w:pPr>
              <w:pStyle w:val="ae"/>
              <w:spacing w:after="0"/>
              <w:rPr>
                <w:bCs/>
              </w:rPr>
            </w:pPr>
          </w:p>
          <w:p w:rsidR="00B15144" w:rsidRDefault="00B15144" w:rsidP="007147C4">
            <w:pPr>
              <w:pStyle w:val="ae"/>
              <w:spacing w:after="0"/>
              <w:rPr>
                <w:bCs/>
              </w:rPr>
            </w:pPr>
          </w:p>
          <w:p w:rsidR="00B15144" w:rsidRPr="00D51DDB" w:rsidRDefault="00B15144" w:rsidP="007147C4">
            <w:pPr>
              <w:pStyle w:val="ae"/>
              <w:spacing w:after="0"/>
              <w:rPr>
                <w:bCs/>
              </w:rPr>
            </w:pPr>
            <w:r w:rsidRPr="00D51DDB">
              <w:rPr>
                <w:bCs/>
              </w:rPr>
              <w:t>5</w:t>
            </w:r>
            <w:r>
              <w:rPr>
                <w:bCs/>
              </w:rPr>
              <w:t>,0</w:t>
            </w: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Default="00B15144" w:rsidP="007147C4">
            <w:pPr>
              <w:pStyle w:val="ae"/>
              <w:spacing w:after="0"/>
              <w:rPr>
                <w:bCs/>
              </w:rPr>
            </w:pPr>
          </w:p>
          <w:p w:rsidR="00B15144" w:rsidRPr="00D51DDB" w:rsidRDefault="00B15144" w:rsidP="007147C4">
            <w:pPr>
              <w:pStyle w:val="ae"/>
              <w:spacing w:after="0"/>
              <w:rPr>
                <w:bCs/>
              </w:rPr>
            </w:pPr>
            <w:r w:rsidRPr="00D51DDB">
              <w:rPr>
                <w:bCs/>
              </w:rPr>
              <w:t>5</w:t>
            </w:r>
            <w:r>
              <w:rPr>
                <w:bCs/>
              </w:rPr>
              <w:t>,0</w:t>
            </w:r>
          </w:p>
          <w:p w:rsidR="00B15144" w:rsidRPr="00D51DDB" w:rsidRDefault="00B15144" w:rsidP="007147C4">
            <w:pPr>
              <w:pStyle w:val="ae"/>
              <w:spacing w:after="0"/>
              <w:rPr>
                <w:bCs/>
              </w:rPr>
            </w:pPr>
          </w:p>
          <w:p w:rsidR="00B15144" w:rsidRDefault="00B15144" w:rsidP="007147C4">
            <w:pPr>
              <w:pStyle w:val="ae"/>
              <w:spacing w:after="0"/>
              <w:rPr>
                <w:bCs/>
              </w:rPr>
            </w:pPr>
          </w:p>
          <w:p w:rsidR="00B15144" w:rsidRDefault="00B15144" w:rsidP="007147C4">
            <w:pPr>
              <w:pStyle w:val="ae"/>
              <w:spacing w:after="0"/>
              <w:rPr>
                <w:bCs/>
              </w:rPr>
            </w:pPr>
          </w:p>
          <w:p w:rsidR="00B15144" w:rsidRDefault="00B15144" w:rsidP="007147C4">
            <w:pPr>
              <w:pStyle w:val="ae"/>
              <w:spacing w:after="0"/>
              <w:rPr>
                <w:bCs/>
              </w:rPr>
            </w:pPr>
          </w:p>
          <w:p w:rsidR="00B15144" w:rsidRPr="00D51DDB" w:rsidRDefault="00B15144" w:rsidP="007147C4">
            <w:pPr>
              <w:pStyle w:val="ae"/>
              <w:spacing w:after="0"/>
              <w:rPr>
                <w:bCs/>
              </w:rPr>
            </w:pPr>
            <w:r>
              <w:rPr>
                <w:bCs/>
              </w:rPr>
              <w:t>3,0</w:t>
            </w:r>
          </w:p>
          <w:p w:rsidR="00B15144" w:rsidRPr="00D51DDB" w:rsidRDefault="00B15144" w:rsidP="007147C4">
            <w:pPr>
              <w:pStyle w:val="ae"/>
              <w:spacing w:after="0"/>
              <w:rPr>
                <w:bCs/>
              </w:rPr>
            </w:pPr>
          </w:p>
          <w:p w:rsidR="00B15144" w:rsidRDefault="00B15144" w:rsidP="007147C4">
            <w:pPr>
              <w:pStyle w:val="ae"/>
              <w:spacing w:after="0"/>
              <w:rPr>
                <w:bCs/>
              </w:rPr>
            </w:pP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Pr="00D51DDB" w:rsidRDefault="00B15144" w:rsidP="007147C4">
            <w:pPr>
              <w:pStyle w:val="ae"/>
              <w:spacing w:after="0"/>
              <w:rPr>
                <w:bCs/>
              </w:rPr>
            </w:pPr>
            <w:r>
              <w:rPr>
                <w:bCs/>
              </w:rPr>
              <w:t>8,0</w:t>
            </w: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Default="00B15144" w:rsidP="007147C4">
            <w:pPr>
              <w:pStyle w:val="ae"/>
              <w:spacing w:after="0"/>
              <w:rPr>
                <w:bCs/>
              </w:rPr>
            </w:pPr>
          </w:p>
          <w:p w:rsidR="00B15144" w:rsidRDefault="00B15144" w:rsidP="007147C4">
            <w:pPr>
              <w:pStyle w:val="ae"/>
              <w:spacing w:after="0"/>
              <w:rPr>
                <w:bCs/>
              </w:rPr>
            </w:pPr>
          </w:p>
          <w:p w:rsidR="00B15144" w:rsidRDefault="00B15144" w:rsidP="007147C4">
            <w:pPr>
              <w:pStyle w:val="ae"/>
              <w:spacing w:after="0"/>
              <w:rPr>
                <w:bCs/>
              </w:rPr>
            </w:pPr>
          </w:p>
          <w:p w:rsidR="00B15144" w:rsidRPr="00D51DDB" w:rsidRDefault="00B15144" w:rsidP="007147C4">
            <w:pPr>
              <w:pStyle w:val="ae"/>
              <w:spacing w:after="0"/>
              <w:rPr>
                <w:bCs/>
              </w:rPr>
            </w:pPr>
            <w:r>
              <w:rPr>
                <w:bCs/>
              </w:rPr>
              <w:t>8,0</w:t>
            </w: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Pr="00D51DDB" w:rsidRDefault="00B15144" w:rsidP="007147C4">
            <w:pPr>
              <w:pStyle w:val="ae"/>
              <w:spacing w:after="0"/>
              <w:rPr>
                <w:bCs/>
              </w:rPr>
            </w:pPr>
          </w:p>
          <w:p w:rsidR="00B15144" w:rsidRDefault="00B15144" w:rsidP="007147C4">
            <w:pPr>
              <w:pStyle w:val="ae"/>
              <w:spacing w:after="0"/>
              <w:rPr>
                <w:bCs/>
              </w:rPr>
            </w:pPr>
          </w:p>
          <w:p w:rsidR="00B15144" w:rsidRDefault="00B15144" w:rsidP="007147C4">
            <w:pPr>
              <w:pStyle w:val="ae"/>
              <w:spacing w:after="0"/>
              <w:rPr>
                <w:bCs/>
              </w:rPr>
            </w:pPr>
            <w:r>
              <w:rPr>
                <w:bCs/>
              </w:rPr>
              <w:t>8,0</w:t>
            </w:r>
          </w:p>
          <w:p w:rsidR="00B15144" w:rsidRDefault="00B15144" w:rsidP="007147C4">
            <w:pPr>
              <w:pStyle w:val="ae"/>
              <w:spacing w:after="0"/>
              <w:rPr>
                <w:bCs/>
              </w:rPr>
            </w:pPr>
          </w:p>
          <w:p w:rsidR="00B15144" w:rsidRPr="00D51DDB" w:rsidRDefault="00B15144" w:rsidP="007147C4">
            <w:pPr>
              <w:pStyle w:val="ae"/>
              <w:spacing w:after="0"/>
              <w:rPr>
                <w:bCs/>
              </w:rPr>
            </w:pPr>
          </w:p>
          <w:p w:rsidR="00B15144" w:rsidRPr="006D45F7" w:rsidRDefault="00B15144" w:rsidP="007147C4">
            <w:pPr>
              <w:pStyle w:val="ae"/>
              <w:rPr>
                <w:bCs/>
              </w:rPr>
            </w:pPr>
          </w:p>
        </w:tc>
      </w:tr>
    </w:tbl>
    <w:p w:rsidR="00B15144" w:rsidRPr="00DC51F8" w:rsidRDefault="00B15144" w:rsidP="00B15144">
      <w:pPr>
        <w:pStyle w:val="ae"/>
        <w:jc w:val="both"/>
        <w:rPr>
          <w:b/>
          <w:bCs/>
          <w:sz w:val="16"/>
          <w:szCs w:val="16"/>
        </w:rPr>
      </w:pPr>
      <w:r w:rsidRPr="00DC51F8">
        <w:rPr>
          <w:b/>
          <w:bCs/>
          <w:sz w:val="16"/>
          <w:szCs w:val="16"/>
        </w:rPr>
        <w:lastRenderedPageBreak/>
        <w:t>Размер премии  к тарифной ставке устанавливается приказом руководителя и зависит от количества баллов, полученных по результатам оценки деятельности, на основании целевых показателей за квартал, увеличенный на коэффициент 1,5.</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100 размер премии      100%</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99-95 размер премии    95 %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94-90 размер премии    90 %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89-80 размер премии    85 %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79-70 размер премии    80 %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69-60 размер премии    75 %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59-50 размер премии    70 %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49-40 размер премии    65 %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39-30 размер премии    60 %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29-20 размер премии    55 %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19-10 размер премии    50 %</w:t>
      </w:r>
    </w:p>
    <w:p w:rsidR="00B15144" w:rsidRDefault="00B15144" w:rsidP="00B15144">
      <w:pPr>
        <w:pStyle w:val="ae"/>
        <w:spacing w:after="0"/>
        <w:contextualSpacing/>
      </w:pPr>
      <w:r w:rsidRPr="00B71FA6">
        <w:rPr>
          <w:bCs/>
          <w:sz w:val="16"/>
          <w:szCs w:val="16"/>
        </w:rPr>
        <w:t>при количестве полученных баллов менее 10  не премируются.</w:t>
      </w:r>
    </w:p>
    <w:p w:rsidR="00B15144" w:rsidRDefault="00B15144" w:rsidP="00B15144">
      <w:pPr>
        <w:tabs>
          <w:tab w:val="left" w:pos="3767"/>
        </w:tabs>
        <w:spacing w:after="0" w:line="240" w:lineRule="auto"/>
        <w:jc w:val="center"/>
        <w:rPr>
          <w:rFonts w:ascii="Times New Roman" w:eastAsia="Times New Roman" w:hAnsi="Times New Roman" w:cs="Times New Roman"/>
          <w:b/>
          <w:sz w:val="24"/>
          <w:szCs w:val="24"/>
          <w:lang w:eastAsia="ru-RU"/>
        </w:rPr>
      </w:pPr>
    </w:p>
    <w:p w:rsidR="00B15144" w:rsidRPr="00FB74BD" w:rsidRDefault="00B15144" w:rsidP="00B15144">
      <w:pPr>
        <w:tabs>
          <w:tab w:val="left" w:pos="3767"/>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w:t>
      </w:r>
    </w:p>
    <w:p w:rsidR="00B15144" w:rsidRPr="00FB74BD" w:rsidRDefault="00B15144" w:rsidP="00B15144">
      <w:pPr>
        <w:tabs>
          <w:tab w:val="left" w:pos="3767"/>
        </w:tabs>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 xml:space="preserve">показателей, понижающих сумму баллов оценки утвержденных критериев и показателей результативности и эффективность работы </w:t>
      </w:r>
      <w:r>
        <w:rPr>
          <w:rFonts w:ascii="Times New Roman" w:eastAsia="Times New Roman" w:hAnsi="Times New Roman" w:cs="Times New Roman"/>
          <w:b/>
          <w:sz w:val="24"/>
          <w:szCs w:val="24"/>
          <w:lang w:eastAsia="ru-RU"/>
        </w:rPr>
        <w:t>главного бухгалтера</w:t>
      </w:r>
      <w:r w:rsidRPr="00FB74BD">
        <w:rPr>
          <w:rFonts w:ascii="Times New Roman" w:eastAsia="Times New Roman" w:hAnsi="Times New Roman" w:cs="Times New Roman"/>
          <w:b/>
          <w:sz w:val="24"/>
          <w:szCs w:val="24"/>
          <w:lang w:eastAsia="ru-RU"/>
        </w:rPr>
        <w:t xml:space="preserve"> </w:t>
      </w:r>
    </w:p>
    <w:p w:rsidR="00B15144" w:rsidRPr="00FB74BD" w:rsidRDefault="00B15144" w:rsidP="00B15144">
      <w:pPr>
        <w:tabs>
          <w:tab w:val="left" w:pos="3767"/>
        </w:tabs>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МБУДО «ДХШ  г. Ельца».</w:t>
      </w:r>
    </w:p>
    <w:p w:rsidR="00B15144" w:rsidRPr="00FB74BD" w:rsidRDefault="00B15144" w:rsidP="00B15144">
      <w:pPr>
        <w:tabs>
          <w:tab w:val="left" w:pos="3767"/>
        </w:tabs>
        <w:spacing w:after="0" w:line="240" w:lineRule="auto"/>
        <w:jc w:val="center"/>
        <w:rPr>
          <w:rFonts w:ascii="Times New Roman" w:eastAsia="Times New Roman" w:hAnsi="Times New Roman" w:cs="Times New Roman"/>
          <w:sz w:val="28"/>
          <w:szCs w:val="28"/>
          <w:lang w:eastAsia="ru-RU"/>
        </w:rPr>
      </w:pPr>
    </w:p>
    <w:p w:rsidR="00B15144" w:rsidRPr="00FB74BD" w:rsidRDefault="00B15144" w:rsidP="00B15144">
      <w:pPr>
        <w:tabs>
          <w:tab w:val="left" w:pos="3767"/>
        </w:tabs>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000"/>
        <w:gridCol w:w="2591"/>
      </w:tblGrid>
      <w:tr w:rsidR="00B15144" w:rsidRPr="00FB74BD" w:rsidTr="007147C4">
        <w:tc>
          <w:tcPr>
            <w:tcW w:w="0" w:type="auto"/>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Наименование</w:t>
            </w:r>
          </w:p>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должности</w:t>
            </w:r>
          </w:p>
        </w:tc>
        <w:tc>
          <w:tcPr>
            <w:tcW w:w="0" w:type="auto"/>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Весовой коэффициент</w:t>
            </w:r>
          </w:p>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 xml:space="preserve">показателей, </w:t>
            </w:r>
            <w:proofErr w:type="gramStart"/>
            <w:r w:rsidRPr="00FB74BD">
              <w:rPr>
                <w:rFonts w:ascii="Times New Roman" w:eastAsia="Times New Roman" w:hAnsi="Times New Roman" w:cs="Times New Roman"/>
                <w:b/>
                <w:sz w:val="24"/>
                <w:szCs w:val="28"/>
                <w:lang w:eastAsia="ru-RU"/>
              </w:rPr>
              <w:t>понижающий</w:t>
            </w:r>
            <w:proofErr w:type="gramEnd"/>
            <w:r w:rsidRPr="00FB74BD">
              <w:rPr>
                <w:rFonts w:ascii="Times New Roman" w:eastAsia="Times New Roman" w:hAnsi="Times New Roman" w:cs="Times New Roman"/>
                <w:b/>
                <w:sz w:val="24"/>
                <w:szCs w:val="28"/>
                <w:lang w:eastAsia="ru-RU"/>
              </w:rPr>
              <w:t xml:space="preserve"> сумму баллов</w:t>
            </w:r>
          </w:p>
        </w:tc>
      </w:tr>
      <w:tr w:rsidR="00B15144" w:rsidRPr="00FB74BD" w:rsidTr="007147C4">
        <w:tc>
          <w:tcPr>
            <w:tcW w:w="0" w:type="auto"/>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1</w:t>
            </w:r>
          </w:p>
        </w:tc>
        <w:tc>
          <w:tcPr>
            <w:tcW w:w="0" w:type="auto"/>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2</w:t>
            </w:r>
          </w:p>
        </w:tc>
        <w:tc>
          <w:tcPr>
            <w:tcW w:w="0" w:type="auto"/>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3</w:t>
            </w:r>
          </w:p>
        </w:tc>
      </w:tr>
      <w:tr w:rsidR="00B15144" w:rsidRPr="00FB74BD" w:rsidTr="007147C4">
        <w:trPr>
          <w:trHeight w:val="979"/>
        </w:trPr>
        <w:tc>
          <w:tcPr>
            <w:tcW w:w="0" w:type="auto"/>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Глав</w:t>
            </w:r>
            <w:r>
              <w:rPr>
                <w:rFonts w:ascii="Times New Roman" w:eastAsia="Times New Roman" w:hAnsi="Times New Roman" w:cs="Times New Roman"/>
                <w:b/>
                <w:sz w:val="24"/>
                <w:szCs w:val="24"/>
                <w:lang w:eastAsia="ru-RU"/>
              </w:rPr>
              <w:t xml:space="preserve">ный </w:t>
            </w:r>
            <w:r w:rsidRPr="00FB74BD">
              <w:rPr>
                <w:rFonts w:ascii="Times New Roman" w:eastAsia="Times New Roman" w:hAnsi="Times New Roman" w:cs="Times New Roman"/>
                <w:b/>
                <w:sz w:val="24"/>
                <w:szCs w:val="24"/>
                <w:lang w:eastAsia="ru-RU"/>
              </w:rPr>
              <w:t>бухгалтер</w:t>
            </w: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B15144" w:rsidRPr="00FB74BD" w:rsidRDefault="00B15144" w:rsidP="007147C4">
            <w:pPr>
              <w:shd w:val="clear" w:color="auto" w:fill="FFFFFF"/>
              <w:spacing w:after="105" w:line="240" w:lineRule="auto"/>
              <w:rPr>
                <w:rFonts w:ascii="Arial" w:eastAsia="Times New Roman" w:hAnsi="Arial" w:cs="Arial"/>
                <w:color w:val="313131"/>
                <w:sz w:val="21"/>
                <w:szCs w:val="21"/>
                <w:lang w:eastAsia="ru-RU"/>
              </w:rPr>
            </w:pPr>
            <w:r w:rsidRPr="00FB74BD">
              <w:rPr>
                <w:rFonts w:ascii="Times New Roman" w:eastAsia="Times New Roman" w:hAnsi="Times New Roman" w:cs="Times New Roman"/>
                <w:sz w:val="24"/>
                <w:szCs w:val="24"/>
                <w:lang w:eastAsia="ru-RU"/>
              </w:rPr>
              <w:t xml:space="preserve">Нарушение правил трудовой дисциплины в соответствии с </w:t>
            </w:r>
            <w:proofErr w:type="spellStart"/>
            <w:r w:rsidRPr="00FB74BD">
              <w:rPr>
                <w:rFonts w:ascii="Times New Roman" w:eastAsia="Times New Roman" w:hAnsi="Times New Roman" w:cs="Times New Roman"/>
                <w:sz w:val="24"/>
                <w:szCs w:val="24"/>
                <w:lang w:eastAsia="ru-RU"/>
              </w:rPr>
              <w:t>КЗОТом</w:t>
            </w:r>
            <w:proofErr w:type="spellEnd"/>
            <w:r w:rsidRPr="00FB74BD">
              <w:rPr>
                <w:rFonts w:ascii="Times New Roman" w:eastAsia="Times New Roman" w:hAnsi="Times New Roman" w:cs="Times New Roman"/>
                <w:sz w:val="24"/>
                <w:szCs w:val="24"/>
                <w:lang w:eastAsia="ru-RU"/>
              </w:rPr>
              <w:t>:</w:t>
            </w:r>
            <w:r w:rsidRPr="00FB74BD">
              <w:rPr>
                <w:rFonts w:ascii="Arial" w:eastAsia="Times New Roman" w:hAnsi="Arial" w:cs="Arial"/>
                <w:color w:val="313131"/>
                <w:sz w:val="21"/>
                <w:szCs w:val="21"/>
                <w:lang w:eastAsia="ru-RU"/>
              </w:rPr>
              <w:t xml:space="preserve"> </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нарушение режима рабочего времени, в том числе опоздание на работу или прогул;</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причинение ущерба имуществу предприятия;</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недостача вверенного имущества или подотчетных денежных средств, хищение, утрата;</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появление на работе в нетрезвом виде;</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нарушение требований охраны труда;</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несоблюдение режима конфиденциальности данных;</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иные нарушения дисциплины, трудовых обязанностей</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- 15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- 15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15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- 15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- 10</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- 10</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- 10</w:t>
            </w:r>
          </w:p>
        </w:tc>
      </w:tr>
      <w:tr w:rsidR="00B15144" w:rsidRPr="00FB74BD" w:rsidTr="007147C4">
        <w:tc>
          <w:tcPr>
            <w:tcW w:w="0" w:type="auto"/>
            <w:gridSpan w:val="3"/>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Максимальное количество</w:t>
            </w:r>
            <w:r w:rsidRPr="00FB74BD">
              <w:rPr>
                <w:rFonts w:ascii="Times New Roman" w:eastAsia="Times New Roman" w:hAnsi="Times New Roman" w:cs="Times New Roman"/>
                <w:b/>
                <w:sz w:val="24"/>
                <w:szCs w:val="28"/>
                <w:lang w:eastAsia="ru-RU"/>
              </w:rPr>
              <w:t xml:space="preserve"> </w:t>
            </w:r>
            <w:r w:rsidRPr="00FB74BD">
              <w:rPr>
                <w:rFonts w:ascii="Times New Roman" w:eastAsia="Times New Roman" w:hAnsi="Times New Roman" w:cs="Times New Roman"/>
                <w:b/>
                <w:sz w:val="24"/>
                <w:szCs w:val="24"/>
                <w:lang w:eastAsia="ru-RU"/>
              </w:rPr>
              <w:t>баллов - (- 90)</w:t>
            </w:r>
          </w:p>
        </w:tc>
      </w:tr>
    </w:tbl>
    <w:p w:rsidR="00B15144" w:rsidRPr="00FB74BD" w:rsidRDefault="00B15144" w:rsidP="00B15144">
      <w:pPr>
        <w:spacing w:after="120" w:line="240" w:lineRule="auto"/>
        <w:jc w:val="center"/>
        <w:rPr>
          <w:rFonts w:ascii="Times New Roman" w:eastAsia="Calibri" w:hAnsi="Times New Roman" w:cs="Times New Roman"/>
          <w:b/>
          <w:bCs/>
          <w:sz w:val="24"/>
          <w:szCs w:val="24"/>
          <w:lang w:eastAsia="ru-RU"/>
        </w:rPr>
      </w:pPr>
    </w:p>
    <w:p w:rsidR="00B15144" w:rsidRPr="00FB74BD" w:rsidRDefault="00B15144" w:rsidP="00B15144">
      <w:pPr>
        <w:spacing w:after="120" w:line="240" w:lineRule="auto"/>
        <w:jc w:val="center"/>
        <w:rPr>
          <w:rFonts w:ascii="Times New Roman" w:eastAsia="Calibri" w:hAnsi="Times New Roman" w:cs="Times New Roman"/>
          <w:b/>
          <w:bCs/>
          <w:sz w:val="24"/>
          <w:szCs w:val="24"/>
          <w:lang w:eastAsia="ru-RU"/>
        </w:rPr>
      </w:pPr>
    </w:p>
    <w:p w:rsidR="00B15144" w:rsidRPr="00FB74BD" w:rsidRDefault="00B15144" w:rsidP="00B15144">
      <w:pPr>
        <w:spacing w:after="120" w:line="240" w:lineRule="auto"/>
        <w:jc w:val="center"/>
        <w:rPr>
          <w:rFonts w:ascii="Times New Roman" w:eastAsia="Calibri" w:hAnsi="Times New Roman" w:cs="Times New Roman"/>
          <w:b/>
          <w:bCs/>
          <w:sz w:val="24"/>
          <w:szCs w:val="24"/>
          <w:lang w:eastAsia="ru-RU"/>
        </w:rPr>
      </w:pPr>
    </w:p>
    <w:p w:rsidR="00B15144" w:rsidRPr="00FB74BD" w:rsidRDefault="00B15144" w:rsidP="00B15144">
      <w:pPr>
        <w:spacing w:after="120" w:line="240" w:lineRule="auto"/>
        <w:jc w:val="center"/>
        <w:rPr>
          <w:rFonts w:ascii="Times New Roman" w:eastAsia="Calibri" w:hAnsi="Times New Roman" w:cs="Times New Roman"/>
          <w:b/>
          <w:bCs/>
          <w:sz w:val="24"/>
          <w:szCs w:val="24"/>
          <w:lang w:eastAsia="ru-RU"/>
        </w:rPr>
      </w:pPr>
    </w:p>
    <w:p w:rsidR="00B15144" w:rsidRPr="00FB74BD" w:rsidRDefault="00B15144" w:rsidP="00B15144">
      <w:pPr>
        <w:spacing w:after="120" w:line="240" w:lineRule="auto"/>
        <w:jc w:val="center"/>
        <w:rPr>
          <w:rFonts w:ascii="Times New Roman" w:eastAsia="Calibri" w:hAnsi="Times New Roman" w:cs="Times New Roman"/>
          <w:b/>
          <w:bCs/>
          <w:sz w:val="24"/>
          <w:szCs w:val="24"/>
          <w:lang w:eastAsia="ru-RU"/>
        </w:rPr>
      </w:pPr>
      <w:proofErr w:type="gramStart"/>
      <w:r w:rsidRPr="00FB74BD">
        <w:rPr>
          <w:rFonts w:ascii="Times New Roman" w:eastAsia="Calibri" w:hAnsi="Times New Roman" w:cs="Times New Roman"/>
          <w:b/>
          <w:bCs/>
          <w:sz w:val="24"/>
          <w:szCs w:val="24"/>
          <w:lang w:eastAsia="ru-RU"/>
        </w:rPr>
        <w:t>П</w:t>
      </w:r>
      <w:proofErr w:type="gramEnd"/>
      <w:r w:rsidRPr="00FB74BD">
        <w:rPr>
          <w:rFonts w:ascii="Times New Roman" w:eastAsia="Calibri" w:hAnsi="Times New Roman" w:cs="Times New Roman"/>
          <w:b/>
          <w:bCs/>
          <w:sz w:val="24"/>
          <w:szCs w:val="24"/>
          <w:lang w:eastAsia="ru-RU"/>
        </w:rPr>
        <w:t xml:space="preserve"> Е Р Е Ч Е Н Ь</w:t>
      </w:r>
    </w:p>
    <w:p w:rsidR="00B15144" w:rsidRPr="00FB74BD" w:rsidRDefault="00B15144" w:rsidP="00B15144">
      <w:pPr>
        <w:spacing w:after="120" w:line="240" w:lineRule="auto"/>
        <w:jc w:val="center"/>
        <w:rPr>
          <w:rFonts w:ascii="Times New Roman" w:eastAsia="Calibri" w:hAnsi="Times New Roman" w:cs="Times New Roman"/>
          <w:b/>
          <w:bCs/>
          <w:sz w:val="24"/>
          <w:szCs w:val="24"/>
          <w:lang w:eastAsia="ru-RU"/>
        </w:rPr>
      </w:pPr>
      <w:r w:rsidRPr="00FB74BD">
        <w:rPr>
          <w:rFonts w:ascii="Times New Roman" w:eastAsia="Calibri" w:hAnsi="Times New Roman" w:cs="Times New Roman"/>
          <w:b/>
          <w:bCs/>
          <w:sz w:val="24"/>
          <w:szCs w:val="24"/>
          <w:lang w:eastAsia="ru-RU"/>
        </w:rPr>
        <w:t xml:space="preserve">критериев и показателей для распределения </w:t>
      </w:r>
      <w:r>
        <w:rPr>
          <w:rFonts w:ascii="Times New Roman" w:eastAsia="Calibri" w:hAnsi="Times New Roman" w:cs="Times New Roman"/>
          <w:b/>
          <w:bCs/>
          <w:sz w:val="24"/>
          <w:szCs w:val="24"/>
          <w:lang w:eastAsia="ru-RU"/>
        </w:rPr>
        <w:t>премии</w:t>
      </w:r>
      <w:r w:rsidRPr="00FB74BD">
        <w:rPr>
          <w:rFonts w:ascii="Times New Roman" w:eastAsia="Calibri" w:hAnsi="Times New Roman" w:cs="Times New Roman"/>
          <w:b/>
          <w:bCs/>
          <w:sz w:val="24"/>
          <w:szCs w:val="24"/>
          <w:lang w:eastAsia="ru-RU"/>
        </w:rPr>
        <w:t xml:space="preserve"> педагогическим  работникам из стимулирующей части фонда оплаты труда работников МБУДО «ДХШ г. Ельца» </w:t>
      </w:r>
    </w:p>
    <w:p w:rsidR="00B15144" w:rsidRPr="00FB74BD" w:rsidRDefault="00B15144" w:rsidP="00B15144">
      <w:pPr>
        <w:spacing w:after="120" w:line="240" w:lineRule="auto"/>
        <w:jc w:val="center"/>
        <w:rPr>
          <w:rFonts w:ascii="Times New Roman" w:eastAsia="Calibri"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2059"/>
        <w:gridCol w:w="3634"/>
        <w:gridCol w:w="1913"/>
      </w:tblGrid>
      <w:tr w:rsidR="00B15144" w:rsidRPr="00FB74BD" w:rsidTr="007147C4">
        <w:tc>
          <w:tcPr>
            <w:tcW w:w="1965"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Наименование</w:t>
            </w:r>
          </w:p>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должности</w:t>
            </w:r>
          </w:p>
        </w:tc>
        <w:tc>
          <w:tcPr>
            <w:tcW w:w="2059"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Cs w:val="28"/>
                <w:lang w:eastAsia="ru-RU"/>
              </w:rPr>
              <w:t>Критерии</w:t>
            </w:r>
          </w:p>
        </w:tc>
        <w:tc>
          <w:tcPr>
            <w:tcW w:w="3634"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Cs w:val="28"/>
                <w:lang w:eastAsia="ru-RU"/>
              </w:rPr>
              <w:t>Наименование показателя</w:t>
            </w:r>
          </w:p>
        </w:tc>
        <w:tc>
          <w:tcPr>
            <w:tcW w:w="1913"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Cs w:val="28"/>
                <w:lang w:eastAsia="ru-RU"/>
              </w:rPr>
              <w:t>Весовой коэффициент</w:t>
            </w:r>
          </w:p>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Cs w:val="28"/>
                <w:lang w:eastAsia="ru-RU"/>
              </w:rPr>
              <w:t>показателей в баллах</w:t>
            </w:r>
          </w:p>
        </w:tc>
      </w:tr>
      <w:tr w:rsidR="00B15144" w:rsidRPr="00FB74BD" w:rsidTr="007147C4">
        <w:tc>
          <w:tcPr>
            <w:tcW w:w="1965"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Cs w:val="28"/>
                <w:lang w:eastAsia="ru-RU"/>
              </w:rPr>
              <w:t>1</w:t>
            </w:r>
          </w:p>
        </w:tc>
        <w:tc>
          <w:tcPr>
            <w:tcW w:w="2059"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Cs w:val="28"/>
                <w:lang w:eastAsia="ru-RU"/>
              </w:rPr>
              <w:t>2</w:t>
            </w:r>
          </w:p>
        </w:tc>
        <w:tc>
          <w:tcPr>
            <w:tcW w:w="3634"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Cs w:val="28"/>
                <w:lang w:eastAsia="ru-RU"/>
              </w:rPr>
              <w:t>3</w:t>
            </w:r>
          </w:p>
        </w:tc>
        <w:tc>
          <w:tcPr>
            <w:tcW w:w="1913"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Cs w:val="28"/>
                <w:lang w:eastAsia="ru-RU"/>
              </w:rPr>
              <w:t>4</w:t>
            </w:r>
          </w:p>
        </w:tc>
      </w:tr>
      <w:tr w:rsidR="00B15144" w:rsidRPr="00FB74BD" w:rsidTr="007147C4">
        <w:trPr>
          <w:trHeight w:val="7877"/>
        </w:trPr>
        <w:tc>
          <w:tcPr>
            <w:tcW w:w="196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Преподаватель</w:t>
            </w: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u w:val="single"/>
                <w:lang w:eastAsia="ru-RU"/>
              </w:rPr>
              <w:t>К 1.</w:t>
            </w:r>
            <w:r w:rsidRPr="00FB74BD">
              <w:rPr>
                <w:rFonts w:ascii="Times New Roman" w:eastAsia="Times New Roman" w:hAnsi="Times New Roman" w:cs="Times New Roman"/>
                <w:b/>
                <w:sz w:val="24"/>
                <w:szCs w:val="24"/>
                <w:lang w:eastAsia="ru-RU"/>
              </w:rPr>
              <w:t>Успешность образовательной деятельности</w:t>
            </w:r>
          </w:p>
        </w:tc>
        <w:tc>
          <w:tcPr>
            <w:tcW w:w="3634"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 1.*</w:t>
            </w:r>
            <w:r w:rsidRPr="00FB74BD">
              <w:rPr>
                <w:rFonts w:ascii="Times New Roman" w:eastAsia="Times New Roman" w:hAnsi="Times New Roman" w:cs="Times New Roman"/>
                <w:sz w:val="24"/>
                <w:szCs w:val="24"/>
                <w:lang w:eastAsia="ru-RU"/>
              </w:rPr>
              <w:t xml:space="preserve"> Результативность участия в областных, межрегиональных, всероссийских, международных конкурсах, фестивалях, олимпиадах, учреждённых </w:t>
            </w:r>
            <w:proofErr w:type="spellStart"/>
            <w:r w:rsidRPr="00FB74BD">
              <w:rPr>
                <w:rFonts w:ascii="Times New Roman" w:eastAsia="Times New Roman" w:hAnsi="Times New Roman" w:cs="Times New Roman"/>
                <w:sz w:val="24"/>
                <w:szCs w:val="24"/>
                <w:lang w:eastAsia="ru-RU"/>
              </w:rPr>
              <w:t>СУЗами</w:t>
            </w:r>
            <w:proofErr w:type="spellEnd"/>
            <w:r w:rsidRPr="00FB74BD">
              <w:rPr>
                <w:rFonts w:ascii="Times New Roman" w:eastAsia="Times New Roman" w:hAnsi="Times New Roman" w:cs="Times New Roman"/>
                <w:sz w:val="24"/>
                <w:szCs w:val="24"/>
                <w:lang w:eastAsia="ru-RU"/>
              </w:rPr>
              <w:t xml:space="preserve"> и ВУЗами в сфере изобразительного искусства;  органами управления </w:t>
            </w:r>
            <w:proofErr w:type="gramStart"/>
            <w:r w:rsidRPr="00FB74BD">
              <w:rPr>
                <w:rFonts w:ascii="Times New Roman" w:eastAsia="Times New Roman" w:hAnsi="Times New Roman" w:cs="Times New Roman"/>
                <w:sz w:val="24"/>
                <w:szCs w:val="24"/>
                <w:lang w:eastAsia="ru-RU"/>
              </w:rPr>
              <w:t>в</w:t>
            </w:r>
            <w:proofErr w:type="gramEnd"/>
            <w:r w:rsidRPr="00FB74BD">
              <w:rPr>
                <w:rFonts w:ascii="Times New Roman" w:eastAsia="Times New Roman" w:hAnsi="Times New Roman" w:cs="Times New Roman"/>
                <w:sz w:val="24"/>
                <w:szCs w:val="24"/>
                <w:lang w:eastAsia="ru-RU"/>
              </w:rPr>
              <w:t xml:space="preserve"> </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области культуры и искусства, образования; методические центры.</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Общероссийский конкурс «Молодые дарования России»</w:t>
            </w:r>
          </w:p>
        </w:tc>
        <w:tc>
          <w:tcPr>
            <w:tcW w:w="1913"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u w:val="single"/>
                <w:lang w:eastAsia="ru-RU"/>
              </w:rPr>
            </w:pPr>
            <w:r w:rsidRPr="00FB74BD">
              <w:rPr>
                <w:rFonts w:ascii="Times New Roman" w:eastAsia="Times New Roman" w:hAnsi="Times New Roman" w:cs="Times New Roman"/>
                <w:b/>
                <w:sz w:val="24"/>
                <w:szCs w:val="24"/>
                <w:u w:val="single"/>
                <w:lang w:eastAsia="ru-RU"/>
              </w:rPr>
              <w:t>Очное участие</w:t>
            </w:r>
          </w:p>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Гран-при – 5 Лауреат – 4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Дипломант – 3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Участник – 2 </w:t>
            </w:r>
          </w:p>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Коллектив</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Гран-при – 5 Лауреат – 4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Дипломант – 3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Участник –  2 </w:t>
            </w:r>
          </w:p>
          <w:p w:rsidR="00B15144" w:rsidRPr="00FB74BD" w:rsidRDefault="00B15144" w:rsidP="007147C4">
            <w:pPr>
              <w:spacing w:after="0" w:line="240" w:lineRule="auto"/>
              <w:jc w:val="center"/>
              <w:rPr>
                <w:rFonts w:ascii="Times New Roman" w:eastAsia="Times New Roman" w:hAnsi="Times New Roman" w:cs="Times New Roman"/>
                <w:b/>
                <w:sz w:val="24"/>
                <w:szCs w:val="24"/>
                <w:u w:val="single"/>
                <w:lang w:eastAsia="ru-RU"/>
              </w:rPr>
            </w:pPr>
            <w:r w:rsidRPr="00FB74BD">
              <w:rPr>
                <w:rFonts w:ascii="Times New Roman" w:eastAsia="Times New Roman" w:hAnsi="Times New Roman" w:cs="Times New Roman"/>
                <w:b/>
                <w:sz w:val="24"/>
                <w:szCs w:val="24"/>
                <w:u w:val="single"/>
                <w:lang w:eastAsia="ru-RU"/>
              </w:rPr>
              <w:t>Дистанционное участие</w:t>
            </w:r>
          </w:p>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Гран-при – 4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Лауреат –  3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Дипломант - 2 </w:t>
            </w:r>
          </w:p>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sz w:val="24"/>
                <w:szCs w:val="24"/>
                <w:lang w:eastAsia="ru-RU"/>
              </w:rPr>
              <w:t xml:space="preserve">Участник – 1 </w:t>
            </w:r>
            <w:r w:rsidRPr="00FB74BD">
              <w:rPr>
                <w:rFonts w:ascii="Times New Roman" w:eastAsia="Times New Roman" w:hAnsi="Times New Roman" w:cs="Times New Roman"/>
                <w:b/>
                <w:sz w:val="24"/>
                <w:szCs w:val="24"/>
                <w:lang w:eastAsia="ru-RU"/>
              </w:rPr>
              <w:t>Коллектив</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Гран-при – 4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Лауреат – 3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Дипломант – 2 </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Участник – 1 </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Лауреат - 5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Дипломант – 4</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Участник - 3</w:t>
            </w:r>
          </w:p>
        </w:tc>
      </w:tr>
      <w:tr w:rsidR="00B15144" w:rsidRPr="00FB74BD" w:rsidTr="007147C4">
        <w:trPr>
          <w:trHeight w:val="2676"/>
        </w:trPr>
        <w:tc>
          <w:tcPr>
            <w:tcW w:w="196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u w:val="single"/>
                <w:lang w:eastAsia="ru-RU"/>
              </w:rPr>
            </w:pPr>
          </w:p>
        </w:tc>
        <w:tc>
          <w:tcPr>
            <w:tcW w:w="3634"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 xml:space="preserve">П. 2* </w:t>
            </w:r>
            <w:r w:rsidRPr="00FB74BD">
              <w:rPr>
                <w:rFonts w:ascii="Times New Roman" w:eastAsia="Times New Roman" w:hAnsi="Times New Roman" w:cs="Times New Roman"/>
                <w:sz w:val="24"/>
                <w:szCs w:val="24"/>
                <w:lang w:eastAsia="ru-RU"/>
              </w:rPr>
              <w:t>Результативность участия в городских конкурсах, фестивалях, олимпиадах, учреждённых органами  управления в области культуры и искусства, образования.</w:t>
            </w: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1913"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u w:val="single"/>
                <w:lang w:eastAsia="ru-RU"/>
              </w:rPr>
            </w:pPr>
            <w:r w:rsidRPr="00FB74BD">
              <w:rPr>
                <w:rFonts w:ascii="Times New Roman" w:eastAsia="Times New Roman" w:hAnsi="Times New Roman" w:cs="Times New Roman"/>
                <w:b/>
                <w:sz w:val="24"/>
                <w:szCs w:val="24"/>
                <w:u w:val="single"/>
                <w:lang w:eastAsia="ru-RU"/>
              </w:rPr>
              <w:t>Очное участие</w:t>
            </w:r>
          </w:p>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Гран-при – 4</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Лауреат –  3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Дипломант - 2 </w:t>
            </w:r>
          </w:p>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sz w:val="24"/>
                <w:szCs w:val="24"/>
                <w:lang w:eastAsia="ru-RU"/>
              </w:rPr>
              <w:t xml:space="preserve">Участник – 1 </w:t>
            </w:r>
            <w:r w:rsidRPr="00FB74BD">
              <w:rPr>
                <w:rFonts w:ascii="Times New Roman" w:eastAsia="Times New Roman" w:hAnsi="Times New Roman" w:cs="Times New Roman"/>
                <w:b/>
                <w:sz w:val="24"/>
                <w:szCs w:val="24"/>
                <w:lang w:eastAsia="ru-RU"/>
              </w:rPr>
              <w:t>Коллектив</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Гран-при – 4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Лауреат – 3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Дипломант – 2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Участник – 1 </w:t>
            </w:r>
          </w:p>
          <w:p w:rsidR="00B15144" w:rsidRPr="00FB74BD" w:rsidRDefault="00B15144" w:rsidP="007147C4">
            <w:pPr>
              <w:spacing w:after="0" w:line="240" w:lineRule="auto"/>
              <w:jc w:val="center"/>
              <w:rPr>
                <w:rFonts w:ascii="Times New Roman" w:eastAsia="Times New Roman" w:hAnsi="Times New Roman" w:cs="Times New Roman"/>
                <w:b/>
                <w:sz w:val="24"/>
                <w:szCs w:val="24"/>
                <w:u w:val="single"/>
                <w:lang w:eastAsia="ru-RU"/>
              </w:rPr>
            </w:pPr>
            <w:r w:rsidRPr="00FB74BD">
              <w:rPr>
                <w:rFonts w:ascii="Times New Roman" w:eastAsia="Times New Roman" w:hAnsi="Times New Roman" w:cs="Times New Roman"/>
                <w:b/>
                <w:sz w:val="24"/>
                <w:szCs w:val="24"/>
                <w:u w:val="single"/>
                <w:lang w:eastAsia="ru-RU"/>
              </w:rPr>
              <w:t xml:space="preserve">Дистанционное </w:t>
            </w:r>
            <w:r w:rsidRPr="00FB74BD">
              <w:rPr>
                <w:rFonts w:ascii="Times New Roman" w:eastAsia="Times New Roman" w:hAnsi="Times New Roman" w:cs="Times New Roman"/>
                <w:b/>
                <w:sz w:val="24"/>
                <w:szCs w:val="24"/>
                <w:u w:val="single"/>
                <w:lang w:eastAsia="ru-RU"/>
              </w:rPr>
              <w:lastRenderedPageBreak/>
              <w:t>участие</w:t>
            </w:r>
          </w:p>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Гран-при – 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Лауреат – 2 </w:t>
            </w:r>
          </w:p>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sz w:val="24"/>
                <w:szCs w:val="24"/>
                <w:lang w:eastAsia="ru-RU"/>
              </w:rPr>
              <w:t xml:space="preserve">Дипломант – 1 Участник – 1 </w:t>
            </w:r>
            <w:r w:rsidRPr="00FB74BD">
              <w:rPr>
                <w:rFonts w:ascii="Times New Roman" w:eastAsia="Times New Roman" w:hAnsi="Times New Roman" w:cs="Times New Roman"/>
                <w:b/>
                <w:sz w:val="24"/>
                <w:szCs w:val="24"/>
                <w:lang w:eastAsia="ru-RU"/>
              </w:rPr>
              <w:t>Коллектив</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Гран-при – 3 Лауреат – 2 Дипломант – 1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Участник – 1 </w:t>
            </w:r>
          </w:p>
        </w:tc>
      </w:tr>
      <w:tr w:rsidR="00B15144" w:rsidRPr="00FB74BD" w:rsidTr="007147C4">
        <w:trPr>
          <w:trHeight w:val="3674"/>
        </w:trPr>
        <w:tc>
          <w:tcPr>
            <w:tcW w:w="196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u w:val="single"/>
                <w:lang w:eastAsia="ru-RU"/>
              </w:rPr>
            </w:pPr>
          </w:p>
        </w:tc>
        <w:tc>
          <w:tcPr>
            <w:tcW w:w="3634"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 xml:space="preserve">П. 3* </w:t>
            </w:r>
            <w:r w:rsidRPr="00FB74BD">
              <w:rPr>
                <w:rFonts w:ascii="Times New Roman" w:eastAsia="Times New Roman" w:hAnsi="Times New Roman" w:cs="Times New Roman"/>
                <w:sz w:val="24"/>
                <w:szCs w:val="24"/>
                <w:lang w:eastAsia="ru-RU"/>
              </w:rPr>
              <w:t xml:space="preserve">Результативность участия в областных, межрегиональных, всероссийских, международных конкурсах, фестивалях, олимпиадах, </w:t>
            </w:r>
            <w:r w:rsidRPr="00FB74BD">
              <w:rPr>
                <w:rFonts w:ascii="Times New Roman" w:eastAsia="Times New Roman" w:hAnsi="Times New Roman" w:cs="Times New Roman"/>
                <w:b/>
                <w:sz w:val="24"/>
                <w:szCs w:val="24"/>
                <w:lang w:eastAsia="ru-RU"/>
              </w:rPr>
              <w:t>имеющих  неофициальный статус</w:t>
            </w: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1913"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u w:val="single"/>
                <w:lang w:eastAsia="ru-RU"/>
              </w:rPr>
            </w:pPr>
            <w:r w:rsidRPr="00FB74BD">
              <w:rPr>
                <w:rFonts w:ascii="Times New Roman" w:eastAsia="Times New Roman" w:hAnsi="Times New Roman" w:cs="Times New Roman"/>
                <w:b/>
                <w:sz w:val="24"/>
                <w:szCs w:val="24"/>
                <w:u w:val="single"/>
                <w:lang w:eastAsia="ru-RU"/>
              </w:rPr>
              <w:t>Очное участие</w:t>
            </w:r>
          </w:p>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Гран-при – 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Лауреат – 2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Дипломант – 1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Участник – 1 </w:t>
            </w:r>
          </w:p>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Коллектив</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Гран-при – 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Лауреат – 2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Дипломант – 1 Участник – 1 </w:t>
            </w:r>
          </w:p>
          <w:p w:rsidR="00B15144" w:rsidRPr="00FB74BD" w:rsidRDefault="00B15144" w:rsidP="007147C4">
            <w:pPr>
              <w:spacing w:after="0" w:line="240" w:lineRule="auto"/>
              <w:jc w:val="center"/>
              <w:rPr>
                <w:rFonts w:ascii="Times New Roman" w:eastAsia="Times New Roman" w:hAnsi="Times New Roman" w:cs="Times New Roman"/>
                <w:b/>
                <w:sz w:val="24"/>
                <w:szCs w:val="24"/>
                <w:u w:val="single"/>
                <w:lang w:eastAsia="ru-RU"/>
              </w:rPr>
            </w:pPr>
            <w:r w:rsidRPr="00FB74BD">
              <w:rPr>
                <w:rFonts w:ascii="Times New Roman" w:eastAsia="Times New Roman" w:hAnsi="Times New Roman" w:cs="Times New Roman"/>
                <w:b/>
                <w:sz w:val="24"/>
                <w:szCs w:val="24"/>
                <w:u w:val="single"/>
                <w:lang w:eastAsia="ru-RU"/>
              </w:rPr>
              <w:t>Дистанционное участие</w:t>
            </w: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Гран-при – 2 Лауреат – 1 </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Дипломант – 1 </w:t>
            </w:r>
          </w:p>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Коллектив</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Гран-при – 2 балла</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Лауреат – 1 </w:t>
            </w:r>
          </w:p>
          <w:p w:rsidR="00B15144" w:rsidRPr="00FB74BD" w:rsidRDefault="00B15144" w:rsidP="007147C4">
            <w:pPr>
              <w:spacing w:after="0" w:line="240" w:lineRule="auto"/>
              <w:jc w:val="center"/>
              <w:rPr>
                <w:rFonts w:ascii="Times New Roman" w:eastAsia="Times New Roman" w:hAnsi="Times New Roman" w:cs="Times New Roman"/>
                <w:b/>
                <w:sz w:val="24"/>
                <w:szCs w:val="24"/>
                <w:u w:val="single"/>
                <w:lang w:eastAsia="ru-RU"/>
              </w:rPr>
            </w:pPr>
            <w:r w:rsidRPr="00FB74BD">
              <w:rPr>
                <w:rFonts w:ascii="Times New Roman" w:eastAsia="Times New Roman" w:hAnsi="Times New Roman" w:cs="Times New Roman"/>
                <w:sz w:val="24"/>
                <w:szCs w:val="24"/>
                <w:lang w:eastAsia="ru-RU"/>
              </w:rPr>
              <w:t xml:space="preserve">Дипломант – 1 </w:t>
            </w:r>
          </w:p>
        </w:tc>
      </w:tr>
      <w:tr w:rsidR="00B15144" w:rsidRPr="00FB74BD" w:rsidTr="007147C4">
        <w:tc>
          <w:tcPr>
            <w:tcW w:w="196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u w:val="single"/>
                <w:lang w:eastAsia="ru-RU"/>
              </w:rPr>
            </w:pPr>
          </w:p>
        </w:tc>
        <w:tc>
          <w:tcPr>
            <w:tcW w:w="3634"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 xml:space="preserve">П.4.** </w:t>
            </w:r>
            <w:r w:rsidRPr="00FB74BD">
              <w:rPr>
                <w:rFonts w:ascii="Times New Roman" w:eastAsia="Times New Roman" w:hAnsi="Times New Roman" w:cs="Times New Roman"/>
                <w:sz w:val="24"/>
                <w:szCs w:val="24"/>
                <w:lang w:eastAsia="ru-RU"/>
              </w:rPr>
              <w:t xml:space="preserve">Наличие выпускников, поступивших и продолживших обучение в профильных </w:t>
            </w:r>
            <w:proofErr w:type="spellStart"/>
            <w:r w:rsidRPr="00FB74BD">
              <w:rPr>
                <w:rFonts w:ascii="Times New Roman" w:eastAsia="Times New Roman" w:hAnsi="Times New Roman" w:cs="Times New Roman"/>
                <w:sz w:val="24"/>
                <w:szCs w:val="24"/>
                <w:lang w:eastAsia="ru-RU"/>
              </w:rPr>
              <w:t>СУЗах</w:t>
            </w:r>
            <w:proofErr w:type="spellEnd"/>
            <w:r w:rsidRPr="00FB74BD">
              <w:rPr>
                <w:rFonts w:ascii="Times New Roman" w:eastAsia="Times New Roman" w:hAnsi="Times New Roman" w:cs="Times New Roman"/>
                <w:sz w:val="24"/>
                <w:szCs w:val="24"/>
                <w:lang w:eastAsia="ru-RU"/>
              </w:rPr>
              <w:t xml:space="preserve"> и ВУЗах художественной направленности в сфере культуры и искусства</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1913"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color w:val="FF0000"/>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5</w:t>
            </w:r>
          </w:p>
          <w:p w:rsidR="00B15144" w:rsidRPr="00FB74BD" w:rsidRDefault="00B15144" w:rsidP="007147C4">
            <w:pPr>
              <w:spacing w:after="0" w:line="240" w:lineRule="auto"/>
              <w:jc w:val="center"/>
              <w:rPr>
                <w:rFonts w:ascii="Times New Roman" w:eastAsia="Times New Roman" w:hAnsi="Times New Roman" w:cs="Times New Roman"/>
                <w:color w:val="FF0000"/>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color w:val="FF0000"/>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c>
          <w:tcPr>
            <w:tcW w:w="196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u w:val="single"/>
                <w:lang w:eastAsia="ru-RU"/>
              </w:rPr>
            </w:pPr>
          </w:p>
        </w:tc>
        <w:tc>
          <w:tcPr>
            <w:tcW w:w="3634"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 xml:space="preserve">П.5.*** </w:t>
            </w:r>
            <w:r w:rsidRPr="00FB74BD">
              <w:rPr>
                <w:rFonts w:ascii="Times New Roman" w:eastAsia="Times New Roman" w:hAnsi="Times New Roman" w:cs="Times New Roman"/>
                <w:sz w:val="24"/>
                <w:szCs w:val="24"/>
                <w:lang w:eastAsia="ru-RU"/>
              </w:rPr>
              <w:t>Подготовка стипендиата областного Совета депутатов и администрации Липецкой области</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1913"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5</w:t>
            </w:r>
          </w:p>
        </w:tc>
      </w:tr>
      <w:tr w:rsidR="00B15144" w:rsidRPr="00FB74BD" w:rsidTr="007147C4">
        <w:trPr>
          <w:trHeight w:val="423"/>
        </w:trPr>
        <w:tc>
          <w:tcPr>
            <w:tcW w:w="1965" w:type="dxa"/>
            <w:vMerge w:val="restart"/>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059" w:type="dxa"/>
            <w:vMerge w:val="restart"/>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u w:val="single"/>
                <w:lang w:eastAsia="ru-RU"/>
              </w:rPr>
            </w:pPr>
          </w:p>
        </w:tc>
        <w:tc>
          <w:tcPr>
            <w:tcW w:w="3634"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 xml:space="preserve">П.6. </w:t>
            </w:r>
            <w:r w:rsidRPr="00FB74BD">
              <w:rPr>
                <w:rFonts w:ascii="Times New Roman" w:eastAsia="Times New Roman" w:hAnsi="Times New Roman" w:cs="Times New Roman"/>
                <w:sz w:val="24"/>
                <w:szCs w:val="24"/>
                <w:lang w:eastAsia="ru-RU"/>
              </w:rPr>
              <w:t>Наличие наград и поощрений или благодарственных писем за полугодие:</w:t>
            </w:r>
          </w:p>
        </w:tc>
        <w:tc>
          <w:tcPr>
            <w:tcW w:w="1913" w:type="dxa"/>
            <w:tcBorders>
              <w:top w:val="single" w:sz="4" w:space="0" w:color="auto"/>
              <w:left w:val="single" w:sz="4" w:space="0" w:color="auto"/>
              <w:bottom w:val="single" w:sz="4" w:space="0" w:color="auto"/>
              <w:right w:val="single" w:sz="4" w:space="0" w:color="auto"/>
            </w:tcBorders>
            <w:vAlign w:val="center"/>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rPr>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b/>
                <w:sz w:val="24"/>
                <w:szCs w:val="24"/>
                <w:u w:val="single"/>
                <w:lang w:eastAsia="ru-RU"/>
              </w:rPr>
            </w:pPr>
          </w:p>
        </w:tc>
        <w:tc>
          <w:tcPr>
            <w:tcW w:w="3634"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Почётной грамоты или благодарственного письма главы администрации Липецкой области</w:t>
            </w:r>
          </w:p>
        </w:tc>
        <w:tc>
          <w:tcPr>
            <w:tcW w:w="1913" w:type="dxa"/>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5</w:t>
            </w:r>
          </w:p>
        </w:tc>
      </w:tr>
      <w:tr w:rsidR="00B15144" w:rsidRPr="00FB74BD" w:rsidTr="007147C4">
        <w:trPr>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b/>
                <w:sz w:val="24"/>
                <w:szCs w:val="24"/>
                <w:u w:val="single"/>
                <w:lang w:eastAsia="ru-RU"/>
              </w:rPr>
            </w:pPr>
          </w:p>
        </w:tc>
        <w:tc>
          <w:tcPr>
            <w:tcW w:w="3634"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sz w:val="24"/>
                <w:szCs w:val="24"/>
                <w:lang w:eastAsia="ru-RU"/>
              </w:rPr>
              <w:t>-Почетной грамоты или благодарственного письма Совета депутатов Липецкой области и администрации Липецкой области</w:t>
            </w:r>
          </w:p>
        </w:tc>
        <w:tc>
          <w:tcPr>
            <w:tcW w:w="1913" w:type="dxa"/>
            <w:tcBorders>
              <w:top w:val="single" w:sz="4" w:space="0" w:color="auto"/>
              <w:left w:val="single" w:sz="4" w:space="0" w:color="auto"/>
              <w:bottom w:val="single" w:sz="4" w:space="0" w:color="auto"/>
              <w:right w:val="single" w:sz="4" w:space="0" w:color="auto"/>
            </w:tcBorders>
            <w:vAlign w:val="center"/>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b/>
                <w:sz w:val="24"/>
                <w:szCs w:val="24"/>
                <w:u w:val="single"/>
                <w:lang w:eastAsia="ru-RU"/>
              </w:rPr>
            </w:pPr>
          </w:p>
        </w:tc>
        <w:tc>
          <w:tcPr>
            <w:tcW w:w="3634"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-Почетной грамоты или благодарственного письма управления культуры и туризма Липецкой области;</w:t>
            </w:r>
          </w:p>
        </w:tc>
        <w:tc>
          <w:tcPr>
            <w:tcW w:w="1913" w:type="dxa"/>
            <w:tcBorders>
              <w:top w:val="single" w:sz="4" w:space="0" w:color="auto"/>
              <w:left w:val="single" w:sz="4" w:space="0" w:color="auto"/>
              <w:bottom w:val="single" w:sz="4" w:space="0" w:color="auto"/>
              <w:right w:val="single" w:sz="4" w:space="0" w:color="auto"/>
            </w:tcBorders>
            <w:vAlign w:val="center"/>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b/>
                <w:sz w:val="24"/>
                <w:szCs w:val="24"/>
                <w:u w:val="single"/>
                <w:lang w:eastAsia="ru-RU"/>
              </w:rPr>
            </w:pPr>
          </w:p>
        </w:tc>
        <w:tc>
          <w:tcPr>
            <w:tcW w:w="3634"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-Почетной грамоты или благодарственного письма городского совета депутатов и администрации города;</w:t>
            </w:r>
          </w:p>
        </w:tc>
        <w:tc>
          <w:tcPr>
            <w:tcW w:w="1913" w:type="dxa"/>
            <w:tcBorders>
              <w:top w:val="single" w:sz="4" w:space="0" w:color="auto"/>
              <w:left w:val="single" w:sz="4" w:space="0" w:color="auto"/>
              <w:bottom w:val="single" w:sz="4" w:space="0" w:color="auto"/>
              <w:right w:val="single" w:sz="4" w:space="0" w:color="auto"/>
            </w:tcBorders>
            <w:vAlign w:val="center"/>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4</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b/>
                <w:sz w:val="24"/>
                <w:szCs w:val="24"/>
                <w:u w:val="single"/>
                <w:lang w:eastAsia="ru-RU"/>
              </w:rPr>
            </w:pPr>
          </w:p>
        </w:tc>
        <w:tc>
          <w:tcPr>
            <w:tcW w:w="3634"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-Почетной грамоты или благодарственного письма управления культуры администрации городского округа город Елец;</w:t>
            </w:r>
          </w:p>
        </w:tc>
        <w:tc>
          <w:tcPr>
            <w:tcW w:w="1913" w:type="dxa"/>
            <w:tcBorders>
              <w:top w:val="single" w:sz="4" w:space="0" w:color="auto"/>
              <w:left w:val="single" w:sz="4" w:space="0" w:color="auto"/>
              <w:bottom w:val="single" w:sz="4" w:space="0" w:color="auto"/>
              <w:right w:val="single" w:sz="4" w:space="0" w:color="auto"/>
            </w:tcBorders>
            <w:vAlign w:val="center"/>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4</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b/>
                <w:sz w:val="24"/>
                <w:szCs w:val="24"/>
                <w:u w:val="single"/>
                <w:lang w:eastAsia="ru-RU"/>
              </w:rPr>
            </w:pPr>
          </w:p>
        </w:tc>
        <w:tc>
          <w:tcPr>
            <w:tcW w:w="3634"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-Благодарности по МБУДО «ДХШ г.</w:t>
            </w:r>
            <w:r>
              <w:rPr>
                <w:rFonts w:ascii="Times New Roman" w:eastAsia="Times New Roman" w:hAnsi="Times New Roman" w:cs="Times New Roman"/>
                <w:sz w:val="24"/>
                <w:szCs w:val="24"/>
                <w:lang w:eastAsia="ru-RU"/>
              </w:rPr>
              <w:t xml:space="preserve"> </w:t>
            </w:r>
            <w:r w:rsidRPr="00FB74BD">
              <w:rPr>
                <w:rFonts w:ascii="Times New Roman" w:eastAsia="Times New Roman" w:hAnsi="Times New Roman" w:cs="Times New Roman"/>
                <w:sz w:val="24"/>
                <w:szCs w:val="24"/>
                <w:lang w:eastAsia="ru-RU"/>
              </w:rPr>
              <w:t>Ельца»</w:t>
            </w:r>
          </w:p>
        </w:tc>
        <w:tc>
          <w:tcPr>
            <w:tcW w:w="1913" w:type="dxa"/>
            <w:tcBorders>
              <w:top w:val="single" w:sz="4" w:space="0" w:color="auto"/>
              <w:left w:val="single" w:sz="4" w:space="0" w:color="auto"/>
              <w:bottom w:val="single" w:sz="4" w:space="0" w:color="auto"/>
              <w:right w:val="single" w:sz="4" w:space="0" w:color="auto"/>
            </w:tcBorders>
            <w:vAlign w:val="center"/>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2</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rPr>
          <w:trHeight w:val="508"/>
        </w:trPr>
        <w:tc>
          <w:tcPr>
            <w:tcW w:w="196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c>
          <w:tcPr>
            <w:tcW w:w="7606" w:type="dxa"/>
            <w:gridSpan w:val="3"/>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color w:val="FF0000"/>
                <w:sz w:val="24"/>
                <w:szCs w:val="24"/>
                <w:lang w:eastAsia="ru-RU"/>
              </w:rPr>
            </w:pPr>
            <w:r w:rsidRPr="00FB74BD">
              <w:rPr>
                <w:rFonts w:ascii="Times New Roman" w:eastAsia="Times New Roman" w:hAnsi="Times New Roman" w:cs="Times New Roman"/>
                <w:b/>
                <w:sz w:val="24"/>
                <w:szCs w:val="24"/>
                <w:lang w:eastAsia="ru-RU"/>
              </w:rPr>
              <w:t>Максимально возможное количество баллов по критерию 1-    44</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c>
          <w:tcPr>
            <w:tcW w:w="196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u w:val="single"/>
                <w:lang w:eastAsia="ru-RU"/>
              </w:rPr>
              <w:t xml:space="preserve">К 2. </w:t>
            </w:r>
            <w:r w:rsidRPr="00FB74BD">
              <w:rPr>
                <w:rFonts w:ascii="Times New Roman" w:eastAsia="Times New Roman" w:hAnsi="Times New Roman" w:cs="Times New Roman"/>
                <w:b/>
                <w:sz w:val="24"/>
                <w:szCs w:val="24"/>
                <w:lang w:eastAsia="ru-RU"/>
              </w:rPr>
              <w:t>Методическая и инновационная деятельность. Повышение квалификации.</w:t>
            </w:r>
          </w:p>
        </w:tc>
        <w:tc>
          <w:tcPr>
            <w:tcW w:w="3634"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 xml:space="preserve">П.1. </w:t>
            </w:r>
            <w:r w:rsidRPr="00FB74BD">
              <w:rPr>
                <w:rFonts w:ascii="Times New Roman" w:eastAsia="Times New Roman" w:hAnsi="Times New Roman" w:cs="Times New Roman"/>
                <w:sz w:val="24"/>
                <w:szCs w:val="24"/>
                <w:lang w:eastAsia="ru-RU"/>
              </w:rPr>
              <w:t>Разработка и публикация преподавателем методических пособий, сборников, статей, образовательных программ по специальности</w:t>
            </w:r>
          </w:p>
        </w:tc>
        <w:tc>
          <w:tcPr>
            <w:tcW w:w="1913"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4</w:t>
            </w:r>
          </w:p>
        </w:tc>
      </w:tr>
      <w:tr w:rsidR="00B15144" w:rsidRPr="00FB74BD" w:rsidTr="007147C4">
        <w:trPr>
          <w:trHeight w:val="70"/>
        </w:trPr>
        <w:tc>
          <w:tcPr>
            <w:tcW w:w="196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u w:val="single"/>
                <w:lang w:eastAsia="ru-RU"/>
              </w:rPr>
            </w:pPr>
          </w:p>
        </w:tc>
        <w:tc>
          <w:tcPr>
            <w:tcW w:w="3634"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 xml:space="preserve">П.2. </w:t>
            </w:r>
            <w:r w:rsidRPr="00FB74BD">
              <w:rPr>
                <w:rFonts w:ascii="Times New Roman" w:eastAsia="Times New Roman" w:hAnsi="Times New Roman" w:cs="Times New Roman"/>
                <w:sz w:val="24"/>
                <w:szCs w:val="24"/>
                <w:lang w:eastAsia="ru-RU"/>
              </w:rPr>
              <w:t>Наличие очных выступлений на конференциях,  семинарах, методических объединениях, участие в мастер-классах:</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-всероссийского (межрегионального) уровня;</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-регионального (областного) уровня;</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-городского уровня</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1913"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4</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c>
          <w:tcPr>
            <w:tcW w:w="196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u w:val="single"/>
                <w:lang w:eastAsia="ru-RU"/>
              </w:rPr>
            </w:pPr>
          </w:p>
        </w:tc>
        <w:tc>
          <w:tcPr>
            <w:tcW w:w="3634"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 xml:space="preserve">П.3. </w:t>
            </w:r>
            <w:r w:rsidRPr="00FB74BD">
              <w:rPr>
                <w:rFonts w:ascii="Times New Roman" w:eastAsia="Times New Roman" w:hAnsi="Times New Roman" w:cs="Times New Roman"/>
                <w:sz w:val="24"/>
                <w:szCs w:val="24"/>
                <w:lang w:eastAsia="ru-RU"/>
              </w:rPr>
              <w:t>Участие в жюри профессиональных конкурсов</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-международного, всероссийского;</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-регионального (областного) уровня;</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-городского уровня</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муниципальный уровень.</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1913"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4</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2</w:t>
            </w:r>
          </w:p>
        </w:tc>
      </w:tr>
      <w:tr w:rsidR="00B15144" w:rsidRPr="00FB74BD" w:rsidTr="007147C4">
        <w:tc>
          <w:tcPr>
            <w:tcW w:w="196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highlight w:val="yellow"/>
                <w:u w:val="single"/>
                <w:lang w:eastAsia="ru-RU"/>
              </w:rPr>
            </w:pPr>
          </w:p>
        </w:tc>
        <w:tc>
          <w:tcPr>
            <w:tcW w:w="3634"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П. 4. Административные нагрузки:</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заведующий секцией;</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кураторство класса (за группу) </w:t>
            </w:r>
          </w:p>
          <w:p w:rsidR="00B15144" w:rsidRPr="00FB74BD" w:rsidRDefault="00B15144" w:rsidP="007147C4">
            <w:pPr>
              <w:spacing w:after="0" w:line="240" w:lineRule="auto"/>
              <w:rPr>
                <w:rFonts w:ascii="Times New Roman" w:eastAsia="Times New Roman" w:hAnsi="Times New Roman" w:cs="Times New Roman"/>
                <w:b/>
                <w:sz w:val="24"/>
                <w:szCs w:val="24"/>
                <w:highlight w:val="yellow"/>
                <w:lang w:eastAsia="ru-RU"/>
              </w:rPr>
            </w:pPr>
          </w:p>
        </w:tc>
        <w:tc>
          <w:tcPr>
            <w:tcW w:w="1913"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rPr>
          <w:trHeight w:val="3533"/>
        </w:trPr>
        <w:tc>
          <w:tcPr>
            <w:tcW w:w="196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u w:val="single"/>
                <w:lang w:eastAsia="ru-RU"/>
              </w:rPr>
            </w:pPr>
          </w:p>
        </w:tc>
        <w:tc>
          <w:tcPr>
            <w:tcW w:w="3634"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 xml:space="preserve">П.5. </w:t>
            </w:r>
            <w:r w:rsidRPr="00FB74BD">
              <w:rPr>
                <w:rFonts w:ascii="Times New Roman" w:eastAsia="Times New Roman" w:hAnsi="Times New Roman" w:cs="Times New Roman"/>
                <w:sz w:val="24"/>
                <w:szCs w:val="24"/>
                <w:lang w:eastAsia="ru-RU"/>
              </w:rPr>
              <w:t xml:space="preserve">Наличие у преподавателя дипломов, специальных призов конкурсов и фестивалей. </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1913"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u w:val="single"/>
                <w:lang w:eastAsia="ru-RU"/>
              </w:rPr>
            </w:pPr>
            <w:r w:rsidRPr="00FB74BD">
              <w:rPr>
                <w:rFonts w:ascii="Times New Roman" w:eastAsia="Times New Roman" w:hAnsi="Times New Roman" w:cs="Times New Roman"/>
                <w:b/>
                <w:sz w:val="24"/>
                <w:szCs w:val="24"/>
                <w:u w:val="single"/>
                <w:lang w:eastAsia="ru-RU"/>
              </w:rPr>
              <w:t>Очное участие</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Гран-при-5</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Лауреат  - 4</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Дипломант- 3</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Участник-2</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b/>
                <w:sz w:val="24"/>
                <w:szCs w:val="24"/>
                <w:u w:val="single"/>
                <w:lang w:eastAsia="ru-RU"/>
              </w:rPr>
            </w:pPr>
            <w:r w:rsidRPr="00FB74BD">
              <w:rPr>
                <w:rFonts w:ascii="Times New Roman" w:eastAsia="Times New Roman" w:hAnsi="Times New Roman" w:cs="Times New Roman"/>
                <w:b/>
                <w:sz w:val="24"/>
                <w:szCs w:val="24"/>
                <w:u w:val="single"/>
                <w:lang w:eastAsia="ru-RU"/>
              </w:rPr>
              <w:t>Дистанционное участие</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Гран-при-4</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Лауреат  - 3</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Дипломант-2</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Участник-1</w:t>
            </w:r>
          </w:p>
        </w:tc>
      </w:tr>
      <w:tr w:rsidR="00B15144" w:rsidRPr="00FB74BD" w:rsidTr="007147C4">
        <w:tc>
          <w:tcPr>
            <w:tcW w:w="196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u w:val="single"/>
                <w:lang w:eastAsia="ru-RU"/>
              </w:rPr>
            </w:pPr>
          </w:p>
        </w:tc>
        <w:tc>
          <w:tcPr>
            <w:tcW w:w="3634"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 6</w:t>
            </w:r>
            <w:r w:rsidRPr="00FB74BD">
              <w:rPr>
                <w:rFonts w:ascii="Times New Roman" w:eastAsia="Times New Roman" w:hAnsi="Times New Roman" w:cs="Times New Roman"/>
                <w:sz w:val="24"/>
                <w:szCs w:val="24"/>
                <w:lang w:eastAsia="ru-RU"/>
              </w:rPr>
              <w:t xml:space="preserve">. </w:t>
            </w:r>
            <w:r w:rsidRPr="00FB74BD">
              <w:rPr>
                <w:rFonts w:ascii="Times New Roman" w:eastAsia="Times New Roman" w:hAnsi="Times New Roman" w:cs="Times New Roman"/>
                <w:b/>
                <w:sz w:val="24"/>
                <w:szCs w:val="24"/>
                <w:lang w:eastAsia="ru-RU"/>
              </w:rPr>
              <w:t>****</w:t>
            </w:r>
            <w:r w:rsidRPr="00FB74BD">
              <w:rPr>
                <w:rFonts w:ascii="Times New Roman" w:eastAsia="Times New Roman" w:hAnsi="Times New Roman" w:cs="Times New Roman"/>
                <w:sz w:val="24"/>
                <w:szCs w:val="24"/>
                <w:lang w:eastAsia="ru-RU"/>
              </w:rPr>
              <w:t>Организация и проведение проектов и мастер-классов (за отчётный период)</w:t>
            </w:r>
          </w:p>
        </w:tc>
        <w:tc>
          <w:tcPr>
            <w:tcW w:w="1913"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5</w:t>
            </w:r>
          </w:p>
        </w:tc>
      </w:tr>
      <w:tr w:rsidR="00B15144" w:rsidRPr="00FB74BD" w:rsidTr="007147C4">
        <w:tc>
          <w:tcPr>
            <w:tcW w:w="196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u w:val="single"/>
                <w:lang w:eastAsia="ru-RU"/>
              </w:rPr>
            </w:pPr>
          </w:p>
        </w:tc>
        <w:tc>
          <w:tcPr>
            <w:tcW w:w="3634"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 xml:space="preserve">П.7. </w:t>
            </w:r>
            <w:r w:rsidRPr="00FB74BD">
              <w:rPr>
                <w:rFonts w:ascii="Times New Roman" w:eastAsia="Times New Roman" w:hAnsi="Times New Roman" w:cs="Times New Roman"/>
                <w:sz w:val="24"/>
                <w:szCs w:val="24"/>
                <w:lang w:eastAsia="ru-RU"/>
              </w:rPr>
              <w:t>Участие в мероприятиях, не отвечающих прямым должностным обязанностям (в рамках ОУ) и требующих затрат личного времени</w:t>
            </w:r>
          </w:p>
        </w:tc>
        <w:tc>
          <w:tcPr>
            <w:tcW w:w="1913"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5</w:t>
            </w:r>
          </w:p>
        </w:tc>
      </w:tr>
      <w:tr w:rsidR="00B15144" w:rsidRPr="00FB74BD" w:rsidTr="007147C4">
        <w:tc>
          <w:tcPr>
            <w:tcW w:w="196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c>
          <w:tcPr>
            <w:tcW w:w="7606" w:type="dxa"/>
            <w:gridSpan w:val="3"/>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Максимально возможное количество баллов по критерию 2 –</w:t>
            </w:r>
            <w:r w:rsidRPr="00FB74BD">
              <w:rPr>
                <w:rFonts w:ascii="Times New Roman" w:eastAsia="Times New Roman" w:hAnsi="Times New Roman" w:cs="Times New Roman"/>
                <w:sz w:val="24"/>
                <w:szCs w:val="24"/>
                <w:lang w:eastAsia="ru-RU"/>
              </w:rPr>
              <w:t xml:space="preserve"> </w:t>
            </w:r>
            <w:r w:rsidRPr="00FB74BD">
              <w:rPr>
                <w:rFonts w:ascii="Times New Roman" w:eastAsia="Times New Roman" w:hAnsi="Times New Roman" w:cs="Times New Roman"/>
                <w:b/>
                <w:sz w:val="24"/>
                <w:szCs w:val="24"/>
                <w:lang w:eastAsia="ru-RU"/>
              </w:rPr>
              <w:t>40</w:t>
            </w:r>
          </w:p>
        </w:tc>
      </w:tr>
      <w:tr w:rsidR="00B15144" w:rsidRPr="00FB74BD" w:rsidTr="007147C4">
        <w:tc>
          <w:tcPr>
            <w:tcW w:w="196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hideMark/>
          </w:tcPr>
          <w:p w:rsidR="00B15144" w:rsidRPr="002E4713" w:rsidRDefault="00B15144" w:rsidP="007147C4">
            <w:pPr>
              <w:spacing w:after="0" w:line="240" w:lineRule="auto"/>
              <w:rPr>
                <w:rFonts w:ascii="Times New Roman" w:eastAsia="Times New Roman" w:hAnsi="Times New Roman" w:cs="Times New Roman"/>
                <w:b/>
                <w:sz w:val="24"/>
                <w:szCs w:val="24"/>
                <w:lang w:eastAsia="ru-RU"/>
              </w:rPr>
            </w:pPr>
            <w:r w:rsidRPr="002E4713">
              <w:rPr>
                <w:rFonts w:ascii="Times New Roman" w:eastAsia="Times New Roman" w:hAnsi="Times New Roman" w:cs="Times New Roman"/>
                <w:b/>
                <w:sz w:val="24"/>
                <w:szCs w:val="24"/>
                <w:u w:val="single"/>
                <w:lang w:eastAsia="ru-RU"/>
              </w:rPr>
              <w:t>К 3.</w:t>
            </w:r>
            <w:r w:rsidRPr="002E4713">
              <w:rPr>
                <w:rFonts w:ascii="Times New Roman" w:eastAsia="Times New Roman" w:hAnsi="Times New Roman" w:cs="Times New Roman"/>
                <w:b/>
                <w:sz w:val="24"/>
                <w:szCs w:val="24"/>
                <w:lang w:eastAsia="ru-RU"/>
              </w:rPr>
              <w:t xml:space="preserve"> Выставочная</w:t>
            </w:r>
          </w:p>
          <w:p w:rsidR="00B15144" w:rsidRPr="002E4713" w:rsidRDefault="00B15144" w:rsidP="007147C4">
            <w:pPr>
              <w:spacing w:after="0" w:line="240" w:lineRule="auto"/>
              <w:rPr>
                <w:rFonts w:ascii="Times New Roman" w:eastAsia="Times New Roman" w:hAnsi="Times New Roman" w:cs="Times New Roman"/>
                <w:b/>
                <w:sz w:val="24"/>
                <w:szCs w:val="24"/>
                <w:lang w:eastAsia="ru-RU"/>
              </w:rPr>
            </w:pPr>
            <w:r w:rsidRPr="002E4713">
              <w:rPr>
                <w:rFonts w:ascii="Times New Roman" w:eastAsia="Times New Roman" w:hAnsi="Times New Roman" w:cs="Times New Roman"/>
                <w:b/>
                <w:sz w:val="24"/>
                <w:szCs w:val="24"/>
                <w:lang w:eastAsia="ru-RU"/>
              </w:rPr>
              <w:t>деятельность</w:t>
            </w:r>
          </w:p>
        </w:tc>
        <w:tc>
          <w:tcPr>
            <w:tcW w:w="3634" w:type="dxa"/>
            <w:tcBorders>
              <w:top w:val="single" w:sz="4" w:space="0" w:color="auto"/>
              <w:left w:val="single" w:sz="4" w:space="0" w:color="auto"/>
              <w:bottom w:val="single" w:sz="4" w:space="0" w:color="auto"/>
              <w:right w:val="single" w:sz="4" w:space="0" w:color="auto"/>
            </w:tcBorders>
          </w:tcPr>
          <w:p w:rsidR="00B15144" w:rsidRPr="002E4713" w:rsidRDefault="00B15144" w:rsidP="007147C4">
            <w:pPr>
              <w:spacing w:after="0" w:line="240" w:lineRule="auto"/>
              <w:rPr>
                <w:rFonts w:ascii="Times New Roman" w:eastAsia="Times New Roman" w:hAnsi="Times New Roman" w:cs="Times New Roman"/>
                <w:sz w:val="24"/>
                <w:szCs w:val="24"/>
                <w:lang w:eastAsia="ru-RU"/>
              </w:rPr>
            </w:pPr>
            <w:r w:rsidRPr="002E4713">
              <w:rPr>
                <w:rFonts w:ascii="Times New Roman" w:eastAsia="Times New Roman" w:hAnsi="Times New Roman" w:cs="Times New Roman"/>
                <w:b/>
                <w:sz w:val="24"/>
                <w:szCs w:val="24"/>
                <w:lang w:eastAsia="ru-RU"/>
              </w:rPr>
              <w:t>П.1. *****</w:t>
            </w:r>
            <w:r w:rsidRPr="002E4713">
              <w:rPr>
                <w:rFonts w:ascii="Times New Roman" w:eastAsia="Times New Roman" w:hAnsi="Times New Roman" w:cs="Times New Roman"/>
                <w:sz w:val="24"/>
                <w:szCs w:val="24"/>
                <w:lang w:eastAsia="ru-RU"/>
              </w:rPr>
              <w:t>Подготовка участника выставки (мероприятия):</w:t>
            </w:r>
          </w:p>
          <w:p w:rsidR="00B15144" w:rsidRPr="002E4713" w:rsidRDefault="00B15144" w:rsidP="007147C4">
            <w:pPr>
              <w:spacing w:after="0" w:line="240" w:lineRule="auto"/>
              <w:rPr>
                <w:rFonts w:ascii="Times New Roman" w:eastAsia="Times New Roman" w:hAnsi="Times New Roman" w:cs="Times New Roman"/>
                <w:sz w:val="24"/>
                <w:szCs w:val="24"/>
                <w:lang w:eastAsia="ru-RU"/>
              </w:rPr>
            </w:pPr>
            <w:r w:rsidRPr="002E4713">
              <w:rPr>
                <w:rFonts w:ascii="Times New Roman" w:eastAsia="Times New Roman" w:hAnsi="Times New Roman" w:cs="Times New Roman"/>
                <w:sz w:val="24"/>
                <w:szCs w:val="24"/>
                <w:lang w:eastAsia="ru-RU"/>
              </w:rPr>
              <w:t>- областной уровень</w:t>
            </w:r>
          </w:p>
          <w:p w:rsidR="00B15144" w:rsidRPr="002E4713" w:rsidRDefault="00B15144" w:rsidP="007147C4">
            <w:pPr>
              <w:spacing w:after="0" w:line="240" w:lineRule="auto"/>
              <w:rPr>
                <w:rFonts w:ascii="Times New Roman" w:eastAsia="Times New Roman" w:hAnsi="Times New Roman" w:cs="Times New Roman"/>
                <w:sz w:val="24"/>
                <w:szCs w:val="24"/>
                <w:lang w:eastAsia="ru-RU"/>
              </w:rPr>
            </w:pPr>
            <w:r w:rsidRPr="002E4713">
              <w:rPr>
                <w:rFonts w:ascii="Times New Roman" w:eastAsia="Times New Roman" w:hAnsi="Times New Roman" w:cs="Times New Roman"/>
                <w:sz w:val="24"/>
                <w:szCs w:val="24"/>
                <w:lang w:eastAsia="ru-RU"/>
              </w:rPr>
              <w:t>- городской уровень</w:t>
            </w:r>
          </w:p>
          <w:p w:rsidR="00B15144" w:rsidRPr="002E4713" w:rsidRDefault="00B15144" w:rsidP="007147C4">
            <w:pPr>
              <w:spacing w:after="0" w:line="240" w:lineRule="auto"/>
              <w:rPr>
                <w:rFonts w:ascii="Times New Roman" w:eastAsia="Times New Roman" w:hAnsi="Times New Roman" w:cs="Times New Roman"/>
                <w:sz w:val="24"/>
                <w:szCs w:val="24"/>
                <w:lang w:eastAsia="ru-RU"/>
              </w:rPr>
            </w:pPr>
          </w:p>
          <w:p w:rsidR="00B15144" w:rsidRPr="002E4713" w:rsidRDefault="00B15144" w:rsidP="007147C4">
            <w:pPr>
              <w:spacing w:after="0" w:line="240" w:lineRule="auto"/>
              <w:rPr>
                <w:rFonts w:ascii="Times New Roman" w:eastAsia="Times New Roman" w:hAnsi="Times New Roman" w:cs="Times New Roman"/>
                <w:sz w:val="24"/>
                <w:szCs w:val="24"/>
                <w:lang w:eastAsia="ru-RU"/>
              </w:rPr>
            </w:pPr>
          </w:p>
        </w:tc>
        <w:tc>
          <w:tcPr>
            <w:tcW w:w="1913" w:type="dxa"/>
            <w:tcBorders>
              <w:top w:val="single" w:sz="4" w:space="0" w:color="auto"/>
              <w:left w:val="single" w:sz="4" w:space="0" w:color="auto"/>
              <w:bottom w:val="single" w:sz="4" w:space="0" w:color="auto"/>
              <w:right w:val="single" w:sz="4" w:space="0" w:color="auto"/>
            </w:tcBorders>
          </w:tcPr>
          <w:p w:rsidR="00B15144" w:rsidRPr="002E4713" w:rsidRDefault="00B15144" w:rsidP="007147C4">
            <w:pPr>
              <w:spacing w:after="0" w:line="240" w:lineRule="auto"/>
              <w:jc w:val="center"/>
              <w:rPr>
                <w:rFonts w:ascii="Times New Roman" w:eastAsia="Times New Roman" w:hAnsi="Times New Roman" w:cs="Times New Roman"/>
                <w:b/>
                <w:sz w:val="24"/>
                <w:szCs w:val="24"/>
                <w:lang w:eastAsia="ru-RU"/>
              </w:rPr>
            </w:pPr>
            <w:r w:rsidRPr="002E4713">
              <w:rPr>
                <w:rFonts w:ascii="Times New Roman" w:eastAsia="Times New Roman" w:hAnsi="Times New Roman" w:cs="Times New Roman"/>
                <w:b/>
                <w:sz w:val="24"/>
                <w:szCs w:val="24"/>
                <w:lang w:eastAsia="ru-RU"/>
              </w:rPr>
              <w:t>Очное участие</w:t>
            </w:r>
          </w:p>
          <w:p w:rsidR="00B15144" w:rsidRPr="002E4713" w:rsidRDefault="00B15144" w:rsidP="007147C4">
            <w:pPr>
              <w:spacing w:after="0" w:line="240" w:lineRule="auto"/>
              <w:jc w:val="center"/>
              <w:rPr>
                <w:rFonts w:ascii="Times New Roman" w:eastAsia="Times New Roman" w:hAnsi="Times New Roman" w:cs="Times New Roman"/>
                <w:sz w:val="24"/>
                <w:szCs w:val="24"/>
                <w:lang w:eastAsia="ru-RU"/>
              </w:rPr>
            </w:pPr>
            <w:r w:rsidRPr="002E4713">
              <w:rPr>
                <w:rFonts w:ascii="Times New Roman" w:eastAsia="Times New Roman" w:hAnsi="Times New Roman" w:cs="Times New Roman"/>
                <w:sz w:val="24"/>
                <w:szCs w:val="24"/>
                <w:lang w:eastAsia="ru-RU"/>
              </w:rPr>
              <w:t>5</w:t>
            </w:r>
          </w:p>
          <w:p w:rsidR="00B15144" w:rsidRPr="002E4713" w:rsidRDefault="00B15144" w:rsidP="007147C4">
            <w:pPr>
              <w:spacing w:after="0" w:line="240" w:lineRule="auto"/>
              <w:jc w:val="center"/>
              <w:rPr>
                <w:rFonts w:ascii="Times New Roman" w:eastAsia="Times New Roman" w:hAnsi="Times New Roman" w:cs="Times New Roman"/>
                <w:sz w:val="24"/>
                <w:szCs w:val="24"/>
                <w:lang w:eastAsia="ru-RU"/>
              </w:rPr>
            </w:pPr>
            <w:r w:rsidRPr="002E4713">
              <w:rPr>
                <w:rFonts w:ascii="Times New Roman" w:eastAsia="Times New Roman" w:hAnsi="Times New Roman" w:cs="Times New Roman"/>
                <w:sz w:val="24"/>
                <w:szCs w:val="24"/>
                <w:lang w:eastAsia="ru-RU"/>
              </w:rPr>
              <w:t>4</w:t>
            </w:r>
          </w:p>
          <w:p w:rsidR="00B15144" w:rsidRPr="002E4713"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2E4713" w:rsidRDefault="00B15144" w:rsidP="007147C4">
            <w:pPr>
              <w:spacing w:after="0" w:line="240" w:lineRule="auto"/>
              <w:jc w:val="center"/>
              <w:rPr>
                <w:rFonts w:ascii="Times New Roman" w:eastAsia="Times New Roman" w:hAnsi="Times New Roman" w:cs="Times New Roman"/>
                <w:b/>
                <w:sz w:val="24"/>
                <w:szCs w:val="24"/>
                <w:lang w:eastAsia="ru-RU"/>
              </w:rPr>
            </w:pPr>
            <w:r w:rsidRPr="002E4713">
              <w:rPr>
                <w:rFonts w:ascii="Times New Roman" w:eastAsia="Times New Roman" w:hAnsi="Times New Roman" w:cs="Times New Roman"/>
                <w:b/>
                <w:sz w:val="24"/>
                <w:szCs w:val="24"/>
                <w:lang w:eastAsia="ru-RU"/>
              </w:rPr>
              <w:t>Дистанционное участие</w:t>
            </w:r>
          </w:p>
          <w:p w:rsidR="00B15144" w:rsidRPr="002E4713" w:rsidRDefault="00B15144" w:rsidP="007147C4">
            <w:pPr>
              <w:spacing w:after="0" w:line="240" w:lineRule="auto"/>
              <w:jc w:val="center"/>
              <w:rPr>
                <w:rFonts w:ascii="Times New Roman" w:eastAsia="Times New Roman" w:hAnsi="Times New Roman" w:cs="Times New Roman"/>
                <w:sz w:val="24"/>
                <w:szCs w:val="24"/>
                <w:lang w:eastAsia="ru-RU"/>
              </w:rPr>
            </w:pPr>
            <w:r w:rsidRPr="002E4713">
              <w:rPr>
                <w:rFonts w:ascii="Times New Roman" w:eastAsia="Times New Roman" w:hAnsi="Times New Roman" w:cs="Times New Roman"/>
                <w:sz w:val="24"/>
                <w:szCs w:val="24"/>
                <w:lang w:eastAsia="ru-RU"/>
              </w:rPr>
              <w:t>4</w:t>
            </w:r>
          </w:p>
          <w:p w:rsidR="00B15144" w:rsidRPr="002E4713" w:rsidRDefault="00B15144" w:rsidP="007147C4">
            <w:pPr>
              <w:spacing w:after="0" w:line="240" w:lineRule="auto"/>
              <w:jc w:val="center"/>
              <w:rPr>
                <w:rFonts w:ascii="Times New Roman" w:eastAsia="Times New Roman" w:hAnsi="Times New Roman" w:cs="Times New Roman"/>
                <w:sz w:val="24"/>
                <w:szCs w:val="24"/>
                <w:lang w:eastAsia="ru-RU"/>
              </w:rPr>
            </w:pPr>
            <w:r w:rsidRPr="002E4713">
              <w:rPr>
                <w:rFonts w:ascii="Times New Roman" w:eastAsia="Times New Roman" w:hAnsi="Times New Roman" w:cs="Times New Roman"/>
                <w:sz w:val="24"/>
                <w:szCs w:val="24"/>
                <w:lang w:eastAsia="ru-RU"/>
              </w:rPr>
              <w:t>3</w:t>
            </w:r>
          </w:p>
          <w:p w:rsidR="00B15144" w:rsidRPr="002E4713"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2E4713"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c>
          <w:tcPr>
            <w:tcW w:w="196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1427"/>
              </w:tabs>
              <w:spacing w:after="0" w:line="240" w:lineRule="auto"/>
              <w:jc w:val="center"/>
              <w:rPr>
                <w:rFonts w:ascii="Times New Roman" w:eastAsia="Times New Roman" w:hAnsi="Times New Roman" w:cs="Times New Roman"/>
                <w:sz w:val="24"/>
                <w:szCs w:val="24"/>
                <w:lang w:eastAsia="ru-RU"/>
              </w:rPr>
            </w:pPr>
          </w:p>
        </w:tc>
        <w:tc>
          <w:tcPr>
            <w:tcW w:w="7606" w:type="dxa"/>
            <w:gridSpan w:val="3"/>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tabs>
                <w:tab w:val="left" w:pos="1427"/>
              </w:tabs>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 xml:space="preserve">Максимально возможное количество баллов по критерию 3 – </w:t>
            </w:r>
            <w:r>
              <w:rPr>
                <w:rFonts w:ascii="Times New Roman" w:eastAsia="Times New Roman" w:hAnsi="Times New Roman" w:cs="Times New Roman"/>
                <w:b/>
                <w:sz w:val="24"/>
                <w:szCs w:val="24"/>
                <w:lang w:eastAsia="ru-RU"/>
              </w:rPr>
              <w:t>1</w:t>
            </w:r>
            <w:r w:rsidRPr="00FB74BD">
              <w:rPr>
                <w:rFonts w:ascii="Times New Roman" w:eastAsia="Times New Roman" w:hAnsi="Times New Roman" w:cs="Times New Roman"/>
                <w:b/>
                <w:sz w:val="24"/>
                <w:szCs w:val="24"/>
                <w:lang w:eastAsia="ru-RU"/>
              </w:rPr>
              <w:t>6,0</w:t>
            </w:r>
          </w:p>
        </w:tc>
      </w:tr>
      <w:tr w:rsidR="00B15144" w:rsidRPr="00FB74BD" w:rsidTr="007147C4">
        <w:tc>
          <w:tcPr>
            <w:tcW w:w="9571" w:type="dxa"/>
            <w:gridSpan w:val="4"/>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Максимально возможное количество баллов по всем критериям –  до 1</w:t>
            </w:r>
            <w:r>
              <w:rPr>
                <w:rFonts w:ascii="Times New Roman" w:eastAsia="Times New Roman" w:hAnsi="Times New Roman" w:cs="Times New Roman"/>
                <w:b/>
                <w:sz w:val="24"/>
                <w:szCs w:val="24"/>
                <w:lang w:eastAsia="ru-RU"/>
              </w:rPr>
              <w:t>0</w:t>
            </w:r>
            <w:r w:rsidRPr="00FB74BD">
              <w:rPr>
                <w:rFonts w:ascii="Times New Roman" w:eastAsia="Times New Roman" w:hAnsi="Times New Roman" w:cs="Times New Roman"/>
                <w:b/>
                <w:sz w:val="24"/>
                <w:szCs w:val="24"/>
                <w:lang w:eastAsia="ru-RU"/>
              </w:rPr>
              <w:t>0</w:t>
            </w:r>
          </w:p>
        </w:tc>
      </w:tr>
    </w:tbl>
    <w:p w:rsidR="00B15144" w:rsidRPr="00FB74BD" w:rsidRDefault="00B15144" w:rsidP="00B15144">
      <w:pPr>
        <w:spacing w:after="0" w:line="240" w:lineRule="auto"/>
        <w:rPr>
          <w:rFonts w:ascii="Times New Roman" w:eastAsia="Times New Roman" w:hAnsi="Times New Roman" w:cs="Times New Roman"/>
          <w:sz w:val="24"/>
          <w:szCs w:val="24"/>
          <w:lang w:eastAsia="ru-RU"/>
        </w:rPr>
      </w:pPr>
    </w:p>
    <w:p w:rsidR="00B15144" w:rsidRPr="00E827F4" w:rsidRDefault="00B15144" w:rsidP="00B15144">
      <w:pPr>
        <w:spacing w:after="0" w:line="240" w:lineRule="auto"/>
        <w:rPr>
          <w:rFonts w:ascii="Times New Roman" w:eastAsia="Times New Roman" w:hAnsi="Times New Roman" w:cs="Times New Roman"/>
          <w:sz w:val="16"/>
          <w:szCs w:val="16"/>
          <w:lang w:eastAsia="ru-RU"/>
        </w:rPr>
      </w:pPr>
      <w:r w:rsidRPr="00E827F4">
        <w:rPr>
          <w:rFonts w:ascii="Times New Roman" w:eastAsia="Times New Roman" w:hAnsi="Times New Roman" w:cs="Times New Roman"/>
          <w:sz w:val="16"/>
          <w:szCs w:val="16"/>
          <w:lang w:eastAsia="ru-RU"/>
        </w:rPr>
        <w:t>* При расчете показателя баллы ставятся за каждого участника конкурса, кроме участников коллективов (не более 4 номеров (работ) в одном конкурсе).</w:t>
      </w:r>
    </w:p>
    <w:p w:rsidR="00B15144" w:rsidRPr="00E827F4" w:rsidRDefault="00B15144" w:rsidP="00B15144">
      <w:pPr>
        <w:spacing w:after="0" w:line="240" w:lineRule="auto"/>
        <w:jc w:val="both"/>
        <w:rPr>
          <w:rFonts w:ascii="Times New Roman" w:eastAsia="Times New Roman" w:hAnsi="Times New Roman" w:cs="Times New Roman"/>
          <w:sz w:val="16"/>
          <w:szCs w:val="16"/>
          <w:lang w:eastAsia="ru-RU"/>
        </w:rPr>
      </w:pPr>
      <w:r w:rsidRPr="00E827F4">
        <w:rPr>
          <w:rFonts w:ascii="Times New Roman" w:eastAsia="Times New Roman" w:hAnsi="Times New Roman" w:cs="Times New Roman"/>
          <w:sz w:val="16"/>
          <w:szCs w:val="16"/>
          <w:lang w:eastAsia="ru-RU"/>
        </w:rPr>
        <w:t>** Оплата производится за каждого выпускника, поступившего в СУЗы и ВУЗы сферы культуры и искусства в случае прямого поступления в течение учебного года.</w:t>
      </w:r>
    </w:p>
    <w:p w:rsidR="00B15144" w:rsidRPr="00E827F4" w:rsidRDefault="00B15144" w:rsidP="00B15144">
      <w:pPr>
        <w:spacing w:after="0" w:line="240" w:lineRule="auto"/>
        <w:rPr>
          <w:rFonts w:ascii="Times New Roman" w:eastAsia="Times New Roman" w:hAnsi="Times New Roman" w:cs="Times New Roman"/>
          <w:sz w:val="16"/>
          <w:szCs w:val="16"/>
          <w:lang w:eastAsia="ru-RU"/>
        </w:rPr>
      </w:pPr>
      <w:r w:rsidRPr="00E827F4">
        <w:rPr>
          <w:rFonts w:ascii="Times New Roman" w:eastAsia="Times New Roman" w:hAnsi="Times New Roman" w:cs="Times New Roman"/>
          <w:sz w:val="16"/>
          <w:szCs w:val="16"/>
          <w:lang w:eastAsia="ru-RU"/>
        </w:rPr>
        <w:t>*** Оплата производится за каждого стипендиата в течение календарного года.</w:t>
      </w:r>
    </w:p>
    <w:p w:rsidR="00B15144" w:rsidRPr="00E827F4" w:rsidRDefault="00B15144" w:rsidP="00B15144">
      <w:pPr>
        <w:spacing w:after="0" w:line="240" w:lineRule="auto"/>
        <w:rPr>
          <w:rFonts w:ascii="Times New Roman" w:eastAsia="Times New Roman" w:hAnsi="Times New Roman" w:cs="Times New Roman"/>
          <w:sz w:val="16"/>
          <w:szCs w:val="16"/>
          <w:lang w:eastAsia="ru-RU"/>
        </w:rPr>
      </w:pPr>
      <w:r w:rsidRPr="00E827F4">
        <w:rPr>
          <w:rFonts w:ascii="Times New Roman" w:eastAsia="Times New Roman" w:hAnsi="Times New Roman" w:cs="Times New Roman"/>
          <w:sz w:val="16"/>
          <w:szCs w:val="16"/>
          <w:lang w:eastAsia="ru-RU"/>
        </w:rPr>
        <w:t>**** Оплата производится за каждое проведение проектов  и мастер-классов (за отчётный период), но не более 3 работ;</w:t>
      </w:r>
    </w:p>
    <w:p w:rsidR="00B15144" w:rsidRPr="00E827F4" w:rsidRDefault="00B15144" w:rsidP="00B15144">
      <w:pPr>
        <w:pStyle w:val="ae"/>
        <w:jc w:val="both"/>
        <w:rPr>
          <w:b/>
          <w:bCs/>
          <w:sz w:val="16"/>
          <w:szCs w:val="16"/>
        </w:rPr>
      </w:pPr>
      <w:r w:rsidRPr="00E827F4">
        <w:rPr>
          <w:rFonts w:eastAsia="Times New Roman"/>
          <w:sz w:val="16"/>
          <w:szCs w:val="16"/>
        </w:rPr>
        <w:t>*****При расчете показателя баллы ставятся за каждое  мероприятие, но не более 3 номеров (работ) в одной выставке.</w:t>
      </w:r>
      <w:r w:rsidRPr="00E827F4">
        <w:rPr>
          <w:b/>
          <w:bCs/>
          <w:sz w:val="16"/>
          <w:szCs w:val="16"/>
        </w:rPr>
        <w:t xml:space="preserve"> </w:t>
      </w:r>
    </w:p>
    <w:p w:rsidR="00B15144" w:rsidRPr="00B5026B" w:rsidRDefault="00B15144" w:rsidP="00B15144">
      <w:pPr>
        <w:pStyle w:val="ae"/>
        <w:jc w:val="both"/>
        <w:rPr>
          <w:b/>
          <w:bCs/>
          <w:sz w:val="16"/>
          <w:szCs w:val="16"/>
        </w:rPr>
      </w:pPr>
      <w:r w:rsidRPr="00B5026B">
        <w:rPr>
          <w:b/>
          <w:bCs/>
          <w:sz w:val="16"/>
          <w:szCs w:val="16"/>
        </w:rPr>
        <w:t xml:space="preserve">Размер премии  к тарифной ставке устанавливается приказом руководителя и зависит от количества баллов, полученных по результатам оценки деятельности, на основании целевых показателей за квартал, увеличенный на коэффициент  до </w:t>
      </w:r>
      <w:r>
        <w:rPr>
          <w:b/>
          <w:bCs/>
          <w:sz w:val="16"/>
          <w:szCs w:val="16"/>
        </w:rPr>
        <w:t xml:space="preserve"> </w:t>
      </w:r>
      <w:r w:rsidRPr="00B5026B">
        <w:rPr>
          <w:b/>
          <w:bCs/>
          <w:sz w:val="16"/>
          <w:szCs w:val="16"/>
        </w:rPr>
        <w:t>5.</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100 размер премии      100%</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99-95 размер премии    95 %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94-90 размер премии    90 %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89-80 размер премии    85 %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79-70 размер премии    80 %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69-60 размер премии    75 %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59-50 размер премии    70 %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49-40 размер премии    65 %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39-30 размер премии    60 %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29-20 размер премии    55 %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 19-10 размер премии    50 %</w:t>
      </w:r>
    </w:p>
    <w:p w:rsidR="00B15144" w:rsidRDefault="00B15144" w:rsidP="00D3214A">
      <w:pPr>
        <w:pStyle w:val="ae"/>
        <w:spacing w:after="0"/>
        <w:contextualSpacing/>
        <w:rPr>
          <w:bCs/>
          <w:sz w:val="16"/>
          <w:szCs w:val="16"/>
        </w:rPr>
      </w:pPr>
      <w:r w:rsidRPr="00B71FA6">
        <w:rPr>
          <w:bCs/>
          <w:sz w:val="16"/>
          <w:szCs w:val="16"/>
        </w:rPr>
        <w:t>при количестве полученных баллов менее 10  не премируются.</w:t>
      </w:r>
    </w:p>
    <w:p w:rsidR="00E827F4" w:rsidRPr="00FB74BD" w:rsidRDefault="00E827F4" w:rsidP="00D3214A">
      <w:pPr>
        <w:pStyle w:val="ae"/>
        <w:spacing w:after="0"/>
        <w:contextualSpacing/>
      </w:pPr>
    </w:p>
    <w:p w:rsidR="00B15144" w:rsidRPr="00FB74BD" w:rsidRDefault="00B15144" w:rsidP="00B15144">
      <w:pPr>
        <w:spacing w:after="120" w:line="240" w:lineRule="auto"/>
        <w:jc w:val="center"/>
        <w:rPr>
          <w:rFonts w:ascii="Times New Roman" w:eastAsia="Calibri" w:hAnsi="Times New Roman" w:cs="Times New Roman"/>
          <w:b/>
          <w:sz w:val="24"/>
          <w:szCs w:val="24"/>
          <w:lang w:eastAsia="ru-RU"/>
        </w:rPr>
      </w:pPr>
      <w:proofErr w:type="gramStart"/>
      <w:r w:rsidRPr="00FB74BD">
        <w:rPr>
          <w:rFonts w:ascii="Times New Roman" w:eastAsia="Calibri" w:hAnsi="Times New Roman" w:cs="Times New Roman"/>
          <w:b/>
          <w:bCs/>
          <w:sz w:val="24"/>
          <w:szCs w:val="24"/>
          <w:lang w:eastAsia="ru-RU"/>
        </w:rPr>
        <w:lastRenderedPageBreak/>
        <w:t>П</w:t>
      </w:r>
      <w:proofErr w:type="gramEnd"/>
      <w:r w:rsidRPr="00FB74BD">
        <w:rPr>
          <w:rFonts w:ascii="Times New Roman" w:eastAsia="Calibri" w:hAnsi="Times New Roman" w:cs="Times New Roman"/>
          <w:b/>
          <w:bCs/>
          <w:sz w:val="24"/>
          <w:szCs w:val="24"/>
          <w:lang w:eastAsia="ru-RU"/>
        </w:rPr>
        <w:t xml:space="preserve"> Е Р Е Ч Е Н Ь                                                                                                                                    </w:t>
      </w:r>
      <w:r w:rsidRPr="00FB74BD">
        <w:rPr>
          <w:rFonts w:ascii="Times New Roman" w:eastAsia="Calibri" w:hAnsi="Times New Roman" w:cs="Times New Roman"/>
          <w:b/>
          <w:sz w:val="24"/>
          <w:szCs w:val="24"/>
          <w:lang w:eastAsia="ru-RU"/>
        </w:rPr>
        <w:t xml:space="preserve">критериев и показателей для распределения </w:t>
      </w:r>
      <w:r>
        <w:rPr>
          <w:rFonts w:ascii="Times New Roman" w:eastAsia="Calibri" w:hAnsi="Times New Roman" w:cs="Times New Roman"/>
          <w:b/>
          <w:sz w:val="24"/>
          <w:szCs w:val="24"/>
          <w:lang w:eastAsia="ru-RU"/>
        </w:rPr>
        <w:t>премии</w:t>
      </w:r>
      <w:r w:rsidRPr="00FB74BD">
        <w:rPr>
          <w:rFonts w:ascii="Times New Roman" w:eastAsia="Calibri" w:hAnsi="Times New Roman" w:cs="Times New Roman"/>
          <w:b/>
          <w:sz w:val="24"/>
          <w:szCs w:val="24"/>
          <w:lang w:eastAsia="ru-RU"/>
        </w:rPr>
        <w:t xml:space="preserve"> работникам обслуживающего персонала из стимулирующей части фонда оплаты труда работников МБУДО «ДХШ г. Ельца» </w:t>
      </w:r>
    </w:p>
    <w:tbl>
      <w:tblPr>
        <w:tblStyle w:val="a4"/>
        <w:tblW w:w="0" w:type="auto"/>
        <w:tblLook w:val="04A0" w:firstRow="1" w:lastRow="0" w:firstColumn="1" w:lastColumn="0" w:noHBand="0" w:noVBand="1"/>
      </w:tblPr>
      <w:tblGrid>
        <w:gridCol w:w="2392"/>
        <w:gridCol w:w="2393"/>
        <w:gridCol w:w="2393"/>
        <w:gridCol w:w="2393"/>
      </w:tblGrid>
      <w:tr w:rsidR="00B15144" w:rsidRPr="00FB74BD" w:rsidTr="007147C4">
        <w:tc>
          <w:tcPr>
            <w:tcW w:w="2392" w:type="dxa"/>
          </w:tcPr>
          <w:p w:rsidR="00B15144" w:rsidRPr="00FB74BD" w:rsidRDefault="00B15144" w:rsidP="007147C4">
            <w:pPr>
              <w:keepNext/>
              <w:rPr>
                <w:b/>
                <w:sz w:val="24"/>
                <w:szCs w:val="24"/>
              </w:rPr>
            </w:pPr>
            <w:r w:rsidRPr="00FB74BD">
              <w:rPr>
                <w:b/>
                <w:sz w:val="24"/>
                <w:szCs w:val="24"/>
              </w:rPr>
              <w:t>Уборщи</w:t>
            </w:r>
            <w:r w:rsidR="00E827F4">
              <w:rPr>
                <w:b/>
                <w:sz w:val="24"/>
                <w:szCs w:val="24"/>
              </w:rPr>
              <w:t>ца</w:t>
            </w:r>
            <w:r w:rsidRPr="00FB74BD">
              <w:rPr>
                <w:b/>
                <w:sz w:val="24"/>
                <w:szCs w:val="24"/>
              </w:rPr>
              <w:t xml:space="preserve"> служебных помещений</w:t>
            </w:r>
          </w:p>
          <w:p w:rsidR="00B15144" w:rsidRPr="00FB74BD" w:rsidRDefault="00B15144" w:rsidP="007147C4">
            <w:pPr>
              <w:keepNext/>
              <w:rPr>
                <w:sz w:val="24"/>
                <w:szCs w:val="24"/>
              </w:rPr>
            </w:pPr>
          </w:p>
        </w:tc>
        <w:tc>
          <w:tcPr>
            <w:tcW w:w="2393" w:type="dxa"/>
          </w:tcPr>
          <w:p w:rsidR="00B15144" w:rsidRPr="00FB74BD" w:rsidRDefault="00B15144" w:rsidP="007147C4">
            <w:pPr>
              <w:keepNext/>
              <w:rPr>
                <w:b/>
                <w:sz w:val="24"/>
                <w:szCs w:val="24"/>
              </w:rPr>
            </w:pPr>
            <w:r w:rsidRPr="00FB74BD">
              <w:rPr>
                <w:b/>
                <w:sz w:val="24"/>
                <w:szCs w:val="24"/>
              </w:rPr>
              <w:t xml:space="preserve">К.1 </w:t>
            </w:r>
          </w:p>
          <w:p w:rsidR="00B15144" w:rsidRPr="00FB74BD" w:rsidRDefault="00B15144" w:rsidP="007147C4">
            <w:pPr>
              <w:keepNext/>
              <w:rPr>
                <w:b/>
                <w:sz w:val="24"/>
                <w:szCs w:val="24"/>
              </w:rPr>
            </w:pPr>
            <w:r w:rsidRPr="00FB74BD">
              <w:rPr>
                <w:b/>
                <w:sz w:val="24"/>
                <w:szCs w:val="24"/>
              </w:rPr>
              <w:t xml:space="preserve">Организация обслуживания помещений учреждения </w:t>
            </w:r>
          </w:p>
          <w:p w:rsidR="00B15144" w:rsidRPr="00FB74BD" w:rsidRDefault="00B15144" w:rsidP="007147C4">
            <w:pPr>
              <w:keepNext/>
              <w:rPr>
                <w:b/>
                <w:sz w:val="24"/>
                <w:szCs w:val="24"/>
              </w:rPr>
            </w:pPr>
          </w:p>
        </w:tc>
        <w:tc>
          <w:tcPr>
            <w:tcW w:w="2393" w:type="dxa"/>
          </w:tcPr>
          <w:p w:rsidR="00B15144" w:rsidRPr="00FB74BD" w:rsidRDefault="00B15144" w:rsidP="007147C4">
            <w:pPr>
              <w:keepNext/>
              <w:rPr>
                <w:sz w:val="24"/>
                <w:szCs w:val="24"/>
              </w:rPr>
            </w:pPr>
            <w:r w:rsidRPr="00FB74BD">
              <w:rPr>
                <w:b/>
                <w:sz w:val="24"/>
                <w:szCs w:val="24"/>
              </w:rPr>
              <w:t>П.1.</w:t>
            </w:r>
            <w:r w:rsidRPr="00FB74BD">
              <w:rPr>
                <w:sz w:val="24"/>
                <w:szCs w:val="24"/>
              </w:rPr>
              <w:t xml:space="preserve"> Качественное проведение текущих и  генеральных уборок</w:t>
            </w:r>
          </w:p>
          <w:p w:rsidR="00B15144" w:rsidRPr="00FB74BD" w:rsidRDefault="00B15144" w:rsidP="007147C4">
            <w:pPr>
              <w:keepNext/>
              <w:rPr>
                <w:sz w:val="24"/>
                <w:szCs w:val="24"/>
              </w:rPr>
            </w:pPr>
            <w:r w:rsidRPr="00FB74BD">
              <w:rPr>
                <w:sz w:val="24"/>
                <w:szCs w:val="24"/>
              </w:rPr>
              <w:t>- соответствует санитарным нормам</w:t>
            </w:r>
          </w:p>
          <w:p w:rsidR="00B15144" w:rsidRPr="00FB74BD" w:rsidRDefault="00B15144" w:rsidP="007147C4">
            <w:pPr>
              <w:keepNext/>
              <w:rPr>
                <w:sz w:val="24"/>
                <w:szCs w:val="24"/>
              </w:rPr>
            </w:pPr>
          </w:p>
        </w:tc>
        <w:tc>
          <w:tcPr>
            <w:tcW w:w="2393" w:type="dxa"/>
          </w:tcPr>
          <w:p w:rsidR="00B15144" w:rsidRPr="00FB74BD" w:rsidRDefault="00B15144" w:rsidP="007147C4">
            <w:pPr>
              <w:keepNext/>
              <w:jc w:val="center"/>
              <w:rPr>
                <w:sz w:val="24"/>
                <w:szCs w:val="24"/>
              </w:rPr>
            </w:pPr>
            <w:r w:rsidRPr="00FB74BD">
              <w:rPr>
                <w:sz w:val="24"/>
                <w:szCs w:val="24"/>
              </w:rPr>
              <w:t>3</w:t>
            </w:r>
          </w:p>
          <w:p w:rsidR="00B15144" w:rsidRPr="00FB74BD" w:rsidRDefault="00B15144" w:rsidP="007147C4">
            <w:pPr>
              <w:keepNext/>
              <w:jc w:val="center"/>
              <w:rPr>
                <w:sz w:val="24"/>
                <w:szCs w:val="24"/>
              </w:rPr>
            </w:pPr>
          </w:p>
          <w:p w:rsidR="00B15144" w:rsidRPr="00FB74BD" w:rsidRDefault="00B15144" w:rsidP="007147C4">
            <w:pPr>
              <w:keepNext/>
              <w:jc w:val="center"/>
              <w:rPr>
                <w:sz w:val="24"/>
                <w:szCs w:val="24"/>
              </w:rPr>
            </w:pPr>
          </w:p>
          <w:p w:rsidR="00B15144" w:rsidRPr="00FB74BD" w:rsidRDefault="00B15144" w:rsidP="007147C4">
            <w:pPr>
              <w:keepNext/>
              <w:jc w:val="center"/>
              <w:rPr>
                <w:sz w:val="24"/>
                <w:szCs w:val="24"/>
              </w:rPr>
            </w:pPr>
          </w:p>
          <w:p w:rsidR="00B15144" w:rsidRPr="00FB74BD" w:rsidRDefault="00B15144" w:rsidP="007147C4">
            <w:pPr>
              <w:keepNext/>
              <w:jc w:val="center"/>
              <w:rPr>
                <w:sz w:val="24"/>
                <w:szCs w:val="24"/>
              </w:rPr>
            </w:pPr>
          </w:p>
          <w:p w:rsidR="00B15144" w:rsidRPr="00FB74BD" w:rsidRDefault="00B15144" w:rsidP="007147C4">
            <w:pPr>
              <w:keepNext/>
              <w:jc w:val="center"/>
              <w:rPr>
                <w:sz w:val="24"/>
                <w:szCs w:val="24"/>
              </w:rPr>
            </w:pPr>
          </w:p>
        </w:tc>
      </w:tr>
      <w:tr w:rsidR="00B15144" w:rsidRPr="00FB74BD" w:rsidTr="007147C4">
        <w:tc>
          <w:tcPr>
            <w:tcW w:w="2392" w:type="dxa"/>
          </w:tcPr>
          <w:p w:rsidR="00B15144" w:rsidRPr="00FB74BD" w:rsidRDefault="00B15144" w:rsidP="007147C4">
            <w:pPr>
              <w:spacing w:after="120"/>
              <w:jc w:val="center"/>
              <w:rPr>
                <w:rFonts w:eastAsia="Calibri"/>
                <w:b/>
              </w:rPr>
            </w:pPr>
          </w:p>
        </w:tc>
        <w:tc>
          <w:tcPr>
            <w:tcW w:w="2393" w:type="dxa"/>
          </w:tcPr>
          <w:p w:rsidR="00B15144" w:rsidRPr="00FB74BD" w:rsidRDefault="00B15144" w:rsidP="007147C4">
            <w:pPr>
              <w:spacing w:after="120"/>
              <w:jc w:val="center"/>
              <w:rPr>
                <w:rFonts w:eastAsia="Calibri"/>
                <w:b/>
              </w:rPr>
            </w:pPr>
          </w:p>
        </w:tc>
        <w:tc>
          <w:tcPr>
            <w:tcW w:w="2393" w:type="dxa"/>
          </w:tcPr>
          <w:p w:rsidR="00B15144" w:rsidRPr="00FB74BD" w:rsidRDefault="00B15144" w:rsidP="007147C4">
            <w:pPr>
              <w:keepNext/>
              <w:rPr>
                <w:sz w:val="24"/>
                <w:szCs w:val="24"/>
              </w:rPr>
            </w:pPr>
            <w:r w:rsidRPr="00FB74BD">
              <w:rPr>
                <w:b/>
                <w:sz w:val="24"/>
                <w:szCs w:val="24"/>
              </w:rPr>
              <w:t>П.2.</w:t>
            </w:r>
            <w:r w:rsidRPr="00FB74BD">
              <w:rPr>
                <w:sz w:val="24"/>
                <w:szCs w:val="24"/>
              </w:rPr>
              <w:t xml:space="preserve"> Жалобы по вопросам  чистоты и порядка </w:t>
            </w:r>
          </w:p>
          <w:p w:rsidR="00B15144" w:rsidRPr="00FB74BD" w:rsidRDefault="00B15144" w:rsidP="007147C4">
            <w:pPr>
              <w:keepNext/>
              <w:rPr>
                <w:sz w:val="24"/>
                <w:szCs w:val="24"/>
              </w:rPr>
            </w:pPr>
            <w:r w:rsidRPr="00FB74BD">
              <w:rPr>
                <w:sz w:val="24"/>
                <w:szCs w:val="24"/>
              </w:rPr>
              <w:t>- отсутствует</w:t>
            </w:r>
          </w:p>
          <w:p w:rsidR="00B15144" w:rsidRPr="00FB74BD" w:rsidRDefault="00B15144" w:rsidP="007147C4">
            <w:pPr>
              <w:keepNext/>
              <w:rPr>
                <w:sz w:val="24"/>
                <w:szCs w:val="24"/>
              </w:rPr>
            </w:pPr>
            <w:r w:rsidRPr="00FB74BD">
              <w:rPr>
                <w:b/>
                <w:sz w:val="24"/>
                <w:szCs w:val="24"/>
              </w:rPr>
              <w:t>П.3</w:t>
            </w:r>
            <w:r w:rsidRPr="00FB74BD">
              <w:rPr>
                <w:sz w:val="24"/>
                <w:szCs w:val="24"/>
              </w:rPr>
              <w:t>. Уровень этики общения с участниками образовательного процесса</w:t>
            </w:r>
          </w:p>
          <w:p w:rsidR="00B15144" w:rsidRPr="00FB74BD" w:rsidRDefault="00B15144" w:rsidP="007147C4">
            <w:pPr>
              <w:keepNext/>
              <w:rPr>
                <w:b/>
                <w:sz w:val="24"/>
                <w:szCs w:val="24"/>
              </w:rPr>
            </w:pPr>
            <w:r w:rsidRPr="00FB74BD">
              <w:rPr>
                <w:sz w:val="24"/>
                <w:szCs w:val="24"/>
              </w:rPr>
              <w:t xml:space="preserve">- в соответствии с требованиями </w:t>
            </w:r>
          </w:p>
        </w:tc>
        <w:tc>
          <w:tcPr>
            <w:tcW w:w="2393" w:type="dxa"/>
          </w:tcPr>
          <w:p w:rsidR="00B15144" w:rsidRPr="00FB74BD" w:rsidRDefault="00B15144" w:rsidP="007147C4">
            <w:pPr>
              <w:keepNext/>
              <w:jc w:val="center"/>
              <w:rPr>
                <w:sz w:val="24"/>
                <w:szCs w:val="24"/>
              </w:rPr>
            </w:pPr>
          </w:p>
          <w:p w:rsidR="00B15144" w:rsidRPr="00FB74BD" w:rsidRDefault="00B15144" w:rsidP="007147C4">
            <w:pPr>
              <w:keepNext/>
              <w:jc w:val="center"/>
              <w:rPr>
                <w:sz w:val="24"/>
                <w:szCs w:val="24"/>
              </w:rPr>
            </w:pPr>
            <w:r w:rsidRPr="00FB74BD">
              <w:rPr>
                <w:sz w:val="24"/>
                <w:szCs w:val="24"/>
              </w:rPr>
              <w:t>3</w:t>
            </w:r>
          </w:p>
          <w:p w:rsidR="00B15144" w:rsidRPr="00FB74BD" w:rsidRDefault="00B15144" w:rsidP="007147C4">
            <w:pPr>
              <w:keepNext/>
              <w:jc w:val="center"/>
              <w:rPr>
                <w:sz w:val="24"/>
                <w:szCs w:val="24"/>
              </w:rPr>
            </w:pPr>
          </w:p>
          <w:p w:rsidR="00B15144" w:rsidRPr="00FB74BD" w:rsidRDefault="00B15144" w:rsidP="007147C4">
            <w:pPr>
              <w:keepNext/>
              <w:jc w:val="center"/>
              <w:rPr>
                <w:sz w:val="24"/>
                <w:szCs w:val="24"/>
              </w:rPr>
            </w:pPr>
          </w:p>
          <w:p w:rsidR="00B15144" w:rsidRPr="00FB74BD" w:rsidRDefault="00B15144" w:rsidP="007147C4">
            <w:pPr>
              <w:keepNext/>
              <w:jc w:val="center"/>
              <w:rPr>
                <w:sz w:val="24"/>
                <w:szCs w:val="24"/>
              </w:rPr>
            </w:pPr>
            <w:r w:rsidRPr="00FB74BD">
              <w:rPr>
                <w:sz w:val="24"/>
                <w:szCs w:val="24"/>
              </w:rPr>
              <w:t>3</w:t>
            </w:r>
          </w:p>
          <w:p w:rsidR="00B15144" w:rsidRPr="00FB74BD" w:rsidRDefault="00B15144" w:rsidP="007147C4">
            <w:pPr>
              <w:keepNext/>
              <w:jc w:val="center"/>
              <w:rPr>
                <w:sz w:val="24"/>
                <w:szCs w:val="24"/>
              </w:rPr>
            </w:pPr>
          </w:p>
          <w:p w:rsidR="00B15144" w:rsidRPr="00FB74BD" w:rsidRDefault="00B15144" w:rsidP="007147C4">
            <w:pPr>
              <w:keepNext/>
              <w:jc w:val="center"/>
              <w:rPr>
                <w:sz w:val="24"/>
                <w:szCs w:val="24"/>
              </w:rPr>
            </w:pPr>
          </w:p>
        </w:tc>
      </w:tr>
      <w:tr w:rsidR="00B15144" w:rsidRPr="00FB74BD" w:rsidTr="007147C4">
        <w:tc>
          <w:tcPr>
            <w:tcW w:w="7178" w:type="dxa"/>
            <w:gridSpan w:val="3"/>
          </w:tcPr>
          <w:p w:rsidR="00B15144" w:rsidRPr="00FB74BD" w:rsidRDefault="00B15144" w:rsidP="007147C4">
            <w:pPr>
              <w:spacing w:after="120"/>
              <w:jc w:val="center"/>
              <w:rPr>
                <w:rFonts w:eastAsia="Calibri"/>
                <w:b/>
              </w:rPr>
            </w:pPr>
            <w:r w:rsidRPr="00FB74BD">
              <w:rPr>
                <w:rFonts w:eastAsia="Calibri"/>
                <w:b/>
                <w:sz w:val="24"/>
                <w:szCs w:val="24"/>
              </w:rPr>
              <w:t>Максимальное количество баллов по 1 критерию 9 баллов</w:t>
            </w:r>
          </w:p>
        </w:tc>
        <w:tc>
          <w:tcPr>
            <w:tcW w:w="2393" w:type="dxa"/>
          </w:tcPr>
          <w:p w:rsidR="00B15144" w:rsidRPr="00FB74BD" w:rsidRDefault="00B15144" w:rsidP="007147C4">
            <w:pPr>
              <w:spacing w:after="120"/>
              <w:jc w:val="center"/>
              <w:rPr>
                <w:rFonts w:eastAsia="Calibri"/>
                <w:b/>
              </w:rPr>
            </w:pPr>
          </w:p>
        </w:tc>
      </w:tr>
      <w:tr w:rsidR="00B15144" w:rsidRPr="00FB74BD" w:rsidTr="007147C4">
        <w:tc>
          <w:tcPr>
            <w:tcW w:w="2392" w:type="dxa"/>
          </w:tcPr>
          <w:p w:rsidR="00B15144" w:rsidRPr="00FB74BD" w:rsidRDefault="00B15144" w:rsidP="007147C4">
            <w:pPr>
              <w:spacing w:after="120"/>
              <w:jc w:val="center"/>
              <w:rPr>
                <w:rFonts w:eastAsia="Calibri"/>
                <w:b/>
              </w:rPr>
            </w:pPr>
          </w:p>
        </w:tc>
        <w:tc>
          <w:tcPr>
            <w:tcW w:w="2393" w:type="dxa"/>
          </w:tcPr>
          <w:p w:rsidR="00B15144" w:rsidRPr="00FB74BD" w:rsidRDefault="00B15144" w:rsidP="007147C4">
            <w:pPr>
              <w:keepNext/>
              <w:rPr>
                <w:b/>
                <w:sz w:val="24"/>
                <w:szCs w:val="24"/>
              </w:rPr>
            </w:pPr>
            <w:r w:rsidRPr="00FB74BD">
              <w:rPr>
                <w:b/>
                <w:sz w:val="24"/>
                <w:szCs w:val="24"/>
              </w:rPr>
              <w:t>К.2 Профессиональная компетентность</w:t>
            </w:r>
          </w:p>
          <w:p w:rsidR="00B15144" w:rsidRPr="00FB74BD" w:rsidRDefault="00B15144" w:rsidP="007147C4">
            <w:pPr>
              <w:spacing w:after="120"/>
              <w:jc w:val="center"/>
              <w:rPr>
                <w:rFonts w:eastAsia="Calibri"/>
                <w:b/>
              </w:rPr>
            </w:pPr>
          </w:p>
        </w:tc>
        <w:tc>
          <w:tcPr>
            <w:tcW w:w="2393" w:type="dxa"/>
          </w:tcPr>
          <w:p w:rsidR="00B15144" w:rsidRPr="00FB74BD" w:rsidRDefault="00B15144" w:rsidP="007147C4">
            <w:pPr>
              <w:keepNext/>
              <w:rPr>
                <w:sz w:val="24"/>
                <w:szCs w:val="24"/>
              </w:rPr>
            </w:pPr>
            <w:r w:rsidRPr="00FB74BD">
              <w:rPr>
                <w:b/>
                <w:sz w:val="24"/>
                <w:szCs w:val="24"/>
              </w:rPr>
              <w:t>П.1.</w:t>
            </w:r>
            <w:r w:rsidRPr="00FB74BD">
              <w:rPr>
                <w:sz w:val="24"/>
                <w:szCs w:val="24"/>
              </w:rPr>
              <w:t xml:space="preserve"> Образцовое исполнение должностных обязанностей и условий Трудового договора;</w:t>
            </w:r>
          </w:p>
          <w:p w:rsidR="00B15144" w:rsidRPr="00FB74BD" w:rsidRDefault="00B15144" w:rsidP="007147C4">
            <w:pPr>
              <w:spacing w:after="120"/>
              <w:jc w:val="center"/>
              <w:rPr>
                <w:rFonts w:eastAsia="Calibri"/>
                <w:b/>
              </w:rPr>
            </w:pPr>
          </w:p>
        </w:tc>
        <w:tc>
          <w:tcPr>
            <w:tcW w:w="2393" w:type="dxa"/>
          </w:tcPr>
          <w:p w:rsidR="00B15144" w:rsidRPr="00FB74BD" w:rsidRDefault="00B15144" w:rsidP="007147C4">
            <w:pPr>
              <w:spacing w:after="120"/>
              <w:jc w:val="center"/>
              <w:rPr>
                <w:rFonts w:eastAsia="Calibri"/>
                <w:b/>
              </w:rPr>
            </w:pPr>
            <w:r w:rsidRPr="00FB74BD">
              <w:rPr>
                <w:rFonts w:eastAsia="Calibri"/>
                <w:b/>
              </w:rPr>
              <w:t>3</w:t>
            </w:r>
          </w:p>
        </w:tc>
      </w:tr>
      <w:tr w:rsidR="00B15144" w:rsidRPr="00FB74BD" w:rsidTr="007147C4">
        <w:tc>
          <w:tcPr>
            <w:tcW w:w="2392" w:type="dxa"/>
          </w:tcPr>
          <w:p w:rsidR="00B15144" w:rsidRPr="00FB74BD" w:rsidRDefault="00B15144" w:rsidP="007147C4">
            <w:pPr>
              <w:spacing w:after="120"/>
              <w:jc w:val="center"/>
              <w:rPr>
                <w:rFonts w:eastAsia="Calibri"/>
                <w:b/>
              </w:rPr>
            </w:pPr>
          </w:p>
        </w:tc>
        <w:tc>
          <w:tcPr>
            <w:tcW w:w="2393" w:type="dxa"/>
          </w:tcPr>
          <w:p w:rsidR="00B15144" w:rsidRPr="00FB74BD" w:rsidRDefault="00B15144" w:rsidP="007147C4">
            <w:pPr>
              <w:spacing w:after="120"/>
              <w:jc w:val="center"/>
              <w:rPr>
                <w:rFonts w:eastAsia="Calibri"/>
                <w:b/>
              </w:rPr>
            </w:pPr>
          </w:p>
        </w:tc>
        <w:tc>
          <w:tcPr>
            <w:tcW w:w="2393" w:type="dxa"/>
          </w:tcPr>
          <w:p w:rsidR="00B15144" w:rsidRPr="00FB74BD" w:rsidRDefault="00B15144" w:rsidP="007147C4">
            <w:pPr>
              <w:spacing w:after="120"/>
              <w:rPr>
                <w:rFonts w:eastAsia="Calibri"/>
                <w:b/>
              </w:rPr>
            </w:pPr>
            <w:r w:rsidRPr="00FB74BD">
              <w:rPr>
                <w:rFonts w:eastAsia="Calibri"/>
                <w:b/>
                <w:sz w:val="24"/>
                <w:szCs w:val="24"/>
              </w:rPr>
              <w:t>П.2.</w:t>
            </w:r>
            <w:r w:rsidRPr="00FB74BD">
              <w:rPr>
                <w:rFonts w:eastAsia="Calibri"/>
                <w:sz w:val="24"/>
                <w:szCs w:val="24"/>
              </w:rPr>
              <w:t xml:space="preserve"> Содержание участка в соответствии </w:t>
            </w:r>
            <w:proofErr w:type="gramStart"/>
            <w:r w:rsidRPr="00FB74BD">
              <w:rPr>
                <w:rFonts w:eastAsia="Calibri"/>
                <w:sz w:val="24"/>
                <w:szCs w:val="24"/>
              </w:rPr>
              <w:t>с</w:t>
            </w:r>
            <w:proofErr w:type="gramEnd"/>
            <w:r w:rsidRPr="00FB74BD">
              <w:rPr>
                <w:rFonts w:eastAsia="Calibri"/>
                <w:sz w:val="24"/>
                <w:szCs w:val="24"/>
              </w:rPr>
              <w:t xml:space="preserve"> </w:t>
            </w:r>
            <w:proofErr w:type="gramStart"/>
            <w:r w:rsidRPr="00FB74BD">
              <w:rPr>
                <w:rFonts w:eastAsia="Calibri"/>
                <w:sz w:val="24"/>
                <w:szCs w:val="24"/>
              </w:rPr>
              <w:t>требованиям</w:t>
            </w:r>
            <w:proofErr w:type="gramEnd"/>
            <w:r w:rsidRPr="00FB74BD">
              <w:rPr>
                <w:rFonts w:eastAsia="Calibri"/>
                <w:sz w:val="24"/>
                <w:szCs w:val="24"/>
              </w:rPr>
              <w:t xml:space="preserve"> СанПиН, качественная уборка помещений школы;</w:t>
            </w:r>
            <w:r w:rsidRPr="00FB74BD">
              <w:rPr>
                <w:rFonts w:eastAsia="Calibri"/>
                <w:sz w:val="24"/>
                <w:szCs w:val="24"/>
              </w:rPr>
              <w:br/>
            </w:r>
          </w:p>
        </w:tc>
        <w:tc>
          <w:tcPr>
            <w:tcW w:w="2393" w:type="dxa"/>
          </w:tcPr>
          <w:p w:rsidR="00B15144" w:rsidRPr="00FB74BD" w:rsidRDefault="00B15144" w:rsidP="007147C4">
            <w:pPr>
              <w:spacing w:after="120"/>
              <w:jc w:val="center"/>
              <w:rPr>
                <w:rFonts w:eastAsia="Calibri"/>
                <w:b/>
              </w:rPr>
            </w:pPr>
            <w:r w:rsidRPr="00FB74BD">
              <w:rPr>
                <w:rFonts w:eastAsia="Calibri"/>
                <w:b/>
              </w:rPr>
              <w:t>3</w:t>
            </w:r>
          </w:p>
        </w:tc>
      </w:tr>
    </w:tbl>
    <w:p w:rsidR="00B15144" w:rsidRPr="00FB74BD" w:rsidRDefault="00B15144" w:rsidP="00B15144">
      <w:pPr>
        <w:spacing w:after="120" w:line="240" w:lineRule="auto"/>
        <w:jc w:val="center"/>
        <w:rPr>
          <w:rFonts w:ascii="Times New Roman" w:eastAsia="Calibri" w:hAnsi="Times New Roman" w:cs="Times New Roman"/>
          <w:b/>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2309"/>
        <w:gridCol w:w="2864"/>
        <w:gridCol w:w="2086"/>
      </w:tblGrid>
      <w:tr w:rsidR="00B15144" w:rsidRPr="00FB74BD" w:rsidTr="007147C4">
        <w:trPr>
          <w:trHeight w:val="8498"/>
        </w:trPr>
        <w:tc>
          <w:tcPr>
            <w:tcW w:w="0" w:type="auto"/>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keepNext/>
              <w:spacing w:after="0" w:line="240" w:lineRule="auto"/>
              <w:rPr>
                <w:rFonts w:ascii="Times New Roman" w:eastAsia="Times New Roman" w:hAnsi="Times New Roman" w:cs="Times New Roman"/>
                <w:sz w:val="24"/>
                <w:szCs w:val="24"/>
                <w:lang w:eastAsia="ru-RU"/>
              </w:rPr>
            </w:pPr>
          </w:p>
        </w:tc>
        <w:tc>
          <w:tcPr>
            <w:tcW w:w="230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keepNext/>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К.2 Профессиональная компетентность</w:t>
            </w:r>
          </w:p>
          <w:p w:rsidR="00B15144" w:rsidRPr="00FB74BD" w:rsidRDefault="00B15144" w:rsidP="007147C4">
            <w:pPr>
              <w:keepNext/>
              <w:spacing w:after="0" w:line="240" w:lineRule="auto"/>
              <w:rPr>
                <w:rFonts w:ascii="Times New Roman" w:eastAsia="Times New Roman" w:hAnsi="Times New Roman" w:cs="Times New Roman"/>
                <w:sz w:val="24"/>
                <w:szCs w:val="24"/>
                <w:lang w:eastAsia="ru-RU"/>
              </w:rPr>
            </w:pPr>
          </w:p>
        </w:tc>
        <w:tc>
          <w:tcPr>
            <w:tcW w:w="2864"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keepNext/>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П.3.</w:t>
            </w:r>
            <w:r w:rsidRPr="00FB74BD">
              <w:rPr>
                <w:rFonts w:ascii="Times New Roman" w:eastAsia="Times New Roman" w:hAnsi="Times New Roman" w:cs="Times New Roman"/>
                <w:sz w:val="24"/>
                <w:szCs w:val="24"/>
                <w:lang w:eastAsia="ru-RU"/>
              </w:rPr>
              <w:t xml:space="preserve"> Рациональное использование моющих средств, инвентаря и т.д.; </w:t>
            </w:r>
          </w:p>
          <w:p w:rsidR="00B15144" w:rsidRPr="00FB74BD" w:rsidRDefault="00B15144" w:rsidP="007147C4">
            <w:pPr>
              <w:keepNext/>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П.4.</w:t>
            </w:r>
            <w:r w:rsidRPr="00FB74BD">
              <w:rPr>
                <w:rFonts w:ascii="Times New Roman" w:eastAsia="Times New Roman" w:hAnsi="Times New Roman" w:cs="Times New Roman"/>
                <w:sz w:val="24"/>
                <w:szCs w:val="24"/>
                <w:lang w:eastAsia="ru-RU"/>
              </w:rPr>
              <w:t xml:space="preserve"> Соблюдение  графика уборки помещений Д</w:t>
            </w:r>
            <w:r>
              <w:rPr>
                <w:rFonts w:ascii="Times New Roman" w:eastAsia="Times New Roman" w:hAnsi="Times New Roman" w:cs="Times New Roman"/>
                <w:sz w:val="24"/>
                <w:szCs w:val="24"/>
                <w:lang w:eastAsia="ru-RU"/>
              </w:rPr>
              <w:t>Х</w:t>
            </w:r>
            <w:r w:rsidRPr="00FB74BD">
              <w:rPr>
                <w:rFonts w:ascii="Times New Roman" w:eastAsia="Times New Roman" w:hAnsi="Times New Roman" w:cs="Times New Roman"/>
                <w:sz w:val="24"/>
                <w:szCs w:val="24"/>
                <w:lang w:eastAsia="ru-RU"/>
              </w:rPr>
              <w:t xml:space="preserve">Ш в </w:t>
            </w:r>
            <w:proofErr w:type="spellStart"/>
            <w:r w:rsidRPr="00FB74BD">
              <w:rPr>
                <w:rFonts w:ascii="Times New Roman" w:eastAsia="Times New Roman" w:hAnsi="Times New Roman" w:cs="Times New Roman"/>
                <w:sz w:val="24"/>
                <w:szCs w:val="24"/>
                <w:lang w:eastAsia="ru-RU"/>
              </w:rPr>
              <w:t>т.ч</w:t>
            </w:r>
            <w:proofErr w:type="spellEnd"/>
            <w:r w:rsidRPr="00FB74BD">
              <w:rPr>
                <w:rFonts w:ascii="Times New Roman" w:eastAsia="Times New Roman" w:hAnsi="Times New Roman" w:cs="Times New Roman"/>
                <w:sz w:val="24"/>
                <w:szCs w:val="24"/>
                <w:lang w:eastAsia="ru-RU"/>
              </w:rPr>
              <w:t>.</w:t>
            </w:r>
            <w:r w:rsidR="003C7DFB">
              <w:rPr>
                <w:rFonts w:ascii="Times New Roman" w:eastAsia="Times New Roman" w:hAnsi="Times New Roman" w:cs="Times New Roman"/>
                <w:sz w:val="24"/>
                <w:szCs w:val="24"/>
                <w:lang w:eastAsia="ru-RU"/>
              </w:rPr>
              <w:t xml:space="preserve"> г</w:t>
            </w:r>
            <w:r w:rsidRPr="00FB74BD">
              <w:rPr>
                <w:rFonts w:ascii="Times New Roman" w:eastAsia="Times New Roman" w:hAnsi="Times New Roman" w:cs="Times New Roman"/>
                <w:sz w:val="24"/>
                <w:szCs w:val="24"/>
                <w:lang w:eastAsia="ru-RU"/>
              </w:rPr>
              <w:t>енеральных уборок</w:t>
            </w:r>
          </w:p>
          <w:p w:rsidR="00B15144" w:rsidRPr="00FB74BD" w:rsidRDefault="00B15144" w:rsidP="007147C4">
            <w:pPr>
              <w:keepNext/>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П.5.</w:t>
            </w:r>
            <w:r w:rsidRPr="00FB74BD">
              <w:rPr>
                <w:rFonts w:ascii="Times New Roman" w:eastAsia="Times New Roman" w:hAnsi="Times New Roman" w:cs="Times New Roman"/>
                <w:sz w:val="24"/>
                <w:szCs w:val="24"/>
                <w:lang w:eastAsia="ru-RU"/>
              </w:rPr>
              <w:t xml:space="preserve"> Оперативность выполнения заявок по уборке вне графика туалетных комнат, коридоров, учебных классов, фойе и </w:t>
            </w:r>
            <w:proofErr w:type="spellStart"/>
            <w:proofErr w:type="gramStart"/>
            <w:r w:rsidRPr="00FB74BD">
              <w:rPr>
                <w:rFonts w:ascii="Times New Roman" w:eastAsia="Times New Roman" w:hAnsi="Times New Roman" w:cs="Times New Roman"/>
                <w:sz w:val="24"/>
                <w:szCs w:val="24"/>
                <w:lang w:eastAsia="ru-RU"/>
              </w:rPr>
              <w:t>др</w:t>
            </w:r>
            <w:proofErr w:type="spellEnd"/>
            <w:proofErr w:type="gramEnd"/>
            <w:r w:rsidRPr="00FB74BD">
              <w:rPr>
                <w:rFonts w:ascii="Times New Roman" w:eastAsia="Times New Roman" w:hAnsi="Times New Roman" w:cs="Times New Roman"/>
                <w:sz w:val="24"/>
                <w:szCs w:val="24"/>
                <w:lang w:eastAsia="ru-RU"/>
              </w:rPr>
              <w:t>);</w:t>
            </w:r>
            <w:r w:rsidRPr="00FB74BD">
              <w:rPr>
                <w:rFonts w:ascii="Times New Roman" w:eastAsia="Times New Roman" w:hAnsi="Times New Roman" w:cs="Times New Roman"/>
                <w:sz w:val="24"/>
                <w:szCs w:val="24"/>
                <w:lang w:eastAsia="ru-RU"/>
              </w:rPr>
              <w:br/>
            </w:r>
            <w:r w:rsidRPr="00FB74BD">
              <w:rPr>
                <w:rFonts w:ascii="Times New Roman" w:eastAsia="Times New Roman" w:hAnsi="Times New Roman" w:cs="Times New Roman"/>
                <w:b/>
                <w:sz w:val="24"/>
                <w:szCs w:val="24"/>
                <w:lang w:eastAsia="ru-RU"/>
              </w:rPr>
              <w:t>П.6.</w:t>
            </w:r>
            <w:r w:rsidRPr="00FB74BD">
              <w:rPr>
                <w:rFonts w:ascii="Times New Roman" w:eastAsia="Times New Roman" w:hAnsi="Times New Roman" w:cs="Times New Roman"/>
                <w:sz w:val="24"/>
                <w:szCs w:val="24"/>
                <w:lang w:eastAsia="ru-RU"/>
              </w:rPr>
              <w:t xml:space="preserve"> Исполнение дополнительных обязанностей, независимо от занимаемой должности </w:t>
            </w:r>
          </w:p>
          <w:p w:rsidR="00B15144" w:rsidRPr="00FB74BD" w:rsidRDefault="00B15144" w:rsidP="007147C4">
            <w:pPr>
              <w:keepNext/>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(проведение текущего ремонта и др.) </w:t>
            </w:r>
          </w:p>
          <w:p w:rsidR="00B15144" w:rsidRPr="00FB74BD" w:rsidRDefault="00B15144" w:rsidP="007147C4">
            <w:pPr>
              <w:keepNext/>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П.7</w:t>
            </w:r>
            <w:r w:rsidRPr="00FB74BD">
              <w:rPr>
                <w:rFonts w:ascii="Times New Roman" w:eastAsia="Times New Roman" w:hAnsi="Times New Roman" w:cs="Times New Roman"/>
                <w:sz w:val="24"/>
                <w:szCs w:val="24"/>
                <w:lang w:eastAsia="ru-RU"/>
              </w:rPr>
              <w:t xml:space="preserve">. Отсутствие </w:t>
            </w:r>
            <w:proofErr w:type="gramStart"/>
            <w:r w:rsidRPr="00FB74BD">
              <w:rPr>
                <w:rFonts w:ascii="Times New Roman" w:eastAsia="Times New Roman" w:hAnsi="Times New Roman" w:cs="Times New Roman"/>
                <w:sz w:val="24"/>
                <w:szCs w:val="24"/>
                <w:lang w:eastAsia="ru-RU"/>
              </w:rPr>
              <w:t>больничных</w:t>
            </w:r>
            <w:proofErr w:type="gramEnd"/>
            <w:r w:rsidRPr="00FB74BD">
              <w:rPr>
                <w:rFonts w:ascii="Times New Roman" w:eastAsia="Times New Roman" w:hAnsi="Times New Roman" w:cs="Times New Roman"/>
                <w:sz w:val="24"/>
                <w:szCs w:val="24"/>
                <w:lang w:eastAsia="ru-RU"/>
              </w:rPr>
              <w:t xml:space="preserve"> за анализируемый период  </w:t>
            </w:r>
          </w:p>
        </w:tc>
        <w:tc>
          <w:tcPr>
            <w:tcW w:w="208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keepNext/>
              <w:spacing w:after="0" w:line="240" w:lineRule="auto"/>
              <w:jc w:val="center"/>
              <w:rPr>
                <w:rFonts w:ascii="Times New Roman" w:eastAsia="Times New Roman" w:hAnsi="Times New Roman" w:cs="Times New Roman"/>
                <w:sz w:val="24"/>
                <w:szCs w:val="24"/>
                <w:lang w:eastAsia="ru-RU"/>
              </w:rPr>
            </w:pPr>
          </w:p>
        </w:tc>
      </w:tr>
      <w:tr w:rsidR="00B15144" w:rsidRPr="00FB74BD" w:rsidTr="007147C4">
        <w:tc>
          <w:tcPr>
            <w:tcW w:w="2312"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7259" w:type="dxa"/>
            <w:gridSpan w:val="3"/>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Максимальное количество баллов по 2 критерию 21 баллов</w:t>
            </w:r>
          </w:p>
        </w:tc>
      </w:tr>
      <w:tr w:rsidR="00B15144" w:rsidRPr="00FB74BD" w:rsidTr="007147C4">
        <w:trPr>
          <w:trHeight w:val="838"/>
        </w:trPr>
        <w:tc>
          <w:tcPr>
            <w:tcW w:w="9571" w:type="dxa"/>
            <w:gridSpan w:val="4"/>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МАКСИМАЛЬНОЕ КОЛИЧЕСТВО БАЛЛОВ ПО ВСЕМ КРИТЕРИЯМ - до 30   баллов</w:t>
            </w:r>
          </w:p>
        </w:tc>
      </w:tr>
      <w:tr w:rsidR="00B15144" w:rsidRPr="00FB74BD" w:rsidTr="007147C4">
        <w:tc>
          <w:tcPr>
            <w:tcW w:w="2312" w:type="dxa"/>
            <w:vMerge w:val="restart"/>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Вахтёр</w:t>
            </w:r>
          </w:p>
        </w:tc>
        <w:tc>
          <w:tcPr>
            <w:tcW w:w="230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 xml:space="preserve">К.1 </w:t>
            </w: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Высокая организация охраны учреждения</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864"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П.1.</w:t>
            </w:r>
            <w:r w:rsidRPr="00FB74BD">
              <w:rPr>
                <w:rFonts w:ascii="Times New Roman" w:eastAsia="Times New Roman" w:hAnsi="Times New Roman" w:cs="Times New Roman"/>
                <w:sz w:val="24"/>
                <w:szCs w:val="24"/>
                <w:lang w:eastAsia="ru-RU"/>
              </w:rPr>
              <w:t xml:space="preserve"> Соблюдение правил охраны труда, техники безопасности в соответствии с инструкцией </w:t>
            </w: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П.2.</w:t>
            </w:r>
            <w:r w:rsidRPr="00FB74BD">
              <w:rPr>
                <w:rFonts w:ascii="Times New Roman" w:eastAsia="Times New Roman" w:hAnsi="Times New Roman" w:cs="Times New Roman"/>
                <w:sz w:val="24"/>
                <w:szCs w:val="24"/>
                <w:lang w:eastAsia="ru-RU"/>
              </w:rPr>
              <w:t xml:space="preserve"> Отсутствие порчи (потери) имущества образовательного учреждения во время дежурства</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П.3.</w:t>
            </w:r>
            <w:r w:rsidRPr="00FB74BD">
              <w:rPr>
                <w:rFonts w:ascii="Times New Roman" w:eastAsia="Times New Roman" w:hAnsi="Times New Roman" w:cs="Times New Roman"/>
                <w:sz w:val="24"/>
                <w:szCs w:val="24"/>
                <w:lang w:eastAsia="ru-RU"/>
              </w:rPr>
              <w:t xml:space="preserve"> Выполнение разовых поручений администрации школы</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П.4.</w:t>
            </w:r>
            <w:r w:rsidRPr="00FB74BD">
              <w:rPr>
                <w:rFonts w:ascii="Times New Roman" w:eastAsia="Times New Roman" w:hAnsi="Times New Roman" w:cs="Times New Roman"/>
                <w:sz w:val="24"/>
                <w:szCs w:val="24"/>
                <w:lang w:eastAsia="ru-RU"/>
              </w:rPr>
              <w:t xml:space="preserve"> Отсутствие жалоб со стороны сотрудников</w:t>
            </w:r>
          </w:p>
        </w:tc>
        <w:tc>
          <w:tcPr>
            <w:tcW w:w="208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r>
      <w:tr w:rsidR="00B15144" w:rsidRPr="00FB74BD" w:rsidTr="007147C4">
        <w:tc>
          <w:tcPr>
            <w:tcW w:w="0" w:type="auto"/>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7259" w:type="dxa"/>
            <w:gridSpan w:val="3"/>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Максимальное количество баллов по 1 критерию 12 баллов</w:t>
            </w:r>
          </w:p>
        </w:tc>
      </w:tr>
      <w:tr w:rsidR="00B15144" w:rsidRPr="00FB74BD" w:rsidTr="007147C4">
        <w:tc>
          <w:tcPr>
            <w:tcW w:w="0" w:type="auto"/>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30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 2 Профессиональная компетентность</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864"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color w:val="000000"/>
                <w:sz w:val="24"/>
                <w:szCs w:val="24"/>
                <w:shd w:val="clear" w:color="auto" w:fill="FFFFFF"/>
                <w:lang w:eastAsia="ru-RU"/>
              </w:rPr>
            </w:pP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color w:val="000000"/>
                <w:sz w:val="24"/>
                <w:szCs w:val="24"/>
                <w:shd w:val="clear" w:color="auto" w:fill="FFFFFF"/>
                <w:lang w:eastAsia="ru-RU"/>
              </w:rPr>
              <w:t>П.1.</w:t>
            </w:r>
            <w:r w:rsidRPr="00FB74BD">
              <w:rPr>
                <w:rFonts w:ascii="Times New Roman" w:eastAsia="Times New Roman" w:hAnsi="Times New Roman" w:cs="Times New Roman"/>
                <w:color w:val="000000"/>
                <w:sz w:val="24"/>
                <w:szCs w:val="24"/>
                <w:shd w:val="clear" w:color="auto" w:fill="FFFFFF"/>
                <w:lang w:eastAsia="ru-RU"/>
              </w:rPr>
              <w:t xml:space="preserve"> Образцовое исполнение должностных обязанностей и условий Трудового договора;</w:t>
            </w:r>
            <w:r w:rsidRPr="00FB74BD">
              <w:rPr>
                <w:rFonts w:ascii="Times New Roman" w:eastAsia="Times New Roman" w:hAnsi="Times New Roman" w:cs="Times New Roman"/>
                <w:color w:val="000000"/>
                <w:sz w:val="24"/>
                <w:szCs w:val="24"/>
                <w:lang w:eastAsia="ru-RU"/>
              </w:rPr>
              <w:br/>
            </w:r>
            <w:r w:rsidRPr="00FB74BD">
              <w:rPr>
                <w:rFonts w:ascii="Times New Roman" w:eastAsia="Times New Roman" w:hAnsi="Times New Roman" w:cs="Times New Roman"/>
                <w:b/>
                <w:color w:val="000000"/>
                <w:sz w:val="24"/>
                <w:szCs w:val="24"/>
                <w:shd w:val="clear" w:color="auto" w:fill="FFFFFF"/>
                <w:lang w:eastAsia="ru-RU"/>
              </w:rPr>
              <w:t>П.2.</w:t>
            </w:r>
            <w:r w:rsidRPr="00FB74BD">
              <w:rPr>
                <w:rFonts w:ascii="Times New Roman" w:eastAsia="Times New Roman" w:hAnsi="Times New Roman" w:cs="Times New Roman"/>
                <w:color w:val="000000"/>
                <w:sz w:val="24"/>
                <w:szCs w:val="24"/>
                <w:shd w:val="clear" w:color="auto" w:fill="FFFFFF"/>
                <w:lang w:eastAsia="ru-RU"/>
              </w:rPr>
              <w:t xml:space="preserve"> </w:t>
            </w:r>
            <w:r w:rsidRPr="00FB74BD">
              <w:rPr>
                <w:rFonts w:ascii="Times New Roman" w:eastAsia="Times New Roman" w:hAnsi="Times New Roman" w:cs="Times New Roman"/>
                <w:sz w:val="24"/>
                <w:szCs w:val="24"/>
                <w:lang w:eastAsia="ru-RU"/>
              </w:rPr>
              <w:t xml:space="preserve">Обеспечение сохранности здания, материальных ресурсов, обеспечение порядка в вечернее время, сбережение водных, энергоресурсов и тепловых ресурсов </w:t>
            </w:r>
          </w:p>
          <w:p w:rsidR="00B15144" w:rsidRPr="00FB74BD" w:rsidRDefault="00B15144" w:rsidP="007147C4">
            <w:pPr>
              <w:spacing w:after="0" w:line="240" w:lineRule="auto"/>
              <w:rPr>
                <w:rFonts w:ascii="Times New Roman" w:eastAsia="Times New Roman" w:hAnsi="Times New Roman" w:cs="Times New Roman"/>
                <w:color w:val="000000"/>
                <w:sz w:val="24"/>
                <w:szCs w:val="24"/>
                <w:shd w:val="clear" w:color="auto" w:fill="FFFFFF"/>
                <w:lang w:eastAsia="ru-RU"/>
              </w:rPr>
            </w:pPr>
            <w:r w:rsidRPr="00FB74BD">
              <w:rPr>
                <w:rFonts w:ascii="Times New Roman" w:eastAsia="Times New Roman" w:hAnsi="Times New Roman" w:cs="Times New Roman"/>
                <w:b/>
                <w:color w:val="000000"/>
                <w:sz w:val="24"/>
                <w:szCs w:val="24"/>
                <w:shd w:val="clear" w:color="auto" w:fill="FFFFFF"/>
                <w:lang w:eastAsia="ru-RU"/>
              </w:rPr>
              <w:t>П. 3.</w:t>
            </w:r>
            <w:r w:rsidRPr="00FB74BD">
              <w:rPr>
                <w:rFonts w:ascii="Times New Roman" w:eastAsia="Times New Roman" w:hAnsi="Times New Roman" w:cs="Times New Roman"/>
                <w:color w:val="000000"/>
                <w:sz w:val="24"/>
                <w:szCs w:val="24"/>
                <w:shd w:val="clear" w:color="auto" w:fill="FFFFFF"/>
                <w:lang w:eastAsia="ru-RU"/>
              </w:rPr>
              <w:t xml:space="preserve"> Исполнение дополнительных должностных обязанностей.</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П.4.</w:t>
            </w:r>
            <w:r w:rsidRPr="00FB74BD">
              <w:rPr>
                <w:rFonts w:ascii="Times New Roman" w:eastAsia="Times New Roman" w:hAnsi="Times New Roman" w:cs="Times New Roman"/>
                <w:sz w:val="24"/>
                <w:szCs w:val="24"/>
                <w:lang w:eastAsia="ru-RU"/>
              </w:rPr>
              <w:t xml:space="preserve"> Качественное и своевременное выполнение заявок, поручений администрации</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П.5.</w:t>
            </w:r>
            <w:r w:rsidRPr="00FB74BD">
              <w:rPr>
                <w:rFonts w:ascii="Times New Roman" w:eastAsia="Times New Roman" w:hAnsi="Times New Roman" w:cs="Times New Roman"/>
                <w:sz w:val="24"/>
                <w:szCs w:val="24"/>
                <w:lang w:eastAsia="ru-RU"/>
              </w:rPr>
              <w:t xml:space="preserve"> Расширение сферы деятельности и высокую интенсивность труда (помощь в уборке территории, поливе цветов, проведении текущего ремонта и др.) </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П.6 .</w:t>
            </w:r>
            <w:r w:rsidRPr="00FB74BD">
              <w:rPr>
                <w:rFonts w:ascii="Times New Roman" w:eastAsia="Times New Roman" w:hAnsi="Times New Roman" w:cs="Times New Roman"/>
                <w:sz w:val="24"/>
                <w:szCs w:val="24"/>
                <w:lang w:eastAsia="ru-RU"/>
              </w:rPr>
              <w:t xml:space="preserve"> Отсутствие </w:t>
            </w:r>
            <w:proofErr w:type="gramStart"/>
            <w:r w:rsidRPr="00FB74BD">
              <w:rPr>
                <w:rFonts w:ascii="Times New Roman" w:eastAsia="Times New Roman" w:hAnsi="Times New Roman" w:cs="Times New Roman"/>
                <w:sz w:val="24"/>
                <w:szCs w:val="24"/>
                <w:lang w:eastAsia="ru-RU"/>
              </w:rPr>
              <w:t>больничных</w:t>
            </w:r>
            <w:proofErr w:type="gramEnd"/>
            <w:r w:rsidRPr="00FB74BD">
              <w:rPr>
                <w:rFonts w:ascii="Times New Roman" w:eastAsia="Times New Roman" w:hAnsi="Times New Roman" w:cs="Times New Roman"/>
                <w:sz w:val="24"/>
                <w:szCs w:val="24"/>
                <w:lang w:eastAsia="ru-RU"/>
              </w:rPr>
              <w:t xml:space="preserve"> за анализируемый период </w:t>
            </w:r>
          </w:p>
        </w:tc>
        <w:tc>
          <w:tcPr>
            <w:tcW w:w="208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c>
          <w:tcPr>
            <w:tcW w:w="2312"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7259" w:type="dxa"/>
            <w:gridSpan w:val="3"/>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Максимальное количество баллов по 2 критерию 18 баллов</w:t>
            </w:r>
          </w:p>
        </w:tc>
      </w:tr>
      <w:tr w:rsidR="00B15144" w:rsidRPr="00FB74BD" w:rsidTr="007147C4">
        <w:tc>
          <w:tcPr>
            <w:tcW w:w="9571" w:type="dxa"/>
            <w:gridSpan w:val="4"/>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МАКСИМАЛЬНОЕ КОЛИЧЕСТВО БАЛЛОВ ПО ВСЕМ КРИТЕРИЯМ -  до 30 бал.</w:t>
            </w:r>
          </w:p>
        </w:tc>
      </w:tr>
      <w:tr w:rsidR="00B15144" w:rsidRPr="00FB74BD" w:rsidTr="007147C4">
        <w:trPr>
          <w:trHeight w:val="1258"/>
        </w:trPr>
        <w:tc>
          <w:tcPr>
            <w:tcW w:w="2312" w:type="dxa"/>
            <w:vMerge w:val="restart"/>
            <w:tcBorders>
              <w:top w:val="single" w:sz="4" w:space="0" w:color="auto"/>
              <w:left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Рабочий по обслуживанию здания</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30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К.1 Высокая организация обслуживания здания</w:t>
            </w:r>
          </w:p>
        </w:tc>
        <w:tc>
          <w:tcPr>
            <w:tcW w:w="2864"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120" w:line="240" w:lineRule="auto"/>
              <w:rPr>
                <w:rFonts w:ascii="Times New Roman" w:eastAsia="Calibri" w:hAnsi="Times New Roman" w:cs="Times New Roman"/>
                <w:sz w:val="24"/>
                <w:szCs w:val="24"/>
                <w:lang w:eastAsia="ru-RU"/>
              </w:rPr>
            </w:pPr>
            <w:r w:rsidRPr="00FB74BD">
              <w:rPr>
                <w:rFonts w:ascii="Times New Roman" w:eastAsia="Calibri" w:hAnsi="Times New Roman" w:cs="Times New Roman"/>
                <w:b/>
                <w:sz w:val="24"/>
                <w:szCs w:val="24"/>
                <w:lang w:eastAsia="ru-RU"/>
              </w:rPr>
              <w:t>П.1.</w:t>
            </w:r>
            <w:r w:rsidRPr="00FB74BD">
              <w:rPr>
                <w:rFonts w:ascii="Times New Roman" w:eastAsia="Calibri" w:hAnsi="Times New Roman" w:cs="Times New Roman"/>
                <w:sz w:val="24"/>
                <w:szCs w:val="24"/>
                <w:lang w:eastAsia="ru-RU"/>
              </w:rPr>
              <w:t xml:space="preserve"> Отсутствие обоснованных жалоб на работу со стороны администрации, педагогов, родителей и обучающихся </w:t>
            </w:r>
          </w:p>
          <w:p w:rsidR="00B15144" w:rsidRPr="00FB74BD" w:rsidRDefault="00B15144" w:rsidP="007147C4">
            <w:pPr>
              <w:spacing w:after="120" w:line="240" w:lineRule="auto"/>
              <w:rPr>
                <w:rFonts w:ascii="Times New Roman" w:eastAsia="Calibri" w:hAnsi="Times New Roman" w:cs="Times New Roman"/>
                <w:sz w:val="24"/>
                <w:szCs w:val="24"/>
                <w:lang w:eastAsia="ru-RU"/>
              </w:rPr>
            </w:pPr>
            <w:r w:rsidRPr="00FB74BD">
              <w:rPr>
                <w:rFonts w:ascii="Times New Roman" w:eastAsia="Calibri" w:hAnsi="Times New Roman" w:cs="Times New Roman"/>
                <w:b/>
                <w:sz w:val="24"/>
                <w:szCs w:val="24"/>
                <w:lang w:eastAsia="ru-RU"/>
              </w:rPr>
              <w:t>П.2.</w:t>
            </w:r>
            <w:r w:rsidRPr="00FB74BD">
              <w:rPr>
                <w:rFonts w:ascii="Times New Roman" w:eastAsia="Calibri" w:hAnsi="Times New Roman" w:cs="Times New Roman"/>
                <w:sz w:val="24"/>
                <w:szCs w:val="24"/>
                <w:lang w:eastAsia="ru-RU"/>
              </w:rPr>
              <w:t xml:space="preserve"> Отсутствие замечаний по соблюдению правил пожарной безопасности</w:t>
            </w:r>
          </w:p>
          <w:p w:rsidR="00B15144" w:rsidRPr="000752F1" w:rsidRDefault="00B15144" w:rsidP="007147C4">
            <w:pPr>
              <w:spacing w:after="120" w:line="240" w:lineRule="auto"/>
              <w:rPr>
                <w:rFonts w:ascii="Times New Roman" w:eastAsia="Calibri" w:hAnsi="Times New Roman" w:cs="Times New Roman"/>
                <w:color w:val="000000"/>
                <w:shd w:val="clear" w:color="auto" w:fill="FFFFFF"/>
                <w:lang w:eastAsia="ru-RU"/>
              </w:rPr>
            </w:pPr>
            <w:r w:rsidRPr="000752F1">
              <w:rPr>
                <w:rFonts w:ascii="Times New Roman" w:eastAsia="Calibri" w:hAnsi="Times New Roman" w:cs="Times New Roman"/>
                <w:b/>
                <w:lang w:eastAsia="ru-RU"/>
              </w:rPr>
              <w:t>П.3.</w:t>
            </w:r>
            <w:r w:rsidRPr="000752F1">
              <w:rPr>
                <w:rFonts w:ascii="Times New Roman" w:eastAsia="Calibri" w:hAnsi="Times New Roman" w:cs="Times New Roman"/>
                <w:lang w:eastAsia="ru-RU"/>
              </w:rPr>
              <w:t xml:space="preserve"> Выполнение на высоком профессиональном уровне особо важной и срочной работы, проявление инициативы при выполнении важных </w:t>
            </w:r>
            <w:r w:rsidRPr="000752F1">
              <w:rPr>
                <w:rFonts w:ascii="Times New Roman" w:eastAsia="Calibri" w:hAnsi="Times New Roman" w:cs="Times New Roman"/>
                <w:lang w:eastAsia="ru-RU"/>
              </w:rPr>
              <w:lastRenderedPageBreak/>
              <w:t xml:space="preserve">поручений руководителя </w:t>
            </w:r>
          </w:p>
        </w:tc>
        <w:tc>
          <w:tcPr>
            <w:tcW w:w="2086" w:type="dxa"/>
            <w:tcBorders>
              <w:top w:val="single" w:sz="4" w:space="0" w:color="auto"/>
              <w:left w:val="single" w:sz="4" w:space="0" w:color="auto"/>
              <w:bottom w:val="single" w:sz="4" w:space="0" w:color="auto"/>
              <w:right w:val="single" w:sz="4" w:space="0" w:color="auto"/>
            </w:tcBorders>
          </w:tcPr>
          <w:p w:rsidR="00B15144"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rPr>
          <w:trHeight w:val="380"/>
        </w:trPr>
        <w:tc>
          <w:tcPr>
            <w:tcW w:w="0" w:type="auto"/>
            <w:vMerge/>
            <w:tcBorders>
              <w:left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7259" w:type="dxa"/>
            <w:gridSpan w:val="3"/>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Максимальное количество баллов по 1 критерию 9 баллов</w:t>
            </w:r>
          </w:p>
        </w:tc>
      </w:tr>
      <w:tr w:rsidR="00B15144" w:rsidRPr="00FB74BD" w:rsidTr="007147C4">
        <w:trPr>
          <w:trHeight w:val="197"/>
        </w:trPr>
        <w:tc>
          <w:tcPr>
            <w:tcW w:w="0" w:type="auto"/>
            <w:vMerge/>
            <w:tcBorders>
              <w:left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30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 xml:space="preserve">К 2 </w:t>
            </w:r>
          </w:p>
        </w:tc>
        <w:tc>
          <w:tcPr>
            <w:tcW w:w="2864" w:type="dxa"/>
            <w:vMerge w:val="restart"/>
            <w:tcBorders>
              <w:top w:val="single" w:sz="4" w:space="0" w:color="auto"/>
              <w:left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П.1.</w:t>
            </w:r>
            <w:r w:rsidRPr="00FB74BD">
              <w:rPr>
                <w:rFonts w:ascii="Times New Roman" w:eastAsia="Times New Roman" w:hAnsi="Times New Roman" w:cs="Times New Roman"/>
                <w:sz w:val="24"/>
                <w:szCs w:val="24"/>
                <w:lang w:eastAsia="ru-RU"/>
              </w:rPr>
              <w:t xml:space="preserve"> Качественное и своевременное выполнение планово-предупредительного и текущего ремонта сантехнического оборудования;</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П.2.</w:t>
            </w:r>
            <w:r w:rsidRPr="00FB74BD">
              <w:rPr>
                <w:rFonts w:ascii="Times New Roman" w:eastAsia="Times New Roman" w:hAnsi="Times New Roman" w:cs="Times New Roman"/>
                <w:sz w:val="24"/>
                <w:szCs w:val="24"/>
                <w:lang w:eastAsia="ru-RU"/>
              </w:rPr>
              <w:t xml:space="preserve"> Оперативность и своевременность выполнения заявок по устранению технических неполадок; </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П.3.</w:t>
            </w:r>
            <w:r w:rsidRPr="00FB74BD">
              <w:rPr>
                <w:rFonts w:ascii="Times New Roman" w:eastAsia="Times New Roman" w:hAnsi="Times New Roman" w:cs="Times New Roman"/>
                <w:sz w:val="24"/>
                <w:szCs w:val="24"/>
                <w:lang w:eastAsia="ru-RU"/>
              </w:rPr>
              <w:t xml:space="preserve">  Соблюдение правил этики и сценической эстетики, а также техники безопасности и пожарной безопасности </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П.4.</w:t>
            </w:r>
            <w:r w:rsidRPr="00FB74BD">
              <w:rPr>
                <w:rFonts w:ascii="Times New Roman" w:eastAsia="Times New Roman" w:hAnsi="Times New Roman" w:cs="Times New Roman"/>
                <w:sz w:val="24"/>
                <w:szCs w:val="24"/>
                <w:lang w:eastAsia="ru-RU"/>
              </w:rPr>
              <w:t xml:space="preserve"> Проявление инициативы на выполнение работ, не входящих в круг функциональных обязанностей</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П.5.</w:t>
            </w:r>
            <w:r w:rsidRPr="00FB74BD">
              <w:rPr>
                <w:rFonts w:ascii="Times New Roman" w:eastAsia="Times New Roman" w:hAnsi="Times New Roman" w:cs="Times New Roman"/>
                <w:sz w:val="24"/>
                <w:szCs w:val="24"/>
                <w:lang w:eastAsia="ru-RU"/>
              </w:rPr>
              <w:t xml:space="preserve"> Эффективная работа во время ремонтных работ;</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П.6.</w:t>
            </w:r>
            <w:r w:rsidRPr="00FB74BD">
              <w:rPr>
                <w:rFonts w:ascii="Times New Roman" w:eastAsia="Times New Roman" w:hAnsi="Times New Roman" w:cs="Times New Roman"/>
                <w:sz w:val="24"/>
                <w:szCs w:val="24"/>
                <w:lang w:eastAsia="ru-RU"/>
              </w:rPr>
              <w:t xml:space="preserve"> Обеспечение безаварийной и надёжной работы всех видов оборудования, их правильная эксплуатация, своевременный и качественный ремонт</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П.7.</w:t>
            </w:r>
            <w:r w:rsidRPr="00FB74BD">
              <w:rPr>
                <w:rFonts w:ascii="Times New Roman" w:eastAsia="Times New Roman" w:hAnsi="Times New Roman" w:cs="Times New Roman"/>
                <w:sz w:val="24"/>
                <w:szCs w:val="24"/>
                <w:lang w:eastAsia="ru-RU"/>
              </w:rPr>
              <w:t xml:space="preserve"> Качественная подготовка сантехнических систем к началу нового учебного года</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b/>
                <w:sz w:val="24"/>
                <w:szCs w:val="24"/>
                <w:lang w:eastAsia="ru-RU"/>
              </w:rPr>
              <w:t>П.8.</w:t>
            </w:r>
            <w:r w:rsidRPr="00FB74BD">
              <w:rPr>
                <w:rFonts w:ascii="Times New Roman" w:eastAsia="Times New Roman" w:hAnsi="Times New Roman" w:cs="Times New Roman"/>
                <w:sz w:val="24"/>
                <w:szCs w:val="24"/>
                <w:lang w:eastAsia="ru-RU"/>
              </w:rPr>
              <w:t xml:space="preserve"> Отсутствие </w:t>
            </w:r>
            <w:proofErr w:type="gramStart"/>
            <w:r w:rsidRPr="00FB74BD">
              <w:rPr>
                <w:rFonts w:ascii="Times New Roman" w:eastAsia="Times New Roman" w:hAnsi="Times New Roman" w:cs="Times New Roman"/>
                <w:sz w:val="24"/>
                <w:szCs w:val="24"/>
                <w:lang w:eastAsia="ru-RU"/>
              </w:rPr>
              <w:t>больничных</w:t>
            </w:r>
            <w:proofErr w:type="gramEnd"/>
            <w:r w:rsidRPr="00FB74BD">
              <w:rPr>
                <w:rFonts w:ascii="Times New Roman" w:eastAsia="Times New Roman" w:hAnsi="Times New Roman" w:cs="Times New Roman"/>
                <w:sz w:val="24"/>
                <w:szCs w:val="24"/>
                <w:lang w:eastAsia="ru-RU"/>
              </w:rPr>
              <w:t xml:space="preserve"> за анализируемый период </w:t>
            </w:r>
          </w:p>
          <w:p w:rsidR="00B15144" w:rsidRPr="00FB74BD" w:rsidRDefault="00B15144" w:rsidP="007147C4">
            <w:pPr>
              <w:spacing w:after="0" w:line="240" w:lineRule="auto"/>
              <w:ind w:firstLine="708"/>
              <w:rPr>
                <w:rFonts w:ascii="Times New Roman" w:eastAsia="Times New Roman" w:hAnsi="Times New Roman" w:cs="Times New Roman"/>
                <w:color w:val="000000"/>
                <w:sz w:val="24"/>
                <w:szCs w:val="24"/>
                <w:shd w:val="clear" w:color="auto" w:fill="FFFFFF"/>
                <w:lang w:eastAsia="ru-RU"/>
              </w:rPr>
            </w:pPr>
          </w:p>
        </w:tc>
        <w:tc>
          <w:tcPr>
            <w:tcW w:w="2086" w:type="dxa"/>
            <w:vMerge w:val="restart"/>
            <w:tcBorders>
              <w:top w:val="single" w:sz="4" w:space="0" w:color="auto"/>
              <w:left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E827F4" w:rsidP="007147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E827F4" w:rsidP="007147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rPr>
          <w:trHeight w:val="11655"/>
        </w:trPr>
        <w:tc>
          <w:tcPr>
            <w:tcW w:w="0" w:type="auto"/>
            <w:vMerge/>
            <w:tcBorders>
              <w:left w:val="single" w:sz="4" w:space="0" w:color="auto"/>
              <w:bottom w:val="single" w:sz="4" w:space="0" w:color="auto"/>
              <w:right w:val="single" w:sz="4" w:space="0" w:color="auto"/>
            </w:tcBorders>
            <w:vAlign w:val="center"/>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2309"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Профессиональная компетентность</w:t>
            </w: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864" w:type="dxa"/>
            <w:vMerge/>
            <w:tcBorders>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2086" w:type="dxa"/>
            <w:vMerge/>
            <w:tcBorders>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tc>
      </w:tr>
      <w:tr w:rsidR="00B15144" w:rsidRPr="00FB74BD" w:rsidTr="007147C4">
        <w:trPr>
          <w:trHeight w:val="53"/>
        </w:trPr>
        <w:tc>
          <w:tcPr>
            <w:tcW w:w="9571" w:type="dxa"/>
            <w:gridSpan w:val="4"/>
            <w:tcBorders>
              <w:top w:val="single" w:sz="4" w:space="0" w:color="auto"/>
              <w:left w:val="single" w:sz="4" w:space="0" w:color="auto"/>
              <w:bottom w:val="single" w:sz="4" w:space="0" w:color="auto"/>
              <w:right w:val="single" w:sz="4" w:space="0" w:color="auto"/>
            </w:tcBorders>
            <w:hideMark/>
          </w:tcPr>
          <w:p w:rsidR="00B15144" w:rsidRPr="00FB74BD" w:rsidRDefault="00B15144" w:rsidP="00E827F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Максимальное количество баллов по 2 критерию 2</w:t>
            </w:r>
            <w:r w:rsidR="00E827F4">
              <w:rPr>
                <w:rFonts w:ascii="Times New Roman" w:eastAsia="Times New Roman" w:hAnsi="Times New Roman" w:cs="Times New Roman"/>
                <w:b/>
                <w:sz w:val="24"/>
                <w:szCs w:val="24"/>
                <w:lang w:eastAsia="ru-RU"/>
              </w:rPr>
              <w:t>1</w:t>
            </w:r>
            <w:r w:rsidRPr="00FB74BD">
              <w:rPr>
                <w:rFonts w:ascii="Times New Roman" w:eastAsia="Times New Roman" w:hAnsi="Times New Roman" w:cs="Times New Roman"/>
                <w:b/>
                <w:sz w:val="24"/>
                <w:szCs w:val="24"/>
                <w:lang w:eastAsia="ru-RU"/>
              </w:rPr>
              <w:t xml:space="preserve"> баллов</w:t>
            </w:r>
          </w:p>
        </w:tc>
      </w:tr>
      <w:tr w:rsidR="00B15144" w:rsidRPr="00FB74BD" w:rsidTr="007147C4">
        <w:tc>
          <w:tcPr>
            <w:tcW w:w="9571" w:type="dxa"/>
            <w:gridSpan w:val="4"/>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 xml:space="preserve">МАКСИМАЛЬНОЕ КОЛИЧЕСТВО БАЛЛОВ ПО ВСЕМ КРИТЕРИЯМ - </w:t>
            </w:r>
            <w:r w:rsidRPr="00842686">
              <w:rPr>
                <w:rFonts w:ascii="Times New Roman" w:eastAsia="Times New Roman" w:hAnsi="Times New Roman" w:cs="Times New Roman"/>
                <w:b/>
                <w:lang w:eastAsia="ru-RU"/>
              </w:rPr>
              <w:t>до 30 баллов</w:t>
            </w:r>
          </w:p>
        </w:tc>
      </w:tr>
    </w:tbl>
    <w:p w:rsidR="00B15144" w:rsidRPr="00B5026B" w:rsidRDefault="00B15144" w:rsidP="00B15144">
      <w:pPr>
        <w:pStyle w:val="ae"/>
        <w:jc w:val="both"/>
        <w:rPr>
          <w:b/>
          <w:bCs/>
          <w:sz w:val="16"/>
          <w:szCs w:val="16"/>
        </w:rPr>
      </w:pPr>
      <w:r w:rsidRPr="00B5026B">
        <w:rPr>
          <w:b/>
          <w:bCs/>
          <w:sz w:val="16"/>
          <w:szCs w:val="16"/>
        </w:rPr>
        <w:t xml:space="preserve">Размер премии  к тарифной ставке устанавливается приказом руководителя и зависит от количества баллов, полученных по результатам оценки деятельности, на основании целевых показателей за квартал, увеличенный на коэффициент  </w:t>
      </w:r>
      <w:r>
        <w:rPr>
          <w:b/>
          <w:bCs/>
          <w:sz w:val="16"/>
          <w:szCs w:val="16"/>
        </w:rPr>
        <w:t>1,5</w:t>
      </w:r>
      <w:r w:rsidRPr="00B5026B">
        <w:rPr>
          <w:b/>
          <w:bCs/>
          <w:sz w:val="16"/>
          <w:szCs w:val="16"/>
        </w:rPr>
        <w:t>.</w:t>
      </w:r>
    </w:p>
    <w:p w:rsidR="00B15144" w:rsidRPr="00B71FA6" w:rsidRDefault="00B15144" w:rsidP="00B15144">
      <w:pPr>
        <w:pStyle w:val="ae"/>
        <w:spacing w:after="0"/>
        <w:contextualSpacing/>
        <w:rPr>
          <w:bCs/>
          <w:sz w:val="16"/>
          <w:szCs w:val="16"/>
        </w:rPr>
      </w:pPr>
      <w:r w:rsidRPr="00B71FA6">
        <w:rPr>
          <w:bCs/>
          <w:sz w:val="16"/>
          <w:szCs w:val="16"/>
        </w:rPr>
        <w:lastRenderedPageBreak/>
        <w:t xml:space="preserve">при количестве полученных баллов </w:t>
      </w:r>
      <w:r>
        <w:rPr>
          <w:bCs/>
          <w:sz w:val="16"/>
          <w:szCs w:val="16"/>
        </w:rPr>
        <w:t>30</w:t>
      </w:r>
      <w:r w:rsidRPr="00B71FA6">
        <w:rPr>
          <w:bCs/>
          <w:sz w:val="16"/>
          <w:szCs w:val="16"/>
        </w:rPr>
        <w:t xml:space="preserve"> размер премии </w:t>
      </w:r>
      <w:r>
        <w:rPr>
          <w:bCs/>
          <w:sz w:val="16"/>
          <w:szCs w:val="16"/>
        </w:rPr>
        <w:t xml:space="preserve">  </w:t>
      </w:r>
      <w:r w:rsidRPr="00B71FA6">
        <w:rPr>
          <w:bCs/>
          <w:sz w:val="16"/>
          <w:szCs w:val="16"/>
        </w:rPr>
        <w:t xml:space="preserve">     100%</w:t>
      </w:r>
    </w:p>
    <w:p w:rsidR="00B15144" w:rsidRPr="00B71FA6" w:rsidRDefault="00B15144" w:rsidP="00B15144">
      <w:pPr>
        <w:pStyle w:val="ae"/>
        <w:spacing w:after="0"/>
        <w:contextualSpacing/>
        <w:rPr>
          <w:bCs/>
          <w:sz w:val="16"/>
          <w:szCs w:val="16"/>
        </w:rPr>
      </w:pPr>
      <w:r w:rsidRPr="00B71FA6">
        <w:rPr>
          <w:bCs/>
          <w:sz w:val="16"/>
          <w:szCs w:val="16"/>
        </w:rPr>
        <w:t xml:space="preserve">при количестве полученных баллов </w:t>
      </w:r>
      <w:r>
        <w:rPr>
          <w:bCs/>
          <w:sz w:val="16"/>
          <w:szCs w:val="16"/>
        </w:rPr>
        <w:t>29</w:t>
      </w:r>
      <w:r w:rsidRPr="00B71FA6">
        <w:rPr>
          <w:bCs/>
          <w:sz w:val="16"/>
          <w:szCs w:val="16"/>
        </w:rPr>
        <w:t>-</w:t>
      </w:r>
      <w:r>
        <w:rPr>
          <w:bCs/>
          <w:sz w:val="16"/>
          <w:szCs w:val="16"/>
        </w:rPr>
        <w:t>20</w:t>
      </w:r>
      <w:r w:rsidRPr="00B71FA6">
        <w:rPr>
          <w:bCs/>
          <w:sz w:val="16"/>
          <w:szCs w:val="16"/>
        </w:rPr>
        <w:t xml:space="preserve"> размер премии    9</w:t>
      </w:r>
      <w:r>
        <w:rPr>
          <w:bCs/>
          <w:sz w:val="16"/>
          <w:szCs w:val="16"/>
        </w:rPr>
        <w:t>0</w:t>
      </w:r>
      <w:r w:rsidRPr="00B71FA6">
        <w:rPr>
          <w:bCs/>
          <w:sz w:val="16"/>
          <w:szCs w:val="16"/>
        </w:rPr>
        <w:t xml:space="preserve">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w:t>
      </w:r>
      <w:r>
        <w:rPr>
          <w:bCs/>
          <w:sz w:val="16"/>
          <w:szCs w:val="16"/>
        </w:rPr>
        <w:t xml:space="preserve"> 19</w:t>
      </w:r>
      <w:r w:rsidRPr="00B71FA6">
        <w:rPr>
          <w:bCs/>
          <w:sz w:val="16"/>
          <w:szCs w:val="16"/>
        </w:rPr>
        <w:t>-</w:t>
      </w:r>
      <w:r>
        <w:rPr>
          <w:bCs/>
          <w:sz w:val="16"/>
          <w:szCs w:val="16"/>
        </w:rPr>
        <w:t>15</w:t>
      </w:r>
      <w:r w:rsidRPr="00B71FA6">
        <w:rPr>
          <w:bCs/>
          <w:sz w:val="16"/>
          <w:szCs w:val="16"/>
        </w:rPr>
        <w:t xml:space="preserve"> размер премии  </w:t>
      </w:r>
      <w:r>
        <w:rPr>
          <w:bCs/>
          <w:sz w:val="16"/>
          <w:szCs w:val="16"/>
        </w:rPr>
        <w:t xml:space="preserve"> </w:t>
      </w:r>
      <w:r w:rsidRPr="00B71FA6">
        <w:rPr>
          <w:bCs/>
          <w:sz w:val="16"/>
          <w:szCs w:val="16"/>
        </w:rPr>
        <w:t xml:space="preserve"> </w:t>
      </w:r>
      <w:r>
        <w:rPr>
          <w:bCs/>
          <w:sz w:val="16"/>
          <w:szCs w:val="16"/>
        </w:rPr>
        <w:t>8</w:t>
      </w:r>
      <w:r w:rsidRPr="00B71FA6">
        <w:rPr>
          <w:bCs/>
          <w:sz w:val="16"/>
          <w:szCs w:val="16"/>
        </w:rPr>
        <w:t>0 %</w:t>
      </w:r>
    </w:p>
    <w:p w:rsidR="00B15144" w:rsidRPr="00B71FA6" w:rsidRDefault="00B15144" w:rsidP="00B15144">
      <w:pPr>
        <w:pStyle w:val="ae"/>
        <w:spacing w:after="0"/>
        <w:contextualSpacing/>
        <w:rPr>
          <w:bCs/>
          <w:sz w:val="16"/>
          <w:szCs w:val="16"/>
        </w:rPr>
      </w:pPr>
      <w:r w:rsidRPr="00B71FA6">
        <w:rPr>
          <w:bCs/>
          <w:sz w:val="16"/>
          <w:szCs w:val="16"/>
        </w:rPr>
        <w:t>при количестве полученных баллов</w:t>
      </w:r>
      <w:r>
        <w:rPr>
          <w:bCs/>
          <w:sz w:val="16"/>
          <w:szCs w:val="16"/>
        </w:rPr>
        <w:t xml:space="preserve"> 14</w:t>
      </w:r>
      <w:r w:rsidRPr="00B71FA6">
        <w:rPr>
          <w:bCs/>
          <w:sz w:val="16"/>
          <w:szCs w:val="16"/>
        </w:rPr>
        <w:t>-</w:t>
      </w:r>
      <w:r>
        <w:rPr>
          <w:bCs/>
          <w:sz w:val="16"/>
          <w:szCs w:val="16"/>
        </w:rPr>
        <w:t>10</w:t>
      </w:r>
      <w:r w:rsidRPr="00B71FA6">
        <w:rPr>
          <w:bCs/>
          <w:sz w:val="16"/>
          <w:szCs w:val="16"/>
        </w:rPr>
        <w:t xml:space="preserve"> размер премии    </w:t>
      </w:r>
      <w:r>
        <w:rPr>
          <w:bCs/>
          <w:sz w:val="16"/>
          <w:szCs w:val="16"/>
        </w:rPr>
        <w:t>70</w:t>
      </w:r>
      <w:r w:rsidRPr="00B71FA6">
        <w:rPr>
          <w:bCs/>
          <w:sz w:val="16"/>
          <w:szCs w:val="16"/>
        </w:rPr>
        <w:t xml:space="preserve"> %</w:t>
      </w:r>
    </w:p>
    <w:p w:rsidR="00B15144" w:rsidRDefault="00B15144" w:rsidP="00B15144">
      <w:pPr>
        <w:pStyle w:val="ae"/>
        <w:spacing w:after="0"/>
        <w:contextualSpacing/>
        <w:rPr>
          <w:bCs/>
          <w:sz w:val="16"/>
          <w:szCs w:val="16"/>
        </w:rPr>
      </w:pPr>
    </w:p>
    <w:p w:rsidR="00B15144" w:rsidRDefault="00B15144" w:rsidP="00B15144">
      <w:pPr>
        <w:pStyle w:val="ae"/>
        <w:spacing w:after="0"/>
        <w:contextualSpacing/>
        <w:rPr>
          <w:bCs/>
          <w:sz w:val="16"/>
          <w:szCs w:val="16"/>
        </w:rPr>
      </w:pPr>
      <w:r w:rsidRPr="00B71FA6">
        <w:rPr>
          <w:bCs/>
          <w:sz w:val="16"/>
          <w:szCs w:val="16"/>
        </w:rPr>
        <w:t>при количестве полученных баллов менее 10  не премируются.</w:t>
      </w:r>
    </w:p>
    <w:p w:rsidR="00B15144" w:rsidRDefault="00B15144" w:rsidP="00B15144">
      <w:pPr>
        <w:tabs>
          <w:tab w:val="left" w:pos="3767"/>
        </w:tabs>
        <w:spacing w:after="0" w:line="240" w:lineRule="auto"/>
        <w:jc w:val="center"/>
        <w:rPr>
          <w:rFonts w:ascii="Times New Roman" w:eastAsia="Times New Roman" w:hAnsi="Times New Roman" w:cs="Times New Roman"/>
          <w:b/>
          <w:sz w:val="24"/>
          <w:szCs w:val="24"/>
          <w:lang w:eastAsia="ru-RU"/>
        </w:rPr>
      </w:pPr>
    </w:p>
    <w:p w:rsidR="00B15144" w:rsidRPr="00FB74BD" w:rsidRDefault="00B15144" w:rsidP="00B15144">
      <w:pPr>
        <w:tabs>
          <w:tab w:val="left" w:pos="3767"/>
        </w:tabs>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ПЕРЕЧЕНЬ</w:t>
      </w:r>
    </w:p>
    <w:p w:rsidR="00B15144" w:rsidRPr="00FB74BD" w:rsidRDefault="00B15144" w:rsidP="00B15144">
      <w:pPr>
        <w:tabs>
          <w:tab w:val="left" w:pos="3767"/>
        </w:tabs>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показателей, понижающих сумму баллов оценки утвержденных критериев и показателей результативности и эффективность работы работников обслуживающего персонала МБУДО «ДХШ  г. Ельца».</w:t>
      </w:r>
    </w:p>
    <w:p w:rsidR="00B15144" w:rsidRPr="00FB74BD" w:rsidRDefault="00B15144" w:rsidP="00B15144">
      <w:pPr>
        <w:tabs>
          <w:tab w:val="left" w:pos="3767"/>
        </w:tabs>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4188"/>
        <w:gridCol w:w="2270"/>
      </w:tblGrid>
      <w:tr w:rsidR="00B15144" w:rsidRPr="00FB74BD" w:rsidTr="007147C4">
        <w:tc>
          <w:tcPr>
            <w:tcW w:w="0" w:type="auto"/>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Наименование</w:t>
            </w:r>
          </w:p>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должности</w:t>
            </w:r>
          </w:p>
        </w:tc>
        <w:tc>
          <w:tcPr>
            <w:tcW w:w="0" w:type="auto"/>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Весовой коэффициент</w:t>
            </w:r>
          </w:p>
          <w:p w:rsidR="00B15144" w:rsidRPr="00FB74BD" w:rsidRDefault="00B15144" w:rsidP="007147C4">
            <w:pPr>
              <w:spacing w:after="0" w:line="240" w:lineRule="auto"/>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 xml:space="preserve">показателей, </w:t>
            </w:r>
            <w:proofErr w:type="gramStart"/>
            <w:r w:rsidRPr="00FB74BD">
              <w:rPr>
                <w:rFonts w:ascii="Times New Roman" w:eastAsia="Times New Roman" w:hAnsi="Times New Roman" w:cs="Times New Roman"/>
                <w:b/>
                <w:sz w:val="24"/>
                <w:szCs w:val="28"/>
                <w:lang w:eastAsia="ru-RU"/>
              </w:rPr>
              <w:t>понижающий</w:t>
            </w:r>
            <w:proofErr w:type="gramEnd"/>
            <w:r w:rsidRPr="00FB74BD">
              <w:rPr>
                <w:rFonts w:ascii="Times New Roman" w:eastAsia="Times New Roman" w:hAnsi="Times New Roman" w:cs="Times New Roman"/>
                <w:b/>
                <w:sz w:val="24"/>
                <w:szCs w:val="28"/>
                <w:lang w:eastAsia="ru-RU"/>
              </w:rPr>
              <w:t xml:space="preserve"> сумму баллов</w:t>
            </w:r>
          </w:p>
        </w:tc>
      </w:tr>
      <w:tr w:rsidR="00B15144" w:rsidRPr="00FB74BD" w:rsidTr="007147C4">
        <w:tc>
          <w:tcPr>
            <w:tcW w:w="0" w:type="auto"/>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1</w:t>
            </w:r>
          </w:p>
        </w:tc>
        <w:tc>
          <w:tcPr>
            <w:tcW w:w="0" w:type="auto"/>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2</w:t>
            </w:r>
          </w:p>
        </w:tc>
        <w:tc>
          <w:tcPr>
            <w:tcW w:w="0" w:type="auto"/>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8"/>
                <w:lang w:eastAsia="ru-RU"/>
              </w:rPr>
            </w:pPr>
            <w:r w:rsidRPr="00FB74BD">
              <w:rPr>
                <w:rFonts w:ascii="Times New Roman" w:eastAsia="Times New Roman" w:hAnsi="Times New Roman" w:cs="Times New Roman"/>
                <w:b/>
                <w:sz w:val="24"/>
                <w:szCs w:val="28"/>
                <w:lang w:eastAsia="ru-RU"/>
              </w:rPr>
              <w:t>3</w:t>
            </w:r>
          </w:p>
        </w:tc>
      </w:tr>
      <w:tr w:rsidR="00B15144" w:rsidRPr="00FB74BD" w:rsidTr="007147C4">
        <w:trPr>
          <w:trHeight w:val="979"/>
        </w:trPr>
        <w:tc>
          <w:tcPr>
            <w:tcW w:w="0" w:type="auto"/>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 xml:space="preserve"> Вахтёр, уборщи</w:t>
            </w:r>
            <w:r w:rsidR="006F5DEA">
              <w:rPr>
                <w:rFonts w:ascii="Times New Roman" w:eastAsia="Times New Roman" w:hAnsi="Times New Roman" w:cs="Times New Roman"/>
                <w:b/>
                <w:sz w:val="24"/>
                <w:szCs w:val="24"/>
                <w:lang w:eastAsia="ru-RU"/>
              </w:rPr>
              <w:t>ца</w:t>
            </w:r>
            <w:r w:rsidRPr="00FB74BD">
              <w:rPr>
                <w:rFonts w:ascii="Times New Roman" w:eastAsia="Times New Roman" w:hAnsi="Times New Roman" w:cs="Times New Roman"/>
                <w:b/>
                <w:sz w:val="24"/>
                <w:szCs w:val="24"/>
                <w:lang w:eastAsia="ru-RU"/>
              </w:rPr>
              <w:t xml:space="preserve"> служебных помещений, рабочий по обслуживанию здания</w:t>
            </w:r>
          </w:p>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B15144" w:rsidRPr="00FB74BD" w:rsidRDefault="00B15144" w:rsidP="007147C4">
            <w:pPr>
              <w:shd w:val="clear" w:color="auto" w:fill="FFFFFF"/>
              <w:spacing w:after="105" w:line="240" w:lineRule="auto"/>
              <w:rPr>
                <w:rFonts w:ascii="Arial" w:eastAsia="Times New Roman" w:hAnsi="Arial" w:cs="Arial"/>
                <w:color w:val="313131"/>
                <w:sz w:val="21"/>
                <w:szCs w:val="21"/>
                <w:lang w:eastAsia="ru-RU"/>
              </w:rPr>
            </w:pPr>
            <w:r w:rsidRPr="00FB74BD">
              <w:rPr>
                <w:rFonts w:ascii="Times New Roman" w:eastAsia="Times New Roman" w:hAnsi="Times New Roman" w:cs="Times New Roman"/>
                <w:sz w:val="24"/>
                <w:szCs w:val="24"/>
                <w:lang w:eastAsia="ru-RU"/>
              </w:rPr>
              <w:t xml:space="preserve">Нарушение правил трудовой дисциплины в соответствии с </w:t>
            </w:r>
            <w:proofErr w:type="spellStart"/>
            <w:r w:rsidRPr="00FB74BD">
              <w:rPr>
                <w:rFonts w:ascii="Times New Roman" w:eastAsia="Times New Roman" w:hAnsi="Times New Roman" w:cs="Times New Roman"/>
                <w:sz w:val="24"/>
                <w:szCs w:val="24"/>
                <w:lang w:eastAsia="ru-RU"/>
              </w:rPr>
              <w:t>КЗОТом</w:t>
            </w:r>
            <w:proofErr w:type="spellEnd"/>
            <w:r w:rsidRPr="00FB74BD">
              <w:rPr>
                <w:rFonts w:ascii="Times New Roman" w:eastAsia="Times New Roman" w:hAnsi="Times New Roman" w:cs="Times New Roman"/>
                <w:sz w:val="24"/>
                <w:szCs w:val="24"/>
                <w:lang w:eastAsia="ru-RU"/>
              </w:rPr>
              <w:t>:</w:t>
            </w:r>
            <w:r w:rsidRPr="00FB74BD">
              <w:rPr>
                <w:rFonts w:ascii="Arial" w:eastAsia="Times New Roman" w:hAnsi="Arial" w:cs="Arial"/>
                <w:color w:val="313131"/>
                <w:sz w:val="21"/>
                <w:szCs w:val="21"/>
                <w:lang w:eastAsia="ru-RU"/>
              </w:rPr>
              <w:t xml:space="preserve"> </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нарушение режима рабочего времени, в том числе опоздание на работу или прогул;</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причинение ущерба имуществу предприятия;</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недостача вверенного имущества или подотчетных денежных средств, хищение, утрата;</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появление на работе в нетрезвом виде;</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нарушение требований охраны труда;</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несоблюдение режима конфиденциальности данных;</w:t>
            </w:r>
          </w:p>
          <w:p w:rsidR="00B15144" w:rsidRPr="00FB74BD" w:rsidRDefault="00B15144" w:rsidP="007147C4">
            <w:pPr>
              <w:numPr>
                <w:ilvl w:val="0"/>
                <w:numId w:val="36"/>
              </w:numPr>
              <w:shd w:val="clear" w:color="auto" w:fill="FFFFFF"/>
              <w:spacing w:after="105" w:line="240" w:lineRule="auto"/>
              <w:rPr>
                <w:rFonts w:ascii="Times New Roman" w:eastAsia="Times New Roman" w:hAnsi="Times New Roman" w:cs="Times New Roman"/>
                <w:color w:val="313131"/>
                <w:sz w:val="24"/>
                <w:szCs w:val="24"/>
                <w:lang w:eastAsia="ru-RU"/>
              </w:rPr>
            </w:pPr>
            <w:r w:rsidRPr="00FB74BD">
              <w:rPr>
                <w:rFonts w:ascii="Times New Roman" w:eastAsia="Times New Roman" w:hAnsi="Times New Roman" w:cs="Times New Roman"/>
                <w:color w:val="313131"/>
                <w:sz w:val="24"/>
                <w:szCs w:val="24"/>
                <w:lang w:eastAsia="ru-RU"/>
              </w:rPr>
              <w:t>иные нарушения дисциплины, трудовых обязанностей</w:t>
            </w:r>
          </w:p>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- 5</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- 3</w:t>
            </w: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p>
          <w:p w:rsidR="00B15144" w:rsidRPr="00FB74BD" w:rsidRDefault="00B15144" w:rsidP="007147C4">
            <w:pPr>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- 3</w:t>
            </w:r>
          </w:p>
        </w:tc>
      </w:tr>
      <w:tr w:rsidR="00B15144" w:rsidRPr="00FB74BD" w:rsidTr="007147C4">
        <w:tc>
          <w:tcPr>
            <w:tcW w:w="0" w:type="auto"/>
            <w:gridSpan w:val="3"/>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Максимальное количество</w:t>
            </w:r>
            <w:r w:rsidRPr="00FB74BD">
              <w:rPr>
                <w:rFonts w:ascii="Times New Roman" w:eastAsia="Times New Roman" w:hAnsi="Times New Roman" w:cs="Times New Roman"/>
                <w:b/>
                <w:sz w:val="24"/>
                <w:szCs w:val="28"/>
                <w:lang w:eastAsia="ru-RU"/>
              </w:rPr>
              <w:t xml:space="preserve"> </w:t>
            </w:r>
            <w:r w:rsidRPr="00FB74BD">
              <w:rPr>
                <w:rFonts w:ascii="Times New Roman" w:eastAsia="Times New Roman" w:hAnsi="Times New Roman" w:cs="Times New Roman"/>
                <w:b/>
                <w:sz w:val="24"/>
                <w:szCs w:val="24"/>
                <w:lang w:eastAsia="ru-RU"/>
              </w:rPr>
              <w:t>баллов - (- 29)</w:t>
            </w:r>
          </w:p>
        </w:tc>
      </w:tr>
    </w:tbl>
    <w:p w:rsidR="00B15144" w:rsidRPr="00FB74BD" w:rsidRDefault="00B15144" w:rsidP="00B15144">
      <w:pPr>
        <w:spacing w:after="120" w:line="240" w:lineRule="auto"/>
        <w:jc w:val="center"/>
        <w:rPr>
          <w:rFonts w:ascii="Times New Roman" w:eastAsia="Calibri" w:hAnsi="Times New Roman" w:cs="Times New Roman"/>
          <w:b/>
          <w:bCs/>
          <w:sz w:val="24"/>
          <w:szCs w:val="24"/>
          <w:lang w:eastAsia="ru-RU"/>
        </w:rPr>
      </w:pPr>
    </w:p>
    <w:p w:rsidR="00B15144" w:rsidRPr="00FB74BD" w:rsidRDefault="00B15144" w:rsidP="00B15144">
      <w:pPr>
        <w:tabs>
          <w:tab w:val="left" w:pos="3767"/>
        </w:tabs>
        <w:spacing w:after="0" w:line="240" w:lineRule="auto"/>
        <w:jc w:val="center"/>
        <w:rPr>
          <w:rFonts w:ascii="Times New Roman" w:eastAsia="Times New Roman" w:hAnsi="Times New Roman" w:cs="Times New Roman"/>
          <w:sz w:val="24"/>
          <w:szCs w:val="24"/>
          <w:lang w:eastAsia="ru-RU"/>
        </w:rPr>
      </w:pPr>
    </w:p>
    <w:p w:rsidR="00B15144" w:rsidRPr="00FB74BD" w:rsidRDefault="00B15144" w:rsidP="00B15144">
      <w:pPr>
        <w:spacing w:after="120" w:line="240" w:lineRule="auto"/>
        <w:rPr>
          <w:rFonts w:ascii="Times New Roman" w:eastAsia="Times New Roman" w:hAnsi="Times New Roman" w:cs="Times New Roman"/>
          <w:sz w:val="28"/>
          <w:szCs w:val="28"/>
          <w:lang w:eastAsia="ru-RU"/>
        </w:rPr>
      </w:pPr>
    </w:p>
    <w:p w:rsidR="00B15144" w:rsidRPr="00FB74BD" w:rsidRDefault="00B15144" w:rsidP="00B15144">
      <w:pPr>
        <w:spacing w:after="120" w:line="240" w:lineRule="auto"/>
        <w:jc w:val="right"/>
        <w:rPr>
          <w:rFonts w:ascii="Times New Roman" w:eastAsia="Times New Roman" w:hAnsi="Times New Roman" w:cs="Times New Roman"/>
          <w:sz w:val="28"/>
          <w:szCs w:val="28"/>
          <w:lang w:eastAsia="ru-RU"/>
        </w:rPr>
      </w:pPr>
      <w:r w:rsidRPr="00FB74BD">
        <w:rPr>
          <w:rFonts w:ascii="Times New Roman" w:eastAsia="Times New Roman" w:hAnsi="Times New Roman" w:cs="Times New Roman"/>
          <w:sz w:val="28"/>
          <w:szCs w:val="28"/>
          <w:lang w:eastAsia="ru-RU"/>
        </w:rPr>
        <w:t xml:space="preserve">                                                                                                             </w:t>
      </w:r>
    </w:p>
    <w:p w:rsidR="00B15144" w:rsidRPr="00FB74BD" w:rsidRDefault="00B15144" w:rsidP="00B15144">
      <w:pPr>
        <w:spacing w:after="120" w:line="240" w:lineRule="auto"/>
        <w:jc w:val="right"/>
        <w:rPr>
          <w:rFonts w:ascii="Times New Roman" w:eastAsia="Times New Roman" w:hAnsi="Times New Roman" w:cs="Times New Roman"/>
          <w:sz w:val="28"/>
          <w:szCs w:val="28"/>
          <w:lang w:eastAsia="ru-RU"/>
        </w:rPr>
      </w:pPr>
    </w:p>
    <w:p w:rsidR="00B15144" w:rsidRDefault="00B15144" w:rsidP="00B15144">
      <w:pPr>
        <w:spacing w:after="120" w:line="240" w:lineRule="auto"/>
        <w:jc w:val="right"/>
        <w:rPr>
          <w:rFonts w:ascii="Times New Roman" w:eastAsia="Times New Roman" w:hAnsi="Times New Roman" w:cs="Times New Roman"/>
          <w:sz w:val="28"/>
          <w:szCs w:val="28"/>
          <w:lang w:eastAsia="ru-RU"/>
        </w:rPr>
      </w:pPr>
    </w:p>
    <w:p w:rsidR="00D3214A" w:rsidRPr="00FB74BD" w:rsidRDefault="00D3214A" w:rsidP="00B15144">
      <w:pPr>
        <w:spacing w:after="120" w:line="240" w:lineRule="auto"/>
        <w:jc w:val="right"/>
        <w:rPr>
          <w:rFonts w:ascii="Times New Roman" w:eastAsia="Times New Roman" w:hAnsi="Times New Roman" w:cs="Times New Roman"/>
          <w:sz w:val="28"/>
          <w:szCs w:val="28"/>
          <w:lang w:eastAsia="ru-RU"/>
        </w:rPr>
      </w:pPr>
    </w:p>
    <w:p w:rsidR="00B15144" w:rsidRPr="00FB74BD" w:rsidRDefault="00B15144" w:rsidP="00B15144">
      <w:pPr>
        <w:spacing w:after="120" w:line="240" w:lineRule="auto"/>
        <w:jc w:val="right"/>
        <w:rPr>
          <w:rFonts w:ascii="Times New Roman" w:eastAsia="Times New Roman" w:hAnsi="Times New Roman" w:cs="Times New Roman"/>
          <w:sz w:val="28"/>
          <w:szCs w:val="28"/>
          <w:lang w:eastAsia="ru-RU"/>
        </w:rPr>
      </w:pPr>
    </w:p>
    <w:p w:rsidR="00B15144" w:rsidRPr="00FB74BD" w:rsidRDefault="00B15144" w:rsidP="00B15144">
      <w:pPr>
        <w:spacing w:after="120" w:line="240" w:lineRule="auto"/>
        <w:jc w:val="right"/>
        <w:rPr>
          <w:rFonts w:ascii="Times New Roman" w:eastAsia="Times New Roman" w:hAnsi="Times New Roman" w:cs="Times New Roman"/>
          <w:sz w:val="20"/>
          <w:szCs w:val="20"/>
          <w:lang w:eastAsia="ru-RU"/>
        </w:rPr>
      </w:pPr>
      <w:r w:rsidRPr="00FB74BD">
        <w:rPr>
          <w:rFonts w:ascii="Times New Roman" w:eastAsia="Times New Roman" w:hAnsi="Times New Roman" w:cs="Times New Roman"/>
          <w:sz w:val="28"/>
          <w:szCs w:val="28"/>
          <w:lang w:eastAsia="ru-RU"/>
        </w:rPr>
        <w:t xml:space="preserve"> </w:t>
      </w:r>
      <w:r w:rsidRPr="00FB74BD">
        <w:rPr>
          <w:rFonts w:ascii="Times New Roman" w:eastAsia="Times New Roman" w:hAnsi="Times New Roman" w:cs="Times New Roman"/>
          <w:sz w:val="20"/>
          <w:szCs w:val="20"/>
          <w:lang w:eastAsia="ru-RU"/>
        </w:rPr>
        <w:t>Приложение № 2</w:t>
      </w:r>
    </w:p>
    <w:p w:rsidR="00B15144" w:rsidRPr="00FB74BD" w:rsidRDefault="00B15144" w:rsidP="00B15144">
      <w:pPr>
        <w:spacing w:after="0" w:line="240" w:lineRule="auto"/>
        <w:ind w:left="4956"/>
        <w:jc w:val="right"/>
        <w:rPr>
          <w:rFonts w:ascii="Times New Roman" w:eastAsia="Times New Roman" w:hAnsi="Times New Roman" w:cs="Times New Roman"/>
          <w:sz w:val="20"/>
          <w:szCs w:val="20"/>
          <w:lang w:eastAsia="ru-RU"/>
        </w:rPr>
      </w:pPr>
      <w:r w:rsidRPr="00FB74BD">
        <w:rPr>
          <w:rFonts w:ascii="Times New Roman" w:eastAsia="Times New Roman" w:hAnsi="Times New Roman" w:cs="Times New Roman"/>
          <w:sz w:val="20"/>
          <w:szCs w:val="20"/>
          <w:lang w:eastAsia="ru-RU"/>
        </w:rPr>
        <w:t xml:space="preserve">          к Положению о распределении </w:t>
      </w:r>
      <w:proofErr w:type="gramStart"/>
      <w:r w:rsidRPr="00FB74BD">
        <w:rPr>
          <w:rFonts w:ascii="Times New Roman" w:eastAsia="Times New Roman" w:hAnsi="Times New Roman" w:cs="Times New Roman"/>
          <w:sz w:val="20"/>
          <w:szCs w:val="20"/>
          <w:lang w:eastAsia="ru-RU"/>
        </w:rPr>
        <w:t>стимулирующей</w:t>
      </w:r>
      <w:proofErr w:type="gramEnd"/>
      <w:r w:rsidRPr="00FB74BD">
        <w:rPr>
          <w:rFonts w:ascii="Times New Roman" w:eastAsia="Times New Roman" w:hAnsi="Times New Roman" w:cs="Times New Roman"/>
          <w:sz w:val="20"/>
          <w:szCs w:val="20"/>
          <w:lang w:eastAsia="ru-RU"/>
        </w:rPr>
        <w:t xml:space="preserve"> </w:t>
      </w:r>
    </w:p>
    <w:p w:rsidR="00B15144" w:rsidRPr="00FB74BD" w:rsidRDefault="00B15144" w:rsidP="00B15144">
      <w:pPr>
        <w:spacing w:after="0" w:line="240" w:lineRule="auto"/>
        <w:ind w:left="5400"/>
        <w:jc w:val="right"/>
        <w:rPr>
          <w:rFonts w:ascii="Times New Roman" w:eastAsia="Times New Roman" w:hAnsi="Times New Roman" w:cs="Times New Roman"/>
          <w:color w:val="000000"/>
          <w:sz w:val="20"/>
          <w:szCs w:val="20"/>
          <w:lang w:eastAsia="ru-RU"/>
        </w:rPr>
      </w:pPr>
      <w:r w:rsidRPr="00FB74BD">
        <w:rPr>
          <w:rFonts w:ascii="Times New Roman" w:eastAsia="Times New Roman" w:hAnsi="Times New Roman" w:cs="Times New Roman"/>
          <w:sz w:val="20"/>
          <w:szCs w:val="20"/>
          <w:lang w:eastAsia="ru-RU"/>
        </w:rPr>
        <w:t>части фонда оплаты труда МБУДО                                                                                                   «Д</w:t>
      </w:r>
      <w:r w:rsidR="00485E3A">
        <w:rPr>
          <w:rFonts w:ascii="Times New Roman" w:eastAsia="Times New Roman" w:hAnsi="Times New Roman" w:cs="Times New Roman"/>
          <w:sz w:val="20"/>
          <w:szCs w:val="20"/>
          <w:lang w:eastAsia="ru-RU"/>
        </w:rPr>
        <w:t xml:space="preserve">ХШ </w:t>
      </w:r>
      <w:r w:rsidRPr="00FB74BD">
        <w:rPr>
          <w:rFonts w:ascii="Times New Roman" w:eastAsia="Times New Roman" w:hAnsi="Times New Roman" w:cs="Times New Roman"/>
          <w:sz w:val="20"/>
          <w:szCs w:val="20"/>
          <w:lang w:eastAsia="ru-RU"/>
        </w:rPr>
        <w:t xml:space="preserve"> г. Ельца»</w:t>
      </w:r>
    </w:p>
    <w:p w:rsidR="00B15144" w:rsidRPr="00FB74BD" w:rsidRDefault="00B15144" w:rsidP="00B15144">
      <w:pPr>
        <w:spacing w:after="0" w:line="240" w:lineRule="auto"/>
        <w:jc w:val="right"/>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Оценочный лист эффективности работы преподавателей</w:t>
      </w:r>
    </w:p>
    <w:p w:rsidR="00B15144" w:rsidRPr="00FB74BD" w:rsidRDefault="00B15144" w:rsidP="00B15144">
      <w:pPr>
        <w:spacing w:after="0" w:line="240" w:lineRule="auto"/>
        <w:ind w:left="-180"/>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 xml:space="preserve">  МБУДО « ДХШ г. Ельца»</w:t>
      </w:r>
    </w:p>
    <w:p w:rsidR="00B15144" w:rsidRPr="00FB74BD" w:rsidRDefault="00B15144" w:rsidP="00B15144">
      <w:pPr>
        <w:spacing w:after="0" w:line="240" w:lineRule="auto"/>
        <w:ind w:left="-180"/>
        <w:jc w:val="center"/>
        <w:rPr>
          <w:rFonts w:ascii="Times New Roman" w:eastAsia="Times New Roman" w:hAnsi="Times New Roman" w:cs="Times New Roman"/>
          <w:b/>
          <w:sz w:val="24"/>
          <w:szCs w:val="24"/>
          <w:lang w:eastAsia="ru-RU"/>
        </w:rPr>
      </w:pPr>
    </w:p>
    <w:p w:rsidR="00B15144" w:rsidRPr="00FB74BD" w:rsidRDefault="00B15144" w:rsidP="00B15144">
      <w:pPr>
        <w:spacing w:after="0" w:line="240" w:lineRule="auto"/>
        <w:ind w:left="-180"/>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___________________________________________________________________</w:t>
      </w:r>
    </w:p>
    <w:p w:rsidR="00B15144" w:rsidRPr="00FB74BD" w:rsidRDefault="00B15144" w:rsidP="00B15144">
      <w:pPr>
        <w:spacing w:after="0" w:line="240" w:lineRule="auto"/>
        <w:ind w:left="-180"/>
        <w:jc w:val="center"/>
        <w:rPr>
          <w:rFonts w:ascii="Times New Roman" w:eastAsia="Times New Roman" w:hAnsi="Times New Roman" w:cs="Times New Roman"/>
          <w:sz w:val="18"/>
          <w:szCs w:val="18"/>
          <w:lang w:eastAsia="ru-RU"/>
        </w:rPr>
      </w:pPr>
      <w:r w:rsidRPr="00FB74BD">
        <w:rPr>
          <w:rFonts w:ascii="Times New Roman" w:eastAsia="Times New Roman" w:hAnsi="Times New Roman" w:cs="Times New Roman"/>
          <w:sz w:val="18"/>
          <w:szCs w:val="18"/>
          <w:lang w:eastAsia="ru-RU"/>
        </w:rPr>
        <w:t>(ф.и.о.)</w:t>
      </w:r>
    </w:p>
    <w:p w:rsidR="00B15144" w:rsidRPr="00FB74BD" w:rsidRDefault="00B15144" w:rsidP="00B15144">
      <w:pPr>
        <w:spacing w:after="0" w:line="240" w:lineRule="auto"/>
        <w:ind w:left="-180"/>
        <w:jc w:val="center"/>
        <w:rPr>
          <w:rFonts w:ascii="Times New Roman" w:eastAsia="Times New Roman" w:hAnsi="Times New Roman" w:cs="Times New Roman"/>
          <w:sz w:val="18"/>
          <w:szCs w:val="18"/>
          <w:lang w:eastAsia="ru-RU"/>
        </w:rPr>
      </w:pPr>
    </w:p>
    <w:p w:rsidR="00B15144" w:rsidRPr="00FB74BD" w:rsidRDefault="00B15144" w:rsidP="00B15144">
      <w:pPr>
        <w:spacing w:after="0" w:line="240" w:lineRule="auto"/>
        <w:ind w:left="-180"/>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за __ квартал 202____ г.</w:t>
      </w:r>
    </w:p>
    <w:p w:rsidR="00B15144" w:rsidRPr="00FB74BD" w:rsidRDefault="00B15144" w:rsidP="00B15144">
      <w:pPr>
        <w:spacing w:after="0" w:line="240" w:lineRule="auto"/>
        <w:ind w:left="-180"/>
        <w:jc w:val="center"/>
        <w:rPr>
          <w:rFonts w:ascii="Times New Roman" w:eastAsia="Times New Roman" w:hAnsi="Times New Roman" w:cs="Times New Roman"/>
          <w:b/>
          <w:sz w:val="24"/>
          <w:szCs w:val="24"/>
          <w:lang w:eastAsia="ru-RU"/>
        </w:rPr>
      </w:pPr>
    </w:p>
    <w:tbl>
      <w:tblPr>
        <w:tblW w:w="1036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1"/>
        <w:gridCol w:w="2126"/>
        <w:gridCol w:w="2409"/>
        <w:gridCol w:w="1842"/>
        <w:gridCol w:w="1857"/>
      </w:tblGrid>
      <w:tr w:rsidR="00B15144" w:rsidRPr="00FB74BD" w:rsidTr="007147C4">
        <w:trPr>
          <w:trHeight w:val="291"/>
        </w:trPr>
        <w:tc>
          <w:tcPr>
            <w:tcW w:w="8510" w:type="dxa"/>
            <w:gridSpan w:val="4"/>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Критерии</w:t>
            </w:r>
          </w:p>
        </w:tc>
        <w:tc>
          <w:tcPr>
            <w:tcW w:w="1858" w:type="dxa"/>
            <w:vMerge w:val="restart"/>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Сумма в баллах</w:t>
            </w:r>
          </w:p>
        </w:tc>
      </w:tr>
      <w:tr w:rsidR="00B15144" w:rsidRPr="00FB74BD" w:rsidTr="007147C4">
        <w:trPr>
          <w:trHeight w:val="291"/>
        </w:trPr>
        <w:tc>
          <w:tcPr>
            <w:tcW w:w="213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w:t>
            </w:r>
            <w:proofErr w:type="gramStart"/>
            <w:r w:rsidRPr="00FB74BD">
              <w:rPr>
                <w:rFonts w:ascii="Times New Roman" w:eastAsia="Times New Roman" w:hAnsi="Times New Roman" w:cs="Times New Roman"/>
                <w:b/>
                <w:sz w:val="24"/>
                <w:szCs w:val="24"/>
                <w:lang w:eastAsia="ru-RU"/>
              </w:rPr>
              <w:t>1</w:t>
            </w:r>
            <w:proofErr w:type="gramEnd"/>
          </w:p>
        </w:tc>
        <w:tc>
          <w:tcPr>
            <w:tcW w:w="2126"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w:t>
            </w:r>
            <w:proofErr w:type="gramStart"/>
            <w:r w:rsidRPr="00FB74BD">
              <w:rPr>
                <w:rFonts w:ascii="Times New Roman" w:eastAsia="Times New Roman" w:hAnsi="Times New Roman" w:cs="Times New Roman"/>
                <w:b/>
                <w:sz w:val="24"/>
                <w:szCs w:val="24"/>
                <w:lang w:eastAsia="ru-RU"/>
              </w:rPr>
              <w:t>2</w:t>
            </w:r>
            <w:proofErr w:type="gramEnd"/>
          </w:p>
        </w:tc>
        <w:tc>
          <w:tcPr>
            <w:tcW w:w="2410"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К3</w:t>
            </w:r>
          </w:p>
        </w:tc>
        <w:tc>
          <w:tcPr>
            <w:tcW w:w="1843"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w:t>
            </w:r>
            <w:proofErr w:type="gramStart"/>
            <w:r w:rsidRPr="00FB74BD">
              <w:rPr>
                <w:rFonts w:ascii="Times New Roman" w:eastAsia="Times New Roman" w:hAnsi="Times New Roman" w:cs="Times New Roman"/>
                <w:b/>
                <w:sz w:val="24"/>
                <w:szCs w:val="24"/>
                <w:lang w:eastAsia="ru-RU"/>
              </w:rPr>
              <w:t>4</w:t>
            </w:r>
            <w:proofErr w:type="gramEnd"/>
          </w:p>
        </w:tc>
        <w:tc>
          <w:tcPr>
            <w:tcW w:w="1858" w:type="dxa"/>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r>
      <w:tr w:rsidR="00B15144" w:rsidRPr="00FB74BD" w:rsidTr="007147C4">
        <w:trPr>
          <w:trHeight w:val="557"/>
        </w:trPr>
        <w:tc>
          <w:tcPr>
            <w:tcW w:w="213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c>
          <w:tcPr>
            <w:tcW w:w="1858"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r>
    </w:tbl>
    <w:p w:rsidR="00B15144" w:rsidRPr="00FB74BD" w:rsidRDefault="00B15144" w:rsidP="00B15144">
      <w:pPr>
        <w:spacing w:after="0" w:line="240" w:lineRule="auto"/>
        <w:ind w:left="-180"/>
        <w:jc w:val="center"/>
        <w:rPr>
          <w:rFonts w:ascii="Times New Roman" w:eastAsia="Times New Roman" w:hAnsi="Times New Roman" w:cs="Times New Roman"/>
          <w:b/>
          <w:sz w:val="24"/>
          <w:szCs w:val="24"/>
          <w:lang w:eastAsia="ru-RU"/>
        </w:rPr>
      </w:pPr>
    </w:p>
    <w:p w:rsidR="00B15144" w:rsidRPr="00FB74BD" w:rsidRDefault="00B15144" w:rsidP="00B15144">
      <w:pPr>
        <w:spacing w:after="0" w:line="240" w:lineRule="auto"/>
        <w:ind w:left="-180"/>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Подтверждающие документы:</w:t>
      </w: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К</w:t>
      </w:r>
      <w:proofErr w:type="gramStart"/>
      <w:r w:rsidRPr="00FB74BD">
        <w:rPr>
          <w:rFonts w:ascii="Times New Roman" w:eastAsia="Times New Roman" w:hAnsi="Times New Roman" w:cs="Times New Roman"/>
          <w:sz w:val="24"/>
          <w:szCs w:val="24"/>
          <w:lang w:eastAsia="ru-RU"/>
        </w:rPr>
        <w:t>1</w:t>
      </w:r>
      <w:proofErr w:type="gramEnd"/>
      <w:r w:rsidRPr="00FB74BD">
        <w:rPr>
          <w:rFonts w:ascii="Times New Roman" w:eastAsia="Times New Roman" w:hAnsi="Times New Roman" w:cs="Times New Roman"/>
          <w:sz w:val="24"/>
          <w:szCs w:val="24"/>
          <w:lang w:eastAsia="ru-RU"/>
        </w:rPr>
        <w:t xml:space="preserve"> -</w:t>
      </w: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__________________________________________________________________________</w:t>
      </w: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К</w:t>
      </w:r>
      <w:proofErr w:type="gramStart"/>
      <w:r w:rsidRPr="00FB74BD">
        <w:rPr>
          <w:rFonts w:ascii="Times New Roman" w:eastAsia="Times New Roman" w:hAnsi="Times New Roman" w:cs="Times New Roman"/>
          <w:sz w:val="24"/>
          <w:szCs w:val="24"/>
          <w:lang w:eastAsia="ru-RU"/>
        </w:rPr>
        <w:t>2</w:t>
      </w:r>
      <w:proofErr w:type="gramEnd"/>
      <w:r w:rsidRPr="00FB74BD">
        <w:rPr>
          <w:rFonts w:ascii="Times New Roman" w:eastAsia="Times New Roman" w:hAnsi="Times New Roman" w:cs="Times New Roman"/>
          <w:sz w:val="24"/>
          <w:szCs w:val="24"/>
          <w:lang w:eastAsia="ru-RU"/>
        </w:rPr>
        <w:t xml:space="preserve"> - ___________________________________________________________________________</w:t>
      </w: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К3 - ___________________________________________________________________________</w:t>
      </w: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К</w:t>
      </w:r>
      <w:proofErr w:type="gramStart"/>
      <w:r w:rsidRPr="00FB74BD">
        <w:rPr>
          <w:rFonts w:ascii="Times New Roman" w:eastAsia="Times New Roman" w:hAnsi="Times New Roman" w:cs="Times New Roman"/>
          <w:sz w:val="24"/>
          <w:szCs w:val="24"/>
          <w:lang w:eastAsia="ru-RU"/>
        </w:rPr>
        <w:t>4</w:t>
      </w:r>
      <w:proofErr w:type="gramEnd"/>
      <w:r w:rsidRPr="00FB74BD">
        <w:rPr>
          <w:rFonts w:ascii="Times New Roman" w:eastAsia="Times New Roman" w:hAnsi="Times New Roman" w:cs="Times New Roman"/>
          <w:sz w:val="24"/>
          <w:szCs w:val="24"/>
          <w:lang w:eastAsia="ru-RU"/>
        </w:rPr>
        <w:t>-____________________________________________________________________________</w:t>
      </w: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jc w:val="right"/>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jc w:val="right"/>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jc w:val="right"/>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Подпись преподавателя ______________</w:t>
      </w:r>
    </w:p>
    <w:p w:rsidR="00B15144" w:rsidRPr="00FB74BD" w:rsidRDefault="00B15144" w:rsidP="00B15144">
      <w:pPr>
        <w:spacing w:after="0" w:line="240" w:lineRule="auto"/>
        <w:ind w:left="-180"/>
        <w:jc w:val="right"/>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Председатель комиссии ____________________</w:t>
      </w: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Члены комиссии __________________________</w:t>
      </w: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 ___»  ________________ 202__ г.</w:t>
      </w: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p>
    <w:p w:rsidR="00B15144" w:rsidRPr="00FB74BD" w:rsidRDefault="00B15144" w:rsidP="00B1514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 xml:space="preserve">           </w:t>
      </w:r>
    </w:p>
    <w:p w:rsidR="00B15144" w:rsidRPr="00FB74BD" w:rsidRDefault="00B15144" w:rsidP="00B1514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Оценочный лист эффективности работы заместителя директора по УВР</w:t>
      </w:r>
    </w:p>
    <w:p w:rsidR="00B15144" w:rsidRPr="00FB74BD" w:rsidRDefault="00B15144" w:rsidP="00B15144">
      <w:pPr>
        <w:spacing w:after="0" w:line="240" w:lineRule="auto"/>
        <w:ind w:left="-180"/>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МБУДО « ДХШ г. Ельца»</w:t>
      </w:r>
    </w:p>
    <w:p w:rsidR="00B15144" w:rsidRPr="00FB74BD" w:rsidRDefault="00B15144" w:rsidP="00B15144">
      <w:pPr>
        <w:spacing w:after="0" w:line="240" w:lineRule="auto"/>
        <w:ind w:left="-180"/>
        <w:jc w:val="center"/>
        <w:rPr>
          <w:rFonts w:ascii="Times New Roman" w:eastAsia="Times New Roman" w:hAnsi="Times New Roman" w:cs="Times New Roman"/>
          <w:b/>
          <w:sz w:val="24"/>
          <w:szCs w:val="24"/>
          <w:lang w:eastAsia="ru-RU"/>
        </w:rPr>
      </w:pPr>
    </w:p>
    <w:p w:rsidR="00B15144" w:rsidRPr="00FB74BD" w:rsidRDefault="00B15144" w:rsidP="00B15144">
      <w:pPr>
        <w:spacing w:after="0" w:line="240" w:lineRule="auto"/>
        <w:ind w:left="-180"/>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_____________________________________________________</w:t>
      </w:r>
    </w:p>
    <w:p w:rsidR="00B15144" w:rsidRPr="00FB74BD" w:rsidRDefault="00B15144" w:rsidP="00B15144">
      <w:pPr>
        <w:spacing w:after="0" w:line="240" w:lineRule="auto"/>
        <w:ind w:left="-180"/>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(ф.и.о.)</w:t>
      </w:r>
    </w:p>
    <w:p w:rsidR="00B15144" w:rsidRPr="00FB74BD" w:rsidRDefault="00B15144" w:rsidP="00B15144">
      <w:pPr>
        <w:spacing w:after="0" w:line="240" w:lineRule="auto"/>
        <w:ind w:left="-180"/>
        <w:jc w:val="center"/>
        <w:rPr>
          <w:rFonts w:ascii="Times New Roman" w:eastAsia="Times New Roman" w:hAnsi="Times New Roman" w:cs="Times New Roman"/>
          <w:b/>
          <w:sz w:val="24"/>
          <w:szCs w:val="24"/>
          <w:lang w:eastAsia="ru-RU"/>
        </w:rPr>
      </w:pPr>
    </w:p>
    <w:p w:rsidR="00B15144" w:rsidRPr="00FB74BD" w:rsidRDefault="00B15144" w:rsidP="00B15144">
      <w:pPr>
        <w:spacing w:after="0" w:line="240" w:lineRule="auto"/>
        <w:ind w:left="-180"/>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за __ квартал 202___ г.</w:t>
      </w:r>
    </w:p>
    <w:p w:rsidR="00B15144" w:rsidRPr="00FB74BD" w:rsidRDefault="00B15144" w:rsidP="00B15144">
      <w:pPr>
        <w:spacing w:after="0" w:line="240" w:lineRule="auto"/>
        <w:ind w:left="-180"/>
        <w:jc w:val="center"/>
        <w:rPr>
          <w:rFonts w:ascii="Times New Roman" w:eastAsia="Times New Roman" w:hAnsi="Times New Roman" w:cs="Times New Roman"/>
          <w:b/>
          <w:sz w:val="24"/>
          <w:szCs w:val="24"/>
          <w:lang w:eastAsia="ru-RU"/>
        </w:rPr>
      </w:pPr>
    </w:p>
    <w:p w:rsidR="00B15144" w:rsidRPr="00FB74BD" w:rsidRDefault="00B15144" w:rsidP="00B15144">
      <w:pPr>
        <w:spacing w:after="0" w:line="240" w:lineRule="auto"/>
        <w:rPr>
          <w:rFonts w:ascii="Times New Roman" w:eastAsia="Times New Roman" w:hAnsi="Times New Roman" w:cs="Times New Roman"/>
          <w:sz w:val="24"/>
          <w:szCs w:val="24"/>
          <w:lang w:eastAsia="ru-RU"/>
        </w:rPr>
      </w:pPr>
    </w:p>
    <w:p w:rsidR="00B15144" w:rsidRPr="00FB74BD" w:rsidRDefault="00B15144" w:rsidP="00B15144">
      <w:pPr>
        <w:spacing w:after="0" w:line="240" w:lineRule="auto"/>
        <w:rPr>
          <w:rFonts w:ascii="Times New Roman" w:eastAsia="Times New Roman" w:hAnsi="Times New Roman" w:cs="Times New Roman"/>
          <w:sz w:val="24"/>
          <w:szCs w:val="24"/>
          <w:lang w:eastAsia="ru-RU"/>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1"/>
        <w:gridCol w:w="2126"/>
        <w:gridCol w:w="2410"/>
        <w:gridCol w:w="1843"/>
        <w:gridCol w:w="1858"/>
      </w:tblGrid>
      <w:tr w:rsidR="00B15144" w:rsidRPr="00FB74BD" w:rsidTr="007147C4">
        <w:trPr>
          <w:trHeight w:val="291"/>
        </w:trPr>
        <w:tc>
          <w:tcPr>
            <w:tcW w:w="8510" w:type="dxa"/>
            <w:gridSpan w:val="4"/>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lastRenderedPageBreak/>
              <w:t>Критерии</w:t>
            </w:r>
          </w:p>
        </w:tc>
        <w:tc>
          <w:tcPr>
            <w:tcW w:w="1858" w:type="dxa"/>
            <w:vMerge w:val="restart"/>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Сумма в баллах</w:t>
            </w:r>
          </w:p>
        </w:tc>
      </w:tr>
      <w:tr w:rsidR="00B15144" w:rsidRPr="00FB74BD" w:rsidTr="007147C4">
        <w:trPr>
          <w:trHeight w:val="291"/>
        </w:trPr>
        <w:tc>
          <w:tcPr>
            <w:tcW w:w="2131"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w:t>
            </w:r>
            <w:proofErr w:type="gramStart"/>
            <w:r w:rsidRPr="00FB74BD">
              <w:rPr>
                <w:rFonts w:ascii="Times New Roman" w:eastAsia="Times New Roman" w:hAnsi="Times New Roman" w:cs="Times New Roman"/>
                <w:b/>
                <w:sz w:val="24"/>
                <w:szCs w:val="24"/>
                <w:lang w:eastAsia="ru-RU"/>
              </w:rPr>
              <w:t>1</w:t>
            </w:r>
            <w:proofErr w:type="gramEnd"/>
          </w:p>
        </w:tc>
        <w:tc>
          <w:tcPr>
            <w:tcW w:w="2126"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w:t>
            </w:r>
            <w:proofErr w:type="gramStart"/>
            <w:r w:rsidRPr="00FB74BD">
              <w:rPr>
                <w:rFonts w:ascii="Times New Roman" w:eastAsia="Times New Roman" w:hAnsi="Times New Roman" w:cs="Times New Roman"/>
                <w:b/>
                <w:sz w:val="24"/>
                <w:szCs w:val="24"/>
                <w:lang w:eastAsia="ru-RU"/>
              </w:rPr>
              <w:t>2</w:t>
            </w:r>
            <w:proofErr w:type="gramEnd"/>
          </w:p>
        </w:tc>
        <w:tc>
          <w:tcPr>
            <w:tcW w:w="2410"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К3</w:t>
            </w:r>
          </w:p>
        </w:tc>
        <w:tc>
          <w:tcPr>
            <w:tcW w:w="1843"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К</w:t>
            </w:r>
            <w:proofErr w:type="gramStart"/>
            <w:r w:rsidRPr="00FB74BD">
              <w:rPr>
                <w:rFonts w:ascii="Times New Roman" w:eastAsia="Times New Roman" w:hAnsi="Times New Roman" w:cs="Times New Roman"/>
                <w:b/>
                <w:sz w:val="24"/>
                <w:szCs w:val="24"/>
                <w:lang w:eastAsia="ru-RU"/>
              </w:rPr>
              <w:t>4</w:t>
            </w:r>
            <w:proofErr w:type="gramEnd"/>
          </w:p>
        </w:tc>
        <w:tc>
          <w:tcPr>
            <w:tcW w:w="1858" w:type="dxa"/>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b/>
                <w:sz w:val="24"/>
                <w:szCs w:val="24"/>
                <w:lang w:eastAsia="ru-RU"/>
              </w:rPr>
            </w:pPr>
          </w:p>
        </w:tc>
      </w:tr>
      <w:tr w:rsidR="00B15144" w:rsidRPr="00FB74BD" w:rsidTr="007147C4">
        <w:trPr>
          <w:trHeight w:val="557"/>
        </w:trPr>
        <w:tc>
          <w:tcPr>
            <w:tcW w:w="2131"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c>
          <w:tcPr>
            <w:tcW w:w="1858"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spacing w:after="0" w:line="240" w:lineRule="auto"/>
              <w:jc w:val="center"/>
              <w:rPr>
                <w:rFonts w:ascii="Times New Roman" w:eastAsia="Times New Roman" w:hAnsi="Times New Roman" w:cs="Times New Roman"/>
                <w:b/>
                <w:sz w:val="24"/>
                <w:szCs w:val="24"/>
                <w:lang w:eastAsia="ru-RU"/>
              </w:rPr>
            </w:pPr>
          </w:p>
        </w:tc>
      </w:tr>
    </w:tbl>
    <w:p w:rsidR="00B15144" w:rsidRPr="00FB74BD" w:rsidRDefault="00B15144" w:rsidP="00B15144">
      <w:pPr>
        <w:spacing w:after="0" w:line="240" w:lineRule="auto"/>
        <w:rPr>
          <w:rFonts w:ascii="Times New Roman" w:eastAsia="Times New Roman" w:hAnsi="Times New Roman" w:cs="Times New Roman"/>
          <w:sz w:val="24"/>
          <w:szCs w:val="24"/>
          <w:lang w:eastAsia="ru-RU"/>
        </w:rPr>
      </w:pPr>
    </w:p>
    <w:p w:rsidR="00B15144" w:rsidRPr="00FB74BD" w:rsidRDefault="00B15144" w:rsidP="00B15144">
      <w:pPr>
        <w:spacing w:after="0" w:line="240" w:lineRule="auto"/>
        <w:rPr>
          <w:rFonts w:ascii="Times New Roman" w:eastAsia="Times New Roman" w:hAnsi="Times New Roman" w:cs="Times New Roman"/>
          <w:sz w:val="24"/>
          <w:szCs w:val="24"/>
          <w:lang w:eastAsia="ru-RU"/>
        </w:rPr>
      </w:pPr>
    </w:p>
    <w:p w:rsidR="00B15144" w:rsidRPr="00FB74BD" w:rsidRDefault="00B15144" w:rsidP="00B15144">
      <w:pPr>
        <w:spacing w:after="0" w:line="240" w:lineRule="auto"/>
        <w:jc w:val="right"/>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Подпись ______________ </w:t>
      </w:r>
    </w:p>
    <w:p w:rsidR="00B15144" w:rsidRPr="00FB74BD" w:rsidRDefault="00B15144" w:rsidP="00B15144">
      <w:pPr>
        <w:spacing w:after="0" w:line="240" w:lineRule="auto"/>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Директор МБУДО </w:t>
      </w: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ДХШ г. Ельца» _______________________________ И.Ю. Богатикова</w:t>
      </w:r>
    </w:p>
    <w:p w:rsidR="00B15144" w:rsidRPr="00FB74BD" w:rsidRDefault="00B15144" w:rsidP="00B15144">
      <w:pPr>
        <w:spacing w:after="0" w:line="240" w:lineRule="auto"/>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__» ________________ 20</w:t>
      </w:r>
      <w:r>
        <w:rPr>
          <w:rFonts w:ascii="Times New Roman" w:eastAsia="Times New Roman" w:hAnsi="Times New Roman" w:cs="Times New Roman"/>
          <w:sz w:val="24"/>
          <w:szCs w:val="24"/>
          <w:lang w:eastAsia="ru-RU"/>
        </w:rPr>
        <w:t>2</w:t>
      </w:r>
      <w:r w:rsidRPr="00FB74BD">
        <w:rPr>
          <w:rFonts w:ascii="Times New Roman" w:eastAsia="Times New Roman" w:hAnsi="Times New Roman" w:cs="Times New Roman"/>
          <w:sz w:val="24"/>
          <w:szCs w:val="24"/>
          <w:lang w:eastAsia="ru-RU"/>
        </w:rPr>
        <w:t>__ г.</w:t>
      </w: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Аналогичные оценочные листы  на всех остальных работников учреждения.</w:t>
      </w:r>
    </w:p>
    <w:p w:rsidR="00B15144" w:rsidRPr="00FB74BD" w:rsidRDefault="00B15144" w:rsidP="00B15144">
      <w:pPr>
        <w:spacing w:after="0" w:line="240" w:lineRule="auto"/>
        <w:ind w:left="-180"/>
        <w:jc w:val="right"/>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jc w:val="right"/>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jc w:val="right"/>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jc w:val="right"/>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УТВЕРЖДАЮ</w:t>
      </w:r>
    </w:p>
    <w:p w:rsidR="00B15144" w:rsidRPr="00FB74BD" w:rsidRDefault="00B15144" w:rsidP="00B15144">
      <w:pPr>
        <w:spacing w:after="0" w:line="240" w:lineRule="auto"/>
        <w:ind w:left="-180"/>
        <w:jc w:val="right"/>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Директор МБУДО «ДХШ </w:t>
      </w:r>
    </w:p>
    <w:p w:rsidR="00B15144" w:rsidRPr="00FB74BD" w:rsidRDefault="00B15144" w:rsidP="00B15144">
      <w:pPr>
        <w:spacing w:after="0" w:line="240" w:lineRule="auto"/>
        <w:ind w:left="-180"/>
        <w:jc w:val="right"/>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г. Ельца»</w:t>
      </w:r>
    </w:p>
    <w:p w:rsidR="00B15144" w:rsidRPr="00FB74BD" w:rsidRDefault="00B15144" w:rsidP="00B15144">
      <w:pPr>
        <w:spacing w:after="0" w:line="240" w:lineRule="auto"/>
        <w:ind w:left="-180"/>
        <w:jc w:val="right"/>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_______________И.Ю. Богатикова</w:t>
      </w:r>
    </w:p>
    <w:p w:rsidR="00B15144" w:rsidRPr="00FB74BD" w:rsidRDefault="00B15144" w:rsidP="00B15144">
      <w:pPr>
        <w:spacing w:after="0" w:line="240" w:lineRule="auto"/>
        <w:ind w:left="-180"/>
        <w:jc w:val="right"/>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jc w:val="right"/>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jc w:val="center"/>
        <w:rPr>
          <w:rFonts w:ascii="Times New Roman" w:eastAsia="Times New Roman" w:hAnsi="Times New Roman" w:cs="Times New Roman"/>
          <w:b/>
          <w:sz w:val="28"/>
          <w:szCs w:val="28"/>
          <w:lang w:eastAsia="ru-RU"/>
        </w:rPr>
      </w:pPr>
      <w:r w:rsidRPr="00FB74BD">
        <w:rPr>
          <w:rFonts w:ascii="Times New Roman" w:eastAsia="Times New Roman" w:hAnsi="Times New Roman" w:cs="Times New Roman"/>
          <w:b/>
          <w:sz w:val="28"/>
          <w:szCs w:val="28"/>
          <w:lang w:eastAsia="ru-RU"/>
        </w:rPr>
        <w:t>Сводная ведомость эффективности работы преподавателей</w:t>
      </w:r>
    </w:p>
    <w:p w:rsidR="00B15144" w:rsidRPr="00FB74BD" w:rsidRDefault="00B15144" w:rsidP="00B15144">
      <w:pPr>
        <w:spacing w:after="0" w:line="240" w:lineRule="auto"/>
        <w:ind w:left="-180"/>
        <w:jc w:val="center"/>
        <w:rPr>
          <w:rFonts w:ascii="Times New Roman" w:eastAsia="Times New Roman" w:hAnsi="Times New Roman" w:cs="Times New Roman"/>
          <w:b/>
          <w:sz w:val="28"/>
          <w:szCs w:val="28"/>
          <w:lang w:eastAsia="ru-RU"/>
        </w:rPr>
      </w:pPr>
      <w:r w:rsidRPr="00FB74BD">
        <w:rPr>
          <w:rFonts w:ascii="Times New Roman" w:eastAsia="Times New Roman" w:hAnsi="Times New Roman" w:cs="Times New Roman"/>
          <w:b/>
          <w:sz w:val="28"/>
          <w:szCs w:val="28"/>
          <w:lang w:eastAsia="ru-RU"/>
        </w:rPr>
        <w:t xml:space="preserve"> МБУДО « ДХШ г. Ельца»</w:t>
      </w:r>
    </w:p>
    <w:p w:rsidR="00B15144" w:rsidRPr="00FB74BD" w:rsidRDefault="00B15144" w:rsidP="00B15144">
      <w:pPr>
        <w:spacing w:after="0" w:line="240" w:lineRule="auto"/>
        <w:ind w:left="-180"/>
        <w:jc w:val="center"/>
        <w:rPr>
          <w:rFonts w:ascii="Times New Roman" w:eastAsia="Times New Roman" w:hAnsi="Times New Roman" w:cs="Times New Roman"/>
          <w:b/>
          <w:sz w:val="28"/>
          <w:szCs w:val="28"/>
          <w:lang w:eastAsia="ru-RU"/>
        </w:rPr>
      </w:pPr>
      <w:r w:rsidRPr="00FB74BD">
        <w:rPr>
          <w:rFonts w:ascii="Times New Roman" w:eastAsia="Times New Roman" w:hAnsi="Times New Roman" w:cs="Times New Roman"/>
          <w:b/>
          <w:sz w:val="28"/>
          <w:szCs w:val="28"/>
          <w:lang w:eastAsia="ru-RU"/>
        </w:rPr>
        <w:t>за ____ квартал 20___ г.</w:t>
      </w:r>
    </w:p>
    <w:p w:rsidR="00B15144" w:rsidRPr="00FB74BD" w:rsidRDefault="00B15144" w:rsidP="00B15144">
      <w:pPr>
        <w:spacing w:after="0" w:line="240" w:lineRule="auto"/>
        <w:ind w:left="-180"/>
        <w:jc w:val="center"/>
        <w:rPr>
          <w:rFonts w:ascii="Times New Roman" w:eastAsia="Times New Roman" w:hAnsi="Times New Roman" w:cs="Times New Roman"/>
          <w:b/>
          <w:sz w:val="28"/>
          <w:szCs w:val="28"/>
          <w:lang w:eastAsia="ru-RU"/>
        </w:rPr>
      </w:pPr>
    </w:p>
    <w:p w:rsidR="00B15144" w:rsidRPr="00FB74BD" w:rsidRDefault="00B15144" w:rsidP="00B15144">
      <w:pPr>
        <w:spacing w:after="0" w:line="240" w:lineRule="auto"/>
        <w:jc w:val="center"/>
        <w:rPr>
          <w:rFonts w:ascii="Times New Roman" w:eastAsia="Times New Roman" w:hAnsi="Times New Roman" w:cs="Times New Roman"/>
          <w:b/>
          <w:sz w:val="28"/>
          <w:szCs w:val="28"/>
          <w:lang w:eastAsia="ru-RU"/>
        </w:rPr>
      </w:pPr>
    </w:p>
    <w:p w:rsidR="00B15144" w:rsidRPr="00FB74BD" w:rsidRDefault="00B15144" w:rsidP="00B15144">
      <w:pPr>
        <w:spacing w:after="0" w:line="240" w:lineRule="auto"/>
        <w:jc w:val="both"/>
        <w:rPr>
          <w:rFonts w:ascii="Times New Roman" w:eastAsia="Times New Roman" w:hAnsi="Times New Roman" w:cs="Times New Roman"/>
          <w:sz w:val="28"/>
          <w:szCs w:val="28"/>
          <w:lang w:eastAsia="ru-RU"/>
        </w:rPr>
      </w:pPr>
      <w:r w:rsidRPr="00FB74BD">
        <w:rPr>
          <w:rFonts w:ascii="Times New Roman" w:eastAsia="Times New Roman" w:hAnsi="Times New Roman" w:cs="Times New Roman"/>
          <w:sz w:val="28"/>
          <w:szCs w:val="28"/>
          <w:lang w:eastAsia="ru-RU"/>
        </w:rPr>
        <w:t>Стоимость 1 балла = _______  руб.</w:t>
      </w:r>
    </w:p>
    <w:p w:rsidR="00B15144" w:rsidRPr="00FB74BD" w:rsidRDefault="00B15144" w:rsidP="00B15144">
      <w:pPr>
        <w:spacing w:after="0" w:line="240" w:lineRule="auto"/>
        <w:jc w:val="both"/>
        <w:rPr>
          <w:rFonts w:ascii="Times New Roman" w:eastAsia="Times New Roman" w:hAnsi="Times New Roman" w:cs="Times New Roman"/>
          <w:sz w:val="28"/>
          <w:szCs w:val="28"/>
          <w:lang w:eastAsia="ru-RU"/>
        </w:rPr>
      </w:pPr>
    </w:p>
    <w:tbl>
      <w:tblPr>
        <w:tblW w:w="10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3005"/>
        <w:gridCol w:w="1106"/>
        <w:gridCol w:w="1106"/>
        <w:gridCol w:w="968"/>
        <w:gridCol w:w="1106"/>
        <w:gridCol w:w="1106"/>
        <w:gridCol w:w="1106"/>
      </w:tblGrid>
      <w:tr w:rsidR="00B15144" w:rsidRPr="00FB74BD" w:rsidTr="007147C4">
        <w:trPr>
          <w:trHeight w:val="567"/>
        </w:trPr>
        <w:tc>
          <w:tcPr>
            <w:tcW w:w="592" w:type="dxa"/>
            <w:vMerge w:val="restart"/>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tabs>
                <w:tab w:val="left" w:pos="3315"/>
              </w:tabs>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 </w:t>
            </w:r>
            <w:proofErr w:type="gramStart"/>
            <w:r w:rsidRPr="00FB74BD">
              <w:rPr>
                <w:rFonts w:ascii="Times New Roman" w:eastAsia="Times New Roman" w:hAnsi="Times New Roman" w:cs="Times New Roman"/>
                <w:sz w:val="24"/>
                <w:szCs w:val="24"/>
                <w:lang w:eastAsia="ru-RU"/>
              </w:rPr>
              <w:t>п</w:t>
            </w:r>
            <w:proofErr w:type="gramEnd"/>
            <w:r w:rsidRPr="00FB74BD">
              <w:rPr>
                <w:rFonts w:ascii="Times New Roman" w:eastAsia="Times New Roman" w:hAnsi="Times New Roman" w:cs="Times New Roman"/>
                <w:sz w:val="24"/>
                <w:szCs w:val="24"/>
                <w:lang w:eastAsia="ru-RU"/>
              </w:rPr>
              <w:t>/п</w:t>
            </w:r>
          </w:p>
        </w:tc>
        <w:tc>
          <w:tcPr>
            <w:tcW w:w="3005" w:type="dxa"/>
            <w:vMerge w:val="restart"/>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tabs>
                <w:tab w:val="left" w:pos="3315"/>
              </w:tabs>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ФИО работника</w:t>
            </w:r>
          </w:p>
        </w:tc>
        <w:tc>
          <w:tcPr>
            <w:tcW w:w="4286" w:type="dxa"/>
            <w:gridSpan w:val="4"/>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tabs>
                <w:tab w:val="left" w:pos="3315"/>
              </w:tabs>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Критерии</w:t>
            </w:r>
          </w:p>
        </w:tc>
        <w:tc>
          <w:tcPr>
            <w:tcW w:w="1106"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tabs>
                <w:tab w:val="left" w:pos="3315"/>
              </w:tabs>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Сумма в баллах</w:t>
            </w:r>
          </w:p>
        </w:tc>
        <w:tc>
          <w:tcPr>
            <w:tcW w:w="1106"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tabs>
                <w:tab w:val="left" w:pos="3315"/>
              </w:tabs>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Сумма </w:t>
            </w:r>
            <w:proofErr w:type="gramStart"/>
            <w:r w:rsidRPr="00FB74BD">
              <w:rPr>
                <w:rFonts w:ascii="Times New Roman" w:eastAsia="Times New Roman" w:hAnsi="Times New Roman" w:cs="Times New Roman"/>
                <w:sz w:val="24"/>
                <w:szCs w:val="24"/>
                <w:lang w:eastAsia="ru-RU"/>
              </w:rPr>
              <w:t>в</w:t>
            </w:r>
            <w:proofErr w:type="gramEnd"/>
            <w:r w:rsidRPr="00FB74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tc>
      </w:tr>
      <w:tr w:rsidR="00B15144" w:rsidRPr="00FB74BD" w:rsidTr="007147C4">
        <w:trPr>
          <w:trHeight w:val="284"/>
        </w:trPr>
        <w:tc>
          <w:tcPr>
            <w:tcW w:w="592" w:type="dxa"/>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B15144" w:rsidRPr="00FB74BD" w:rsidRDefault="00B15144" w:rsidP="007147C4">
            <w:pPr>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tabs>
                <w:tab w:val="left" w:pos="3315"/>
              </w:tabs>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К</w:t>
            </w:r>
            <w:proofErr w:type="gramStart"/>
            <w:r w:rsidRPr="00FB74BD">
              <w:rPr>
                <w:rFonts w:ascii="Times New Roman" w:eastAsia="Times New Roman" w:hAnsi="Times New Roman" w:cs="Times New Roman"/>
                <w:sz w:val="24"/>
                <w:szCs w:val="24"/>
                <w:lang w:eastAsia="ru-RU"/>
              </w:rPr>
              <w:t>1</w:t>
            </w:r>
            <w:proofErr w:type="gramEnd"/>
          </w:p>
        </w:tc>
        <w:tc>
          <w:tcPr>
            <w:tcW w:w="1106"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tabs>
                <w:tab w:val="left" w:pos="3315"/>
              </w:tabs>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К</w:t>
            </w:r>
            <w:proofErr w:type="gramStart"/>
            <w:r w:rsidRPr="00FB74BD">
              <w:rPr>
                <w:rFonts w:ascii="Times New Roman" w:eastAsia="Times New Roman" w:hAnsi="Times New Roman" w:cs="Times New Roman"/>
                <w:sz w:val="24"/>
                <w:szCs w:val="24"/>
                <w:lang w:eastAsia="ru-RU"/>
              </w:rPr>
              <w:t>2</w:t>
            </w:r>
            <w:proofErr w:type="gramEnd"/>
          </w:p>
        </w:tc>
        <w:tc>
          <w:tcPr>
            <w:tcW w:w="968"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tabs>
                <w:tab w:val="left" w:pos="3315"/>
              </w:tabs>
              <w:spacing w:after="0" w:line="240" w:lineRule="auto"/>
              <w:jc w:val="center"/>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К3</w:t>
            </w:r>
          </w:p>
        </w:tc>
        <w:tc>
          <w:tcPr>
            <w:tcW w:w="1106"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tabs>
                <w:tab w:val="left" w:pos="3315"/>
              </w:tabs>
              <w:spacing w:after="0" w:line="240" w:lineRule="auto"/>
              <w:jc w:val="center"/>
              <w:rPr>
                <w:rFonts w:ascii="Times New Roman" w:eastAsia="Times New Roman" w:hAnsi="Times New Roman" w:cs="Times New Roman"/>
                <w:sz w:val="28"/>
                <w:szCs w:val="28"/>
                <w:lang w:eastAsia="ru-RU"/>
              </w:rPr>
            </w:pPr>
            <w:r w:rsidRPr="00FB74BD">
              <w:rPr>
                <w:rFonts w:ascii="Times New Roman" w:eastAsia="Times New Roman" w:hAnsi="Times New Roman" w:cs="Times New Roman"/>
                <w:sz w:val="28"/>
                <w:szCs w:val="28"/>
                <w:lang w:eastAsia="ru-RU"/>
              </w:rPr>
              <w:t>К</w:t>
            </w:r>
            <w:proofErr w:type="gramStart"/>
            <w:r w:rsidRPr="00FB74BD">
              <w:rPr>
                <w:rFonts w:ascii="Times New Roman" w:eastAsia="Times New Roman" w:hAnsi="Times New Roman" w:cs="Times New Roman"/>
                <w:sz w:val="28"/>
                <w:szCs w:val="28"/>
                <w:lang w:eastAsia="ru-RU"/>
              </w:rPr>
              <w:t>4</w:t>
            </w:r>
            <w:proofErr w:type="gramEnd"/>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center"/>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center"/>
              <w:rPr>
                <w:rFonts w:ascii="Times New Roman" w:eastAsia="Times New Roman" w:hAnsi="Times New Roman" w:cs="Times New Roman"/>
                <w:sz w:val="28"/>
                <w:szCs w:val="28"/>
                <w:lang w:eastAsia="ru-RU"/>
              </w:rPr>
            </w:pPr>
          </w:p>
        </w:tc>
      </w:tr>
      <w:tr w:rsidR="00B15144" w:rsidRPr="00FB74BD" w:rsidTr="007147C4">
        <w:trPr>
          <w:trHeight w:val="513"/>
        </w:trPr>
        <w:tc>
          <w:tcPr>
            <w:tcW w:w="592"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1</w:t>
            </w:r>
          </w:p>
        </w:tc>
        <w:tc>
          <w:tcPr>
            <w:tcW w:w="300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968"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r>
      <w:tr w:rsidR="00B15144" w:rsidRPr="00FB74BD" w:rsidTr="007147C4">
        <w:trPr>
          <w:trHeight w:val="493"/>
        </w:trPr>
        <w:tc>
          <w:tcPr>
            <w:tcW w:w="592"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2</w:t>
            </w:r>
          </w:p>
        </w:tc>
        <w:tc>
          <w:tcPr>
            <w:tcW w:w="300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968"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r>
      <w:tr w:rsidR="00B15144" w:rsidRPr="00FB74BD" w:rsidTr="007147C4">
        <w:trPr>
          <w:trHeight w:val="513"/>
        </w:trPr>
        <w:tc>
          <w:tcPr>
            <w:tcW w:w="592"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968"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r>
      <w:tr w:rsidR="00B15144" w:rsidRPr="00FB74BD" w:rsidTr="007147C4">
        <w:trPr>
          <w:trHeight w:val="493"/>
        </w:trPr>
        <w:tc>
          <w:tcPr>
            <w:tcW w:w="592" w:type="dxa"/>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4</w:t>
            </w:r>
          </w:p>
        </w:tc>
        <w:tc>
          <w:tcPr>
            <w:tcW w:w="3005"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968"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r>
      <w:tr w:rsidR="00B15144" w:rsidRPr="00FB74BD" w:rsidTr="007147C4">
        <w:trPr>
          <w:trHeight w:val="513"/>
        </w:trPr>
        <w:tc>
          <w:tcPr>
            <w:tcW w:w="6777" w:type="dxa"/>
            <w:gridSpan w:val="5"/>
            <w:tcBorders>
              <w:top w:val="single" w:sz="4" w:space="0" w:color="auto"/>
              <w:left w:val="single" w:sz="4" w:space="0" w:color="auto"/>
              <w:bottom w:val="single" w:sz="4" w:space="0" w:color="auto"/>
              <w:right w:val="single" w:sz="4" w:space="0" w:color="auto"/>
            </w:tcBorders>
            <w:hideMark/>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r w:rsidRPr="00FB74BD">
              <w:rPr>
                <w:rFonts w:ascii="Times New Roman" w:eastAsia="Times New Roman" w:hAnsi="Times New Roman" w:cs="Times New Roman"/>
                <w:sz w:val="28"/>
                <w:szCs w:val="28"/>
                <w:lang w:eastAsia="ru-RU"/>
              </w:rPr>
              <w:t>ИТОГО</w:t>
            </w: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c>
          <w:tcPr>
            <w:tcW w:w="1106" w:type="dxa"/>
            <w:tcBorders>
              <w:top w:val="single" w:sz="4" w:space="0" w:color="auto"/>
              <w:left w:val="single" w:sz="4" w:space="0" w:color="auto"/>
              <w:bottom w:val="single" w:sz="4" w:space="0" w:color="auto"/>
              <w:right w:val="single" w:sz="4" w:space="0" w:color="auto"/>
            </w:tcBorders>
          </w:tcPr>
          <w:p w:rsidR="00B15144" w:rsidRPr="00FB74BD" w:rsidRDefault="00B15144" w:rsidP="007147C4">
            <w:pPr>
              <w:tabs>
                <w:tab w:val="left" w:pos="3315"/>
              </w:tabs>
              <w:spacing w:after="0" w:line="240" w:lineRule="auto"/>
              <w:jc w:val="both"/>
              <w:rPr>
                <w:rFonts w:ascii="Times New Roman" w:eastAsia="Times New Roman" w:hAnsi="Times New Roman" w:cs="Times New Roman"/>
                <w:sz w:val="28"/>
                <w:szCs w:val="28"/>
                <w:lang w:eastAsia="ru-RU"/>
              </w:rPr>
            </w:pPr>
          </w:p>
        </w:tc>
      </w:tr>
    </w:tbl>
    <w:p w:rsidR="00B15144" w:rsidRPr="00FB74BD" w:rsidRDefault="00B15144" w:rsidP="00B15144">
      <w:pPr>
        <w:tabs>
          <w:tab w:val="left" w:pos="3315"/>
        </w:tabs>
        <w:spacing w:after="0" w:line="240" w:lineRule="auto"/>
        <w:jc w:val="both"/>
        <w:rPr>
          <w:rFonts w:ascii="Times New Roman" w:eastAsia="Times New Roman" w:hAnsi="Times New Roman" w:cs="Times New Roman"/>
          <w:sz w:val="24"/>
          <w:szCs w:val="24"/>
          <w:lang w:eastAsia="ru-RU"/>
        </w:rPr>
      </w:pPr>
    </w:p>
    <w:p w:rsidR="00B15144" w:rsidRPr="00FB74BD" w:rsidRDefault="00B15144" w:rsidP="00B15144">
      <w:pPr>
        <w:spacing w:after="0" w:line="240" w:lineRule="auto"/>
        <w:rPr>
          <w:rFonts w:ascii="Times New Roman" w:eastAsia="Times New Roman" w:hAnsi="Times New Roman" w:cs="Times New Roman"/>
          <w:sz w:val="24"/>
          <w:szCs w:val="24"/>
          <w:lang w:eastAsia="ru-RU"/>
        </w:rPr>
      </w:pPr>
    </w:p>
    <w:p w:rsidR="00B15144" w:rsidRPr="00FB74BD" w:rsidRDefault="00B15144" w:rsidP="00B15144">
      <w:pPr>
        <w:spacing w:after="0" w:line="240" w:lineRule="auto"/>
        <w:ind w:left="-180"/>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Главный бухгалтер_________________</w:t>
      </w:r>
    </w:p>
    <w:p w:rsidR="00C72D73" w:rsidRDefault="00C72D73" w:rsidP="00FB74BD">
      <w:pPr>
        <w:rPr>
          <w:rFonts w:ascii="Times New Roman" w:eastAsia="Times New Roman" w:hAnsi="Times New Roman" w:cs="Times New Roman"/>
          <w:bCs/>
          <w:sz w:val="24"/>
          <w:szCs w:val="24"/>
          <w:lang w:eastAsia="ru-RU"/>
        </w:rPr>
      </w:pPr>
    </w:p>
    <w:p w:rsidR="00C72D73" w:rsidRDefault="00C72D73" w:rsidP="00FB74BD">
      <w:pPr>
        <w:rPr>
          <w:rFonts w:ascii="Times New Roman" w:eastAsia="Times New Roman" w:hAnsi="Times New Roman" w:cs="Times New Roman"/>
          <w:bCs/>
          <w:sz w:val="24"/>
          <w:szCs w:val="24"/>
          <w:lang w:eastAsia="ru-RU"/>
        </w:rPr>
      </w:pPr>
    </w:p>
    <w:p w:rsidR="00C72D73" w:rsidRDefault="00C72D73" w:rsidP="00FB74BD">
      <w:pPr>
        <w:rPr>
          <w:rFonts w:ascii="Times New Roman" w:eastAsia="Times New Roman" w:hAnsi="Times New Roman" w:cs="Times New Roman"/>
          <w:bCs/>
          <w:sz w:val="24"/>
          <w:szCs w:val="24"/>
          <w:lang w:eastAsia="ru-RU"/>
        </w:rPr>
      </w:pPr>
    </w:p>
    <w:p w:rsidR="00C72D73" w:rsidRDefault="00C72D73" w:rsidP="00FB74BD">
      <w:pPr>
        <w:rPr>
          <w:rFonts w:ascii="Times New Roman" w:eastAsia="Times New Roman" w:hAnsi="Times New Roman" w:cs="Times New Roman"/>
          <w:bCs/>
          <w:sz w:val="24"/>
          <w:szCs w:val="24"/>
          <w:lang w:eastAsia="ru-RU"/>
        </w:rPr>
      </w:pPr>
    </w:p>
    <w:p w:rsidR="00FB74BD" w:rsidRPr="00FB74BD" w:rsidRDefault="0032428F" w:rsidP="00FB74BD">
      <w:pPr>
        <w:spacing w:after="0" w:line="240" w:lineRule="auto"/>
        <w:ind w:left="5664"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FB74BD" w:rsidRPr="00FB74BD">
        <w:rPr>
          <w:rFonts w:ascii="Times New Roman" w:eastAsia="Times New Roman" w:hAnsi="Times New Roman" w:cs="Times New Roman"/>
          <w:sz w:val="24"/>
          <w:szCs w:val="24"/>
          <w:lang w:eastAsia="ru-RU"/>
        </w:rPr>
        <w:t>РИЛОЖЕНИЕ № 3</w:t>
      </w:r>
    </w:p>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t xml:space="preserve">   </w:t>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t>к Коллективному договору</w:t>
      </w:r>
    </w:p>
    <w:p w:rsidR="00FB74BD" w:rsidRPr="00FB74BD" w:rsidRDefault="00FB74BD" w:rsidP="00FB74BD">
      <w:pPr>
        <w:spacing w:after="0" w:line="240" w:lineRule="auto"/>
        <w:ind w:left="6372"/>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МБУДО «Д</w:t>
      </w:r>
      <w:r w:rsidR="00485E3A">
        <w:rPr>
          <w:rFonts w:ascii="Times New Roman" w:eastAsia="Times New Roman" w:hAnsi="Times New Roman" w:cs="Times New Roman"/>
          <w:sz w:val="24"/>
          <w:szCs w:val="24"/>
          <w:lang w:eastAsia="ru-RU"/>
        </w:rPr>
        <w:t xml:space="preserve">ХШ </w:t>
      </w:r>
      <w:r w:rsidRPr="00FB74BD">
        <w:rPr>
          <w:rFonts w:ascii="Times New Roman" w:eastAsia="Times New Roman" w:hAnsi="Times New Roman" w:cs="Times New Roman"/>
          <w:sz w:val="24"/>
          <w:szCs w:val="24"/>
          <w:lang w:eastAsia="ru-RU"/>
        </w:rPr>
        <w:t>г</w:t>
      </w:r>
      <w:r w:rsidR="00485E3A">
        <w:rPr>
          <w:rFonts w:ascii="Times New Roman" w:eastAsia="Times New Roman" w:hAnsi="Times New Roman" w:cs="Times New Roman"/>
          <w:sz w:val="24"/>
          <w:szCs w:val="24"/>
          <w:lang w:eastAsia="ru-RU"/>
        </w:rPr>
        <w:t>.</w:t>
      </w:r>
      <w:r w:rsidRPr="00FB74BD">
        <w:rPr>
          <w:rFonts w:ascii="Times New Roman" w:eastAsia="Times New Roman" w:hAnsi="Times New Roman" w:cs="Times New Roman"/>
          <w:sz w:val="24"/>
          <w:szCs w:val="24"/>
          <w:lang w:eastAsia="ru-RU"/>
        </w:rPr>
        <w:t xml:space="preserve"> Ельца»</w:t>
      </w:r>
    </w:p>
    <w:p w:rsidR="00FB74BD" w:rsidRPr="00FB74BD" w:rsidRDefault="00FB74BD" w:rsidP="00FB74BD">
      <w:pPr>
        <w:spacing w:after="0" w:line="240" w:lineRule="auto"/>
        <w:jc w:val="right"/>
        <w:rPr>
          <w:rFonts w:ascii="Times New Roman" w:eastAsia="Times New Roman" w:hAnsi="Times New Roman" w:cs="Times New Roman"/>
          <w:sz w:val="24"/>
          <w:szCs w:val="24"/>
          <w:lang w:eastAsia="ru-RU"/>
        </w:rPr>
      </w:pPr>
    </w:p>
    <w:p w:rsidR="00FB74BD" w:rsidRPr="00FB74BD" w:rsidRDefault="00FB74BD" w:rsidP="00FB74BD">
      <w:pPr>
        <w:tabs>
          <w:tab w:val="left" w:pos="3760"/>
        </w:tabs>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tabs>
          <w:tab w:val="left" w:pos="3900"/>
        </w:tabs>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 xml:space="preserve">Типовые нормы </w:t>
      </w:r>
    </w:p>
    <w:p w:rsidR="00FB74BD" w:rsidRPr="00FB74BD" w:rsidRDefault="00FB74BD" w:rsidP="00FB74BD">
      <w:pPr>
        <w:tabs>
          <w:tab w:val="left" w:pos="3900"/>
        </w:tabs>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бесплатной выдачи специальной одежды</w:t>
      </w:r>
    </w:p>
    <w:p w:rsidR="00FB74BD" w:rsidRPr="00FB74BD" w:rsidRDefault="00FB74BD" w:rsidP="00FB74BD">
      <w:pPr>
        <w:tabs>
          <w:tab w:val="left" w:pos="3900"/>
        </w:tabs>
        <w:spacing w:after="0" w:line="240" w:lineRule="auto"/>
        <w:jc w:val="center"/>
        <w:rPr>
          <w:rFonts w:ascii="Times New Roman" w:eastAsia="Times New Roman" w:hAnsi="Times New Roman" w:cs="Times New Roman"/>
          <w:b/>
          <w:sz w:val="24"/>
          <w:szCs w:val="24"/>
          <w:lang w:eastAsia="ru-RU"/>
        </w:rPr>
      </w:pPr>
    </w:p>
    <w:p w:rsidR="00FB74BD" w:rsidRPr="00FB74BD" w:rsidRDefault="00FB74BD" w:rsidP="00FB74BD">
      <w:pPr>
        <w:tabs>
          <w:tab w:val="left" w:pos="3900"/>
        </w:tabs>
        <w:spacing w:after="0" w:line="240" w:lineRule="auto"/>
        <w:jc w:val="center"/>
        <w:rPr>
          <w:rFonts w:ascii="Times New Roman" w:hAnsi="Times New Roman" w:cs="Times New Roman"/>
          <w:sz w:val="24"/>
          <w:szCs w:val="24"/>
        </w:rPr>
      </w:pPr>
      <w:r w:rsidRPr="00FB74BD">
        <w:rPr>
          <w:rFonts w:ascii="Times New Roman" w:eastAsia="Times New Roman" w:hAnsi="Times New Roman" w:cs="Times New Roman"/>
          <w:sz w:val="24"/>
          <w:szCs w:val="24"/>
          <w:lang w:eastAsia="ru-RU"/>
        </w:rPr>
        <w:t>в соответствии с</w:t>
      </w:r>
      <w:r w:rsidRPr="00FB74BD">
        <w:rPr>
          <w:rFonts w:ascii="Times New Roman" w:eastAsia="Times New Roman" w:hAnsi="Times New Roman" w:cs="Times New Roman"/>
          <w:b/>
          <w:sz w:val="24"/>
          <w:szCs w:val="24"/>
          <w:lang w:eastAsia="ru-RU"/>
        </w:rPr>
        <w:t xml:space="preserve"> </w:t>
      </w:r>
      <w:r w:rsidRPr="00FB74BD">
        <w:rPr>
          <w:rFonts w:ascii="Times New Roman" w:hAnsi="Times New Roman" w:cs="Times New Roman"/>
          <w:sz w:val="24"/>
          <w:szCs w:val="24"/>
        </w:rPr>
        <w:t>Приказом Минтруда России от 09.12.2014 N 997н</w:t>
      </w:r>
    </w:p>
    <w:p w:rsidR="00FB74BD" w:rsidRPr="00FB74BD" w:rsidRDefault="00FB74BD" w:rsidP="00FB74BD">
      <w:pPr>
        <w:autoSpaceDE w:val="0"/>
        <w:autoSpaceDN w:val="0"/>
        <w:adjustRightInd w:val="0"/>
        <w:spacing w:after="0" w:line="240" w:lineRule="auto"/>
        <w:jc w:val="center"/>
        <w:rPr>
          <w:rFonts w:ascii="Times New Roman" w:hAnsi="Times New Roman" w:cs="Times New Roman"/>
          <w:sz w:val="24"/>
          <w:szCs w:val="24"/>
        </w:rPr>
      </w:pPr>
      <w:r w:rsidRPr="00FB74BD">
        <w:rPr>
          <w:rFonts w:ascii="Times New Roman" w:hAnsi="Times New Roman" w:cs="Times New Roman"/>
          <w:sz w:val="24"/>
          <w:szCs w:val="24"/>
        </w:rPr>
        <w:t>"Об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FB74BD" w:rsidRPr="00FB74BD" w:rsidRDefault="00FB74BD" w:rsidP="00FB74BD">
      <w:pPr>
        <w:tabs>
          <w:tab w:val="left" w:pos="3900"/>
        </w:tabs>
        <w:spacing w:after="0" w:line="240" w:lineRule="auto"/>
        <w:jc w:val="center"/>
        <w:rPr>
          <w:rFonts w:ascii="Times New Roman" w:eastAsia="Times New Roman" w:hAnsi="Times New Roman" w:cs="Times New Roman"/>
          <w:b/>
          <w:sz w:val="24"/>
          <w:szCs w:val="24"/>
          <w:lang w:eastAsia="ru-RU"/>
        </w:rPr>
      </w:pPr>
    </w:p>
    <w:p w:rsidR="00FB74BD" w:rsidRPr="00FB74BD" w:rsidRDefault="00FB74BD" w:rsidP="00FB74BD">
      <w:pPr>
        <w:tabs>
          <w:tab w:val="left" w:pos="3900"/>
        </w:tabs>
        <w:spacing w:after="0" w:line="240" w:lineRule="auto"/>
        <w:jc w:val="center"/>
        <w:rPr>
          <w:rFonts w:ascii="Times New Roman" w:eastAsia="Times New Roman" w:hAnsi="Times New Roman" w:cs="Times New Roman"/>
          <w:b/>
          <w:sz w:val="24"/>
          <w:szCs w:val="24"/>
          <w:lang w:eastAsia="ru-RU"/>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177"/>
        <w:gridCol w:w="5455"/>
        <w:gridCol w:w="1352"/>
      </w:tblGrid>
      <w:tr w:rsidR="00FB74BD" w:rsidRPr="00FB74BD" w:rsidTr="007147C4">
        <w:trPr>
          <w:trHeight w:val="813"/>
        </w:trPr>
        <w:tc>
          <w:tcPr>
            <w:tcW w:w="0" w:type="auto"/>
            <w:shd w:val="clear" w:color="auto" w:fill="auto"/>
          </w:tcPr>
          <w:p w:rsidR="00FB74BD" w:rsidRPr="00FB74BD" w:rsidRDefault="00FB74BD" w:rsidP="00FB74BD">
            <w:pPr>
              <w:tabs>
                <w:tab w:val="left" w:pos="3900"/>
              </w:tabs>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п/п</w:t>
            </w:r>
          </w:p>
        </w:tc>
        <w:tc>
          <w:tcPr>
            <w:tcW w:w="0" w:type="auto"/>
            <w:shd w:val="clear" w:color="auto" w:fill="auto"/>
          </w:tcPr>
          <w:p w:rsidR="00FB74BD" w:rsidRPr="00FB74BD" w:rsidRDefault="00FB74BD" w:rsidP="00FB74BD">
            <w:pPr>
              <w:tabs>
                <w:tab w:val="left" w:pos="3900"/>
              </w:tabs>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Профессия или должность</w:t>
            </w:r>
          </w:p>
        </w:tc>
        <w:tc>
          <w:tcPr>
            <w:tcW w:w="0" w:type="auto"/>
            <w:shd w:val="clear" w:color="auto" w:fill="auto"/>
          </w:tcPr>
          <w:p w:rsidR="00FB74BD" w:rsidRPr="00FB74BD" w:rsidRDefault="00FB74BD" w:rsidP="00FB74BD">
            <w:pPr>
              <w:tabs>
                <w:tab w:val="left" w:pos="3900"/>
              </w:tabs>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Наименование средств </w:t>
            </w:r>
          </w:p>
          <w:p w:rsidR="00FB74BD" w:rsidRPr="00FB74BD" w:rsidRDefault="00FB74BD" w:rsidP="00FB74BD">
            <w:pPr>
              <w:tabs>
                <w:tab w:val="left" w:pos="3900"/>
              </w:tabs>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индивидуальной защиты</w:t>
            </w:r>
          </w:p>
        </w:tc>
        <w:tc>
          <w:tcPr>
            <w:tcW w:w="0" w:type="auto"/>
            <w:shd w:val="clear" w:color="auto" w:fill="auto"/>
          </w:tcPr>
          <w:p w:rsidR="00FB74BD" w:rsidRPr="00FB74BD" w:rsidRDefault="00FB74BD" w:rsidP="00FB74BD">
            <w:pPr>
              <w:tabs>
                <w:tab w:val="left" w:pos="3900"/>
              </w:tabs>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Норма выдачи </w:t>
            </w:r>
          </w:p>
          <w:p w:rsidR="00FB74BD" w:rsidRPr="00FB74BD" w:rsidRDefault="00FB74BD" w:rsidP="00FB74BD">
            <w:pPr>
              <w:tabs>
                <w:tab w:val="left" w:pos="3900"/>
              </w:tabs>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на 1 год.</w:t>
            </w:r>
          </w:p>
        </w:tc>
      </w:tr>
      <w:tr w:rsidR="00FB74BD" w:rsidRPr="00FB74BD" w:rsidTr="007147C4">
        <w:trPr>
          <w:trHeight w:val="813"/>
        </w:trPr>
        <w:tc>
          <w:tcPr>
            <w:tcW w:w="0" w:type="auto"/>
            <w:shd w:val="clear" w:color="auto" w:fill="auto"/>
          </w:tcPr>
          <w:p w:rsidR="00FB74BD" w:rsidRPr="00FB74BD" w:rsidRDefault="00FB74BD" w:rsidP="00FB74BD">
            <w:pPr>
              <w:tabs>
                <w:tab w:val="left" w:pos="3900"/>
              </w:tabs>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1.</w:t>
            </w:r>
          </w:p>
        </w:tc>
        <w:tc>
          <w:tcPr>
            <w:tcW w:w="0" w:type="auto"/>
            <w:shd w:val="clear" w:color="auto" w:fill="auto"/>
          </w:tcPr>
          <w:p w:rsidR="00FB74BD" w:rsidRPr="00FB74BD" w:rsidRDefault="00FB74BD" w:rsidP="00FB74BD">
            <w:pPr>
              <w:tabs>
                <w:tab w:val="left" w:pos="3900"/>
              </w:tabs>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Уборщи</w:t>
            </w:r>
            <w:r w:rsidR="003C7DFB">
              <w:rPr>
                <w:rFonts w:ascii="Times New Roman" w:eastAsia="Times New Roman" w:hAnsi="Times New Roman" w:cs="Times New Roman"/>
                <w:sz w:val="24"/>
                <w:szCs w:val="24"/>
                <w:lang w:eastAsia="ru-RU"/>
              </w:rPr>
              <w:t>ца</w:t>
            </w:r>
          </w:p>
          <w:p w:rsidR="00FB74BD" w:rsidRPr="00FB74BD" w:rsidRDefault="00FB74BD" w:rsidP="00FB74BD">
            <w:pPr>
              <w:tabs>
                <w:tab w:val="left" w:pos="3900"/>
              </w:tabs>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FB74BD" w:rsidRPr="00FB74BD" w:rsidRDefault="00FB74BD" w:rsidP="00FB74BD">
            <w:pPr>
              <w:tabs>
                <w:tab w:val="left" w:pos="3900"/>
              </w:tabs>
              <w:spacing w:after="0" w:line="240" w:lineRule="auto"/>
              <w:rPr>
                <w:rFonts w:ascii="Times New Roman" w:hAnsi="Times New Roman" w:cs="Times New Roman"/>
              </w:rPr>
            </w:pPr>
            <w:r w:rsidRPr="00FB74BD">
              <w:rPr>
                <w:rFonts w:ascii="Times New Roman" w:hAnsi="Times New Roman" w:cs="Times New Roman"/>
              </w:rPr>
              <w:t>Халат для защиты от общих производственных загрязнений и механических воздействий</w:t>
            </w:r>
          </w:p>
          <w:p w:rsidR="00FB74BD" w:rsidRPr="00FB74BD" w:rsidRDefault="00FB74BD" w:rsidP="00FB74BD">
            <w:pPr>
              <w:tabs>
                <w:tab w:val="left" w:pos="3900"/>
              </w:tabs>
              <w:spacing w:after="0" w:line="240" w:lineRule="auto"/>
              <w:rPr>
                <w:rFonts w:ascii="Times New Roman" w:hAnsi="Times New Roman" w:cs="Times New Roman"/>
              </w:rPr>
            </w:pPr>
          </w:p>
          <w:p w:rsidR="00FB74BD" w:rsidRPr="00FB74BD" w:rsidRDefault="00FB74BD" w:rsidP="00FB74BD">
            <w:pPr>
              <w:tabs>
                <w:tab w:val="left" w:pos="3900"/>
              </w:tabs>
              <w:spacing w:after="0" w:line="240" w:lineRule="auto"/>
              <w:rPr>
                <w:rFonts w:ascii="Times New Roman" w:hAnsi="Times New Roman" w:cs="Times New Roman"/>
              </w:rPr>
            </w:pPr>
            <w:r w:rsidRPr="00FB74BD">
              <w:rPr>
                <w:rFonts w:ascii="Times New Roman" w:hAnsi="Times New Roman" w:cs="Times New Roman"/>
              </w:rPr>
              <w:t>Перчатки с полимерным покрытием</w:t>
            </w:r>
          </w:p>
          <w:p w:rsidR="00FB74BD" w:rsidRPr="00FB74BD" w:rsidRDefault="00FB74BD" w:rsidP="00FB74BD">
            <w:pPr>
              <w:tabs>
                <w:tab w:val="left" w:pos="3900"/>
              </w:tabs>
              <w:spacing w:after="0" w:line="240" w:lineRule="auto"/>
              <w:rPr>
                <w:rFonts w:ascii="Times New Roman" w:hAnsi="Times New Roman" w:cs="Times New Roman"/>
              </w:rPr>
            </w:pPr>
          </w:p>
          <w:p w:rsidR="00FB74BD" w:rsidRPr="00FB74BD" w:rsidRDefault="00FB74BD" w:rsidP="00FB74BD">
            <w:pPr>
              <w:tabs>
                <w:tab w:val="left" w:pos="3900"/>
              </w:tabs>
              <w:spacing w:after="0" w:line="240" w:lineRule="auto"/>
              <w:rPr>
                <w:rFonts w:ascii="Times New Roman" w:eastAsia="Times New Roman" w:hAnsi="Times New Roman" w:cs="Times New Roman"/>
                <w:sz w:val="24"/>
                <w:szCs w:val="24"/>
                <w:lang w:eastAsia="ru-RU"/>
              </w:rPr>
            </w:pPr>
            <w:r w:rsidRPr="00FB74BD">
              <w:rPr>
                <w:rFonts w:ascii="Times New Roman" w:hAnsi="Times New Roman" w:cs="Times New Roman"/>
              </w:rPr>
              <w:t>Перчатки резиновые или из полимерных материалов</w:t>
            </w:r>
          </w:p>
        </w:tc>
        <w:tc>
          <w:tcPr>
            <w:tcW w:w="0" w:type="auto"/>
            <w:shd w:val="clear" w:color="auto" w:fill="auto"/>
          </w:tcPr>
          <w:p w:rsidR="00FB74BD" w:rsidRPr="00FB74BD" w:rsidRDefault="00FB74BD" w:rsidP="00FB74BD">
            <w:pPr>
              <w:tabs>
                <w:tab w:val="left" w:pos="3900"/>
              </w:tabs>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1 шт.</w:t>
            </w: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6 пар</w:t>
            </w: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12 пар</w:t>
            </w:r>
          </w:p>
        </w:tc>
      </w:tr>
    </w:tbl>
    <w:p w:rsidR="00FB74BD" w:rsidRPr="00FB74BD" w:rsidRDefault="00FB74BD" w:rsidP="00FB74BD">
      <w:pPr>
        <w:tabs>
          <w:tab w:val="left" w:pos="3900"/>
        </w:tabs>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Default="00FB74BD" w:rsidP="00FB74BD">
      <w:pPr>
        <w:spacing w:after="0" w:line="240" w:lineRule="auto"/>
        <w:rPr>
          <w:rFonts w:ascii="Times New Roman" w:eastAsia="Times New Roman" w:hAnsi="Times New Roman" w:cs="Times New Roman"/>
          <w:sz w:val="24"/>
          <w:szCs w:val="24"/>
          <w:lang w:eastAsia="ru-RU"/>
        </w:rPr>
      </w:pPr>
    </w:p>
    <w:p w:rsidR="005E0521" w:rsidRPr="00FB74BD" w:rsidRDefault="005E0521"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ind w:left="5664" w:firstLine="708"/>
        <w:rPr>
          <w:rFonts w:ascii="Times New Roman" w:eastAsia="Times New Roman" w:hAnsi="Times New Roman" w:cs="Times New Roman"/>
          <w:sz w:val="24"/>
          <w:szCs w:val="24"/>
          <w:lang w:eastAsia="ru-RU"/>
        </w:rPr>
      </w:pPr>
    </w:p>
    <w:p w:rsidR="00FB74BD" w:rsidRPr="00FB74BD" w:rsidRDefault="00FB74BD" w:rsidP="00FB74BD">
      <w:pPr>
        <w:spacing w:after="0" w:line="240" w:lineRule="auto"/>
        <w:ind w:left="5664" w:firstLine="708"/>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lastRenderedPageBreak/>
        <w:t>ПРИЛОЖЕНИЕ № 4</w:t>
      </w:r>
    </w:p>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t xml:space="preserve">   </w:t>
      </w:r>
      <w:r w:rsidRPr="00FB74BD">
        <w:rPr>
          <w:rFonts w:ascii="Times New Roman" w:eastAsia="Times New Roman" w:hAnsi="Times New Roman" w:cs="Times New Roman"/>
          <w:sz w:val="24"/>
          <w:szCs w:val="24"/>
          <w:lang w:eastAsia="ru-RU"/>
        </w:rPr>
        <w:tab/>
      </w:r>
      <w:r w:rsidRPr="00FB74BD">
        <w:rPr>
          <w:rFonts w:ascii="Times New Roman" w:eastAsia="Times New Roman" w:hAnsi="Times New Roman" w:cs="Times New Roman"/>
          <w:sz w:val="24"/>
          <w:szCs w:val="24"/>
          <w:lang w:eastAsia="ru-RU"/>
        </w:rPr>
        <w:tab/>
        <w:t>к Коллективному договору</w:t>
      </w:r>
    </w:p>
    <w:p w:rsidR="00FB74BD" w:rsidRPr="00FB74BD" w:rsidRDefault="00FB74BD" w:rsidP="00FB74BD">
      <w:pPr>
        <w:spacing w:after="0" w:line="240" w:lineRule="auto"/>
        <w:ind w:left="6372"/>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МБУДО «Д</w:t>
      </w:r>
      <w:r w:rsidR="00485E3A">
        <w:rPr>
          <w:rFonts w:ascii="Times New Roman" w:eastAsia="Times New Roman" w:hAnsi="Times New Roman" w:cs="Times New Roman"/>
          <w:sz w:val="24"/>
          <w:szCs w:val="24"/>
          <w:lang w:eastAsia="ru-RU"/>
        </w:rPr>
        <w:t xml:space="preserve">ХШ </w:t>
      </w:r>
      <w:r w:rsidRPr="00FB74BD">
        <w:rPr>
          <w:rFonts w:ascii="Times New Roman" w:eastAsia="Times New Roman" w:hAnsi="Times New Roman" w:cs="Times New Roman"/>
          <w:sz w:val="24"/>
          <w:szCs w:val="24"/>
          <w:lang w:eastAsia="ru-RU"/>
        </w:rPr>
        <w:t>г</w:t>
      </w:r>
      <w:r w:rsidR="00485E3A">
        <w:rPr>
          <w:rFonts w:ascii="Times New Roman" w:eastAsia="Times New Roman" w:hAnsi="Times New Roman" w:cs="Times New Roman"/>
          <w:sz w:val="24"/>
          <w:szCs w:val="24"/>
          <w:lang w:eastAsia="ru-RU"/>
        </w:rPr>
        <w:t>.</w:t>
      </w:r>
      <w:r w:rsidRPr="00FB74BD">
        <w:rPr>
          <w:rFonts w:ascii="Times New Roman" w:eastAsia="Times New Roman" w:hAnsi="Times New Roman" w:cs="Times New Roman"/>
          <w:sz w:val="24"/>
          <w:szCs w:val="24"/>
          <w:lang w:eastAsia="ru-RU"/>
        </w:rPr>
        <w:t xml:space="preserve"> Ельца»</w:t>
      </w: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tabs>
          <w:tab w:val="left" w:pos="1580"/>
        </w:tabs>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Нормы выдачи работникам смывающих и</w:t>
      </w:r>
    </w:p>
    <w:p w:rsidR="00FB74BD" w:rsidRPr="00FB74BD" w:rsidRDefault="00FB74BD" w:rsidP="00FB74BD">
      <w:pPr>
        <w:tabs>
          <w:tab w:val="left" w:pos="1580"/>
        </w:tabs>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обеззараживающих средств,</w:t>
      </w:r>
    </w:p>
    <w:p w:rsidR="00FB74BD" w:rsidRPr="00FB74BD" w:rsidRDefault="00FB74BD" w:rsidP="00FB74BD">
      <w:pPr>
        <w:tabs>
          <w:tab w:val="left" w:pos="1580"/>
        </w:tabs>
        <w:spacing w:after="0" w:line="240" w:lineRule="auto"/>
        <w:jc w:val="center"/>
        <w:rPr>
          <w:rFonts w:ascii="Times New Roman" w:eastAsia="Times New Roman" w:hAnsi="Times New Roman" w:cs="Times New Roman"/>
          <w:b/>
          <w:sz w:val="24"/>
          <w:szCs w:val="24"/>
          <w:lang w:eastAsia="ru-RU"/>
        </w:rPr>
      </w:pPr>
      <w:r w:rsidRPr="00FB74BD">
        <w:rPr>
          <w:rFonts w:ascii="Times New Roman" w:eastAsia="Times New Roman" w:hAnsi="Times New Roman" w:cs="Times New Roman"/>
          <w:b/>
          <w:sz w:val="24"/>
          <w:szCs w:val="24"/>
          <w:lang w:eastAsia="ru-RU"/>
        </w:rPr>
        <w:t>порядок и условия их выдачи</w:t>
      </w:r>
    </w:p>
    <w:p w:rsidR="00FB74BD" w:rsidRPr="00FB74BD" w:rsidRDefault="00FB74BD" w:rsidP="00FB74BD">
      <w:pPr>
        <w:tabs>
          <w:tab w:val="left" w:pos="1580"/>
        </w:tabs>
        <w:spacing w:after="0" w:line="240" w:lineRule="auto"/>
        <w:jc w:val="center"/>
        <w:rPr>
          <w:rFonts w:ascii="Times New Roman" w:eastAsia="Times New Roman" w:hAnsi="Times New Roman" w:cs="Times New Roman"/>
          <w:b/>
          <w:sz w:val="24"/>
          <w:szCs w:val="24"/>
          <w:lang w:eastAsia="ru-RU"/>
        </w:rPr>
      </w:pPr>
    </w:p>
    <w:p w:rsidR="00FB74BD" w:rsidRPr="00FB74BD" w:rsidRDefault="00FB74BD" w:rsidP="00FB74BD">
      <w:pPr>
        <w:autoSpaceDE w:val="0"/>
        <w:autoSpaceDN w:val="0"/>
        <w:adjustRightInd w:val="0"/>
        <w:spacing w:after="0" w:line="240" w:lineRule="auto"/>
        <w:jc w:val="center"/>
        <w:rPr>
          <w:rFonts w:ascii="Times New Roman" w:hAnsi="Times New Roman" w:cs="Times New Roman"/>
          <w:sz w:val="24"/>
          <w:szCs w:val="24"/>
        </w:rPr>
      </w:pPr>
      <w:r w:rsidRPr="00FB74BD">
        <w:rPr>
          <w:rFonts w:ascii="Times New Roman" w:hAnsi="Times New Roman" w:cs="Times New Roman"/>
          <w:sz w:val="24"/>
          <w:szCs w:val="24"/>
        </w:rPr>
        <w:t xml:space="preserve">в соответствии с приказом </w:t>
      </w:r>
      <w:proofErr w:type="spellStart"/>
      <w:r w:rsidRPr="00FB74BD">
        <w:rPr>
          <w:rFonts w:ascii="Times New Roman" w:hAnsi="Times New Roman" w:cs="Times New Roman"/>
          <w:sz w:val="24"/>
          <w:szCs w:val="24"/>
        </w:rPr>
        <w:t>Минздравсоцразвития</w:t>
      </w:r>
      <w:proofErr w:type="spellEnd"/>
      <w:r w:rsidRPr="00FB74BD">
        <w:rPr>
          <w:rFonts w:ascii="Times New Roman" w:hAnsi="Times New Roman" w:cs="Times New Roman"/>
          <w:sz w:val="24"/>
          <w:szCs w:val="24"/>
        </w:rPr>
        <w:t xml:space="preserve"> России от 17.12.2010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FB74BD" w:rsidRPr="00FB74BD" w:rsidRDefault="00FB74BD" w:rsidP="00FB74BD">
      <w:pPr>
        <w:tabs>
          <w:tab w:val="left" w:pos="1480"/>
        </w:tabs>
        <w:spacing w:after="0" w:line="240" w:lineRule="auto"/>
        <w:jc w:val="both"/>
        <w:rPr>
          <w:rFonts w:ascii="Times New Roman" w:eastAsia="Times New Roman" w:hAnsi="Times New Roman" w:cs="Times New Roman"/>
          <w:sz w:val="24"/>
          <w:szCs w:val="24"/>
          <w:lang w:eastAsia="ru-RU"/>
        </w:rPr>
      </w:pPr>
    </w:p>
    <w:p w:rsidR="00FB74BD" w:rsidRPr="00FB74BD" w:rsidRDefault="00FB74BD" w:rsidP="00FB74BD">
      <w:pPr>
        <w:tabs>
          <w:tab w:val="left" w:pos="1480"/>
        </w:tabs>
        <w:spacing w:after="0" w:line="240" w:lineRule="auto"/>
        <w:jc w:val="both"/>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2934"/>
        <w:gridCol w:w="2935"/>
        <w:gridCol w:w="2933"/>
      </w:tblGrid>
      <w:tr w:rsidR="00FB74BD" w:rsidRPr="00FB74BD" w:rsidTr="007147C4">
        <w:tc>
          <w:tcPr>
            <w:tcW w:w="141" w:type="pct"/>
            <w:shd w:val="clear" w:color="auto" w:fill="auto"/>
          </w:tcPr>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№п/п</w:t>
            </w:r>
          </w:p>
        </w:tc>
        <w:tc>
          <w:tcPr>
            <w:tcW w:w="1620" w:type="pct"/>
            <w:shd w:val="clear" w:color="auto" w:fill="auto"/>
          </w:tcPr>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Вид смывающих и обеззараживающих средств</w:t>
            </w:r>
          </w:p>
        </w:tc>
        <w:tc>
          <w:tcPr>
            <w:tcW w:w="1620" w:type="pct"/>
            <w:shd w:val="clear" w:color="auto" w:fill="auto"/>
          </w:tcPr>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Наименование работ</w:t>
            </w:r>
          </w:p>
        </w:tc>
        <w:tc>
          <w:tcPr>
            <w:tcW w:w="1620" w:type="pct"/>
            <w:shd w:val="clear" w:color="auto" w:fill="auto"/>
          </w:tcPr>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Норма выдачи на 1 месяц</w:t>
            </w:r>
          </w:p>
        </w:tc>
      </w:tr>
      <w:tr w:rsidR="00FB74BD" w:rsidRPr="00FB74BD" w:rsidTr="007147C4">
        <w:tc>
          <w:tcPr>
            <w:tcW w:w="141" w:type="pct"/>
            <w:shd w:val="clear" w:color="auto" w:fill="auto"/>
          </w:tcPr>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1.</w:t>
            </w:r>
          </w:p>
        </w:tc>
        <w:tc>
          <w:tcPr>
            <w:tcW w:w="1620" w:type="pct"/>
            <w:shd w:val="clear" w:color="auto" w:fill="auto"/>
          </w:tcPr>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Средства гидрофобного действия</w:t>
            </w:r>
          </w:p>
        </w:tc>
        <w:tc>
          <w:tcPr>
            <w:tcW w:w="1620" w:type="pct"/>
            <w:shd w:val="clear" w:color="auto" w:fill="auto"/>
          </w:tcPr>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Уборка помещений,</w:t>
            </w:r>
          </w:p>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Работы по обслуживанию здания</w:t>
            </w:r>
          </w:p>
        </w:tc>
        <w:tc>
          <w:tcPr>
            <w:tcW w:w="1620" w:type="pct"/>
            <w:shd w:val="clear" w:color="auto" w:fill="auto"/>
          </w:tcPr>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100 мл</w:t>
            </w:r>
          </w:p>
        </w:tc>
      </w:tr>
      <w:tr w:rsidR="00FB74BD" w:rsidRPr="00FB74BD" w:rsidTr="007147C4">
        <w:tc>
          <w:tcPr>
            <w:tcW w:w="141" w:type="pct"/>
            <w:shd w:val="clear" w:color="auto" w:fill="auto"/>
          </w:tcPr>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2.</w:t>
            </w:r>
          </w:p>
        </w:tc>
        <w:tc>
          <w:tcPr>
            <w:tcW w:w="1620" w:type="pct"/>
            <w:shd w:val="clear" w:color="auto" w:fill="auto"/>
          </w:tcPr>
          <w:p w:rsidR="00FB74BD" w:rsidRPr="00FB74BD" w:rsidRDefault="00FB74BD" w:rsidP="00FB74BD">
            <w:pPr>
              <w:spacing w:after="0" w:line="240" w:lineRule="auto"/>
              <w:rPr>
                <w:rFonts w:ascii="Times New Roman" w:eastAsia="Times New Roman" w:hAnsi="Times New Roman" w:cs="Times New Roman"/>
                <w:sz w:val="24"/>
                <w:szCs w:val="24"/>
                <w:lang w:eastAsia="ru-RU"/>
              </w:rPr>
            </w:pPr>
          </w:p>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 xml:space="preserve">Мыло или жидкие моющие средства для мытья рук </w:t>
            </w:r>
          </w:p>
        </w:tc>
        <w:tc>
          <w:tcPr>
            <w:tcW w:w="1620" w:type="pct"/>
            <w:shd w:val="clear" w:color="auto" w:fill="auto"/>
          </w:tcPr>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Уборка помещений,</w:t>
            </w:r>
          </w:p>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Работы по обслуживанию здания</w:t>
            </w:r>
          </w:p>
        </w:tc>
        <w:tc>
          <w:tcPr>
            <w:tcW w:w="1620" w:type="pct"/>
            <w:shd w:val="clear" w:color="auto" w:fill="auto"/>
          </w:tcPr>
          <w:p w:rsidR="00FB74BD" w:rsidRPr="00FB74BD" w:rsidRDefault="00FB74BD" w:rsidP="00FB74BD">
            <w:pPr>
              <w:spacing w:after="0" w:line="240" w:lineRule="auto"/>
              <w:rPr>
                <w:rFonts w:ascii="Times New Roman" w:eastAsia="Times New Roman" w:hAnsi="Times New Roman" w:cs="Times New Roman"/>
                <w:sz w:val="24"/>
                <w:szCs w:val="24"/>
                <w:lang w:eastAsia="ru-RU"/>
              </w:rPr>
            </w:pPr>
            <w:smartTag w:uri="urn:schemas-microsoft-com:office:smarttags" w:element="metricconverter">
              <w:smartTagPr>
                <w:attr w:name="ProductID" w:val="200 г"/>
              </w:smartTagPr>
              <w:r w:rsidRPr="00FB74BD">
                <w:rPr>
                  <w:rFonts w:ascii="Times New Roman" w:eastAsia="Times New Roman" w:hAnsi="Times New Roman" w:cs="Times New Roman"/>
                  <w:sz w:val="24"/>
                  <w:szCs w:val="24"/>
                  <w:lang w:eastAsia="ru-RU"/>
                </w:rPr>
                <w:t>200 г</w:t>
              </w:r>
            </w:smartTag>
            <w:r w:rsidRPr="00FB74BD">
              <w:rPr>
                <w:rFonts w:ascii="Times New Roman" w:eastAsia="Times New Roman" w:hAnsi="Times New Roman" w:cs="Times New Roman"/>
                <w:sz w:val="24"/>
                <w:szCs w:val="24"/>
                <w:lang w:eastAsia="ru-RU"/>
              </w:rPr>
              <w:t xml:space="preserve"> (мыло туалетное) или 250 мл (жидкие моющие средства в дозирующих устройствах)</w:t>
            </w: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tc>
      </w:tr>
      <w:tr w:rsidR="00FB74BD" w:rsidRPr="00FB74BD" w:rsidTr="007147C4">
        <w:tc>
          <w:tcPr>
            <w:tcW w:w="141" w:type="pct"/>
            <w:shd w:val="clear" w:color="auto" w:fill="auto"/>
          </w:tcPr>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3.</w:t>
            </w:r>
          </w:p>
        </w:tc>
        <w:tc>
          <w:tcPr>
            <w:tcW w:w="1620" w:type="pct"/>
            <w:shd w:val="clear" w:color="auto" w:fill="auto"/>
          </w:tcPr>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Регенерирующие, восстанавливающие кремы, эмульсии</w:t>
            </w:r>
          </w:p>
          <w:p w:rsidR="00FB74BD" w:rsidRPr="00FB74BD" w:rsidRDefault="00FB74BD" w:rsidP="00FB74BD">
            <w:pPr>
              <w:spacing w:after="0" w:line="240" w:lineRule="auto"/>
              <w:rPr>
                <w:rFonts w:ascii="Times New Roman" w:eastAsia="Times New Roman" w:hAnsi="Times New Roman" w:cs="Times New Roman"/>
                <w:sz w:val="24"/>
                <w:szCs w:val="24"/>
                <w:lang w:eastAsia="ru-RU"/>
              </w:rPr>
            </w:pPr>
          </w:p>
        </w:tc>
        <w:tc>
          <w:tcPr>
            <w:tcW w:w="1620" w:type="pct"/>
            <w:shd w:val="clear" w:color="auto" w:fill="auto"/>
          </w:tcPr>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Уборка помещений,</w:t>
            </w:r>
          </w:p>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Работы по обслуживанию здания</w:t>
            </w:r>
          </w:p>
        </w:tc>
        <w:tc>
          <w:tcPr>
            <w:tcW w:w="1620" w:type="pct"/>
            <w:shd w:val="clear" w:color="auto" w:fill="auto"/>
          </w:tcPr>
          <w:p w:rsidR="00FB74BD" w:rsidRPr="00FB74BD" w:rsidRDefault="00FB74BD" w:rsidP="00FB74BD">
            <w:pPr>
              <w:spacing w:after="0" w:line="240" w:lineRule="auto"/>
              <w:rPr>
                <w:rFonts w:ascii="Times New Roman" w:eastAsia="Times New Roman" w:hAnsi="Times New Roman" w:cs="Times New Roman"/>
                <w:sz w:val="24"/>
                <w:szCs w:val="24"/>
                <w:lang w:eastAsia="ru-RU"/>
              </w:rPr>
            </w:pPr>
            <w:r w:rsidRPr="00FB74BD">
              <w:rPr>
                <w:rFonts w:ascii="Times New Roman" w:eastAsia="Times New Roman" w:hAnsi="Times New Roman" w:cs="Times New Roman"/>
                <w:sz w:val="24"/>
                <w:szCs w:val="24"/>
                <w:lang w:eastAsia="ru-RU"/>
              </w:rPr>
              <w:t>100 мл</w:t>
            </w:r>
          </w:p>
        </w:tc>
      </w:tr>
    </w:tbl>
    <w:p w:rsidR="00FB74BD" w:rsidRPr="00FB74BD" w:rsidRDefault="00FB74BD" w:rsidP="00FB74BD">
      <w:pPr>
        <w:spacing w:after="0" w:line="240" w:lineRule="auto"/>
        <w:rPr>
          <w:rFonts w:ascii="Times New Roman" w:eastAsia="Times New Roman" w:hAnsi="Times New Roman" w:cs="Times New Roman"/>
          <w:i/>
          <w:sz w:val="24"/>
          <w:szCs w:val="24"/>
          <w:lang w:eastAsia="ru-RU"/>
        </w:rPr>
      </w:pPr>
    </w:p>
    <w:p w:rsidR="00FB74BD" w:rsidRPr="00FB74BD" w:rsidRDefault="00FB74BD" w:rsidP="00FB74BD">
      <w:pPr>
        <w:spacing w:after="0" w:line="240" w:lineRule="auto"/>
        <w:rPr>
          <w:rFonts w:ascii="Times New Roman" w:eastAsia="Times New Roman" w:hAnsi="Times New Roman" w:cs="Times New Roman"/>
          <w:i/>
          <w:sz w:val="24"/>
          <w:szCs w:val="24"/>
          <w:lang w:eastAsia="ru-RU"/>
        </w:rPr>
      </w:pPr>
      <w:r w:rsidRPr="00FB74BD">
        <w:rPr>
          <w:rFonts w:ascii="Times New Roman" w:eastAsia="Times New Roman" w:hAnsi="Times New Roman" w:cs="Times New Roman"/>
          <w:i/>
          <w:sz w:val="24"/>
          <w:szCs w:val="24"/>
          <w:lang w:eastAsia="ru-RU"/>
        </w:rPr>
        <w:t xml:space="preserve">Примечание: </w:t>
      </w:r>
    </w:p>
    <w:p w:rsidR="00FB74BD" w:rsidRPr="00FB74BD" w:rsidRDefault="00FB74BD" w:rsidP="00FB74BD">
      <w:pPr>
        <w:numPr>
          <w:ilvl w:val="0"/>
          <w:numId w:val="20"/>
        </w:numPr>
        <w:spacing w:after="0" w:line="240" w:lineRule="auto"/>
        <w:rPr>
          <w:rFonts w:ascii="Times New Roman" w:eastAsia="Times New Roman" w:hAnsi="Times New Roman" w:cs="Times New Roman"/>
          <w:i/>
          <w:sz w:val="24"/>
          <w:szCs w:val="24"/>
          <w:lang w:eastAsia="ru-RU"/>
        </w:rPr>
      </w:pPr>
      <w:r w:rsidRPr="00FB74BD">
        <w:rPr>
          <w:rFonts w:ascii="Times New Roman" w:eastAsia="Times New Roman" w:hAnsi="Times New Roman" w:cs="Times New Roman"/>
          <w:i/>
          <w:sz w:val="24"/>
          <w:szCs w:val="24"/>
          <w:lang w:eastAsia="ru-RU"/>
        </w:rPr>
        <w:t xml:space="preserve"> работодатель имеет право не выдавать непосредственно работнику смывающие средства, а обеспечивает постоянное наличие в санитарно-бытовых помещениях мыла или дозаторов с жидким</w:t>
      </w:r>
      <w:r w:rsidRPr="00FB74BD">
        <w:rPr>
          <w:rFonts w:ascii="Times New Roman" w:eastAsia="Times New Roman" w:hAnsi="Times New Roman" w:cs="Times New Roman"/>
          <w:i/>
          <w:color w:val="494949"/>
          <w:sz w:val="24"/>
          <w:szCs w:val="24"/>
          <w:lang w:eastAsia="ru-RU"/>
        </w:rPr>
        <w:t> </w:t>
      </w:r>
      <w:bookmarkStart w:id="1" w:name="1175d"/>
      <w:bookmarkEnd w:id="1"/>
      <w:r w:rsidRPr="00FB74BD">
        <w:rPr>
          <w:rFonts w:ascii="Times New Roman" w:eastAsia="Times New Roman" w:hAnsi="Times New Roman" w:cs="Times New Roman"/>
          <w:i/>
          <w:sz w:val="24"/>
          <w:szCs w:val="24"/>
          <w:lang w:eastAsia="ru-RU"/>
        </w:rPr>
        <w:t>смывающим веществом.</w:t>
      </w:r>
    </w:p>
    <w:p w:rsidR="00FB74BD" w:rsidRPr="00FB74BD" w:rsidRDefault="00FB74BD" w:rsidP="00FB74BD">
      <w:pPr>
        <w:numPr>
          <w:ilvl w:val="0"/>
          <w:numId w:val="20"/>
        </w:numPr>
        <w:spacing w:after="0" w:line="240" w:lineRule="auto"/>
        <w:rPr>
          <w:rFonts w:ascii="Times New Roman" w:eastAsia="Times New Roman" w:hAnsi="Times New Roman" w:cs="Times New Roman"/>
          <w:i/>
          <w:sz w:val="24"/>
          <w:szCs w:val="24"/>
          <w:lang w:eastAsia="ru-RU"/>
        </w:rPr>
      </w:pPr>
      <w:r w:rsidRPr="00FB74BD">
        <w:rPr>
          <w:rFonts w:ascii="Times New Roman" w:eastAsia="Times New Roman" w:hAnsi="Times New Roman" w:cs="Times New Roman"/>
          <w:i/>
          <w:sz w:val="24"/>
          <w:szCs w:val="24"/>
          <w:lang w:eastAsia="ru-RU"/>
        </w:rPr>
        <w:t>пополнение или замена емкостей, содержащих смывающие и (или) обезвреживающие средства, осуществляется по мере расходования </w:t>
      </w:r>
      <w:bookmarkStart w:id="2" w:name="faa09"/>
      <w:bookmarkEnd w:id="2"/>
      <w:r w:rsidRPr="00FB74BD">
        <w:rPr>
          <w:rFonts w:ascii="Times New Roman" w:eastAsia="Times New Roman" w:hAnsi="Times New Roman" w:cs="Times New Roman"/>
          <w:i/>
          <w:sz w:val="24"/>
          <w:szCs w:val="24"/>
          <w:lang w:eastAsia="ru-RU"/>
        </w:rPr>
        <w:t>указанных средств.</w:t>
      </w:r>
    </w:p>
    <w:p w:rsidR="00FB74BD" w:rsidRPr="00FB74BD" w:rsidRDefault="00FB74BD" w:rsidP="00FB74BD">
      <w:pPr>
        <w:autoSpaceDE w:val="0"/>
        <w:autoSpaceDN w:val="0"/>
        <w:adjustRightInd w:val="0"/>
        <w:spacing w:after="0" w:line="240" w:lineRule="auto"/>
        <w:jc w:val="right"/>
        <w:rPr>
          <w:rFonts w:ascii="Times New Roman" w:eastAsia="Times New Roman" w:hAnsi="Times New Roman" w:cs="Times New Roman"/>
          <w:bCs/>
          <w:noProof/>
          <w:sz w:val="24"/>
          <w:szCs w:val="24"/>
          <w:lang w:eastAsia="ru-RU"/>
        </w:rPr>
      </w:pPr>
      <w:r w:rsidRPr="00FB74BD">
        <w:rPr>
          <w:rFonts w:ascii="Times New Roman" w:eastAsia="Times New Roman" w:hAnsi="Times New Roman" w:cs="Times New Roman"/>
          <w:bCs/>
          <w:noProof/>
          <w:sz w:val="24"/>
          <w:szCs w:val="24"/>
          <w:lang w:eastAsia="ru-RU"/>
        </w:rPr>
        <w:t xml:space="preserve">                                                                         </w:t>
      </w:r>
    </w:p>
    <w:p w:rsidR="00565FED" w:rsidRDefault="00565FED" w:rsidP="00FB74BD">
      <w:pPr>
        <w:spacing w:after="0" w:line="240" w:lineRule="auto"/>
        <w:jc w:val="right"/>
        <w:rPr>
          <w:rFonts w:ascii="Times New Roman" w:eastAsia="Times New Roman" w:hAnsi="Times New Roman" w:cs="Times New Roman"/>
          <w:sz w:val="20"/>
          <w:szCs w:val="20"/>
          <w:lang w:eastAsia="ru-RU"/>
        </w:rPr>
      </w:pPr>
    </w:p>
    <w:p w:rsidR="00565FED" w:rsidRDefault="00565FED" w:rsidP="00FB74BD">
      <w:pPr>
        <w:spacing w:after="0" w:line="240" w:lineRule="auto"/>
        <w:jc w:val="right"/>
        <w:rPr>
          <w:rFonts w:ascii="Times New Roman" w:eastAsia="Times New Roman" w:hAnsi="Times New Roman" w:cs="Times New Roman"/>
          <w:sz w:val="20"/>
          <w:szCs w:val="20"/>
          <w:lang w:eastAsia="ru-RU"/>
        </w:rPr>
      </w:pPr>
    </w:p>
    <w:p w:rsidR="00565FED" w:rsidRDefault="00565FED" w:rsidP="00FB74BD">
      <w:pPr>
        <w:spacing w:after="0" w:line="240" w:lineRule="auto"/>
        <w:jc w:val="right"/>
        <w:rPr>
          <w:rFonts w:ascii="Times New Roman" w:eastAsia="Times New Roman" w:hAnsi="Times New Roman" w:cs="Times New Roman"/>
          <w:sz w:val="20"/>
          <w:szCs w:val="20"/>
          <w:lang w:eastAsia="ru-RU"/>
        </w:rPr>
      </w:pPr>
    </w:p>
    <w:p w:rsidR="00565FED" w:rsidRDefault="00565FED" w:rsidP="00FB74BD">
      <w:pPr>
        <w:spacing w:after="0" w:line="240" w:lineRule="auto"/>
        <w:jc w:val="right"/>
        <w:rPr>
          <w:rFonts w:ascii="Times New Roman" w:eastAsia="Times New Roman" w:hAnsi="Times New Roman" w:cs="Times New Roman"/>
          <w:sz w:val="20"/>
          <w:szCs w:val="20"/>
          <w:lang w:eastAsia="ru-RU"/>
        </w:rPr>
      </w:pPr>
    </w:p>
    <w:p w:rsidR="00565FED" w:rsidRDefault="00565FED" w:rsidP="00FB74BD">
      <w:pPr>
        <w:spacing w:after="0" w:line="240" w:lineRule="auto"/>
        <w:jc w:val="right"/>
        <w:rPr>
          <w:rFonts w:ascii="Times New Roman" w:eastAsia="Times New Roman" w:hAnsi="Times New Roman" w:cs="Times New Roman"/>
          <w:sz w:val="20"/>
          <w:szCs w:val="20"/>
          <w:lang w:eastAsia="ru-RU"/>
        </w:rPr>
      </w:pPr>
    </w:p>
    <w:p w:rsidR="00565FED" w:rsidRDefault="00565FED" w:rsidP="00FB74BD">
      <w:pPr>
        <w:spacing w:after="0" w:line="240" w:lineRule="auto"/>
        <w:jc w:val="right"/>
        <w:rPr>
          <w:rFonts w:ascii="Times New Roman" w:eastAsia="Times New Roman" w:hAnsi="Times New Roman" w:cs="Times New Roman"/>
          <w:sz w:val="20"/>
          <w:szCs w:val="20"/>
          <w:lang w:eastAsia="ru-RU"/>
        </w:rPr>
      </w:pPr>
    </w:p>
    <w:p w:rsidR="00565FED" w:rsidRDefault="00565FED" w:rsidP="00FB74BD">
      <w:pPr>
        <w:spacing w:after="0" w:line="240" w:lineRule="auto"/>
        <w:jc w:val="right"/>
        <w:rPr>
          <w:rFonts w:ascii="Times New Roman" w:eastAsia="Times New Roman" w:hAnsi="Times New Roman" w:cs="Times New Roman"/>
          <w:sz w:val="20"/>
          <w:szCs w:val="20"/>
          <w:lang w:eastAsia="ru-RU"/>
        </w:rPr>
      </w:pPr>
    </w:p>
    <w:p w:rsidR="00565FED" w:rsidRDefault="00565FED" w:rsidP="00FB74BD">
      <w:pPr>
        <w:spacing w:after="0" w:line="240" w:lineRule="auto"/>
        <w:jc w:val="right"/>
        <w:rPr>
          <w:rFonts w:ascii="Times New Roman" w:eastAsia="Times New Roman" w:hAnsi="Times New Roman" w:cs="Times New Roman"/>
          <w:sz w:val="20"/>
          <w:szCs w:val="20"/>
          <w:lang w:eastAsia="ru-RU"/>
        </w:rPr>
      </w:pPr>
    </w:p>
    <w:p w:rsidR="00565FED" w:rsidRDefault="00565FED" w:rsidP="00FB74BD">
      <w:pPr>
        <w:spacing w:after="0" w:line="240" w:lineRule="auto"/>
        <w:jc w:val="right"/>
        <w:rPr>
          <w:rFonts w:ascii="Times New Roman" w:eastAsia="Times New Roman" w:hAnsi="Times New Roman" w:cs="Times New Roman"/>
          <w:sz w:val="20"/>
          <w:szCs w:val="20"/>
          <w:lang w:eastAsia="ru-RU"/>
        </w:rPr>
      </w:pPr>
    </w:p>
    <w:p w:rsidR="00565FED" w:rsidRPr="00FB74BD" w:rsidRDefault="00565FED" w:rsidP="00FB74BD">
      <w:pPr>
        <w:spacing w:after="0" w:line="240" w:lineRule="auto"/>
        <w:jc w:val="right"/>
        <w:rPr>
          <w:rFonts w:ascii="Times New Roman" w:eastAsia="Times New Roman" w:hAnsi="Times New Roman" w:cs="Times New Roman"/>
          <w:sz w:val="20"/>
          <w:szCs w:val="20"/>
          <w:lang w:eastAsia="ru-RU"/>
        </w:rPr>
      </w:pPr>
    </w:p>
    <w:p w:rsidR="00FB74BD" w:rsidRPr="00FB74BD" w:rsidRDefault="00FB74BD" w:rsidP="00FB74BD">
      <w:pPr>
        <w:spacing w:after="0" w:line="240" w:lineRule="auto"/>
        <w:jc w:val="right"/>
        <w:rPr>
          <w:rFonts w:ascii="Times New Roman" w:eastAsia="Times New Roman" w:hAnsi="Times New Roman" w:cs="Times New Roman"/>
          <w:sz w:val="20"/>
          <w:szCs w:val="20"/>
          <w:lang w:eastAsia="ru-RU"/>
        </w:rPr>
      </w:pPr>
    </w:p>
    <w:sectPr w:rsidR="00FB74BD" w:rsidRPr="00FB74BD" w:rsidSect="00AB1809">
      <w:footerReference w:type="default" r:id="rId27"/>
      <w:pgSz w:w="11906" w:h="16838"/>
      <w:pgMar w:top="426" w:right="850"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FEB" w:rsidRDefault="00EA0FEB" w:rsidP="009F4689">
      <w:pPr>
        <w:spacing w:after="0" w:line="240" w:lineRule="auto"/>
      </w:pPr>
      <w:r>
        <w:separator/>
      </w:r>
    </w:p>
  </w:endnote>
  <w:endnote w:type="continuationSeparator" w:id="0">
    <w:p w:rsidR="00EA0FEB" w:rsidRDefault="00EA0FEB" w:rsidP="009F4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262706"/>
      <w:docPartObj>
        <w:docPartGallery w:val="Page Numbers (Bottom of Page)"/>
        <w:docPartUnique/>
      </w:docPartObj>
    </w:sdtPr>
    <w:sdtEndPr/>
    <w:sdtContent>
      <w:p w:rsidR="00CB4662" w:rsidRDefault="00CB4662">
        <w:pPr>
          <w:pStyle w:val="a5"/>
          <w:jc w:val="right"/>
        </w:pPr>
        <w:r>
          <w:fldChar w:fldCharType="begin"/>
        </w:r>
        <w:r>
          <w:instrText>PAGE   \* MERGEFORMAT</w:instrText>
        </w:r>
        <w:r>
          <w:fldChar w:fldCharType="separate"/>
        </w:r>
        <w:r w:rsidR="00C612F0">
          <w:rPr>
            <w:noProof/>
          </w:rPr>
          <w:t>1</w:t>
        </w:r>
        <w:r>
          <w:fldChar w:fldCharType="end"/>
        </w:r>
      </w:p>
    </w:sdtContent>
  </w:sdt>
  <w:p w:rsidR="00CB4662" w:rsidRDefault="00CB46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FEB" w:rsidRDefault="00EA0FEB" w:rsidP="009F4689">
      <w:pPr>
        <w:spacing w:after="0" w:line="240" w:lineRule="auto"/>
      </w:pPr>
      <w:r>
        <w:separator/>
      </w:r>
    </w:p>
  </w:footnote>
  <w:footnote w:type="continuationSeparator" w:id="0">
    <w:p w:rsidR="00EA0FEB" w:rsidRDefault="00EA0FEB" w:rsidP="009F46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0AC036C"/>
    <w:lvl w:ilvl="0">
      <w:numFmt w:val="bullet"/>
      <w:lvlText w:val="*"/>
      <w:lvlJc w:val="left"/>
    </w:lvl>
  </w:abstractNum>
  <w:abstractNum w:abstractNumId="1">
    <w:nsid w:val="00F2730F"/>
    <w:multiLevelType w:val="hybridMultilevel"/>
    <w:tmpl w:val="AF8E8F5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3C714BA"/>
    <w:multiLevelType w:val="hybridMultilevel"/>
    <w:tmpl w:val="C3FE660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05CB6FD2"/>
    <w:multiLevelType w:val="hybridMultilevel"/>
    <w:tmpl w:val="487E735E"/>
    <w:lvl w:ilvl="0" w:tplc="04190001">
      <w:start w:val="1"/>
      <w:numFmt w:val="bullet"/>
      <w:lvlText w:val=""/>
      <w:lvlJc w:val="left"/>
      <w:pPr>
        <w:tabs>
          <w:tab w:val="num" w:pos="2172"/>
        </w:tabs>
        <w:ind w:left="2172" w:hanging="360"/>
      </w:pPr>
      <w:rPr>
        <w:rFonts w:ascii="Symbol" w:hAnsi="Symbol" w:hint="default"/>
      </w:rPr>
    </w:lvl>
    <w:lvl w:ilvl="1" w:tplc="04190003" w:tentative="1">
      <w:start w:val="1"/>
      <w:numFmt w:val="bullet"/>
      <w:lvlText w:val="o"/>
      <w:lvlJc w:val="left"/>
      <w:pPr>
        <w:tabs>
          <w:tab w:val="num" w:pos="2892"/>
        </w:tabs>
        <w:ind w:left="2892" w:hanging="360"/>
      </w:pPr>
      <w:rPr>
        <w:rFonts w:ascii="Courier New" w:hAnsi="Courier New" w:cs="Courier New" w:hint="default"/>
      </w:rPr>
    </w:lvl>
    <w:lvl w:ilvl="2" w:tplc="04190005" w:tentative="1">
      <w:start w:val="1"/>
      <w:numFmt w:val="bullet"/>
      <w:lvlText w:val=""/>
      <w:lvlJc w:val="left"/>
      <w:pPr>
        <w:tabs>
          <w:tab w:val="num" w:pos="3612"/>
        </w:tabs>
        <w:ind w:left="3612" w:hanging="360"/>
      </w:pPr>
      <w:rPr>
        <w:rFonts w:ascii="Wingdings" w:hAnsi="Wingdings" w:hint="default"/>
      </w:rPr>
    </w:lvl>
    <w:lvl w:ilvl="3" w:tplc="04190001" w:tentative="1">
      <w:start w:val="1"/>
      <w:numFmt w:val="bullet"/>
      <w:lvlText w:val=""/>
      <w:lvlJc w:val="left"/>
      <w:pPr>
        <w:tabs>
          <w:tab w:val="num" w:pos="4332"/>
        </w:tabs>
        <w:ind w:left="4332" w:hanging="360"/>
      </w:pPr>
      <w:rPr>
        <w:rFonts w:ascii="Symbol" w:hAnsi="Symbol" w:hint="default"/>
      </w:rPr>
    </w:lvl>
    <w:lvl w:ilvl="4" w:tplc="04190003" w:tentative="1">
      <w:start w:val="1"/>
      <w:numFmt w:val="bullet"/>
      <w:lvlText w:val="o"/>
      <w:lvlJc w:val="left"/>
      <w:pPr>
        <w:tabs>
          <w:tab w:val="num" w:pos="5052"/>
        </w:tabs>
        <w:ind w:left="5052" w:hanging="360"/>
      </w:pPr>
      <w:rPr>
        <w:rFonts w:ascii="Courier New" w:hAnsi="Courier New" w:cs="Courier New" w:hint="default"/>
      </w:rPr>
    </w:lvl>
    <w:lvl w:ilvl="5" w:tplc="04190005" w:tentative="1">
      <w:start w:val="1"/>
      <w:numFmt w:val="bullet"/>
      <w:lvlText w:val=""/>
      <w:lvlJc w:val="left"/>
      <w:pPr>
        <w:tabs>
          <w:tab w:val="num" w:pos="5772"/>
        </w:tabs>
        <w:ind w:left="5772" w:hanging="360"/>
      </w:pPr>
      <w:rPr>
        <w:rFonts w:ascii="Wingdings" w:hAnsi="Wingdings" w:hint="default"/>
      </w:rPr>
    </w:lvl>
    <w:lvl w:ilvl="6" w:tplc="04190001" w:tentative="1">
      <w:start w:val="1"/>
      <w:numFmt w:val="bullet"/>
      <w:lvlText w:val=""/>
      <w:lvlJc w:val="left"/>
      <w:pPr>
        <w:tabs>
          <w:tab w:val="num" w:pos="6492"/>
        </w:tabs>
        <w:ind w:left="6492" w:hanging="360"/>
      </w:pPr>
      <w:rPr>
        <w:rFonts w:ascii="Symbol" w:hAnsi="Symbol" w:hint="default"/>
      </w:rPr>
    </w:lvl>
    <w:lvl w:ilvl="7" w:tplc="04190003" w:tentative="1">
      <w:start w:val="1"/>
      <w:numFmt w:val="bullet"/>
      <w:lvlText w:val="o"/>
      <w:lvlJc w:val="left"/>
      <w:pPr>
        <w:tabs>
          <w:tab w:val="num" w:pos="7212"/>
        </w:tabs>
        <w:ind w:left="7212" w:hanging="360"/>
      </w:pPr>
      <w:rPr>
        <w:rFonts w:ascii="Courier New" w:hAnsi="Courier New" w:cs="Courier New" w:hint="default"/>
      </w:rPr>
    </w:lvl>
    <w:lvl w:ilvl="8" w:tplc="04190005" w:tentative="1">
      <w:start w:val="1"/>
      <w:numFmt w:val="bullet"/>
      <w:lvlText w:val=""/>
      <w:lvlJc w:val="left"/>
      <w:pPr>
        <w:tabs>
          <w:tab w:val="num" w:pos="7932"/>
        </w:tabs>
        <w:ind w:left="7932" w:hanging="360"/>
      </w:pPr>
      <w:rPr>
        <w:rFonts w:ascii="Wingdings" w:hAnsi="Wingdings" w:hint="default"/>
      </w:rPr>
    </w:lvl>
  </w:abstractNum>
  <w:abstractNum w:abstractNumId="4">
    <w:nsid w:val="060F0E48"/>
    <w:multiLevelType w:val="multilevel"/>
    <w:tmpl w:val="E842E972"/>
    <w:lvl w:ilvl="0">
      <w:start w:val="5"/>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64A0504"/>
    <w:multiLevelType w:val="multilevel"/>
    <w:tmpl w:val="197ACFEE"/>
    <w:lvl w:ilvl="0">
      <w:start w:val="5"/>
      <w:numFmt w:val="decimal"/>
      <w:lvlText w:val="%1."/>
      <w:lvlJc w:val="left"/>
      <w:pPr>
        <w:ind w:left="720" w:hanging="720"/>
      </w:pPr>
      <w:rPr>
        <w:rFonts w:hint="default"/>
        <w:u w:val="single"/>
      </w:rPr>
    </w:lvl>
    <w:lvl w:ilvl="1">
      <w:start w:val="5"/>
      <w:numFmt w:val="decimal"/>
      <w:lvlText w:val="%1.%2."/>
      <w:lvlJc w:val="left"/>
      <w:pPr>
        <w:ind w:left="720" w:hanging="720"/>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6">
    <w:nsid w:val="06E94921"/>
    <w:multiLevelType w:val="hybridMultilevel"/>
    <w:tmpl w:val="CCE4E7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8683D73"/>
    <w:multiLevelType w:val="multilevel"/>
    <w:tmpl w:val="4D1827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B651D7"/>
    <w:multiLevelType w:val="hybridMultilevel"/>
    <w:tmpl w:val="115C3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644E04"/>
    <w:multiLevelType w:val="hybridMultilevel"/>
    <w:tmpl w:val="54D28254"/>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0E350CC"/>
    <w:multiLevelType w:val="hybridMultilevel"/>
    <w:tmpl w:val="533ED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28491E"/>
    <w:multiLevelType w:val="hybridMultilevel"/>
    <w:tmpl w:val="5E125D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B31333C"/>
    <w:multiLevelType w:val="hybridMultilevel"/>
    <w:tmpl w:val="B7B2B3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125D41"/>
    <w:multiLevelType w:val="hybridMultilevel"/>
    <w:tmpl w:val="AF0294C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4">
    <w:nsid w:val="2D9F5CFF"/>
    <w:multiLevelType w:val="multilevel"/>
    <w:tmpl w:val="CB5C00F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1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3090EF2"/>
    <w:multiLevelType w:val="hybridMultilevel"/>
    <w:tmpl w:val="1EA4F4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5C21657"/>
    <w:multiLevelType w:val="hybridMultilevel"/>
    <w:tmpl w:val="52F024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ADD6C21"/>
    <w:multiLevelType w:val="multilevel"/>
    <w:tmpl w:val="12409A62"/>
    <w:lvl w:ilvl="0">
      <w:start w:val="5"/>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nsid w:val="3C704A1E"/>
    <w:multiLevelType w:val="hybridMultilevel"/>
    <w:tmpl w:val="69007B7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CEE357B"/>
    <w:multiLevelType w:val="hybridMultilevel"/>
    <w:tmpl w:val="E55A550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42E5D22"/>
    <w:multiLevelType w:val="multilevel"/>
    <w:tmpl w:val="4C1893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FF5AC2"/>
    <w:multiLevelType w:val="hybridMultilevel"/>
    <w:tmpl w:val="15EC48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B76107B"/>
    <w:multiLevelType w:val="hybridMultilevel"/>
    <w:tmpl w:val="1C60FC86"/>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3">
    <w:nsid w:val="5E076B95"/>
    <w:multiLevelType w:val="hybridMultilevel"/>
    <w:tmpl w:val="DEA891B6"/>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24">
    <w:nsid w:val="664657A4"/>
    <w:multiLevelType w:val="hybridMultilevel"/>
    <w:tmpl w:val="374608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6D4306E"/>
    <w:multiLevelType w:val="hybridMultilevel"/>
    <w:tmpl w:val="401CBC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CD90D42"/>
    <w:multiLevelType w:val="hybridMultilevel"/>
    <w:tmpl w:val="87BE238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DB16416"/>
    <w:multiLevelType w:val="hybridMultilevel"/>
    <w:tmpl w:val="952E6F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E7832A0"/>
    <w:multiLevelType w:val="hybridMultilevel"/>
    <w:tmpl w:val="E8D83F22"/>
    <w:lvl w:ilvl="0" w:tplc="04190001">
      <w:start w:val="1"/>
      <w:numFmt w:val="bullet"/>
      <w:lvlText w:val=""/>
      <w:lvlJc w:val="left"/>
      <w:pPr>
        <w:tabs>
          <w:tab w:val="num" w:pos="2172"/>
        </w:tabs>
        <w:ind w:left="2172" w:hanging="360"/>
      </w:pPr>
      <w:rPr>
        <w:rFonts w:ascii="Symbol" w:hAnsi="Symbol" w:hint="default"/>
      </w:rPr>
    </w:lvl>
    <w:lvl w:ilvl="1" w:tplc="04190003" w:tentative="1">
      <w:start w:val="1"/>
      <w:numFmt w:val="bullet"/>
      <w:lvlText w:val="o"/>
      <w:lvlJc w:val="left"/>
      <w:pPr>
        <w:tabs>
          <w:tab w:val="num" w:pos="2892"/>
        </w:tabs>
        <w:ind w:left="2892" w:hanging="360"/>
      </w:pPr>
      <w:rPr>
        <w:rFonts w:ascii="Courier New" w:hAnsi="Courier New" w:cs="Courier New" w:hint="default"/>
      </w:rPr>
    </w:lvl>
    <w:lvl w:ilvl="2" w:tplc="04190005" w:tentative="1">
      <w:start w:val="1"/>
      <w:numFmt w:val="bullet"/>
      <w:lvlText w:val=""/>
      <w:lvlJc w:val="left"/>
      <w:pPr>
        <w:tabs>
          <w:tab w:val="num" w:pos="3612"/>
        </w:tabs>
        <w:ind w:left="3612" w:hanging="360"/>
      </w:pPr>
      <w:rPr>
        <w:rFonts w:ascii="Wingdings" w:hAnsi="Wingdings" w:hint="default"/>
      </w:rPr>
    </w:lvl>
    <w:lvl w:ilvl="3" w:tplc="04190001" w:tentative="1">
      <w:start w:val="1"/>
      <w:numFmt w:val="bullet"/>
      <w:lvlText w:val=""/>
      <w:lvlJc w:val="left"/>
      <w:pPr>
        <w:tabs>
          <w:tab w:val="num" w:pos="4332"/>
        </w:tabs>
        <w:ind w:left="4332" w:hanging="360"/>
      </w:pPr>
      <w:rPr>
        <w:rFonts w:ascii="Symbol" w:hAnsi="Symbol" w:hint="default"/>
      </w:rPr>
    </w:lvl>
    <w:lvl w:ilvl="4" w:tplc="04190003" w:tentative="1">
      <w:start w:val="1"/>
      <w:numFmt w:val="bullet"/>
      <w:lvlText w:val="o"/>
      <w:lvlJc w:val="left"/>
      <w:pPr>
        <w:tabs>
          <w:tab w:val="num" w:pos="5052"/>
        </w:tabs>
        <w:ind w:left="5052" w:hanging="360"/>
      </w:pPr>
      <w:rPr>
        <w:rFonts w:ascii="Courier New" w:hAnsi="Courier New" w:cs="Courier New" w:hint="default"/>
      </w:rPr>
    </w:lvl>
    <w:lvl w:ilvl="5" w:tplc="04190005" w:tentative="1">
      <w:start w:val="1"/>
      <w:numFmt w:val="bullet"/>
      <w:lvlText w:val=""/>
      <w:lvlJc w:val="left"/>
      <w:pPr>
        <w:tabs>
          <w:tab w:val="num" w:pos="5772"/>
        </w:tabs>
        <w:ind w:left="5772" w:hanging="360"/>
      </w:pPr>
      <w:rPr>
        <w:rFonts w:ascii="Wingdings" w:hAnsi="Wingdings" w:hint="default"/>
      </w:rPr>
    </w:lvl>
    <w:lvl w:ilvl="6" w:tplc="04190001" w:tentative="1">
      <w:start w:val="1"/>
      <w:numFmt w:val="bullet"/>
      <w:lvlText w:val=""/>
      <w:lvlJc w:val="left"/>
      <w:pPr>
        <w:tabs>
          <w:tab w:val="num" w:pos="6492"/>
        </w:tabs>
        <w:ind w:left="6492" w:hanging="360"/>
      </w:pPr>
      <w:rPr>
        <w:rFonts w:ascii="Symbol" w:hAnsi="Symbol" w:hint="default"/>
      </w:rPr>
    </w:lvl>
    <w:lvl w:ilvl="7" w:tplc="04190003" w:tentative="1">
      <w:start w:val="1"/>
      <w:numFmt w:val="bullet"/>
      <w:lvlText w:val="o"/>
      <w:lvlJc w:val="left"/>
      <w:pPr>
        <w:tabs>
          <w:tab w:val="num" w:pos="7212"/>
        </w:tabs>
        <w:ind w:left="7212" w:hanging="360"/>
      </w:pPr>
      <w:rPr>
        <w:rFonts w:ascii="Courier New" w:hAnsi="Courier New" w:cs="Courier New" w:hint="default"/>
      </w:rPr>
    </w:lvl>
    <w:lvl w:ilvl="8" w:tplc="04190005" w:tentative="1">
      <w:start w:val="1"/>
      <w:numFmt w:val="bullet"/>
      <w:lvlText w:val=""/>
      <w:lvlJc w:val="left"/>
      <w:pPr>
        <w:tabs>
          <w:tab w:val="num" w:pos="7932"/>
        </w:tabs>
        <w:ind w:left="7932" w:hanging="360"/>
      </w:pPr>
      <w:rPr>
        <w:rFonts w:ascii="Wingdings" w:hAnsi="Wingdings" w:hint="default"/>
      </w:rPr>
    </w:lvl>
  </w:abstractNum>
  <w:abstractNum w:abstractNumId="29">
    <w:nsid w:val="7A333802"/>
    <w:multiLevelType w:val="hybridMultilevel"/>
    <w:tmpl w:val="DE70F2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E9C71A7"/>
    <w:multiLevelType w:val="hybridMultilevel"/>
    <w:tmpl w:val="A90CE0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3"/>
  </w:num>
  <w:num w:numId="2">
    <w:abstractNumId w:val="27"/>
  </w:num>
  <w:num w:numId="3">
    <w:abstractNumId w:val="19"/>
  </w:num>
  <w:num w:numId="4">
    <w:abstractNumId w:val="13"/>
  </w:num>
  <w:num w:numId="5">
    <w:abstractNumId w:val="3"/>
  </w:num>
  <w:num w:numId="6">
    <w:abstractNumId w:val="28"/>
  </w:num>
  <w:num w:numId="7">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9"/>
  </w:num>
  <w:num w:numId="18">
    <w:abstractNumId w:val="1"/>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2"/>
  </w:num>
  <w:num w:numId="22">
    <w:abstractNumId w:val="20"/>
  </w:num>
  <w:num w:numId="23">
    <w:abstractNumId w:val="7"/>
  </w:num>
  <w:num w:numId="24">
    <w:abstractNumId w:val="8"/>
  </w:num>
  <w:num w:numId="25">
    <w:abstractNumId w:val="4"/>
  </w:num>
  <w:num w:numId="26">
    <w:abstractNumId w:val="5"/>
  </w:num>
  <w:num w:numId="27">
    <w:abstractNumId w:val="17"/>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
  </w:num>
  <w:num w:numId="35">
    <w:abstractNumId w:val="16"/>
  </w:num>
  <w:num w:numId="36">
    <w:abstractNumId w:val="2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BD"/>
    <w:rsid w:val="000555D9"/>
    <w:rsid w:val="000C170F"/>
    <w:rsid w:val="000F049D"/>
    <w:rsid w:val="001162CA"/>
    <w:rsid w:val="001A0FE6"/>
    <w:rsid w:val="00245A08"/>
    <w:rsid w:val="002934D3"/>
    <w:rsid w:val="00300CEB"/>
    <w:rsid w:val="0032428F"/>
    <w:rsid w:val="00333581"/>
    <w:rsid w:val="00366159"/>
    <w:rsid w:val="00377360"/>
    <w:rsid w:val="00391603"/>
    <w:rsid w:val="00392549"/>
    <w:rsid w:val="0039354A"/>
    <w:rsid w:val="003C3F97"/>
    <w:rsid w:val="003C6F96"/>
    <w:rsid w:val="003C7DFB"/>
    <w:rsid w:val="0042294B"/>
    <w:rsid w:val="004606E5"/>
    <w:rsid w:val="00485E3A"/>
    <w:rsid w:val="004D530D"/>
    <w:rsid w:val="00541A13"/>
    <w:rsid w:val="00565FED"/>
    <w:rsid w:val="00581095"/>
    <w:rsid w:val="00584672"/>
    <w:rsid w:val="005C15B4"/>
    <w:rsid w:val="005E0521"/>
    <w:rsid w:val="006E543F"/>
    <w:rsid w:val="006F5DEA"/>
    <w:rsid w:val="007147C4"/>
    <w:rsid w:val="00730E24"/>
    <w:rsid w:val="00760A6B"/>
    <w:rsid w:val="007F17A4"/>
    <w:rsid w:val="00981A86"/>
    <w:rsid w:val="009F4689"/>
    <w:rsid w:val="00A647EC"/>
    <w:rsid w:val="00A81DDF"/>
    <w:rsid w:val="00A923FA"/>
    <w:rsid w:val="00AB1809"/>
    <w:rsid w:val="00AD4C79"/>
    <w:rsid w:val="00B15144"/>
    <w:rsid w:val="00B315F2"/>
    <w:rsid w:val="00B53A4F"/>
    <w:rsid w:val="00B7389E"/>
    <w:rsid w:val="00B762FD"/>
    <w:rsid w:val="00B85958"/>
    <w:rsid w:val="00C612F0"/>
    <w:rsid w:val="00C72D73"/>
    <w:rsid w:val="00C90118"/>
    <w:rsid w:val="00CB4662"/>
    <w:rsid w:val="00CC0955"/>
    <w:rsid w:val="00CC768B"/>
    <w:rsid w:val="00CE2539"/>
    <w:rsid w:val="00D3214A"/>
    <w:rsid w:val="00DD37A9"/>
    <w:rsid w:val="00E42A8C"/>
    <w:rsid w:val="00E565C7"/>
    <w:rsid w:val="00E7008A"/>
    <w:rsid w:val="00E827F4"/>
    <w:rsid w:val="00EA0FEB"/>
    <w:rsid w:val="00F06488"/>
    <w:rsid w:val="00F1297B"/>
    <w:rsid w:val="00F22EBF"/>
    <w:rsid w:val="00F74F92"/>
    <w:rsid w:val="00FB7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w:basedOn w:val="a"/>
    <w:next w:val="a"/>
    <w:link w:val="10"/>
    <w:qFormat/>
    <w:rsid w:val="00FB74BD"/>
    <w:pPr>
      <w:widowControl w:val="0"/>
      <w:autoSpaceDE w:val="0"/>
      <w:autoSpaceDN w:val="0"/>
      <w:adjustRightInd w:val="0"/>
      <w:spacing w:before="108" w:after="108" w:line="240" w:lineRule="auto"/>
      <w:jc w:val="center"/>
      <w:outlineLvl w:val="0"/>
    </w:pPr>
    <w:rPr>
      <w:rFonts w:ascii="Cambria" w:eastAsia="Times New Roman" w:hAnsi="Cambria"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FB74BD"/>
    <w:rPr>
      <w:rFonts w:ascii="Cambria" w:eastAsia="Times New Roman" w:hAnsi="Cambria" w:cs="Arial"/>
      <w:b/>
      <w:bCs/>
      <w:kern w:val="32"/>
      <w:sz w:val="32"/>
      <w:szCs w:val="32"/>
      <w:lang w:eastAsia="ru-RU"/>
    </w:rPr>
  </w:style>
  <w:style w:type="numbering" w:customStyle="1" w:styleId="11">
    <w:name w:val="Нет списка1"/>
    <w:next w:val="a2"/>
    <w:uiPriority w:val="99"/>
    <w:semiHidden/>
    <w:unhideWhenUsed/>
    <w:rsid w:val="00FB74BD"/>
  </w:style>
  <w:style w:type="paragraph" w:customStyle="1" w:styleId="a3">
    <w:name w:val="Таблицы (моноширинный)"/>
    <w:basedOn w:val="a"/>
    <w:next w:val="a"/>
    <w:rsid w:val="00FB74B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table" w:styleId="a4">
    <w:name w:val="Table Grid"/>
    <w:basedOn w:val="a1"/>
    <w:rsid w:val="00FB74B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B74BD"/>
  </w:style>
  <w:style w:type="paragraph" w:styleId="a5">
    <w:name w:val="footer"/>
    <w:basedOn w:val="a"/>
    <w:link w:val="a6"/>
    <w:uiPriority w:val="99"/>
    <w:rsid w:val="00FB74B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FB74BD"/>
    <w:rPr>
      <w:rFonts w:ascii="Times New Roman" w:eastAsia="Times New Roman" w:hAnsi="Times New Roman" w:cs="Times New Roman"/>
      <w:sz w:val="24"/>
      <w:szCs w:val="24"/>
      <w:lang w:eastAsia="ru-RU"/>
    </w:rPr>
  </w:style>
  <w:style w:type="character" w:styleId="a7">
    <w:name w:val="page number"/>
    <w:basedOn w:val="a0"/>
    <w:rsid w:val="00FB74BD"/>
  </w:style>
  <w:style w:type="paragraph" w:customStyle="1" w:styleId="ConsPlusNonformat">
    <w:name w:val="ConsPlusNonformat"/>
    <w:rsid w:val="00FB74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B74BD"/>
    <w:pPr>
      <w:widowControl w:val="0"/>
      <w:autoSpaceDE w:val="0"/>
      <w:autoSpaceDN w:val="0"/>
      <w:spacing w:after="0" w:line="240" w:lineRule="auto"/>
    </w:pPr>
    <w:rPr>
      <w:rFonts w:ascii="Calibri" w:eastAsia="Times New Roman" w:hAnsi="Calibri" w:cs="Calibri"/>
      <w:szCs w:val="20"/>
      <w:lang w:eastAsia="ru-RU"/>
    </w:rPr>
  </w:style>
  <w:style w:type="paragraph" w:styleId="a8">
    <w:name w:val="header"/>
    <w:basedOn w:val="a"/>
    <w:link w:val="a9"/>
    <w:unhideWhenUsed/>
    <w:rsid w:val="00FB74B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FB74BD"/>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FB74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FB74BD"/>
    <w:pPr>
      <w:spacing w:after="0" w:line="240" w:lineRule="auto"/>
      <w:ind w:left="720"/>
      <w:contextualSpacing/>
    </w:pPr>
    <w:rPr>
      <w:rFonts w:ascii="Times New Roman" w:eastAsia="Times New Roman" w:hAnsi="Times New Roman" w:cs="Times New Roman"/>
      <w:sz w:val="24"/>
      <w:szCs w:val="24"/>
      <w:lang w:eastAsia="ru-RU"/>
    </w:rPr>
  </w:style>
  <w:style w:type="paragraph" w:styleId="ac">
    <w:name w:val="Balloon Text"/>
    <w:basedOn w:val="a"/>
    <w:link w:val="ad"/>
    <w:semiHidden/>
    <w:unhideWhenUsed/>
    <w:rsid w:val="00FB74BD"/>
    <w:pPr>
      <w:spacing w:after="0" w:line="240" w:lineRule="auto"/>
    </w:pPr>
    <w:rPr>
      <w:rFonts w:ascii="Segoe UI" w:eastAsia="Times New Roman" w:hAnsi="Segoe UI" w:cs="Segoe UI"/>
      <w:sz w:val="18"/>
      <w:szCs w:val="18"/>
      <w:lang w:eastAsia="ru-RU"/>
    </w:rPr>
  </w:style>
  <w:style w:type="character" w:customStyle="1" w:styleId="ad">
    <w:name w:val="Текст выноски Знак"/>
    <w:basedOn w:val="a0"/>
    <w:link w:val="ac"/>
    <w:semiHidden/>
    <w:rsid w:val="00FB74BD"/>
    <w:rPr>
      <w:rFonts w:ascii="Segoe UI" w:eastAsia="Times New Roman" w:hAnsi="Segoe UI" w:cs="Segoe UI"/>
      <w:sz w:val="18"/>
      <w:szCs w:val="18"/>
      <w:lang w:eastAsia="ru-RU"/>
    </w:rPr>
  </w:style>
  <w:style w:type="character" w:customStyle="1" w:styleId="110">
    <w:name w:val="Заголовок 1 Знак1"/>
    <w:aliases w:val="Знак Знак1"/>
    <w:basedOn w:val="a0"/>
    <w:rsid w:val="00FB74BD"/>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rsid w:val="00FB74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unhideWhenUsed/>
    <w:rsid w:val="00FB74BD"/>
    <w:pPr>
      <w:spacing w:after="120" w:line="240" w:lineRule="auto"/>
    </w:pPr>
    <w:rPr>
      <w:rFonts w:ascii="Times New Roman" w:eastAsia="Calibri" w:hAnsi="Times New Roman" w:cs="Times New Roman"/>
      <w:sz w:val="24"/>
      <w:szCs w:val="24"/>
      <w:lang w:eastAsia="ru-RU"/>
    </w:rPr>
  </w:style>
  <w:style w:type="character" w:customStyle="1" w:styleId="af">
    <w:name w:val="Основной текст Знак"/>
    <w:basedOn w:val="a0"/>
    <w:link w:val="ae"/>
    <w:rsid w:val="00FB74BD"/>
    <w:rPr>
      <w:rFonts w:ascii="Times New Roman" w:eastAsia="Calibri" w:hAnsi="Times New Roman" w:cs="Times New Roman"/>
      <w:sz w:val="24"/>
      <w:szCs w:val="24"/>
      <w:lang w:eastAsia="ru-RU"/>
    </w:rPr>
  </w:style>
  <w:style w:type="paragraph" w:styleId="2">
    <w:name w:val="Body Text Indent 2"/>
    <w:basedOn w:val="a"/>
    <w:link w:val="20"/>
    <w:semiHidden/>
    <w:unhideWhenUsed/>
    <w:rsid w:val="00FB74BD"/>
    <w:pPr>
      <w:widowControl w:val="0"/>
      <w:shd w:val="clear" w:color="auto" w:fill="FFFFFF"/>
      <w:tabs>
        <w:tab w:val="left" w:pos="1159"/>
      </w:tabs>
      <w:spacing w:after="0" w:line="353" w:lineRule="exact"/>
      <w:ind w:left="727"/>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semiHidden/>
    <w:rsid w:val="00FB74BD"/>
    <w:rPr>
      <w:rFonts w:ascii="Times New Roman" w:eastAsia="Times New Roman" w:hAnsi="Times New Roman" w:cs="Times New Roman"/>
      <w:sz w:val="28"/>
      <w:szCs w:val="20"/>
      <w:shd w:val="clear" w:color="auto" w:fill="FFFFFF"/>
      <w:lang w:eastAsia="ru-RU"/>
    </w:rPr>
  </w:style>
  <w:style w:type="character" w:customStyle="1" w:styleId="af0">
    <w:name w:val="Основной текст_"/>
    <w:link w:val="4"/>
    <w:uiPriority w:val="99"/>
    <w:locked/>
    <w:rsid w:val="00FB74BD"/>
    <w:rPr>
      <w:sz w:val="28"/>
      <w:szCs w:val="28"/>
      <w:shd w:val="clear" w:color="auto" w:fill="FFFFFF"/>
    </w:rPr>
  </w:style>
  <w:style w:type="paragraph" w:customStyle="1" w:styleId="4">
    <w:name w:val="Основной текст4"/>
    <w:basedOn w:val="a"/>
    <w:link w:val="af0"/>
    <w:uiPriority w:val="99"/>
    <w:rsid w:val="00FB74BD"/>
    <w:pPr>
      <w:shd w:val="clear" w:color="auto" w:fill="FFFFFF"/>
      <w:spacing w:before="600" w:after="0" w:line="322" w:lineRule="exact"/>
      <w:jc w:val="both"/>
    </w:pPr>
    <w:rPr>
      <w:sz w:val="28"/>
      <w:szCs w:val="28"/>
    </w:rPr>
  </w:style>
  <w:style w:type="character" w:customStyle="1" w:styleId="3">
    <w:name w:val="Основной текст (3)_"/>
    <w:link w:val="30"/>
    <w:locked/>
    <w:rsid w:val="00FB74BD"/>
    <w:rPr>
      <w:rFonts w:ascii="Tahoma" w:eastAsia="Tahoma" w:hAnsi="Tahoma" w:cs="Tahoma"/>
      <w:spacing w:val="-10"/>
      <w:shd w:val="clear" w:color="auto" w:fill="FFFFFF"/>
    </w:rPr>
  </w:style>
  <w:style w:type="paragraph" w:customStyle="1" w:styleId="30">
    <w:name w:val="Основной текст (3)"/>
    <w:basedOn w:val="a"/>
    <w:link w:val="3"/>
    <w:rsid w:val="00FB74BD"/>
    <w:pPr>
      <w:widowControl w:val="0"/>
      <w:shd w:val="clear" w:color="auto" w:fill="FFFFFF"/>
      <w:spacing w:after="360" w:line="0" w:lineRule="atLeast"/>
    </w:pPr>
    <w:rPr>
      <w:rFonts w:ascii="Tahoma" w:eastAsia="Tahoma" w:hAnsi="Tahoma" w:cs="Tahoma"/>
      <w:spacing w:val="-10"/>
    </w:rPr>
  </w:style>
  <w:style w:type="character" w:customStyle="1" w:styleId="21">
    <w:name w:val="Основной текст (2)_"/>
    <w:link w:val="22"/>
    <w:locked/>
    <w:rsid w:val="00FB74BD"/>
    <w:rPr>
      <w:rFonts w:ascii="Tahoma" w:eastAsia="Tahoma" w:hAnsi="Tahoma" w:cs="Tahoma"/>
      <w:spacing w:val="-10"/>
      <w:shd w:val="clear" w:color="auto" w:fill="FFFFFF"/>
    </w:rPr>
  </w:style>
  <w:style w:type="paragraph" w:customStyle="1" w:styleId="22">
    <w:name w:val="Основной текст (2)"/>
    <w:basedOn w:val="a"/>
    <w:link w:val="21"/>
    <w:rsid w:val="00FB74BD"/>
    <w:pPr>
      <w:widowControl w:val="0"/>
      <w:shd w:val="clear" w:color="auto" w:fill="FFFFFF"/>
      <w:spacing w:before="360" w:after="180" w:line="374" w:lineRule="exact"/>
      <w:jc w:val="both"/>
    </w:pPr>
    <w:rPr>
      <w:rFonts w:ascii="Tahoma" w:eastAsia="Tahoma" w:hAnsi="Tahoma" w:cs="Tahoma"/>
      <w:spacing w:val="-10"/>
    </w:rPr>
  </w:style>
  <w:style w:type="character" w:styleId="af1">
    <w:name w:val="Hyperlink"/>
    <w:basedOn w:val="a0"/>
    <w:uiPriority w:val="99"/>
    <w:semiHidden/>
    <w:unhideWhenUsed/>
    <w:rsid w:val="00FB74BD"/>
    <w:rPr>
      <w:color w:val="0000FF"/>
      <w:u w:val="single"/>
    </w:rPr>
  </w:style>
  <w:style w:type="character" w:styleId="af2">
    <w:name w:val="line number"/>
    <w:basedOn w:val="a0"/>
    <w:uiPriority w:val="99"/>
    <w:semiHidden/>
    <w:unhideWhenUsed/>
    <w:rsid w:val="00B151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w:basedOn w:val="a"/>
    <w:next w:val="a"/>
    <w:link w:val="10"/>
    <w:qFormat/>
    <w:rsid w:val="00FB74BD"/>
    <w:pPr>
      <w:widowControl w:val="0"/>
      <w:autoSpaceDE w:val="0"/>
      <w:autoSpaceDN w:val="0"/>
      <w:adjustRightInd w:val="0"/>
      <w:spacing w:before="108" w:after="108" w:line="240" w:lineRule="auto"/>
      <w:jc w:val="center"/>
      <w:outlineLvl w:val="0"/>
    </w:pPr>
    <w:rPr>
      <w:rFonts w:ascii="Cambria" w:eastAsia="Times New Roman" w:hAnsi="Cambria"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FB74BD"/>
    <w:rPr>
      <w:rFonts w:ascii="Cambria" w:eastAsia="Times New Roman" w:hAnsi="Cambria" w:cs="Arial"/>
      <w:b/>
      <w:bCs/>
      <w:kern w:val="32"/>
      <w:sz w:val="32"/>
      <w:szCs w:val="32"/>
      <w:lang w:eastAsia="ru-RU"/>
    </w:rPr>
  </w:style>
  <w:style w:type="numbering" w:customStyle="1" w:styleId="11">
    <w:name w:val="Нет списка1"/>
    <w:next w:val="a2"/>
    <w:uiPriority w:val="99"/>
    <w:semiHidden/>
    <w:unhideWhenUsed/>
    <w:rsid w:val="00FB74BD"/>
  </w:style>
  <w:style w:type="paragraph" w:customStyle="1" w:styleId="a3">
    <w:name w:val="Таблицы (моноширинный)"/>
    <w:basedOn w:val="a"/>
    <w:next w:val="a"/>
    <w:rsid w:val="00FB74B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table" w:styleId="a4">
    <w:name w:val="Table Grid"/>
    <w:basedOn w:val="a1"/>
    <w:rsid w:val="00FB74B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B74BD"/>
  </w:style>
  <w:style w:type="paragraph" w:styleId="a5">
    <w:name w:val="footer"/>
    <w:basedOn w:val="a"/>
    <w:link w:val="a6"/>
    <w:uiPriority w:val="99"/>
    <w:rsid w:val="00FB74B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FB74BD"/>
    <w:rPr>
      <w:rFonts w:ascii="Times New Roman" w:eastAsia="Times New Roman" w:hAnsi="Times New Roman" w:cs="Times New Roman"/>
      <w:sz w:val="24"/>
      <w:szCs w:val="24"/>
      <w:lang w:eastAsia="ru-RU"/>
    </w:rPr>
  </w:style>
  <w:style w:type="character" w:styleId="a7">
    <w:name w:val="page number"/>
    <w:basedOn w:val="a0"/>
    <w:rsid w:val="00FB74BD"/>
  </w:style>
  <w:style w:type="paragraph" w:customStyle="1" w:styleId="ConsPlusNonformat">
    <w:name w:val="ConsPlusNonformat"/>
    <w:rsid w:val="00FB74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B74BD"/>
    <w:pPr>
      <w:widowControl w:val="0"/>
      <w:autoSpaceDE w:val="0"/>
      <w:autoSpaceDN w:val="0"/>
      <w:spacing w:after="0" w:line="240" w:lineRule="auto"/>
    </w:pPr>
    <w:rPr>
      <w:rFonts w:ascii="Calibri" w:eastAsia="Times New Roman" w:hAnsi="Calibri" w:cs="Calibri"/>
      <w:szCs w:val="20"/>
      <w:lang w:eastAsia="ru-RU"/>
    </w:rPr>
  </w:style>
  <w:style w:type="paragraph" w:styleId="a8">
    <w:name w:val="header"/>
    <w:basedOn w:val="a"/>
    <w:link w:val="a9"/>
    <w:unhideWhenUsed/>
    <w:rsid w:val="00FB74B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FB74BD"/>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FB74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FB74BD"/>
    <w:pPr>
      <w:spacing w:after="0" w:line="240" w:lineRule="auto"/>
      <w:ind w:left="720"/>
      <w:contextualSpacing/>
    </w:pPr>
    <w:rPr>
      <w:rFonts w:ascii="Times New Roman" w:eastAsia="Times New Roman" w:hAnsi="Times New Roman" w:cs="Times New Roman"/>
      <w:sz w:val="24"/>
      <w:szCs w:val="24"/>
      <w:lang w:eastAsia="ru-RU"/>
    </w:rPr>
  </w:style>
  <w:style w:type="paragraph" w:styleId="ac">
    <w:name w:val="Balloon Text"/>
    <w:basedOn w:val="a"/>
    <w:link w:val="ad"/>
    <w:semiHidden/>
    <w:unhideWhenUsed/>
    <w:rsid w:val="00FB74BD"/>
    <w:pPr>
      <w:spacing w:after="0" w:line="240" w:lineRule="auto"/>
    </w:pPr>
    <w:rPr>
      <w:rFonts w:ascii="Segoe UI" w:eastAsia="Times New Roman" w:hAnsi="Segoe UI" w:cs="Segoe UI"/>
      <w:sz w:val="18"/>
      <w:szCs w:val="18"/>
      <w:lang w:eastAsia="ru-RU"/>
    </w:rPr>
  </w:style>
  <w:style w:type="character" w:customStyle="1" w:styleId="ad">
    <w:name w:val="Текст выноски Знак"/>
    <w:basedOn w:val="a0"/>
    <w:link w:val="ac"/>
    <w:semiHidden/>
    <w:rsid w:val="00FB74BD"/>
    <w:rPr>
      <w:rFonts w:ascii="Segoe UI" w:eastAsia="Times New Roman" w:hAnsi="Segoe UI" w:cs="Segoe UI"/>
      <w:sz w:val="18"/>
      <w:szCs w:val="18"/>
      <w:lang w:eastAsia="ru-RU"/>
    </w:rPr>
  </w:style>
  <w:style w:type="character" w:customStyle="1" w:styleId="110">
    <w:name w:val="Заголовок 1 Знак1"/>
    <w:aliases w:val="Знак Знак1"/>
    <w:basedOn w:val="a0"/>
    <w:rsid w:val="00FB74BD"/>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rsid w:val="00FB74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unhideWhenUsed/>
    <w:rsid w:val="00FB74BD"/>
    <w:pPr>
      <w:spacing w:after="120" w:line="240" w:lineRule="auto"/>
    </w:pPr>
    <w:rPr>
      <w:rFonts w:ascii="Times New Roman" w:eastAsia="Calibri" w:hAnsi="Times New Roman" w:cs="Times New Roman"/>
      <w:sz w:val="24"/>
      <w:szCs w:val="24"/>
      <w:lang w:eastAsia="ru-RU"/>
    </w:rPr>
  </w:style>
  <w:style w:type="character" w:customStyle="1" w:styleId="af">
    <w:name w:val="Основной текст Знак"/>
    <w:basedOn w:val="a0"/>
    <w:link w:val="ae"/>
    <w:rsid w:val="00FB74BD"/>
    <w:rPr>
      <w:rFonts w:ascii="Times New Roman" w:eastAsia="Calibri" w:hAnsi="Times New Roman" w:cs="Times New Roman"/>
      <w:sz w:val="24"/>
      <w:szCs w:val="24"/>
      <w:lang w:eastAsia="ru-RU"/>
    </w:rPr>
  </w:style>
  <w:style w:type="paragraph" w:styleId="2">
    <w:name w:val="Body Text Indent 2"/>
    <w:basedOn w:val="a"/>
    <w:link w:val="20"/>
    <w:semiHidden/>
    <w:unhideWhenUsed/>
    <w:rsid w:val="00FB74BD"/>
    <w:pPr>
      <w:widowControl w:val="0"/>
      <w:shd w:val="clear" w:color="auto" w:fill="FFFFFF"/>
      <w:tabs>
        <w:tab w:val="left" w:pos="1159"/>
      </w:tabs>
      <w:spacing w:after="0" w:line="353" w:lineRule="exact"/>
      <w:ind w:left="727"/>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semiHidden/>
    <w:rsid w:val="00FB74BD"/>
    <w:rPr>
      <w:rFonts w:ascii="Times New Roman" w:eastAsia="Times New Roman" w:hAnsi="Times New Roman" w:cs="Times New Roman"/>
      <w:sz w:val="28"/>
      <w:szCs w:val="20"/>
      <w:shd w:val="clear" w:color="auto" w:fill="FFFFFF"/>
      <w:lang w:eastAsia="ru-RU"/>
    </w:rPr>
  </w:style>
  <w:style w:type="character" w:customStyle="1" w:styleId="af0">
    <w:name w:val="Основной текст_"/>
    <w:link w:val="4"/>
    <w:uiPriority w:val="99"/>
    <w:locked/>
    <w:rsid w:val="00FB74BD"/>
    <w:rPr>
      <w:sz w:val="28"/>
      <w:szCs w:val="28"/>
      <w:shd w:val="clear" w:color="auto" w:fill="FFFFFF"/>
    </w:rPr>
  </w:style>
  <w:style w:type="paragraph" w:customStyle="1" w:styleId="4">
    <w:name w:val="Основной текст4"/>
    <w:basedOn w:val="a"/>
    <w:link w:val="af0"/>
    <w:uiPriority w:val="99"/>
    <w:rsid w:val="00FB74BD"/>
    <w:pPr>
      <w:shd w:val="clear" w:color="auto" w:fill="FFFFFF"/>
      <w:spacing w:before="600" w:after="0" w:line="322" w:lineRule="exact"/>
      <w:jc w:val="both"/>
    </w:pPr>
    <w:rPr>
      <w:sz w:val="28"/>
      <w:szCs w:val="28"/>
    </w:rPr>
  </w:style>
  <w:style w:type="character" w:customStyle="1" w:styleId="3">
    <w:name w:val="Основной текст (3)_"/>
    <w:link w:val="30"/>
    <w:locked/>
    <w:rsid w:val="00FB74BD"/>
    <w:rPr>
      <w:rFonts w:ascii="Tahoma" w:eastAsia="Tahoma" w:hAnsi="Tahoma" w:cs="Tahoma"/>
      <w:spacing w:val="-10"/>
      <w:shd w:val="clear" w:color="auto" w:fill="FFFFFF"/>
    </w:rPr>
  </w:style>
  <w:style w:type="paragraph" w:customStyle="1" w:styleId="30">
    <w:name w:val="Основной текст (3)"/>
    <w:basedOn w:val="a"/>
    <w:link w:val="3"/>
    <w:rsid w:val="00FB74BD"/>
    <w:pPr>
      <w:widowControl w:val="0"/>
      <w:shd w:val="clear" w:color="auto" w:fill="FFFFFF"/>
      <w:spacing w:after="360" w:line="0" w:lineRule="atLeast"/>
    </w:pPr>
    <w:rPr>
      <w:rFonts w:ascii="Tahoma" w:eastAsia="Tahoma" w:hAnsi="Tahoma" w:cs="Tahoma"/>
      <w:spacing w:val="-10"/>
    </w:rPr>
  </w:style>
  <w:style w:type="character" w:customStyle="1" w:styleId="21">
    <w:name w:val="Основной текст (2)_"/>
    <w:link w:val="22"/>
    <w:locked/>
    <w:rsid w:val="00FB74BD"/>
    <w:rPr>
      <w:rFonts w:ascii="Tahoma" w:eastAsia="Tahoma" w:hAnsi="Tahoma" w:cs="Tahoma"/>
      <w:spacing w:val="-10"/>
      <w:shd w:val="clear" w:color="auto" w:fill="FFFFFF"/>
    </w:rPr>
  </w:style>
  <w:style w:type="paragraph" w:customStyle="1" w:styleId="22">
    <w:name w:val="Основной текст (2)"/>
    <w:basedOn w:val="a"/>
    <w:link w:val="21"/>
    <w:rsid w:val="00FB74BD"/>
    <w:pPr>
      <w:widowControl w:val="0"/>
      <w:shd w:val="clear" w:color="auto" w:fill="FFFFFF"/>
      <w:spacing w:before="360" w:after="180" w:line="374" w:lineRule="exact"/>
      <w:jc w:val="both"/>
    </w:pPr>
    <w:rPr>
      <w:rFonts w:ascii="Tahoma" w:eastAsia="Tahoma" w:hAnsi="Tahoma" w:cs="Tahoma"/>
      <w:spacing w:val="-10"/>
    </w:rPr>
  </w:style>
  <w:style w:type="character" w:styleId="af1">
    <w:name w:val="Hyperlink"/>
    <w:basedOn w:val="a0"/>
    <w:uiPriority w:val="99"/>
    <w:semiHidden/>
    <w:unhideWhenUsed/>
    <w:rsid w:val="00FB74BD"/>
    <w:rPr>
      <w:color w:val="0000FF"/>
      <w:u w:val="single"/>
    </w:rPr>
  </w:style>
  <w:style w:type="character" w:styleId="af2">
    <w:name w:val="line number"/>
    <w:basedOn w:val="a0"/>
    <w:uiPriority w:val="99"/>
    <w:semiHidden/>
    <w:unhideWhenUsed/>
    <w:rsid w:val="00B15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doc_LAW_419240/b0bc8a27e8a04c890f2f9c995f4c966a8894470e/" TargetMode="External"/><Relationship Id="rId18" Type="http://schemas.openxmlformats.org/officeDocument/2006/relationships/hyperlink" Target="http://www.consultant.ru/document/cons_doc_LAW_419240/3cada1c48e0ead0990c871576b4bc7dc1ff19ab1/" TargetMode="External"/><Relationship Id="rId26" Type="http://schemas.openxmlformats.org/officeDocument/2006/relationships/hyperlink" Target="http://www.consultant.ru/document/cons_doc_LAW_422432/63d103882fc8db710a1e00e243adca21f3987487/" TargetMode="External"/><Relationship Id="rId3" Type="http://schemas.microsoft.com/office/2007/relationships/stylesWithEffects" Target="stylesWithEffects.xml"/><Relationship Id="rId21" Type="http://schemas.openxmlformats.org/officeDocument/2006/relationships/hyperlink" Target="http://www.consultant.ru/document/cons_doc_LAW_422432/63d103882fc8db710a1e00e243adca21f3987487/" TargetMode="External"/><Relationship Id="rId7" Type="http://schemas.openxmlformats.org/officeDocument/2006/relationships/endnotes" Target="endnotes.xml"/><Relationship Id="rId12" Type="http://schemas.openxmlformats.org/officeDocument/2006/relationships/hyperlink" Target="http://www.consultant.ru/document/cons_doc_LAW_34683/cc8071b6b37792778d4ce9fba7e76c373edc0618/" TargetMode="External"/><Relationship Id="rId17" Type="http://schemas.openxmlformats.org/officeDocument/2006/relationships/hyperlink" Target="http://www.consultant.ru/document/cons_doc_LAW_419240/6a7ba42d8fda3a1ba186a9eb5c806921998ae7d1/" TargetMode="External"/><Relationship Id="rId25" Type="http://schemas.openxmlformats.org/officeDocument/2006/relationships/hyperlink" Target="http://www.consultant.ru/document/cons_doc_LAW_422432/63d103882fc8db710a1e00e243adca21f3987487/" TargetMode="External"/><Relationship Id="rId2" Type="http://schemas.openxmlformats.org/officeDocument/2006/relationships/styles" Target="styles.xml"/><Relationship Id="rId16" Type="http://schemas.openxmlformats.org/officeDocument/2006/relationships/hyperlink" Target="http://www.consultant.ru/document/cons_doc_LAW_419240/b0bc8a27e8a04c890f2f9c995f4c966a8894470e/" TargetMode="External"/><Relationship Id="rId20" Type="http://schemas.openxmlformats.org/officeDocument/2006/relationships/hyperlink" Target="http://www.consultant.ru/document/cons_doc_LAW_34683/cc8071b6b37792778d4ce9fba7e76c373edc061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47274/c3075873a2e755a3c3ee5e4fe953a0828380ab39/" TargetMode="External"/><Relationship Id="rId24" Type="http://schemas.openxmlformats.org/officeDocument/2006/relationships/hyperlink" Target="http://www.consultant.ru/document/cons_doc_LAW_419240/6a7ba42d8fda3a1ba186a9eb5c806921998ae7d1/" TargetMode="External"/><Relationship Id="rId5" Type="http://schemas.openxmlformats.org/officeDocument/2006/relationships/webSettings" Target="webSettings.xml"/><Relationship Id="rId15" Type="http://schemas.openxmlformats.org/officeDocument/2006/relationships/hyperlink" Target="http://www.consultant.ru/document/cons_doc_LAW_34683/cc8071b6b37792778d4ce9fba7e76c373edc0618/" TargetMode="External"/><Relationship Id="rId23" Type="http://schemas.openxmlformats.org/officeDocument/2006/relationships/hyperlink" Target="http://www.consultant.ru/document/cons_doc_LAW_422432/63d103882fc8db710a1e00e243adca21f3987487/" TargetMode="External"/><Relationship Id="rId28" Type="http://schemas.openxmlformats.org/officeDocument/2006/relationships/fontTable" Target="fontTable.xml"/><Relationship Id="rId10" Type="http://schemas.openxmlformats.org/officeDocument/2006/relationships/hyperlink" Target="consultantplus://offline/ref=6085E442E5FC340761D4936F2F2C510A50FD0B4D80AFE68D94123882E578F903EF2148BDA12AC59C2962175419C09E0120BCA87877CFA753F3N4G" TargetMode="External"/><Relationship Id="rId19" Type="http://schemas.openxmlformats.org/officeDocument/2006/relationships/hyperlink" Target="http://www.consultant.ru/document/cons_doc_LAW_419240/ede188a86ee930ba7b9e1163bc567d7897a43921/" TargetMode="External"/><Relationship Id="rId4" Type="http://schemas.openxmlformats.org/officeDocument/2006/relationships/settings" Target="settings.xml"/><Relationship Id="rId9" Type="http://schemas.openxmlformats.org/officeDocument/2006/relationships/hyperlink" Target="consultantplus://offline/ref=6085E442E5FC340761D4936F2F2C510A50FD0B4D80AFE68D94123882E578F903EF2148BDA12AC4962C62175419C09E0120BCA87877CFA753F3N4G" TargetMode="External"/><Relationship Id="rId14" Type="http://schemas.openxmlformats.org/officeDocument/2006/relationships/hyperlink" Target="http://www.consultant.ru/document/cons_doc_LAW_419240/274f022222909efcef192f7615b143e34309164f/" TargetMode="External"/><Relationship Id="rId22" Type="http://schemas.openxmlformats.org/officeDocument/2006/relationships/hyperlink" Target="http://www.consultant.ru/document/cons_doc_LAW_422432/63d103882fc8db710a1e00e243adca21f3987487/"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19663</Words>
  <Characters>112085</Characters>
  <Application>Microsoft Office Word</Application>
  <DocSecurity>0</DocSecurity>
  <Lines>934</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Margo</cp:lastModifiedBy>
  <cp:revision>49</cp:revision>
  <cp:lastPrinted>2024-01-22T10:34:00Z</cp:lastPrinted>
  <dcterms:created xsi:type="dcterms:W3CDTF">2024-01-21T10:28:00Z</dcterms:created>
  <dcterms:modified xsi:type="dcterms:W3CDTF">2024-12-10T11:09:00Z</dcterms:modified>
</cp:coreProperties>
</file>