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3F467" w14:textId="77777777" w:rsidR="003B4AE9" w:rsidRPr="003B4AE9" w:rsidRDefault="003B4AE9" w:rsidP="003B4AE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68A3FBA4" w14:textId="77777777" w:rsidR="003B4AE9" w:rsidRPr="003B4AE9" w:rsidRDefault="003B4AE9" w:rsidP="003B4A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9B5E4" w14:textId="77777777" w:rsidR="003B4AE9" w:rsidRPr="003B4AE9" w:rsidRDefault="003B4AE9" w:rsidP="003B4AE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общеобразовательной программе</w:t>
      </w:r>
    </w:p>
    <w:p w14:paraId="07C3DA93" w14:textId="77777777" w:rsidR="003B4AE9" w:rsidRPr="003B4AE9" w:rsidRDefault="003B4AE9" w:rsidP="003B4AE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направленности «Детский музыкальный театр»</w:t>
      </w:r>
    </w:p>
    <w:p w14:paraId="7FA4FEDB" w14:textId="77777777" w:rsidR="003B4AE9" w:rsidRPr="003B4AE9" w:rsidRDefault="003B4AE9" w:rsidP="003B4AE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2265E" w14:textId="77777777" w:rsidR="003B4AE9" w:rsidRPr="003B4AE9" w:rsidRDefault="003B4AE9" w:rsidP="003B4AE9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3 года</w:t>
      </w:r>
    </w:p>
    <w:tbl>
      <w:tblPr>
        <w:tblStyle w:val="4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58"/>
        <w:gridCol w:w="1208"/>
        <w:gridCol w:w="1221"/>
        <w:gridCol w:w="1134"/>
        <w:gridCol w:w="1269"/>
        <w:gridCol w:w="993"/>
        <w:gridCol w:w="992"/>
        <w:gridCol w:w="1565"/>
        <w:gridCol w:w="1559"/>
        <w:gridCol w:w="1701"/>
      </w:tblGrid>
      <w:tr w:rsidR="003B4AE9" w:rsidRPr="003B4AE9" w14:paraId="2EA2BDF8" w14:textId="77777777" w:rsidTr="004979CC">
        <w:trPr>
          <w:trHeight w:val="2053"/>
        </w:trPr>
        <w:tc>
          <w:tcPr>
            <w:tcW w:w="2958" w:type="dxa"/>
            <w:vMerge w:val="restart"/>
            <w:vAlign w:val="center"/>
          </w:tcPr>
          <w:p w14:paraId="5416EC71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14:paraId="0E79947A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08" w:type="dxa"/>
            <w:vAlign w:val="center"/>
          </w:tcPr>
          <w:p w14:paraId="6941D599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21" w:type="dxa"/>
            <w:vAlign w:val="center"/>
          </w:tcPr>
          <w:p w14:paraId="1DAC4126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4AE9"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 w:rsidRPr="003B4AE9">
              <w:rPr>
                <w:rFonts w:ascii="Times New Roman" w:hAnsi="Times New Roman" w:cs="Times New Roman"/>
                <w:b/>
              </w:rPr>
              <w:t>.</w:t>
            </w:r>
          </w:p>
          <w:p w14:paraId="744C1E3A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AE9">
              <w:rPr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1134" w:type="dxa"/>
          </w:tcPr>
          <w:p w14:paraId="27308597" w14:textId="77777777" w:rsidR="003B4AE9" w:rsidRPr="003B4AE9" w:rsidRDefault="003B4AE9" w:rsidP="003B4AE9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254" w:type="dxa"/>
            <w:gridSpan w:val="3"/>
          </w:tcPr>
          <w:p w14:paraId="0B81C8B3" w14:textId="77777777" w:rsidR="003B4AE9" w:rsidRPr="003B4AE9" w:rsidRDefault="003B4AE9" w:rsidP="003B4AE9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14:paraId="0CFD4283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4825" w:type="dxa"/>
            <w:gridSpan w:val="3"/>
            <w:tcBorders>
              <w:right w:val="single" w:sz="4" w:space="0" w:color="auto"/>
            </w:tcBorders>
            <w:vAlign w:val="center"/>
          </w:tcPr>
          <w:p w14:paraId="6AED5A01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3B4AE9" w:rsidRPr="003B4AE9" w14:paraId="6E1B872B" w14:textId="77777777" w:rsidTr="004979CC">
        <w:trPr>
          <w:cantSplit/>
          <w:trHeight w:val="1730"/>
        </w:trPr>
        <w:tc>
          <w:tcPr>
            <w:tcW w:w="2958" w:type="dxa"/>
            <w:vMerge/>
          </w:tcPr>
          <w:p w14:paraId="345E9242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</w:tcPr>
          <w:p w14:paraId="2B1DCC8A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1221" w:type="dxa"/>
            <w:textDirection w:val="btLr"/>
          </w:tcPr>
          <w:p w14:paraId="313C8674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Трудоёмкость в часах (самостоятельная работа)</w:t>
            </w:r>
          </w:p>
        </w:tc>
        <w:tc>
          <w:tcPr>
            <w:tcW w:w="1134" w:type="dxa"/>
            <w:textDirection w:val="btLr"/>
          </w:tcPr>
          <w:p w14:paraId="79FECC14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Групповые занятия</w:t>
            </w:r>
          </w:p>
        </w:tc>
        <w:tc>
          <w:tcPr>
            <w:tcW w:w="1269" w:type="dxa"/>
            <w:textDirection w:val="btLr"/>
          </w:tcPr>
          <w:p w14:paraId="3EE82775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Контрольные уроки</w:t>
            </w:r>
          </w:p>
          <w:p w14:paraId="6B3E87A5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14:paraId="58E6C478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992" w:type="dxa"/>
            <w:textDirection w:val="btLr"/>
          </w:tcPr>
          <w:p w14:paraId="280C0F6E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Экзамены</w:t>
            </w:r>
          </w:p>
          <w:p w14:paraId="71B8AEA6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(классы)</w:t>
            </w:r>
          </w:p>
        </w:tc>
        <w:tc>
          <w:tcPr>
            <w:tcW w:w="1565" w:type="dxa"/>
            <w:textDirection w:val="btLr"/>
          </w:tcPr>
          <w:p w14:paraId="5510FF47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1-й класс</w:t>
            </w:r>
          </w:p>
        </w:tc>
        <w:tc>
          <w:tcPr>
            <w:tcW w:w="1559" w:type="dxa"/>
            <w:textDirection w:val="btLr"/>
          </w:tcPr>
          <w:p w14:paraId="081E3311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2-й класс</w:t>
            </w:r>
          </w:p>
        </w:tc>
        <w:tc>
          <w:tcPr>
            <w:tcW w:w="1701" w:type="dxa"/>
            <w:textDirection w:val="btLr"/>
          </w:tcPr>
          <w:p w14:paraId="0999D8B6" w14:textId="77777777" w:rsidR="003B4AE9" w:rsidRPr="003B4AE9" w:rsidRDefault="003B4AE9" w:rsidP="003B4A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3-й класс</w:t>
            </w:r>
          </w:p>
        </w:tc>
      </w:tr>
      <w:tr w:rsidR="003B4AE9" w:rsidRPr="003B4AE9" w14:paraId="0A2B56CC" w14:textId="77777777" w:rsidTr="004979CC">
        <w:trPr>
          <w:trHeight w:val="264"/>
        </w:trPr>
        <w:tc>
          <w:tcPr>
            <w:tcW w:w="2958" w:type="dxa"/>
          </w:tcPr>
          <w:p w14:paraId="311D80A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</w:tcPr>
          <w:p w14:paraId="53DD15E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1" w:type="dxa"/>
          </w:tcPr>
          <w:p w14:paraId="639D2DB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FEF51D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3B23A42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615E7B4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00AD768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5" w:type="dxa"/>
          </w:tcPr>
          <w:p w14:paraId="19A97B1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15E46EA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76230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10</w:t>
            </w:r>
          </w:p>
        </w:tc>
      </w:tr>
      <w:tr w:rsidR="003B4AE9" w:rsidRPr="003B4AE9" w14:paraId="7CA9D6C5" w14:textId="77777777" w:rsidTr="004979CC">
        <w:trPr>
          <w:trHeight w:val="252"/>
        </w:trPr>
        <w:tc>
          <w:tcPr>
            <w:tcW w:w="2958" w:type="dxa"/>
          </w:tcPr>
          <w:p w14:paraId="3BAD7A4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9397334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C055134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92462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0C5C467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0C868B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928E9D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gridSpan w:val="3"/>
            <w:tcBorders>
              <w:right w:val="single" w:sz="4" w:space="0" w:color="auto"/>
            </w:tcBorders>
          </w:tcPr>
          <w:p w14:paraId="2E75EA4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Количество недель аудиторных занятий</w:t>
            </w:r>
          </w:p>
        </w:tc>
      </w:tr>
      <w:tr w:rsidR="003B4AE9" w:rsidRPr="003B4AE9" w14:paraId="4CA0FB61" w14:textId="77777777" w:rsidTr="004979CC">
        <w:trPr>
          <w:trHeight w:val="264"/>
        </w:trPr>
        <w:tc>
          <w:tcPr>
            <w:tcW w:w="2958" w:type="dxa"/>
          </w:tcPr>
          <w:p w14:paraId="1AA1451F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7E56BFC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76C8573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883FE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DFC5A74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26C9F1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1DE60F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20FC08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15A47F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87ED21" w14:textId="77777777" w:rsidR="003B4AE9" w:rsidRPr="003B4AE9" w:rsidRDefault="003B4AE9" w:rsidP="003B4AE9">
            <w:pPr>
              <w:rPr>
                <w:rFonts w:ascii="Calibri" w:hAnsi="Calibri" w:cs="Times New Roman"/>
              </w:rPr>
            </w:pPr>
            <w:r w:rsidRPr="003B4AE9">
              <w:rPr>
                <w:rFonts w:ascii="Times New Roman" w:hAnsi="Times New Roman" w:cs="Times New Roman"/>
              </w:rPr>
              <w:t>35</w:t>
            </w:r>
          </w:p>
        </w:tc>
      </w:tr>
      <w:tr w:rsidR="003B4AE9" w:rsidRPr="003B4AE9" w14:paraId="4EA70EF1" w14:textId="77777777" w:rsidTr="004979CC">
        <w:trPr>
          <w:trHeight w:val="264"/>
        </w:trPr>
        <w:tc>
          <w:tcPr>
            <w:tcW w:w="2958" w:type="dxa"/>
            <w:shd w:val="clear" w:color="auto" w:fill="92D050"/>
          </w:tcPr>
          <w:p w14:paraId="56D8A3C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92D050"/>
          </w:tcPr>
          <w:p w14:paraId="500F3C6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92D050"/>
          </w:tcPr>
          <w:p w14:paraId="738DA0C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14:paraId="1B5DA5D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92D050"/>
          </w:tcPr>
          <w:p w14:paraId="72B0281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14:paraId="6AFF8F7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692EB0C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3F417EB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3B4AE9" w:rsidRPr="003B4AE9" w14:paraId="42136F4F" w14:textId="77777777" w:rsidTr="004979CC">
        <w:trPr>
          <w:trHeight w:val="252"/>
        </w:trPr>
        <w:tc>
          <w:tcPr>
            <w:tcW w:w="2958" w:type="dxa"/>
            <w:shd w:val="clear" w:color="auto" w:fill="FFFF00"/>
          </w:tcPr>
          <w:p w14:paraId="79F512E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 исполнительство</w:t>
            </w:r>
          </w:p>
        </w:tc>
        <w:tc>
          <w:tcPr>
            <w:tcW w:w="1208" w:type="dxa"/>
            <w:shd w:val="clear" w:color="auto" w:fill="FFFF00"/>
          </w:tcPr>
          <w:p w14:paraId="49E43D6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1802,5</w:t>
            </w:r>
          </w:p>
        </w:tc>
        <w:tc>
          <w:tcPr>
            <w:tcW w:w="1221" w:type="dxa"/>
            <w:shd w:val="clear" w:color="auto" w:fill="FFFF00"/>
          </w:tcPr>
          <w:p w14:paraId="5415804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367,5</w:t>
            </w:r>
          </w:p>
        </w:tc>
        <w:tc>
          <w:tcPr>
            <w:tcW w:w="1134" w:type="dxa"/>
            <w:shd w:val="clear" w:color="auto" w:fill="FFFF00"/>
          </w:tcPr>
          <w:p w14:paraId="57E7CD8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1435</w:t>
            </w:r>
          </w:p>
        </w:tc>
        <w:tc>
          <w:tcPr>
            <w:tcW w:w="1269" w:type="dxa"/>
            <w:shd w:val="clear" w:color="auto" w:fill="FFFF00"/>
          </w:tcPr>
          <w:p w14:paraId="72C5BAA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269621A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6896227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FFFF00"/>
          </w:tcPr>
          <w:p w14:paraId="62B41EEB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3312FD5B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00"/>
          </w:tcPr>
          <w:p w14:paraId="7A8E59AE" w14:textId="77777777" w:rsidR="003B4AE9" w:rsidRPr="003B4AE9" w:rsidRDefault="003B4AE9" w:rsidP="003B4AE9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E9" w:rsidRPr="003B4AE9" w14:paraId="125349AE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7EA1F05A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08" w:type="dxa"/>
          </w:tcPr>
          <w:p w14:paraId="258EB7E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21" w:type="dxa"/>
          </w:tcPr>
          <w:p w14:paraId="6F32525D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788EA92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69" w:type="dxa"/>
          </w:tcPr>
          <w:p w14:paraId="13FB2DD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261A0BF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48BB9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14:paraId="1150B18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B7213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F823C6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AE9" w:rsidRPr="003B4AE9" w14:paraId="105FE12F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203E5607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38"/>
                <w:szCs w:val="38"/>
              </w:rPr>
            </w:pPr>
            <w:r w:rsidRPr="003B4AE9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Сценическая речь</w:t>
            </w:r>
          </w:p>
        </w:tc>
        <w:tc>
          <w:tcPr>
            <w:tcW w:w="1208" w:type="dxa"/>
          </w:tcPr>
          <w:p w14:paraId="12771EC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21" w:type="dxa"/>
          </w:tcPr>
          <w:p w14:paraId="7EE3FEF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0BB9720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9" w:type="dxa"/>
          </w:tcPr>
          <w:p w14:paraId="6458027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1F6317C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793D58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D738AA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49A6CF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52890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AE9" w:rsidRPr="003B4AE9" w14:paraId="4FF26C8C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494E836B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08" w:type="dxa"/>
          </w:tcPr>
          <w:p w14:paraId="64148B5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1" w:type="dxa"/>
          </w:tcPr>
          <w:p w14:paraId="03318E6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30AF1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9" w:type="dxa"/>
          </w:tcPr>
          <w:p w14:paraId="29B96BC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4969B10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B82DC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2C22BC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153E9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00EF88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612C6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AE9" w:rsidRPr="003B4AE9" w14:paraId="4302CD85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223B28FA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</w:pPr>
            <w:r w:rsidRPr="003B4AE9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Танец</w:t>
            </w:r>
          </w:p>
        </w:tc>
        <w:tc>
          <w:tcPr>
            <w:tcW w:w="1208" w:type="dxa"/>
          </w:tcPr>
          <w:p w14:paraId="529FCAC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1" w:type="dxa"/>
          </w:tcPr>
          <w:p w14:paraId="5733D4F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A7EE8C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9" w:type="dxa"/>
          </w:tcPr>
          <w:p w14:paraId="71B5896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5C648C7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86E2BB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58FEDE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A7DD9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ECB5A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AE9" w:rsidRPr="003B4AE9" w14:paraId="2C9F25A2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5D934427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</w:pPr>
            <w:r w:rsidRPr="003B4AE9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lastRenderedPageBreak/>
              <w:t>Постановка голоса</w:t>
            </w:r>
          </w:p>
        </w:tc>
        <w:tc>
          <w:tcPr>
            <w:tcW w:w="1208" w:type="dxa"/>
          </w:tcPr>
          <w:p w14:paraId="75AA680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367,5</w:t>
            </w:r>
          </w:p>
        </w:tc>
        <w:tc>
          <w:tcPr>
            <w:tcW w:w="1221" w:type="dxa"/>
          </w:tcPr>
          <w:p w14:paraId="2565C8E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4CD9499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69" w:type="dxa"/>
          </w:tcPr>
          <w:p w14:paraId="46E81EFC" w14:textId="77777777" w:rsidR="003B4AE9" w:rsidRPr="003B4AE9" w:rsidRDefault="003B4AE9" w:rsidP="003B4AE9">
            <w:pPr>
              <w:jc w:val="center"/>
              <w:rPr>
                <w:rFonts w:ascii="Calibri" w:hAnsi="Calibri" w:cs="Times New Roman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51F9852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C773B8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33B9F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E9">
              <w:rPr>
                <w:rFonts w:ascii="Times New Roman" w:hAnsi="Times New Roman" w:cs="Times New Roman"/>
                <w:sz w:val="20"/>
                <w:szCs w:val="20"/>
              </w:rPr>
              <w:t>0,5 часа на ребенка</w:t>
            </w:r>
          </w:p>
          <w:p w14:paraId="1C72A97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DC783F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E9">
              <w:rPr>
                <w:rFonts w:ascii="Times New Roman" w:hAnsi="Times New Roman" w:cs="Times New Roman"/>
                <w:sz w:val="20"/>
                <w:szCs w:val="20"/>
              </w:rPr>
              <w:t>0,5 часа на ребенка</w:t>
            </w:r>
          </w:p>
          <w:p w14:paraId="25FDFB4E" w14:textId="77777777" w:rsidR="003B4AE9" w:rsidRPr="003B4AE9" w:rsidRDefault="003B4AE9" w:rsidP="003B4AE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EA0E7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E9">
              <w:rPr>
                <w:rFonts w:ascii="Times New Roman" w:hAnsi="Times New Roman" w:cs="Times New Roman"/>
                <w:sz w:val="20"/>
                <w:szCs w:val="20"/>
              </w:rPr>
              <w:t>0,5 часа на ребенка</w:t>
            </w:r>
          </w:p>
          <w:p w14:paraId="2F8F6EEC" w14:textId="77777777" w:rsidR="003B4AE9" w:rsidRPr="003B4AE9" w:rsidRDefault="003B4AE9" w:rsidP="003B4AE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B4AE9" w:rsidRPr="003B4AE9" w14:paraId="36D9DCC4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70737FC8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</w:pPr>
            <w:r w:rsidRPr="003B4AE9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Хоровое пение</w:t>
            </w:r>
          </w:p>
        </w:tc>
        <w:tc>
          <w:tcPr>
            <w:tcW w:w="1208" w:type="dxa"/>
          </w:tcPr>
          <w:p w14:paraId="19FA03E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21" w:type="dxa"/>
          </w:tcPr>
          <w:p w14:paraId="2773C20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1EE85B7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9" w:type="dxa"/>
          </w:tcPr>
          <w:p w14:paraId="5309CFE7" w14:textId="77777777" w:rsidR="003B4AE9" w:rsidRPr="003B4AE9" w:rsidRDefault="003B4AE9" w:rsidP="003B4AE9">
            <w:pPr>
              <w:jc w:val="center"/>
              <w:rPr>
                <w:rFonts w:ascii="Calibri" w:hAnsi="Calibri" w:cs="Times New Roman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3A79AB6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284FB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14:paraId="23A4923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89F33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644576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AE9" w:rsidRPr="003B4AE9" w14:paraId="34E93364" w14:textId="77777777" w:rsidTr="004979CC">
        <w:trPr>
          <w:trHeight w:val="279"/>
        </w:trPr>
        <w:tc>
          <w:tcPr>
            <w:tcW w:w="2958" w:type="dxa"/>
            <w:vAlign w:val="bottom"/>
          </w:tcPr>
          <w:p w14:paraId="5EF716A8" w14:textId="77777777" w:rsidR="003B4AE9" w:rsidRPr="003B4AE9" w:rsidRDefault="003B4AE9" w:rsidP="003B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Сценическая практика</w:t>
            </w:r>
          </w:p>
        </w:tc>
        <w:tc>
          <w:tcPr>
            <w:tcW w:w="1208" w:type="dxa"/>
          </w:tcPr>
          <w:p w14:paraId="482D018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367,5</w:t>
            </w:r>
          </w:p>
        </w:tc>
        <w:tc>
          <w:tcPr>
            <w:tcW w:w="1221" w:type="dxa"/>
          </w:tcPr>
          <w:p w14:paraId="019F568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58C665E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69" w:type="dxa"/>
          </w:tcPr>
          <w:p w14:paraId="4E3F72D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7325319D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4ED44E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D78347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0,5 часа на ребенка</w:t>
            </w:r>
          </w:p>
          <w:p w14:paraId="1782AE0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5A02E1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0,5 часа на ребенка</w:t>
            </w:r>
          </w:p>
          <w:p w14:paraId="172D3327" w14:textId="77777777" w:rsidR="003B4AE9" w:rsidRPr="003B4AE9" w:rsidRDefault="003B4AE9" w:rsidP="003B4AE9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</w:tcPr>
          <w:p w14:paraId="3C102899" w14:textId="77777777" w:rsidR="003B4AE9" w:rsidRPr="003B4AE9" w:rsidRDefault="003B4AE9" w:rsidP="003B4AE9">
            <w:pPr>
              <w:jc w:val="center"/>
              <w:rPr>
                <w:rFonts w:ascii="Times New Roman" w:hAnsi="Times New Roman" w:cs="Times New Roman"/>
              </w:rPr>
            </w:pPr>
            <w:r w:rsidRPr="003B4AE9">
              <w:rPr>
                <w:rFonts w:ascii="Times New Roman" w:hAnsi="Times New Roman" w:cs="Times New Roman"/>
              </w:rPr>
              <w:t>0,5 часа на ребенка</w:t>
            </w:r>
          </w:p>
          <w:p w14:paraId="52F24FB8" w14:textId="77777777" w:rsidR="003B4AE9" w:rsidRPr="003B4AE9" w:rsidRDefault="003B4AE9" w:rsidP="003B4AE9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B4AE9" w:rsidRPr="003B4AE9" w14:paraId="09D9BF17" w14:textId="77777777" w:rsidTr="004979CC">
        <w:trPr>
          <w:trHeight w:val="279"/>
        </w:trPr>
        <w:tc>
          <w:tcPr>
            <w:tcW w:w="2958" w:type="dxa"/>
            <w:shd w:val="clear" w:color="auto" w:fill="FFFF00"/>
            <w:vAlign w:val="center"/>
          </w:tcPr>
          <w:p w14:paraId="71654C3B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4A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08" w:type="dxa"/>
            <w:shd w:val="clear" w:color="auto" w:fill="FFFF00"/>
          </w:tcPr>
          <w:p w14:paraId="562A698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192,5</w:t>
            </w:r>
          </w:p>
        </w:tc>
        <w:tc>
          <w:tcPr>
            <w:tcW w:w="1221" w:type="dxa"/>
            <w:shd w:val="clear" w:color="auto" w:fill="FFFF00"/>
          </w:tcPr>
          <w:p w14:paraId="341EF75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134" w:type="dxa"/>
            <w:shd w:val="clear" w:color="auto" w:fill="FFFF00"/>
          </w:tcPr>
          <w:p w14:paraId="2303D79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269" w:type="dxa"/>
            <w:shd w:val="clear" w:color="auto" w:fill="FFFF00"/>
          </w:tcPr>
          <w:p w14:paraId="65738A6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1C91B8F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1D716E8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FFFF00"/>
          </w:tcPr>
          <w:p w14:paraId="23AA6E5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5C56C62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14:paraId="07FCD73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E9" w:rsidRPr="003B4AE9" w14:paraId="1573715B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018481DE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08" w:type="dxa"/>
          </w:tcPr>
          <w:p w14:paraId="5376D11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21" w:type="dxa"/>
          </w:tcPr>
          <w:p w14:paraId="103FC54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14:paraId="7980385D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" w:type="dxa"/>
          </w:tcPr>
          <w:p w14:paraId="46FF467D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40093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AF759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3E716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1905C1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A29037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6DFC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E9" w:rsidRPr="003B4AE9" w14:paraId="73DEBBBE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08D077A8" w14:textId="77777777" w:rsidR="003B4AE9" w:rsidRPr="003B4AE9" w:rsidRDefault="003B4AE9" w:rsidP="003B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История театра</w:t>
            </w:r>
          </w:p>
        </w:tc>
        <w:tc>
          <w:tcPr>
            <w:tcW w:w="1208" w:type="dxa"/>
          </w:tcPr>
          <w:p w14:paraId="408B1DB8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21" w:type="dxa"/>
          </w:tcPr>
          <w:p w14:paraId="33FFE81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B7753A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9" w:type="dxa"/>
          </w:tcPr>
          <w:p w14:paraId="2BD2233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79CAE5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D951D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267AB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14:paraId="6B3E290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9B3A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2E2F7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AE9" w:rsidRPr="003B4AE9" w14:paraId="1C5B8EAC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42D562FB" w14:textId="77777777" w:rsidR="003B4AE9" w:rsidRPr="003B4AE9" w:rsidRDefault="003B4AE9" w:rsidP="003B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08" w:type="dxa"/>
          </w:tcPr>
          <w:p w14:paraId="0F4313E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1221" w:type="dxa"/>
          </w:tcPr>
          <w:p w14:paraId="1B5E1FF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1134" w:type="dxa"/>
          </w:tcPr>
          <w:p w14:paraId="04FC106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1540</w:t>
            </w:r>
          </w:p>
        </w:tc>
        <w:tc>
          <w:tcPr>
            <w:tcW w:w="1269" w:type="dxa"/>
          </w:tcPr>
          <w:p w14:paraId="550F286C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8E969E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350E0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C6717B4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A0517F9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075A58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B4AE9" w:rsidRPr="003B4AE9" w14:paraId="05D583DB" w14:textId="77777777" w:rsidTr="004979CC">
        <w:trPr>
          <w:trHeight w:val="812"/>
        </w:trPr>
        <w:tc>
          <w:tcPr>
            <w:tcW w:w="2958" w:type="dxa"/>
            <w:vAlign w:val="center"/>
          </w:tcPr>
          <w:p w14:paraId="7F7D2E87" w14:textId="77777777" w:rsidR="003B4AE9" w:rsidRPr="003B4AE9" w:rsidRDefault="003B4AE9" w:rsidP="003B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08" w:type="dxa"/>
          </w:tcPr>
          <w:p w14:paraId="006EED4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1221" w:type="dxa"/>
          </w:tcPr>
          <w:p w14:paraId="3A91769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1134" w:type="dxa"/>
          </w:tcPr>
          <w:p w14:paraId="797E4DDF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1540</w:t>
            </w:r>
          </w:p>
        </w:tc>
        <w:tc>
          <w:tcPr>
            <w:tcW w:w="1269" w:type="dxa"/>
          </w:tcPr>
          <w:p w14:paraId="7D7E6E5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5B725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E6E1D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F1327C6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9BD9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AD120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4AE9" w:rsidRPr="003B4AE9" w14:paraId="5528C12F" w14:textId="77777777" w:rsidTr="004979CC">
        <w:trPr>
          <w:trHeight w:val="279"/>
        </w:trPr>
        <w:tc>
          <w:tcPr>
            <w:tcW w:w="2958" w:type="dxa"/>
            <w:vAlign w:val="center"/>
          </w:tcPr>
          <w:p w14:paraId="6B302A1E" w14:textId="77777777" w:rsidR="003B4AE9" w:rsidRPr="003B4AE9" w:rsidRDefault="003B4AE9" w:rsidP="003B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уроков, зачётов, экзаменов</w:t>
            </w:r>
          </w:p>
        </w:tc>
        <w:tc>
          <w:tcPr>
            <w:tcW w:w="1208" w:type="dxa"/>
          </w:tcPr>
          <w:p w14:paraId="31CCBEA1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6B9F88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075A2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62DCE33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14:paraId="764C483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77BC0C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14:paraId="119F2E65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39097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EB7AA" w14:textId="77777777" w:rsidR="003B4AE9" w:rsidRPr="003B4AE9" w:rsidRDefault="003B4AE9" w:rsidP="003B4AE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7880C68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50AD93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1FB84C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EDF18E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58CC65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A6298A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946DB9" w14:textId="77777777" w:rsidR="003B4AE9" w:rsidRPr="003B4AE9" w:rsidRDefault="003B4AE9" w:rsidP="003B4A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421CD6" w14:textId="77777777" w:rsidR="003B4AE9" w:rsidRPr="003B4AE9" w:rsidRDefault="003B4AE9" w:rsidP="003B4A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4AE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Примечание к учебному плану</w:t>
      </w:r>
    </w:p>
    <w:p w14:paraId="4F591449" w14:textId="77777777" w:rsidR="003B4AE9" w:rsidRPr="003B4AE9" w:rsidRDefault="003B4AE9" w:rsidP="003B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Аудиторные часы для концертмейстера предусматриваются по учебным предметам «Танец», «Сценическое движение» в объеме до 100% аудиторного времени.</w:t>
      </w:r>
    </w:p>
    <w:p w14:paraId="276C067E" w14:textId="77777777" w:rsidR="003B4AE9" w:rsidRPr="003B4AE9" w:rsidRDefault="003B4AE9" w:rsidP="003B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максимальной нагрузки обучающихся не более 22 часов в неделю, аудиторной нагрузки – 10 часов. </w:t>
      </w:r>
    </w:p>
    <w:p w14:paraId="7641DEAC" w14:textId="77777777" w:rsidR="003B4AE9" w:rsidRPr="003B4AE9" w:rsidRDefault="003B4AE9" w:rsidP="003B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10 до 12 человек, (по учебному предмету «Сценическая практика» – предусмотрено 0,5 часа на человека, но не более 6 часов на группу)</w:t>
      </w:r>
    </w:p>
    <w:p w14:paraId="58085096" w14:textId="77777777" w:rsidR="003B4AE9" w:rsidRPr="003B4AE9" w:rsidRDefault="003B4AE9" w:rsidP="003B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14:paraId="52087E1B" w14:textId="77777777" w:rsidR="003B4AE9" w:rsidRPr="003B4AE9" w:rsidRDefault="003B4AE9" w:rsidP="003B4AE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актерского мастерства» - 1 час в неделю;</w:t>
      </w:r>
    </w:p>
    <w:p w14:paraId="2ADAB610" w14:textId="77777777" w:rsidR="003B4AE9" w:rsidRPr="003B4AE9" w:rsidRDefault="003B4AE9" w:rsidP="003B4AE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«Сценическая речь» 1 час в неделю;</w:t>
      </w:r>
    </w:p>
    <w:p w14:paraId="23875F01" w14:textId="77777777" w:rsidR="003B4AE9" w:rsidRPr="003B4AE9" w:rsidRDefault="003B4AE9" w:rsidP="003B4AE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«Беседы об искусстве» - 0,5 часа в неделю;</w:t>
      </w:r>
    </w:p>
    <w:p w14:paraId="1B545F04" w14:textId="77777777" w:rsidR="003B4AE9" w:rsidRPr="003B4AE9" w:rsidRDefault="003B4AE9" w:rsidP="003B4AE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театрального искусства – 1 час в неделю</w:t>
      </w:r>
    </w:p>
    <w:p w14:paraId="0ECDD208" w14:textId="77777777" w:rsidR="003B4AE9" w:rsidRPr="003B4AE9" w:rsidRDefault="003B4AE9" w:rsidP="003B4AE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голоса – 0,5 часа в неделю;</w:t>
      </w:r>
    </w:p>
    <w:p w14:paraId="08FF2B84" w14:textId="77777777" w:rsidR="003B4AE9" w:rsidRPr="003B4AE9" w:rsidRDefault="003B4AE9" w:rsidP="003B4AE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A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 – 0,5 часа в неделю.</w:t>
      </w:r>
    </w:p>
    <w:p w14:paraId="403519AE" w14:textId="77777777" w:rsidR="003B4AE9" w:rsidRPr="003B4AE9" w:rsidRDefault="003B4AE9" w:rsidP="003B4A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AE9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502700ED" w14:textId="77777777" w:rsidR="003B4AE9" w:rsidRPr="003B4AE9" w:rsidRDefault="003B4AE9" w:rsidP="003B4AE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B4AE9">
        <w:rPr>
          <w:rFonts w:ascii="Times New Roman" w:eastAsia="Calibri" w:hAnsi="Times New Roman" w:cs="Times New Roman"/>
        </w:rPr>
        <w:t xml:space="preserve">             К занятиям по учебным предмету «Сценическая практика» могут привлекаться обучающиеся из разных классов. Реализация данных учебных предметов может проходить в форме совместного исполнения сценической работы с обучающимися разных классов.</w:t>
      </w:r>
    </w:p>
    <w:p w14:paraId="4ADD5443" w14:textId="56A4CC77" w:rsidR="00E679E0" w:rsidRPr="00CE7CF1" w:rsidRDefault="00E679E0" w:rsidP="00CE7CF1">
      <w:bookmarkStart w:id="0" w:name="_GoBack"/>
      <w:bookmarkEnd w:id="0"/>
    </w:p>
    <w:sectPr w:rsidR="00E679E0" w:rsidRPr="00CE7CF1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0440C6"/>
    <w:rsid w:val="00076D4A"/>
    <w:rsid w:val="000F5373"/>
    <w:rsid w:val="001D04D0"/>
    <w:rsid w:val="001F23F0"/>
    <w:rsid w:val="00294A85"/>
    <w:rsid w:val="00344677"/>
    <w:rsid w:val="00355D7F"/>
    <w:rsid w:val="003B4AE9"/>
    <w:rsid w:val="004609DA"/>
    <w:rsid w:val="008C061F"/>
    <w:rsid w:val="009A4DC1"/>
    <w:rsid w:val="00B148AD"/>
    <w:rsid w:val="00B27A92"/>
    <w:rsid w:val="00BD1D21"/>
    <w:rsid w:val="00CE7CF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76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148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CE7C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3B4A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2025-01-27T10:38:00Z</dcterms:created>
  <dcterms:modified xsi:type="dcterms:W3CDTF">2025-01-28T08:37:00Z</dcterms:modified>
</cp:coreProperties>
</file>