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92" w:rsidRPr="00970092" w:rsidRDefault="00970092" w:rsidP="0097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7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970092" w:rsidRPr="00970092" w:rsidRDefault="00970092" w:rsidP="0097009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общеобразовательной программе</w:t>
      </w:r>
    </w:p>
    <w:p w:rsidR="00970092" w:rsidRPr="00970092" w:rsidRDefault="00970092" w:rsidP="0097009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 «Хореографическое искусство»</w:t>
      </w:r>
    </w:p>
    <w:bookmarkEnd w:id="0"/>
    <w:p w:rsidR="00970092" w:rsidRPr="00970092" w:rsidRDefault="00970092" w:rsidP="0097009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7лет</w:t>
      </w:r>
    </w:p>
    <w:tbl>
      <w:tblPr>
        <w:tblStyle w:val="1"/>
        <w:tblW w:w="15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789"/>
        <w:gridCol w:w="1134"/>
        <w:gridCol w:w="1701"/>
        <w:gridCol w:w="709"/>
        <w:gridCol w:w="950"/>
        <w:gridCol w:w="798"/>
        <w:gridCol w:w="798"/>
        <w:gridCol w:w="798"/>
        <w:gridCol w:w="798"/>
        <w:gridCol w:w="798"/>
        <w:gridCol w:w="798"/>
        <w:gridCol w:w="798"/>
      </w:tblGrid>
      <w:tr w:rsidR="00970092" w:rsidRPr="00970092" w:rsidTr="00D541FA">
        <w:trPr>
          <w:trHeight w:val="2053"/>
        </w:trPr>
        <w:tc>
          <w:tcPr>
            <w:tcW w:w="2961" w:type="dxa"/>
            <w:vMerge w:val="restart"/>
            <w:vAlign w:val="center"/>
          </w:tcPr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89" w:type="dxa"/>
            <w:vAlign w:val="center"/>
          </w:tcPr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092"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 w:rsidRPr="00970092">
              <w:rPr>
                <w:rFonts w:ascii="Times New Roman" w:hAnsi="Times New Roman" w:cs="Times New Roman"/>
                <w:b/>
              </w:rPr>
              <w:t>.</w:t>
            </w:r>
          </w:p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0092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1134" w:type="dxa"/>
          </w:tcPr>
          <w:p w:rsidR="00970092" w:rsidRPr="00970092" w:rsidRDefault="00970092" w:rsidP="00970092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360" w:type="dxa"/>
            <w:gridSpan w:val="3"/>
          </w:tcPr>
          <w:p w:rsidR="00970092" w:rsidRPr="00970092" w:rsidRDefault="00970092" w:rsidP="00970092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5586" w:type="dxa"/>
            <w:gridSpan w:val="7"/>
            <w:vAlign w:val="center"/>
          </w:tcPr>
          <w:p w:rsidR="00970092" w:rsidRPr="00970092" w:rsidRDefault="00970092" w:rsidP="00970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970092" w:rsidRPr="00970092" w:rsidTr="00D541FA">
        <w:trPr>
          <w:cantSplit/>
          <w:trHeight w:val="1730"/>
        </w:trPr>
        <w:tc>
          <w:tcPr>
            <w:tcW w:w="2961" w:type="dxa"/>
            <w:vMerge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789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1134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1701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Контрольные уроки</w:t>
            </w:r>
          </w:p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950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Экзамены</w:t>
            </w:r>
          </w:p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(классы)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2-й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3-й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4-й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5-й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6-й класс</w:t>
            </w:r>
          </w:p>
        </w:tc>
        <w:tc>
          <w:tcPr>
            <w:tcW w:w="798" w:type="dxa"/>
            <w:textDirection w:val="btLr"/>
          </w:tcPr>
          <w:p w:rsidR="00970092" w:rsidRPr="00970092" w:rsidRDefault="00970092" w:rsidP="009700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7-й класс</w:t>
            </w:r>
          </w:p>
        </w:tc>
      </w:tr>
      <w:tr w:rsidR="00970092" w:rsidRPr="00970092" w:rsidTr="00D541FA">
        <w:trPr>
          <w:trHeight w:val="264"/>
        </w:trPr>
        <w:tc>
          <w:tcPr>
            <w:tcW w:w="296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14</w:t>
            </w:r>
          </w:p>
        </w:tc>
      </w:tr>
      <w:tr w:rsidR="00970092" w:rsidRPr="00970092" w:rsidTr="00D541FA">
        <w:trPr>
          <w:trHeight w:val="252"/>
        </w:trPr>
        <w:tc>
          <w:tcPr>
            <w:tcW w:w="296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7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Количество недель аудиторных занятий</w:t>
            </w:r>
          </w:p>
        </w:tc>
      </w:tr>
      <w:tr w:rsidR="00970092" w:rsidRPr="00970092" w:rsidTr="00D541FA">
        <w:trPr>
          <w:trHeight w:val="264"/>
        </w:trPr>
        <w:tc>
          <w:tcPr>
            <w:tcW w:w="2961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70092" w:rsidRPr="00970092" w:rsidTr="00D541FA">
        <w:trPr>
          <w:trHeight w:val="264"/>
        </w:trPr>
        <w:tc>
          <w:tcPr>
            <w:tcW w:w="2961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7"/>
            <w:shd w:val="clear" w:color="auto" w:fill="92D05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970092" w:rsidRPr="00970092" w:rsidTr="00D541FA">
        <w:trPr>
          <w:trHeight w:val="252"/>
        </w:trPr>
        <w:tc>
          <w:tcPr>
            <w:tcW w:w="2961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исполнительство</w:t>
            </w:r>
          </w:p>
        </w:tc>
        <w:tc>
          <w:tcPr>
            <w:tcW w:w="1211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70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Историко-бытовой танец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lastRenderedPageBreak/>
              <w:t>(раз в четверть)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bottom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Сценическая практика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(6ч. на группу)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rPr>
                <w:rFonts w:ascii="Calibri" w:hAnsi="Calibri" w:cs="Times New Roman"/>
              </w:rPr>
            </w:pPr>
            <w:r w:rsidRPr="00970092">
              <w:rPr>
                <w:rFonts w:ascii="Times New Roman" w:hAnsi="Times New Roman" w:cs="Times New Roman"/>
              </w:rPr>
              <w:t>0,5 часа на ребенка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00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00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Музыкальная грамота и слушание музыки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970092">
              <w:rPr>
                <w:rFonts w:ascii="Times New Roman" w:hAnsi="Times New Roman" w:cs="Times New Roman"/>
              </w:rPr>
              <w:t>(раз в четверть)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3496</w:t>
            </w: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3496</w:t>
            </w: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2" w:rsidRPr="00970092" w:rsidTr="00D541FA">
        <w:trPr>
          <w:trHeight w:val="279"/>
        </w:trPr>
        <w:tc>
          <w:tcPr>
            <w:tcW w:w="2961" w:type="dxa"/>
            <w:vAlign w:val="center"/>
          </w:tcPr>
          <w:p w:rsidR="00970092" w:rsidRPr="00970092" w:rsidRDefault="00970092" w:rsidP="0097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1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70092" w:rsidRPr="00970092" w:rsidRDefault="00970092" w:rsidP="0097009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970092" w:rsidRPr="00970092" w:rsidRDefault="00970092" w:rsidP="0097009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7009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 к учебному плану</w:t>
      </w:r>
    </w:p>
    <w:p w:rsidR="00970092" w:rsidRPr="00970092" w:rsidRDefault="00970092" w:rsidP="009700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Аудиторные часы для концертмейстера предусматриваются по всем учебным предметам предметной области «Хореографическое исполнительство» в объеме до 100% аудиторного времени.</w:t>
      </w:r>
    </w:p>
    <w:p w:rsidR="00970092" w:rsidRPr="00970092" w:rsidRDefault="00970092" w:rsidP="009700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максимальной</w:t>
      </w:r>
      <w:proofErr w:type="gramEnd"/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 обучающихся не более 26 часов в неделю, аудиторной нагрузки – 14 часов. </w:t>
      </w:r>
    </w:p>
    <w:p w:rsidR="00970092" w:rsidRPr="00970092" w:rsidRDefault="00970092" w:rsidP="009700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10 до 12 человек, (по учебному предмету «Сценическая практика» –  предусмотрено 0,5 часа на человека, но не более 6 часов на группу)</w:t>
      </w:r>
    </w:p>
    <w:p w:rsidR="00970092" w:rsidRPr="00970092" w:rsidRDefault="00970092" w:rsidP="009700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970092" w:rsidRPr="00970092" w:rsidRDefault="00970092" w:rsidP="0097009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«Гимнастика» - </w:t>
      </w:r>
      <w:proofErr w:type="gramStart"/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1</w:t>
      </w:r>
      <w:proofErr w:type="gramEnd"/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в неделю;</w:t>
      </w:r>
    </w:p>
    <w:p w:rsidR="00970092" w:rsidRPr="00970092" w:rsidRDefault="00970092" w:rsidP="0097009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«Слушание музыки и музыкальная грамота» - по 1 часу в неделю;</w:t>
      </w:r>
    </w:p>
    <w:p w:rsidR="00970092" w:rsidRPr="00970092" w:rsidRDefault="00970092" w:rsidP="0097009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хореографического искусства» - по 1 часу в неделю.</w:t>
      </w:r>
    </w:p>
    <w:p w:rsidR="00970092" w:rsidRPr="00970092" w:rsidRDefault="00970092" w:rsidP="0097009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092" w:rsidRPr="00970092" w:rsidRDefault="00970092" w:rsidP="0097009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D9E" w:rsidRPr="00970092" w:rsidRDefault="00270D9E" w:rsidP="00970092"/>
    <w:sectPr w:rsidR="00270D9E" w:rsidRPr="00970092" w:rsidSect="003C2D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98"/>
    <w:rsid w:val="000D1D98"/>
    <w:rsid w:val="00270D9E"/>
    <w:rsid w:val="003C2D07"/>
    <w:rsid w:val="009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8B8F"/>
  <w15:docId w15:val="{817F28D0-3BAA-4F04-B531-F9114553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009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7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2019-08-07T09:32:00Z</dcterms:created>
  <dcterms:modified xsi:type="dcterms:W3CDTF">2019-08-08T12:04:00Z</dcterms:modified>
</cp:coreProperties>
</file>