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41" w:rsidRDefault="00985D41" w:rsidP="00985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автономное дошкольное образовательное учреждение</w:t>
      </w:r>
    </w:p>
    <w:p w:rsidR="00985D41" w:rsidRDefault="00985D41" w:rsidP="00985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«Детский сад №26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г.Челябинска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(МАДОУ «ДС № 26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г.Челябинска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»)</w:t>
      </w:r>
    </w:p>
    <w:p w:rsidR="00985D41" w:rsidRDefault="00985D41" w:rsidP="00985D4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Челябинск 454030 ул. Александра Шмакова, 25 тел. 8 (351) 245-25-31, </w:t>
      </w:r>
    </w:p>
    <w:p w:rsidR="00985D41" w:rsidRDefault="00985D41" w:rsidP="00985D41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madou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26@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list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ru</w:t>
      </w:r>
      <w:proofErr w:type="spellEnd"/>
    </w:p>
    <w:p w:rsidR="00985D41" w:rsidRDefault="00985D41" w:rsidP="00985D41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5D41" w:rsidRDefault="00985D41" w:rsidP="00985D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5D41" w:rsidRDefault="00985D41" w:rsidP="00985D4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985D41" w:rsidRDefault="00985D41" w:rsidP="00985D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985D41" w:rsidRDefault="00985D41" w:rsidP="00985D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985D41" w:rsidRDefault="00985D41" w:rsidP="00985D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28.01.2021 г.</w:t>
      </w:r>
    </w:p>
    <w:p w:rsidR="00985D41" w:rsidRDefault="00985D41" w:rsidP="00985D41">
      <w:pPr>
        <w:rPr>
          <w:rFonts w:ascii="Times New Roman" w:hAnsi="Times New Roman" w:cs="Times New Roman"/>
          <w:sz w:val="24"/>
          <w:szCs w:val="24"/>
        </w:rPr>
      </w:pPr>
    </w:p>
    <w:p w:rsidR="00985D41" w:rsidRDefault="00985D41" w:rsidP="00985D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D41" w:rsidRDefault="00985D41" w:rsidP="00985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85D41" w:rsidRDefault="00985D41" w:rsidP="00985D41">
      <w:pPr>
        <w:pStyle w:val="a3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</w:t>
      </w:r>
    </w:p>
    <w:p w:rsidR="00985D41" w:rsidRDefault="00985D41" w:rsidP="00985D41">
      <w:pPr>
        <w:pStyle w:val="a3"/>
        <w:shd w:val="clear" w:color="auto" w:fill="FFFFFF"/>
      </w:pPr>
      <w:r>
        <w:rPr>
          <w:bCs/>
          <w:color w:val="000000"/>
        </w:rPr>
        <w:t xml:space="preserve">  о конкурсе </w:t>
      </w:r>
      <w:r>
        <w:rPr>
          <w:color w:val="000000"/>
        </w:rPr>
        <w:t xml:space="preserve"> </w:t>
      </w:r>
      <w:r>
        <w:t xml:space="preserve">  </w:t>
      </w:r>
    </w:p>
    <w:p w:rsidR="00985D41" w:rsidRDefault="00985D41" w:rsidP="00985D41">
      <w:pPr>
        <w:pStyle w:val="a3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МАДОУ «ДС № 26 г. Челябинска»</w:t>
      </w:r>
    </w:p>
    <w:p w:rsidR="00985D41" w:rsidRDefault="00985D41" w:rsidP="00985D41">
      <w:pPr>
        <w:pStyle w:val="a3"/>
        <w:shd w:val="clear" w:color="auto" w:fill="FFFFFF"/>
        <w:rPr>
          <w:shd w:val="clear" w:color="auto" w:fill="FFFFFF"/>
        </w:rPr>
      </w:pPr>
      <w:r>
        <w:rPr>
          <w:b/>
          <w:bCs/>
          <w:color w:val="000000"/>
        </w:rPr>
        <w:t>«Огород на окне»</w:t>
      </w:r>
    </w:p>
    <w:p w:rsidR="00985D41" w:rsidRDefault="00985D41" w:rsidP="00985D41">
      <w:pPr>
        <w:pStyle w:val="a3"/>
        <w:shd w:val="clear" w:color="auto" w:fill="FFFFFF"/>
        <w:rPr>
          <w:color w:val="000000"/>
        </w:rPr>
      </w:pPr>
    </w:p>
    <w:p w:rsidR="00985D41" w:rsidRDefault="00985D41" w:rsidP="00985D41">
      <w:pPr>
        <w:rPr>
          <w:rFonts w:ascii="Times New Roman" w:hAnsi="Times New Roman" w:cs="Times New Roman"/>
          <w:color w:val="3366FF"/>
          <w:sz w:val="24"/>
          <w:szCs w:val="24"/>
          <w:shd w:val="clear" w:color="auto" w:fill="FFFFFF"/>
        </w:rPr>
      </w:pPr>
    </w:p>
    <w:p w:rsidR="00985D41" w:rsidRDefault="00985D41" w:rsidP="00985D41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соответствии с годовым планом работы МАДОУ «ДС № 26 г. Челябинска» на 2020-2021 учебный год администрация ДОУ проводит конкурс «Огород на окне».</w:t>
      </w:r>
    </w:p>
    <w:p w:rsidR="00985D41" w:rsidRDefault="00985D41" w:rsidP="00985D41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</w:p>
    <w:p w:rsidR="00985D41" w:rsidRDefault="00985D41" w:rsidP="00985D4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Общие положения</w:t>
      </w:r>
    </w:p>
    <w:p w:rsidR="00985D41" w:rsidRPr="00985D41" w:rsidRDefault="00A84FC3" w:rsidP="00985D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и задачи:</w:t>
      </w:r>
    </w:p>
    <w:p w:rsidR="00985D41" w:rsidRPr="00985D41" w:rsidRDefault="00985D41" w:rsidP="00985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5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формирования устойчивого интереса детей к природе.</w:t>
      </w:r>
    </w:p>
    <w:p w:rsidR="00985D41" w:rsidRPr="00985D41" w:rsidRDefault="00985D41" w:rsidP="00985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5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восп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итания экологически грамотного </w:t>
      </w:r>
      <w:r w:rsidRPr="00985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985D41" w:rsidRPr="00985D41" w:rsidRDefault="00985D41" w:rsidP="00985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5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инициативы поиска, творческого потенциала, профессионального роста воспитателей.</w:t>
      </w:r>
    </w:p>
    <w:p w:rsidR="00985D41" w:rsidRPr="001D2D7E" w:rsidRDefault="00985D41" w:rsidP="00985D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5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распространение передового педагогического опыта.</w:t>
      </w:r>
    </w:p>
    <w:p w:rsidR="001D2D7E" w:rsidRDefault="001D2D7E" w:rsidP="001D2D7E">
      <w:pPr>
        <w:pStyle w:val="a3"/>
        <w:shd w:val="clear" w:color="auto" w:fill="FFFFFF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</w:t>
      </w:r>
    </w:p>
    <w:p w:rsidR="001D2D7E" w:rsidRDefault="001D2D7E" w:rsidP="001D2D7E">
      <w:pPr>
        <w:pStyle w:val="a3"/>
        <w:shd w:val="clear" w:color="auto" w:fill="FFFFFF"/>
        <w:ind w:left="360"/>
        <w:jc w:val="center"/>
        <w:rPr>
          <w:color w:val="000000"/>
        </w:rPr>
      </w:pPr>
      <w:r>
        <w:rPr>
          <w:b/>
          <w:shd w:val="clear" w:color="auto" w:fill="FFFFFF"/>
          <w:lang w:val="en-US"/>
        </w:rPr>
        <w:t>II</w:t>
      </w:r>
      <w:r>
        <w:rPr>
          <w:b/>
          <w:shd w:val="clear" w:color="auto" w:fill="FFFFFF"/>
        </w:rPr>
        <w:t xml:space="preserve">. </w:t>
      </w:r>
      <w:r>
        <w:rPr>
          <w:b/>
          <w:bCs/>
          <w:color w:val="000000"/>
        </w:rPr>
        <w:t>Место и время проведения</w:t>
      </w:r>
    </w:p>
    <w:p w:rsidR="001D2D7E" w:rsidRDefault="001D2D7E" w:rsidP="001D2D7E">
      <w:pPr>
        <w:pStyle w:val="a3"/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>2.1 Конкурс проводится в МАДОУ «ДС № 26» с 10 декабря 2020 г. по 25 декабря 2020 года.</w:t>
      </w:r>
    </w:p>
    <w:p w:rsidR="001D2D7E" w:rsidRPr="001D2D7E" w:rsidRDefault="001D2D7E" w:rsidP="001D2D7E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2D7E" w:rsidRPr="001D2D7E" w:rsidRDefault="001D2D7E" w:rsidP="001D2D7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D2D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</w:t>
      </w:r>
      <w:r w:rsidRPr="001D2D7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III</w:t>
      </w:r>
      <w:r w:rsidRPr="001D2D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Участники конкурса</w:t>
      </w:r>
    </w:p>
    <w:p w:rsidR="001D2D7E" w:rsidRDefault="001D2D7E" w:rsidP="001D2D7E">
      <w:pPr>
        <w:pStyle w:val="a3"/>
        <w:shd w:val="clear" w:color="auto" w:fill="FFFFFF"/>
        <w:ind w:left="720"/>
        <w:jc w:val="both"/>
        <w:rPr>
          <w:color w:val="000000"/>
        </w:rPr>
      </w:pPr>
      <w:r>
        <w:rPr>
          <w:shd w:val="clear" w:color="auto" w:fill="FFFFFF"/>
        </w:rPr>
        <w:t>3.1 Участниками Конкурса являются</w:t>
      </w:r>
      <w:r w:rsidR="00844BD3">
        <w:rPr>
          <w:shd w:val="clear" w:color="auto" w:fill="FFFFFF"/>
        </w:rPr>
        <w:t xml:space="preserve"> воспитатели и </w:t>
      </w:r>
      <w:r>
        <w:rPr>
          <w:shd w:val="clear" w:color="auto" w:fill="FFFFFF"/>
        </w:rPr>
        <w:t xml:space="preserve">воспитанники </w:t>
      </w:r>
      <w:proofErr w:type="gramStart"/>
      <w:r>
        <w:rPr>
          <w:shd w:val="clear" w:color="auto" w:fill="FFFFFF"/>
        </w:rPr>
        <w:t xml:space="preserve">ДОУ </w:t>
      </w:r>
      <w:r w:rsidR="00844BD3">
        <w:rPr>
          <w:shd w:val="clear" w:color="auto" w:fill="FFFFFF"/>
        </w:rPr>
        <w:t>.</w:t>
      </w:r>
      <w:proofErr w:type="gramEnd"/>
    </w:p>
    <w:p w:rsidR="001D2D7E" w:rsidRPr="001D2D7E" w:rsidRDefault="001D2D7E" w:rsidP="001D2D7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D7E" w:rsidRPr="00844BD3" w:rsidRDefault="00A84FC3" w:rsidP="00844BD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844BD3" w:rsidRPr="00245762" w:rsidRDefault="00844BD3" w:rsidP="00844BD3">
      <w:pPr>
        <w:spacing w:after="53"/>
        <w:ind w:right="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762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245762">
        <w:rPr>
          <w:rFonts w:ascii="Times New Roman" w:hAnsi="Times New Roman" w:cs="Times New Roman"/>
          <w:b/>
          <w:sz w:val="26"/>
          <w:szCs w:val="26"/>
        </w:rPr>
        <w:t xml:space="preserve">. Состав и функции жюри </w:t>
      </w:r>
    </w:p>
    <w:p w:rsidR="00844BD3" w:rsidRDefault="00844BD3" w:rsidP="00844BD3">
      <w:pPr>
        <w:ind w:right="-8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Pr="00523EEC">
        <w:rPr>
          <w:rFonts w:ascii="Times New Roman" w:hAnsi="Times New Roman" w:cs="Times New Roman"/>
          <w:sz w:val="26"/>
          <w:szCs w:val="26"/>
        </w:rPr>
        <w:t xml:space="preserve">. В состав жюри </w:t>
      </w:r>
      <w:r>
        <w:rPr>
          <w:rFonts w:ascii="Times New Roman" w:hAnsi="Times New Roman" w:cs="Times New Roman"/>
          <w:sz w:val="26"/>
          <w:szCs w:val="26"/>
        </w:rPr>
        <w:t>входят:</w:t>
      </w:r>
    </w:p>
    <w:p w:rsidR="00844BD3" w:rsidRPr="00A84FC3" w:rsidRDefault="00844BD3" w:rsidP="00A84FC3">
      <w:pPr>
        <w:spacing w:after="0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lastRenderedPageBreak/>
        <w:t xml:space="preserve">-Заведующий МАДОУ «ДС № 26 </w:t>
      </w:r>
      <w:proofErr w:type="spellStart"/>
      <w:r w:rsidRPr="00A84FC3"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 w:rsidRPr="00A84FC3">
        <w:rPr>
          <w:rFonts w:ascii="Times New Roman" w:hAnsi="Times New Roman" w:cs="Times New Roman"/>
          <w:sz w:val="24"/>
          <w:szCs w:val="24"/>
        </w:rPr>
        <w:t>» Г.И.Чуховская</w:t>
      </w:r>
    </w:p>
    <w:p w:rsidR="00844BD3" w:rsidRPr="00A84FC3" w:rsidRDefault="00844BD3" w:rsidP="00A84FC3">
      <w:pPr>
        <w:spacing w:after="0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 xml:space="preserve">- Старший воспитатель </w:t>
      </w:r>
      <w:proofErr w:type="spellStart"/>
      <w:r w:rsidRPr="00A84FC3">
        <w:rPr>
          <w:rFonts w:ascii="Times New Roman" w:hAnsi="Times New Roman" w:cs="Times New Roman"/>
          <w:sz w:val="24"/>
          <w:szCs w:val="24"/>
        </w:rPr>
        <w:t>Д.Ш.Газатулина</w:t>
      </w:r>
      <w:proofErr w:type="spellEnd"/>
    </w:p>
    <w:p w:rsidR="00844BD3" w:rsidRPr="00A84FC3" w:rsidRDefault="00844BD3" w:rsidP="00A84FC3">
      <w:pPr>
        <w:spacing w:after="0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 xml:space="preserve">-Инструктор по физическому воспитанию </w:t>
      </w:r>
      <w:proofErr w:type="spellStart"/>
      <w:r w:rsidRPr="00A84FC3">
        <w:rPr>
          <w:rFonts w:ascii="Times New Roman" w:hAnsi="Times New Roman" w:cs="Times New Roman"/>
          <w:sz w:val="24"/>
          <w:szCs w:val="24"/>
        </w:rPr>
        <w:t>М.С.Золотухина</w:t>
      </w:r>
      <w:proofErr w:type="spellEnd"/>
    </w:p>
    <w:p w:rsidR="00844BD3" w:rsidRPr="00A84FC3" w:rsidRDefault="00844BD3" w:rsidP="00A84FC3">
      <w:pPr>
        <w:spacing w:after="0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 xml:space="preserve">-Музыкальный руководитель </w:t>
      </w:r>
      <w:proofErr w:type="spellStart"/>
      <w:r w:rsidRPr="00A84FC3">
        <w:rPr>
          <w:rFonts w:ascii="Times New Roman" w:hAnsi="Times New Roman" w:cs="Times New Roman"/>
          <w:sz w:val="24"/>
          <w:szCs w:val="24"/>
        </w:rPr>
        <w:t>К.А.Цветкова</w:t>
      </w:r>
      <w:proofErr w:type="spellEnd"/>
    </w:p>
    <w:p w:rsidR="00844BD3" w:rsidRPr="00A84FC3" w:rsidRDefault="00844BD3" w:rsidP="00A84FC3">
      <w:pPr>
        <w:spacing w:after="0"/>
        <w:ind w:right="-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84FC3">
        <w:rPr>
          <w:rFonts w:ascii="Times New Roman" w:hAnsi="Times New Roman" w:cs="Times New Roman"/>
          <w:sz w:val="24"/>
          <w:szCs w:val="24"/>
        </w:rPr>
        <w:t>Музыкальый</w:t>
      </w:r>
      <w:proofErr w:type="spellEnd"/>
      <w:r w:rsidRPr="00A84FC3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A84FC3">
        <w:rPr>
          <w:rFonts w:ascii="Times New Roman" w:hAnsi="Times New Roman" w:cs="Times New Roman"/>
          <w:sz w:val="24"/>
          <w:szCs w:val="24"/>
        </w:rPr>
        <w:t>Е.Н.Гомина</w:t>
      </w:r>
      <w:proofErr w:type="spellEnd"/>
    </w:p>
    <w:p w:rsidR="00844BD3" w:rsidRPr="00A84FC3" w:rsidRDefault="00844BD3" w:rsidP="00A84FC3">
      <w:pPr>
        <w:ind w:right="-8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>*Состав жюри может меняться.</w:t>
      </w:r>
    </w:p>
    <w:p w:rsidR="00844BD3" w:rsidRPr="00A84FC3" w:rsidRDefault="00A84FC3" w:rsidP="00A84FC3">
      <w:pPr>
        <w:spacing w:after="53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844BD3" w:rsidRPr="00A84FC3">
        <w:rPr>
          <w:rFonts w:ascii="Times New Roman" w:hAnsi="Times New Roman" w:cs="Times New Roman"/>
          <w:sz w:val="24"/>
          <w:szCs w:val="24"/>
        </w:rPr>
        <w:t>. Жюри Конкурса:</w:t>
      </w:r>
    </w:p>
    <w:p w:rsidR="00844BD3" w:rsidRPr="00A84FC3" w:rsidRDefault="00844BD3" w:rsidP="00A84FC3">
      <w:pPr>
        <w:spacing w:after="53"/>
        <w:ind w:right="1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>- осуществляет оценку конкурсных материалов,</w:t>
      </w:r>
    </w:p>
    <w:p w:rsidR="00844BD3" w:rsidRPr="00A84FC3" w:rsidRDefault="00844BD3" w:rsidP="00A84FC3">
      <w:pPr>
        <w:spacing w:after="53"/>
        <w:ind w:right="1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</w:rPr>
        <w:t>-   осуществляет оценку конкурсных состязаний очного этапа Конкурса;</w:t>
      </w:r>
    </w:p>
    <w:p w:rsidR="00844BD3" w:rsidRPr="00A84FC3" w:rsidRDefault="00844BD3" w:rsidP="00A84FC3">
      <w:pPr>
        <w:spacing w:after="53"/>
        <w:ind w:right="1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FC3">
        <w:rPr>
          <w:rFonts w:ascii="Times New Roman" w:hAnsi="Times New Roman" w:cs="Times New Roman"/>
          <w:sz w:val="24"/>
          <w:szCs w:val="24"/>
        </w:rPr>
        <w:t>-  определяет победителей и призеров согласно критериям оценивания Конкурса (Приложение 1/Приложение 2).</w:t>
      </w:r>
    </w:p>
    <w:p w:rsidR="00844BD3" w:rsidRPr="00A84FC3" w:rsidRDefault="00844BD3" w:rsidP="00A84F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4FC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84F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Порядок проведения конкурса</w:t>
      </w:r>
    </w:p>
    <w:p w:rsidR="00844BD3" w:rsidRPr="00A84FC3" w:rsidRDefault="00844BD3" w:rsidP="00A84FC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5.1 </w:t>
      </w:r>
      <w:r w:rsidRPr="00A84FC3">
        <w:rPr>
          <w:rFonts w:ascii="Times New Roman" w:hAnsi="Times New Roman" w:cs="Times New Roman"/>
          <w:sz w:val="24"/>
          <w:szCs w:val="24"/>
        </w:rPr>
        <w:t>Конкурс проводится c 08.02.2021-12.02.2021 года</w:t>
      </w:r>
      <w:r w:rsidRPr="00A84FC3">
        <w:rPr>
          <w:rFonts w:ascii="Times New Roman" w:hAnsi="Times New Roman" w:cs="Times New Roman"/>
          <w:color w:val="000000"/>
          <w:sz w:val="24"/>
          <w:szCs w:val="24"/>
        </w:rPr>
        <w:t xml:space="preserve"> – изготовление кормушек. </w:t>
      </w:r>
    </w:p>
    <w:p w:rsidR="00844BD3" w:rsidRPr="00A84FC3" w:rsidRDefault="00844BD3" w:rsidP="00A84FC3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FC3">
        <w:rPr>
          <w:rFonts w:ascii="Times New Roman" w:hAnsi="Times New Roman" w:cs="Times New Roman"/>
          <w:color w:val="000000"/>
          <w:sz w:val="24"/>
          <w:szCs w:val="24"/>
        </w:rPr>
        <w:t>5.2 11.02.2021 – работа жюри</w:t>
      </w:r>
    </w:p>
    <w:p w:rsidR="00844BD3" w:rsidRPr="00A84FC3" w:rsidRDefault="00844BD3" w:rsidP="00A84F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FC3">
        <w:rPr>
          <w:rFonts w:ascii="Times New Roman" w:hAnsi="Times New Roman" w:cs="Times New Roman"/>
          <w:sz w:val="24"/>
          <w:szCs w:val="24"/>
        </w:rPr>
        <w:t xml:space="preserve">     5.3. </w:t>
      </w:r>
      <w:r w:rsidRPr="00A84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12.02.2021 года - Подведение итогов.  </w:t>
      </w:r>
    </w:p>
    <w:p w:rsidR="00844BD3" w:rsidRPr="00A84FC3" w:rsidRDefault="00844BD3" w:rsidP="00A84FC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4FC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VI</w:t>
      </w:r>
      <w:r w:rsidRPr="00A84F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Условия участия</w:t>
      </w:r>
    </w:p>
    <w:p w:rsidR="00844BD3" w:rsidRPr="00A84FC3" w:rsidRDefault="00844BD3" w:rsidP="00A84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6.1. Для участия в Конкурсе </w:t>
      </w:r>
      <w:r w:rsidRPr="00A84FC3">
        <w:rPr>
          <w:rFonts w:ascii="Times New Roman" w:hAnsi="Times New Roman" w:cs="Times New Roman"/>
          <w:sz w:val="24"/>
          <w:szCs w:val="24"/>
        </w:rPr>
        <w:t>в срок до 05.02.2021 года предоставляется заявка от группы ДОУ</w:t>
      </w:r>
      <w:r w:rsidR="00A84FC3">
        <w:rPr>
          <w:rFonts w:ascii="Times New Roman" w:hAnsi="Times New Roman" w:cs="Times New Roman"/>
          <w:sz w:val="24"/>
          <w:szCs w:val="24"/>
        </w:rPr>
        <w:t>.</w:t>
      </w:r>
    </w:p>
    <w:p w:rsidR="00844BD3" w:rsidRPr="00A84FC3" w:rsidRDefault="00844BD3" w:rsidP="00A84F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5D41" w:rsidRPr="00985D41" w:rsidRDefault="00844BD3" w:rsidP="00A84FC3">
      <w:pPr>
        <w:pStyle w:val="a3"/>
        <w:shd w:val="clear" w:color="auto" w:fill="FFFFFF"/>
        <w:ind w:left="720"/>
        <w:jc w:val="center"/>
        <w:rPr>
          <w:b/>
          <w:color w:val="000000"/>
        </w:rPr>
      </w:pPr>
      <w:r w:rsidRPr="00A84FC3">
        <w:rPr>
          <w:b/>
          <w:color w:val="000000"/>
          <w:lang w:val="en-US"/>
        </w:rPr>
        <w:t>VII</w:t>
      </w:r>
      <w:r w:rsidRPr="00A84FC3">
        <w:rPr>
          <w:b/>
          <w:color w:val="000000"/>
        </w:rPr>
        <w:t>. Критерии оценки смотра-конкурса</w:t>
      </w:r>
    </w:p>
    <w:p w:rsidR="00A84FC3" w:rsidRDefault="00A84FC3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5D41" w:rsidRPr="00A84FC3" w:rsidRDefault="00844BD3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A84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 «</w:t>
      </w:r>
      <w:proofErr w:type="gramEnd"/>
      <w:r w:rsidRPr="00A84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ОГОРОДА НА ОКНЕ»</w:t>
      </w:r>
      <w:r w:rsidR="00985D41" w:rsidRPr="00A84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44BD3" w:rsidRPr="00985D41" w:rsidRDefault="00844BD3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="00394A30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 едином стиле (тематике).</w:t>
      </w:r>
    </w:p>
    <w:p w:rsidR="00985D41" w:rsidRPr="00985D41" w:rsidRDefault="00844BD3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Наличие</w:t>
      </w:r>
      <w:proofErr w:type="gramEnd"/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посадок:</w:t>
      </w:r>
    </w:p>
    <w:p w:rsidR="00985D41" w:rsidRPr="00985D41" w:rsidRDefault="00985D41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младшие и средн</w:t>
      </w:r>
      <w:r w:rsid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– лука, бобовых (например: гороха, фасоли) и </w:t>
      </w:r>
      <w:proofErr w:type="gramStart"/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 ;</w:t>
      </w:r>
      <w:proofErr w:type="gramEnd"/>
      <w:r w:rsidR="00844BD3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зелени..</w:t>
      </w:r>
    </w:p>
    <w:p w:rsidR="00985D41" w:rsidRPr="00985D41" w:rsidRDefault="00985D41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</w:t>
      </w:r>
      <w:r w:rsid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 подготовительные группы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лука (в баночке) и почве, моркови, свеклы, томатов и др.</w:t>
      </w:r>
      <w:r w:rsidR="00844BD3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зелени.</w:t>
      </w:r>
    </w:p>
    <w:p w:rsidR="00985D41" w:rsidRPr="00985D41" w:rsidRDefault="00844BD3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8257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</w:t>
      </w:r>
      <w:proofErr w:type="gramEnd"/>
      <w:r w:rsidR="008257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веточек в вазе (2 вида).</w:t>
      </w:r>
    </w:p>
    <w:p w:rsidR="00985D41" w:rsidRPr="00985D41" w:rsidRDefault="00844BD3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</w:t>
      </w:r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Наличие</w:t>
      </w:r>
      <w:proofErr w:type="gramEnd"/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надписей - указателей с датой посадки и названия растения.</w:t>
      </w:r>
    </w:p>
    <w:p w:rsidR="00985D41" w:rsidRDefault="00844BD3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Наличие</w:t>
      </w:r>
      <w:proofErr w:type="gramEnd"/>
      <w:r w:rsidR="00985D41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зарисовок роста растений (лука, других посадок), фотографий, альбомов.</w:t>
      </w:r>
    </w:p>
    <w:p w:rsidR="00A84FC3" w:rsidRPr="00985D41" w:rsidRDefault="00A84FC3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 Доступность.</w:t>
      </w:r>
    </w:p>
    <w:p w:rsidR="00A84FC3" w:rsidRDefault="00A84FC3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44BD3" w:rsidRPr="00A84FC3" w:rsidRDefault="00A84FC3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A84F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критерии оцениваются по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бальной системе, 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оригинальности – дополнительных 3 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985D41" w:rsidRPr="00985D41" w:rsidRDefault="00985D41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</w:t>
      </w:r>
    </w:p>
    <w:p w:rsidR="00985D41" w:rsidRPr="00985D41" w:rsidRDefault="00985D41" w:rsidP="00A84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смотра-конкурса определяется победитель (награждается грамотой, поощрительным призом).</w:t>
      </w:r>
    </w:p>
    <w:p w:rsidR="00985D41" w:rsidRDefault="00985D41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смотра-конкурса  </w:t>
      </w:r>
      <w:r w:rsid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протоколируются</w:t>
      </w:r>
      <w:r w:rsidR="00A84FC3" w:rsidRPr="00A84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D112D" w:rsidSect="00985D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D112D" w:rsidRDefault="00DD112D" w:rsidP="00DD112D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112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Критерии оценивания конкурса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«Огород на окне»</w:t>
      </w:r>
      <w:r w:rsidRPr="00DD112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D078D" w:rsidRPr="00DD112D" w:rsidRDefault="00BD078D" w:rsidP="00BE3B42">
      <w:pPr>
        <w:spacing w:line="259" w:lineRule="auto"/>
        <w:ind w:hanging="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112D">
        <w:rPr>
          <w:rFonts w:ascii="Times New Roman" w:hAnsi="Times New Roman" w:cs="Times New Roman"/>
          <w:sz w:val="26"/>
          <w:szCs w:val="26"/>
          <w:shd w:val="clear" w:color="auto" w:fill="FFFFFF"/>
        </w:rPr>
        <w:t>Ф.И.О. члена жюри_________________________________________</w:t>
      </w:r>
    </w:p>
    <w:tbl>
      <w:tblPr>
        <w:tblStyle w:val="a7"/>
        <w:tblpPr w:leftFromText="180" w:rightFromText="180" w:vertAnchor="text" w:horzAnchor="page" w:tblpX="316" w:tblpY="215"/>
        <w:tblW w:w="16013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2268"/>
        <w:gridCol w:w="2126"/>
        <w:gridCol w:w="1134"/>
        <w:gridCol w:w="1418"/>
        <w:gridCol w:w="1276"/>
        <w:gridCol w:w="992"/>
        <w:gridCol w:w="1276"/>
        <w:gridCol w:w="1417"/>
      </w:tblGrid>
      <w:tr w:rsidR="002239BF" w:rsidRPr="00DD112D" w:rsidTr="002239BF">
        <w:tc>
          <w:tcPr>
            <w:tcW w:w="846" w:type="dxa"/>
            <w:vMerge w:val="restart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1984" w:type="dxa"/>
            <w:vMerge w:val="restart"/>
          </w:tcPr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Группа</w:t>
            </w:r>
          </w:p>
        </w:tc>
        <w:tc>
          <w:tcPr>
            <w:tcW w:w="1276" w:type="dxa"/>
            <w:vMerge w:val="restart"/>
          </w:tcPr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в едином стиле (тематике).</w:t>
            </w:r>
          </w:p>
        </w:tc>
        <w:tc>
          <w:tcPr>
            <w:tcW w:w="4394" w:type="dxa"/>
            <w:gridSpan w:val="2"/>
          </w:tcPr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посадок:</w:t>
            </w:r>
          </w:p>
        </w:tc>
        <w:tc>
          <w:tcPr>
            <w:tcW w:w="1134" w:type="dxa"/>
            <w:vMerge w:val="restart"/>
          </w:tcPr>
          <w:p w:rsid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веточек в вазе (2 вида).</w:t>
            </w:r>
          </w:p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0-3 балла</w:t>
            </w:r>
          </w:p>
        </w:tc>
        <w:tc>
          <w:tcPr>
            <w:tcW w:w="1418" w:type="dxa"/>
            <w:vMerge w:val="restart"/>
          </w:tcPr>
          <w:p w:rsid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надписей - указателей с датой посадки и названия растения.</w:t>
            </w:r>
          </w:p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0-3 балла</w:t>
            </w:r>
          </w:p>
        </w:tc>
        <w:tc>
          <w:tcPr>
            <w:tcW w:w="1276" w:type="dxa"/>
            <w:vMerge w:val="restart"/>
          </w:tcPr>
          <w:p w:rsid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зарисовок роста растений (лука, других посадок), фотографий, альбомов</w:t>
            </w:r>
          </w:p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0-3 балла</w:t>
            </w:r>
          </w:p>
        </w:tc>
        <w:tc>
          <w:tcPr>
            <w:tcW w:w="992" w:type="dxa"/>
            <w:vMerge w:val="restart"/>
          </w:tcPr>
          <w:p w:rsid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Доступность.</w:t>
            </w:r>
          </w:p>
          <w:p w:rsidR="002239BF" w:rsidRPr="00DD112D" w:rsidRDefault="002239BF" w:rsidP="002239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0-3 балла</w:t>
            </w:r>
          </w:p>
        </w:tc>
        <w:tc>
          <w:tcPr>
            <w:tcW w:w="1276" w:type="dxa"/>
            <w:vMerge w:val="restart"/>
          </w:tcPr>
          <w:p w:rsidR="002239BF" w:rsidRP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Оригинальность</w:t>
            </w:r>
          </w:p>
          <w:p w:rsidR="002239BF" w:rsidRP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балла</w:t>
            </w:r>
          </w:p>
        </w:tc>
        <w:tc>
          <w:tcPr>
            <w:tcW w:w="1417" w:type="dxa"/>
            <w:vMerge w:val="restart"/>
          </w:tcPr>
          <w:p w:rsidR="002239BF" w:rsidRPr="002239BF" w:rsidRDefault="002239BF" w:rsidP="00223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баллов</w:t>
            </w:r>
          </w:p>
        </w:tc>
      </w:tr>
      <w:tr w:rsidR="002239BF" w:rsidRPr="00DD112D" w:rsidTr="002239BF">
        <w:tc>
          <w:tcPr>
            <w:tcW w:w="846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Default="002239BF" w:rsidP="002239B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младшие и средние группы – лука, бобовых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например: гороха, фасоли)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зелени..</w:t>
            </w:r>
            <w:proofErr w:type="gramEnd"/>
          </w:p>
          <w:p w:rsidR="002239BF" w:rsidRPr="002239BF" w:rsidRDefault="002239BF" w:rsidP="002239BF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0-3 балла</w:t>
            </w:r>
          </w:p>
          <w:p w:rsidR="002239BF" w:rsidRPr="002239BF" w:rsidRDefault="002239BF" w:rsidP="002239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2239BF" w:rsidRDefault="002239BF" w:rsidP="002239B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старшие и подготовительные группы – лука (в баночке) и почве, моркови, свеклы, томатов и др., зелени.</w:t>
            </w:r>
            <w:r w:rsidRPr="002239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0-3 балла</w:t>
            </w:r>
          </w:p>
          <w:p w:rsidR="002239BF" w:rsidRPr="002239BF" w:rsidRDefault="002239BF" w:rsidP="002239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«Дельфинчик»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«Кораблик»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«Золотая рыбка»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«Медузята»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«Осьминожки»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«Ракушки»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«Маленькие моряки»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«Синий кит»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«Морской конек»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«Морские котики»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«Коралловый риф»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«Подводная лодка»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112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198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«Морские черепашки»</w:t>
            </w: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DD112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1984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«Волна»</w:t>
            </w:r>
          </w:p>
        </w:tc>
        <w:tc>
          <w:tcPr>
            <w:tcW w:w="127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  <w:tr w:rsidR="002239BF" w:rsidRPr="00DD112D" w:rsidTr="002239BF">
        <w:tc>
          <w:tcPr>
            <w:tcW w:w="84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1984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D078D">
              <w:rPr>
                <w:rFonts w:ascii="Times New Roman" w:hAnsi="Times New Roman" w:cs="Times New Roman"/>
                <w:shd w:val="clear" w:color="auto" w:fill="FFFFFF"/>
              </w:rPr>
              <w:t>«Алые паруса»</w:t>
            </w:r>
          </w:p>
        </w:tc>
        <w:tc>
          <w:tcPr>
            <w:tcW w:w="127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12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134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8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92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276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417" w:type="dxa"/>
          </w:tcPr>
          <w:p w:rsidR="002239BF" w:rsidRPr="00BD078D" w:rsidRDefault="002239BF" w:rsidP="00BD078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</w:p>
        </w:tc>
      </w:tr>
    </w:tbl>
    <w:p w:rsidR="00BD078D" w:rsidRPr="00DD112D" w:rsidRDefault="00BD078D" w:rsidP="00DD112D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D112D" w:rsidRPr="00DD112D" w:rsidRDefault="00DD112D" w:rsidP="00DD112D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D112D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12D" w:rsidRDefault="008F4F8D" w:rsidP="008F4F8D">
      <w:pPr>
        <w:shd w:val="clear" w:color="auto" w:fill="FFFFFF"/>
        <w:spacing w:after="0" w:line="240" w:lineRule="auto"/>
        <w:ind w:hanging="19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«Огород на окне»</w:t>
      </w:r>
    </w:p>
    <w:p w:rsidR="00DD112D" w:rsidRPr="00A84FC3" w:rsidRDefault="00DD112D" w:rsidP="00A84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439BA" w:rsidRPr="009439BA" w:rsidRDefault="009439BA" w:rsidP="008F4F8D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39BA">
        <w:rPr>
          <w:rFonts w:ascii="Times New Roman" w:hAnsi="Times New Roman" w:cs="Times New Roman"/>
          <w:sz w:val="28"/>
          <w:szCs w:val="28"/>
          <w:shd w:val="clear" w:color="auto" w:fill="FFFFFF"/>
        </w:rPr>
        <w:t>Сводная таблица:</w:t>
      </w:r>
    </w:p>
    <w:p w:rsidR="009439BA" w:rsidRPr="009439BA" w:rsidRDefault="009439BA" w:rsidP="009439BA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7"/>
        <w:tblW w:w="0" w:type="auto"/>
        <w:tblInd w:w="-1990" w:type="dxa"/>
        <w:tblLook w:val="04A0" w:firstRow="1" w:lastRow="0" w:firstColumn="1" w:lastColumn="0" w:noHBand="0" w:noVBand="1"/>
      </w:tblPr>
      <w:tblGrid>
        <w:gridCol w:w="3169"/>
        <w:gridCol w:w="1900"/>
        <w:gridCol w:w="1967"/>
        <w:gridCol w:w="2045"/>
        <w:gridCol w:w="2159"/>
        <w:gridCol w:w="2029"/>
        <w:gridCol w:w="1063"/>
        <w:gridCol w:w="973"/>
      </w:tblGrid>
      <w:tr w:rsidR="008F4F8D" w:rsidRPr="009439BA" w:rsidTr="008F4F8D">
        <w:tc>
          <w:tcPr>
            <w:tcW w:w="316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Ф.И. участника</w:t>
            </w:r>
          </w:p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00" w:type="dxa"/>
          </w:tcPr>
          <w:p w:rsidR="008F4F8D" w:rsidRPr="009439BA" w:rsidRDefault="008F4F8D" w:rsidP="008F4F8D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4F8D" w:rsidRPr="009439BA" w:rsidRDefault="008F4F8D" w:rsidP="008F4F8D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_____________</w:t>
            </w: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_____________</w:t>
            </w: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______________</w:t>
            </w: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_______________</w:t>
            </w: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Член жюри</w:t>
            </w:r>
          </w:p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______________</w:t>
            </w: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Итог</w:t>
            </w: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439BA">
              <w:rPr>
                <w:b/>
                <w:sz w:val="26"/>
                <w:szCs w:val="26"/>
                <w:shd w:val="clear" w:color="auto" w:fill="FFFFFF"/>
              </w:rPr>
              <w:t>Место</w:t>
            </w: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«Дельфинчик»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«Кораблик»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«Золотая рыбка»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«Медузята»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«Осьминожки»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«Ракушки»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«Маленькие моряки»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«Синий кит»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«Морской конек»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«Морские котики»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«Коралловый риф»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«Подводная лодка»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«Морские черепашки»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«Волна»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F4F8D" w:rsidRPr="009439BA" w:rsidTr="008F4F8D">
        <w:tc>
          <w:tcPr>
            <w:tcW w:w="3169" w:type="dxa"/>
          </w:tcPr>
          <w:p w:rsidR="008F4F8D" w:rsidRPr="009439BA" w:rsidRDefault="008F4F8D" w:rsidP="008F4F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439B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«Алые паруса»</w:t>
            </w:r>
          </w:p>
        </w:tc>
        <w:tc>
          <w:tcPr>
            <w:tcW w:w="1900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67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45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5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29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6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73" w:type="dxa"/>
          </w:tcPr>
          <w:p w:rsidR="008F4F8D" w:rsidRPr="009439BA" w:rsidRDefault="008F4F8D" w:rsidP="009439BA">
            <w:pPr>
              <w:spacing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bookmarkStart w:id="0" w:name="_GoBack"/>
        <w:bookmarkEnd w:id="0"/>
      </w:tr>
    </w:tbl>
    <w:p w:rsidR="009439BA" w:rsidRPr="009439BA" w:rsidRDefault="009439BA" w:rsidP="009439BA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  <w:sectPr w:rsidR="009439BA" w:rsidRPr="009439BA" w:rsidSect="0051405F">
          <w:pgSz w:w="16838" w:h="11906" w:orient="landscape"/>
          <w:pgMar w:top="284" w:right="678" w:bottom="284" w:left="2835" w:header="709" w:footer="709" w:gutter="0"/>
          <w:cols w:space="708"/>
          <w:docGrid w:linePitch="360"/>
        </w:sectPr>
      </w:pPr>
    </w:p>
    <w:p w:rsidR="00BA673C" w:rsidRPr="00A84FC3" w:rsidRDefault="00BA673C" w:rsidP="00A84FC3">
      <w:pPr>
        <w:jc w:val="both"/>
        <w:rPr>
          <w:sz w:val="24"/>
          <w:szCs w:val="24"/>
        </w:rPr>
      </w:pPr>
    </w:p>
    <w:sectPr w:rsidR="00BA673C" w:rsidRPr="00A84FC3" w:rsidSect="00BE3B42">
      <w:pgSz w:w="16838" w:h="11906" w:orient="landscape"/>
      <w:pgMar w:top="426" w:right="395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3AB"/>
    <w:multiLevelType w:val="multilevel"/>
    <w:tmpl w:val="2E6A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F3EB5"/>
    <w:multiLevelType w:val="multilevel"/>
    <w:tmpl w:val="D79E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A6"/>
    <w:rsid w:val="001D2D7E"/>
    <w:rsid w:val="002239BF"/>
    <w:rsid w:val="00394A30"/>
    <w:rsid w:val="005D10D7"/>
    <w:rsid w:val="007058A6"/>
    <w:rsid w:val="00825741"/>
    <w:rsid w:val="00844BD3"/>
    <w:rsid w:val="008F33DC"/>
    <w:rsid w:val="008F4F8D"/>
    <w:rsid w:val="009439BA"/>
    <w:rsid w:val="00985D41"/>
    <w:rsid w:val="00A84FC3"/>
    <w:rsid w:val="00BA673C"/>
    <w:rsid w:val="00BD078D"/>
    <w:rsid w:val="00BE3B42"/>
    <w:rsid w:val="00D44DB6"/>
    <w:rsid w:val="00D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FA3A"/>
  <w15:chartTrackingRefBased/>
  <w15:docId w15:val="{88B81B56-C214-4756-856F-50CBA8B8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8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5D41"/>
  </w:style>
  <w:style w:type="character" w:customStyle="1" w:styleId="c0">
    <w:name w:val="c0"/>
    <w:basedOn w:val="a0"/>
    <w:rsid w:val="00985D41"/>
  </w:style>
  <w:style w:type="paragraph" w:styleId="a4">
    <w:name w:val="List Paragraph"/>
    <w:basedOn w:val="a"/>
    <w:uiPriority w:val="34"/>
    <w:qFormat/>
    <w:rsid w:val="001D2D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FC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2021-02-11T05:52:00Z</cp:lastPrinted>
  <dcterms:created xsi:type="dcterms:W3CDTF">2021-01-28T05:12:00Z</dcterms:created>
  <dcterms:modified xsi:type="dcterms:W3CDTF">2021-02-11T05:54:00Z</dcterms:modified>
</cp:coreProperties>
</file>