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EE" w:rsidRPr="004425EE" w:rsidRDefault="004425EE" w:rsidP="00442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42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Анкета</w:t>
      </w:r>
      <w:bookmarkStart w:id="0" w:name="_GoBack"/>
      <w:bookmarkEnd w:id="0"/>
    </w:p>
    <w:p w:rsidR="004425EE" w:rsidRPr="004425EE" w:rsidRDefault="004425EE" w:rsidP="004425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42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«Активность педагогов в развитии образовательного процесса»</w:t>
      </w:r>
    </w:p>
    <w:p w:rsidR="004425EE" w:rsidRPr="004425EE" w:rsidRDefault="004425EE" w:rsidP="00442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Ф.И.О. воспитателя __________________________________________________________</w:t>
      </w:r>
    </w:p>
    <w:p w:rsidR="004425EE" w:rsidRPr="004425EE" w:rsidRDefault="004425EE" w:rsidP="004425EE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25EE" w:rsidRPr="004425EE" w:rsidRDefault="004425EE" w:rsidP="004425EE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25EE">
        <w:rPr>
          <w:rFonts w:ascii="Times New Roman" w:eastAsia="Calibri" w:hAnsi="Times New Roman" w:cs="Times New Roman"/>
          <w:sz w:val="28"/>
          <w:szCs w:val="28"/>
        </w:rPr>
        <w:t>Уважаемый коллега!</w:t>
      </w:r>
    </w:p>
    <w:p w:rsidR="004425EE" w:rsidRPr="004425EE" w:rsidRDefault="004425EE" w:rsidP="004425EE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5EE">
        <w:rPr>
          <w:rFonts w:ascii="Times New Roman" w:eastAsia="Calibri" w:hAnsi="Times New Roman" w:cs="Times New Roman"/>
          <w:sz w:val="28"/>
          <w:szCs w:val="28"/>
        </w:rPr>
        <w:t xml:space="preserve">Просим Вас принять участие в исследовании. Для ответа на вопросы необходимо: </w:t>
      </w:r>
    </w:p>
    <w:p w:rsidR="004425EE" w:rsidRPr="004425EE" w:rsidRDefault="004425EE" w:rsidP="004425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5EE">
        <w:rPr>
          <w:rFonts w:ascii="Times New Roman" w:eastAsia="Calibri" w:hAnsi="Times New Roman" w:cs="Times New Roman"/>
          <w:sz w:val="28"/>
          <w:szCs w:val="28"/>
        </w:rPr>
        <w:t xml:space="preserve">внимательно прочитать перечень знаний и умений. </w:t>
      </w:r>
    </w:p>
    <w:p w:rsidR="004425EE" w:rsidRPr="004425EE" w:rsidRDefault="004425EE" w:rsidP="004425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5EE">
        <w:rPr>
          <w:rFonts w:ascii="Times New Roman" w:eastAsia="Calibri" w:hAnsi="Times New Roman" w:cs="Times New Roman"/>
          <w:sz w:val="28"/>
          <w:szCs w:val="28"/>
        </w:rPr>
        <w:t xml:space="preserve">выбрать наиболее соответствующую Вам степень выраженности данных знаний и умений  и поставить знак «+» в нужной колонке. </w:t>
      </w:r>
    </w:p>
    <w:p w:rsidR="004425EE" w:rsidRPr="004425EE" w:rsidRDefault="004425EE" w:rsidP="004425E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17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749"/>
        <w:gridCol w:w="1134"/>
        <w:gridCol w:w="1566"/>
        <w:gridCol w:w="1269"/>
        <w:gridCol w:w="992"/>
        <w:gridCol w:w="851"/>
      </w:tblGrid>
      <w:tr w:rsidR="004425EE" w:rsidRPr="004425EE" w:rsidTr="00C453CC">
        <w:trPr>
          <w:trHeight w:val="297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ffacdc91a9aa3f538e0b20f64ba72683cd58ea65"/>
            <w:bookmarkStart w:id="2" w:name="0"/>
            <w:bookmarkEnd w:id="1"/>
            <w:bookmarkEnd w:id="2"/>
            <w:r w:rsidRPr="004425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4425EE" w:rsidRPr="004425EE" w:rsidRDefault="004425EE" w:rsidP="0044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425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4425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знаний и умений</w:t>
            </w:r>
          </w:p>
          <w:p w:rsidR="004425EE" w:rsidRPr="004425EE" w:rsidRDefault="004425EE" w:rsidP="0044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Степень выраженности</w:t>
            </w:r>
          </w:p>
          <w:p w:rsidR="004425EE" w:rsidRPr="004425EE" w:rsidRDefault="004425EE" w:rsidP="0044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Достаточная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Слабая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</w:tr>
      <w:tr w:rsidR="004425EE" w:rsidRPr="004425EE" w:rsidTr="00C453CC">
        <w:trPr>
          <w:trHeight w:val="52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95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Выберите степень выраженности ваших умений, </w:t>
            </w:r>
            <w:r w:rsidRPr="004425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дающую возможность:</w:t>
            </w:r>
          </w:p>
        </w:tc>
      </w:tr>
      <w:tr w:rsidR="004425EE" w:rsidRPr="004425EE" w:rsidTr="00C453CC">
        <w:trPr>
          <w:trHeight w:val="70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-Организовывать виды деятельности, осуществляемые в раннем и дошкольном возрасте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137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137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463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-Владеть всеми видами развивающих деятельностей дошкольника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938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-Выстраивать партнерское взаимодействие с родителями (законными представителями) детей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44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Владеть ИК</w:t>
            </w:r>
            <w:proofErr w:type="gramStart"/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Т-</w:t>
            </w:r>
            <w:proofErr w:type="gramEnd"/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компетентностями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95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Выберите степень выраженности Ваших знаний</w:t>
            </w:r>
            <w:r w:rsidRPr="004425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425EE" w:rsidRPr="004425EE" w:rsidTr="00C453CC">
        <w:trPr>
          <w:trHeight w:val="688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-Специфики дошкольного образования и особенностей организации работы с детьми раннего и дошкольного возраста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Основных психологических подходов: культурно-исторического, </w:t>
            </w:r>
            <w:proofErr w:type="spellStart"/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деятельностного</w:t>
            </w:r>
            <w:proofErr w:type="spellEnd"/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личностного; основ дошкольной педагогики, включая классические системы дошкольного воспитания</w:t>
            </w:r>
          </w:p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61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Общих закономерностей развития ребенка в раннем и дошкольном возрасте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898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Особенностей становления и развития детской  деятельности в раннем и дошкольном возрасте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61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Основ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61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Современных тенденций развития дошкольного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 в работе ТСО и ИКТ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организовать детей на занятиях и в свободной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сотрудничать с детьми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проявлять творчество в деятельности и интерес к работе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в работе новейших, передовых, новаторских методик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приобщать детей к творческой деятельности, помочь каждому ребенку проявить себя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снять напряжение и утомление детей, создать спокойную атмосферу в группе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выстроить партнерское взаимодействия с родителями (законными представителями) детей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lang w:eastAsia="ru-RU"/>
              </w:rPr>
              <w:t>Умение  поделиться опытом с коллегами, своевременно прийти на помощь к ним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3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lang w:eastAsia="ru-RU"/>
              </w:rPr>
              <w:t>Знания и умения, дающие возможность для увеличения педагогической нагрузки (работа в творческой  группе, педагогическом клубе, руководство МО и т.д.)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3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lang w:eastAsia="ru-RU"/>
              </w:rPr>
              <w:t>Знания и умения, дающие возможность для обобщения и распространения педагогического опыта через СМИ (публикации)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3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lang w:eastAsia="ru-RU"/>
              </w:rPr>
              <w:t>Знания и умения, дающие возможность для активного участия в конкурсах разного уровня (ДОУ, район, город, область)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3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lang w:eastAsia="ru-RU"/>
              </w:rPr>
              <w:t>Знания и умения, дающие возможность для активного взаимодействия с социальными институтами разного уровня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5EE" w:rsidRPr="004425EE" w:rsidTr="00C453CC">
        <w:trPr>
          <w:trHeight w:val="3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5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5EE" w:rsidRPr="004425EE" w:rsidRDefault="004425EE" w:rsidP="004425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lang w:eastAsia="ru-RU"/>
              </w:rPr>
              <w:t>Проблемы, затруднения:</w:t>
            </w:r>
          </w:p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5EE" w:rsidRPr="004425EE" w:rsidRDefault="004425EE" w:rsidP="004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5D8" w:rsidRPr="004425EE" w:rsidRDefault="004425EE" w:rsidP="004425EE">
      <w:pPr>
        <w:spacing w:after="0" w:line="240" w:lineRule="auto"/>
        <w:ind w:left="360" w:firstLine="34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425EE">
        <w:rPr>
          <w:rFonts w:ascii="Times New Roman" w:eastAsia="Calibri" w:hAnsi="Times New Roman" w:cs="Times New Roman"/>
          <w:i/>
          <w:sz w:val="24"/>
          <w:szCs w:val="24"/>
        </w:rPr>
        <w:tab/>
      </w:r>
    </w:p>
    <w:sectPr w:rsidR="00D735D8" w:rsidRPr="0044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E708A"/>
    <w:multiLevelType w:val="hybridMultilevel"/>
    <w:tmpl w:val="BB903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9"/>
    <w:rsid w:val="004425EE"/>
    <w:rsid w:val="004E1199"/>
    <w:rsid w:val="00D7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>HP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2024-04-16T08:53:00Z</dcterms:created>
  <dcterms:modified xsi:type="dcterms:W3CDTF">2024-04-16T08:53:00Z</dcterms:modified>
</cp:coreProperties>
</file>