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9"/>
        <w:gridCol w:w="142"/>
      </w:tblGrid>
      <w:tr w:rsidR="00E55F44" w:rsidRPr="00C0692D" w:rsidTr="00A811B6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F44" w:rsidRPr="00A76253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C069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</w:t>
            </w:r>
            <w:r w:rsidR="00A7625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ание предмета</w:t>
            </w:r>
          </w:p>
        </w:tc>
        <w:tc>
          <w:tcPr>
            <w:tcW w:w="73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F44" w:rsidRPr="00A76253" w:rsidRDefault="00A76253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  <w:t>Русский язык</w:t>
            </w:r>
          </w:p>
        </w:tc>
      </w:tr>
      <w:tr w:rsidR="00E55F44" w:rsidRPr="00C055F8" w:rsidTr="00A811B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F44" w:rsidRPr="00C055F8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F44" w:rsidRPr="005F208B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2б</w:t>
            </w:r>
          </w:p>
        </w:tc>
      </w:tr>
      <w:tr w:rsidR="00E55F44" w:rsidRPr="00C055F8" w:rsidTr="00A811B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F44" w:rsidRPr="00C055F8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253" w:rsidRPr="00306A7F" w:rsidRDefault="00A76253" w:rsidP="00A76253">
            <w:pPr>
              <w:shd w:val="clear" w:color="auto" w:fill="FFFFFF"/>
              <w:suppressAutoHyphens/>
              <w:spacing w:after="0" w:line="240" w:lineRule="auto"/>
              <w:ind w:right="192"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изучение курса </w:t>
            </w:r>
            <w:r w:rsidRPr="00306A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отводится 5 часов  в неделю.</w:t>
            </w:r>
          </w:p>
          <w:p w:rsidR="00A76253" w:rsidRPr="00306A7F" w:rsidRDefault="00A76253" w:rsidP="00A76253">
            <w:pPr>
              <w:shd w:val="clear" w:color="auto" w:fill="FFFFFF"/>
              <w:suppressAutoHyphens/>
              <w:spacing w:after="0" w:line="240" w:lineRule="auto"/>
              <w:ind w:right="192"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06A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В связи с особенностями  календарного  учебного графика и расписанием уроков программа учебного предмета  будет выполнена за 168 час.</w:t>
            </w:r>
          </w:p>
          <w:p w:rsidR="00E55F44" w:rsidRPr="00A76253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E55F44" w:rsidRPr="00C055F8" w:rsidTr="00A811B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F44" w:rsidRPr="00C055F8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F44" w:rsidRPr="00C055F8" w:rsidRDefault="00E55F44" w:rsidP="008A76C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pacing w:val="1"/>
                <w:kern w:val="1"/>
                <w:sz w:val="24"/>
                <w:szCs w:val="24"/>
                <w:lang w:eastAsia="hi-IN" w:bidi="hi-IN"/>
              </w:rPr>
            </w:pPr>
          </w:p>
          <w:p w:rsidR="00A76253" w:rsidRPr="00A76253" w:rsidRDefault="00A76253" w:rsidP="00A76253">
            <w:pPr>
              <w:shd w:val="clear" w:color="auto" w:fill="FFFFFF"/>
              <w:tabs>
                <w:tab w:val="left" w:pos="10059"/>
              </w:tabs>
              <w:suppressAutoHyphens/>
              <w:spacing w:before="10" w:after="0" w:line="547" w:lineRule="exact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Программа разработана на основе </w:t>
            </w: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федерального  государственного образовательного стандарта начального общего образования (приказ № 373 от 6.10.2009 г);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основной примерной программы начального общего образования по русскому языку(2015);</w:t>
            </w:r>
          </w:p>
          <w:p w:rsidR="00A76253" w:rsidRPr="00306A7F" w:rsidRDefault="00A76253" w:rsidP="00A76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авторской программы по русскому языку </w:t>
            </w: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Горецкого В.Г., </w:t>
            </w:r>
            <w:proofErr w:type="spellStart"/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Канакиной</w:t>
            </w:r>
            <w:proofErr w:type="spellEnd"/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В.П.(Сборник рабочих программ «Школа России» под редакцией А.А.Плешакова.</w:t>
            </w:r>
            <w:proofErr w:type="gramEnd"/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Москва. Издательство «Просвещение». 2017год.</w:t>
            </w:r>
          </w:p>
          <w:p w:rsidR="00A76253" w:rsidRPr="00306A7F" w:rsidRDefault="00A76253" w:rsidP="00A76253">
            <w:pPr>
              <w:tabs>
                <w:tab w:val="left" w:pos="4530"/>
              </w:tabs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ab/>
            </w:r>
          </w:p>
          <w:p w:rsidR="00E55F44" w:rsidRPr="00C055F8" w:rsidRDefault="00E55F44" w:rsidP="008A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55F44" w:rsidRPr="00C055F8" w:rsidTr="00A811B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F44" w:rsidRPr="00C055F8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253" w:rsidRPr="00306A7F" w:rsidRDefault="00A76253" w:rsidP="00A76253">
            <w:pPr>
              <w:tabs>
                <w:tab w:val="left" w:pos="709"/>
              </w:tabs>
              <w:suppressAutoHyphens/>
              <w:spacing w:after="0" w:line="100" w:lineRule="atLeast"/>
              <w:ind w:firstLine="709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Рабочая программа</w:t>
            </w: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по русскому языку для 2б-го класса разработана в соответствии </w:t>
            </w:r>
            <w:proofErr w:type="gramStart"/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с</w:t>
            </w:r>
            <w:proofErr w:type="gramEnd"/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федеральным государственным образовательным стандартом начального общего образования (приказ № 373 от 6.10.2009 г</w:t>
            </w:r>
            <w:proofErr w:type="gramStart"/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..);</w:t>
            </w:r>
            <w:proofErr w:type="gramEnd"/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основной примерной программой начального общего образования по русскому языку(2015г.);</w:t>
            </w:r>
          </w:p>
          <w:p w:rsidR="00A76253" w:rsidRPr="00306A7F" w:rsidRDefault="00A76253" w:rsidP="00A76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авторской программой по русскому языку  </w:t>
            </w: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Горецкого В.Г., </w:t>
            </w:r>
            <w:proofErr w:type="spellStart"/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Канакиной</w:t>
            </w:r>
            <w:proofErr w:type="spellEnd"/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В.П.(Сборник рабочих программ «Школа России» под редакцией А.А.Плешакова.</w:t>
            </w:r>
            <w:proofErr w:type="gramEnd"/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Москва. Издательство «Просвещение». 2017год.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E55F44" w:rsidRPr="00A76253" w:rsidRDefault="00E55F44" w:rsidP="00A7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55F44" w:rsidRPr="00C055F8" w:rsidTr="00A811B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F44" w:rsidRPr="00C055F8" w:rsidRDefault="00E55F44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Цели:</w:t>
            </w:r>
          </w:p>
          <w:p w:rsidR="00A76253" w:rsidRPr="00306A7F" w:rsidRDefault="00A76253" w:rsidP="00A76253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30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познавательная </w:t>
            </w: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30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социокультурная</w:t>
            </w: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цель-изучение русского языка включает формирование  коммуникативной компетенции учащихся: развитие устной и письменной речи, </w:t>
            </w: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306A7F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- развитие</w:t>
            </w: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личности школьника, его творческих способностей, речи, мышления, воображения школьников, способности выбирать средства языка в соответствии с условиями общения, интереса к учению, формирование желания и умения учиться;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Pr="00306A7F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освоение</w:t>
            </w: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первоначальных знаний о лексике, фонетике, грамматике русского языка; опыта осуществления разнообразных видов деятельности;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Pr="00306A7F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овладение </w:t>
            </w: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обучающимися умениями правильно писать и читать, участвовать в диалоге, составлять несложные монологические высказывания;</w:t>
            </w:r>
          </w:p>
          <w:p w:rsidR="00A76253" w:rsidRPr="00306A7F" w:rsidRDefault="00A76253" w:rsidP="00A76253">
            <w:pPr>
              <w:suppressAutoHyphens/>
              <w:spacing w:after="0" w:line="100" w:lineRule="atLeast"/>
              <w:ind w:firstLine="567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Pr="00306A7F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воспитание</w:t>
            </w:r>
            <w:r w:rsidRPr="00306A7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нравственных и эстетических чувств,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 стремление совершенствовать свою речь.</w:t>
            </w:r>
          </w:p>
          <w:p w:rsidR="00A76253" w:rsidRPr="00306A7F" w:rsidRDefault="00A76253" w:rsidP="00A762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1"/>
                <w:sz w:val="28"/>
                <w:szCs w:val="28"/>
                <w:lang w:eastAsia="ar-SA"/>
              </w:rPr>
            </w:pPr>
          </w:p>
          <w:p w:rsidR="00E55F44" w:rsidRPr="00A76253" w:rsidRDefault="00E55F44" w:rsidP="00A7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5F44" w:rsidRPr="00C055F8" w:rsidRDefault="00E55F44" w:rsidP="008A76CE">
            <w:pPr>
              <w:widowControl w:val="0"/>
              <w:tabs>
                <w:tab w:val="left" w:pos="500"/>
                <w:tab w:val="left" w:pos="831"/>
              </w:tabs>
              <w:suppressAutoHyphens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6200" w:rsidRPr="00C055F8" w:rsidTr="00A811B6">
        <w:trPr>
          <w:trHeight w:val="74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435CCD" w:rsidRDefault="007F6200" w:rsidP="007F620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речь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4                     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602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7F6200" w:rsidRDefault="007F6200" w:rsidP="008A76CE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642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435CCD" w:rsidRDefault="007F6200" w:rsidP="008A76CE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14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241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435CCD" w:rsidRDefault="007F6200" w:rsidP="008A76CE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Слова, слова,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19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70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435CCD" w:rsidRDefault="007F6200" w:rsidP="008A76CE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и буквы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34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747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435CCD" w:rsidRDefault="007F6200" w:rsidP="008A76CE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буквосочетаний с шипящими звуками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24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604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435CCD" w:rsidRDefault="007F6200" w:rsidP="008A76CE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57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771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435CCD" w:rsidRDefault="007F6200" w:rsidP="008A76CE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10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3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200" w:rsidRPr="00C055F8" w:rsidTr="00A811B6">
        <w:trPr>
          <w:trHeight w:val="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00" w:rsidRPr="00C055F8" w:rsidRDefault="007F6200" w:rsidP="008A76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00" w:rsidRPr="007F6200" w:rsidRDefault="007F6200" w:rsidP="008A7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                                   168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42" w:type="dxa"/>
          </w:tcPr>
          <w:p w:rsidR="007F6200" w:rsidRPr="00435CCD" w:rsidRDefault="007F6200" w:rsidP="008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2754" w:rsidRDefault="00812754"/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A811B6" w:rsidRPr="00A811B6" w:rsidTr="000B43B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ru-RU"/>
              </w:rPr>
            </w:pP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Название предмета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</w:pPr>
            <w:r w:rsidRPr="00A811B6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  <w:lang w:val="en-US" w:eastAsia="ru-RU"/>
              </w:rPr>
              <w:t>|</w:t>
            </w:r>
            <w:r w:rsidRPr="00A811B6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  <w:t xml:space="preserve">Литературное Чтение </w:t>
            </w:r>
          </w:p>
        </w:tc>
      </w:tr>
      <w:tr w:rsidR="00A811B6" w:rsidRPr="00A811B6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ru-RU"/>
              </w:rPr>
            </w:pP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2б</w:t>
            </w:r>
          </w:p>
        </w:tc>
      </w:tr>
      <w:tr w:rsidR="00A811B6" w:rsidRPr="00A811B6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spacing w:line="264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На изучение курса литературного чтения во 2 классе отводится 4 часа в                                                 неделю. В связи с особенностями календарного учебного графика и расписанием                                                                                                                                   уроков программа учебного предмета будет выполнена за 134 часа.</w:t>
            </w:r>
          </w:p>
        </w:tc>
      </w:tr>
      <w:tr w:rsidR="00A811B6" w:rsidRPr="00A811B6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УМК (учебник)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>Рабочая программа по литературному чтению для 2-го класса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</w:t>
            </w:r>
            <w:proofErr w:type="gramStart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>разработана</w:t>
            </w:r>
            <w:proofErr w:type="gramEnd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в соответствии с: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- федеральным государственным образовательным 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proofErr w:type="gramStart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стандартом начального общего образования (приказ №373  </w:t>
            </w:r>
            <w:proofErr w:type="gramEnd"/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от 6.10. 2009г.):</w:t>
            </w:r>
          </w:p>
          <w:p w:rsidR="00A811B6" w:rsidRPr="00A811B6" w:rsidRDefault="00A811B6" w:rsidP="00A811B6">
            <w:pPr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- примерной </w:t>
            </w:r>
            <w:proofErr w:type="spellStart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>основнойобразовательной</w:t>
            </w:r>
            <w:proofErr w:type="spellEnd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программой начального общего образования (2015г);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proofErr w:type="gramStart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- -авторской программой Л. Ф. Климановой, В. Г. Горецкого, М. В. </w:t>
            </w:r>
            <w:proofErr w:type="spellStart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Головановой</w:t>
            </w:r>
            <w:proofErr w:type="spellEnd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«Литературное чтение» (образовательная система «Школа </w:t>
            </w:r>
            <w:proofErr w:type="gramEnd"/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proofErr w:type="gramStart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России»).</w:t>
            </w:r>
            <w:proofErr w:type="gramEnd"/>
          </w:p>
        </w:tc>
      </w:tr>
      <w:tr w:rsidR="00A811B6" w:rsidRPr="00A811B6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proofErr w:type="gramStart"/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  <w:t>соответствии</w:t>
            </w:r>
            <w:proofErr w:type="gramEnd"/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>Рабочая программа по литературному чтению для 2-го класса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</w:t>
            </w:r>
            <w:proofErr w:type="gramStart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>разработана</w:t>
            </w:r>
            <w:proofErr w:type="gramEnd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в соответствии с: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- федеральным государственным образовательным 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proofErr w:type="gramStart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стандартом начального общего образования (приказ №373  </w:t>
            </w:r>
            <w:proofErr w:type="gramEnd"/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от 6.10. 2009г.):</w:t>
            </w:r>
          </w:p>
          <w:p w:rsidR="00A811B6" w:rsidRPr="00A811B6" w:rsidRDefault="00A811B6" w:rsidP="00A811B6">
            <w:pPr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- примерной </w:t>
            </w:r>
            <w:proofErr w:type="spellStart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>основнойобразовательной</w:t>
            </w:r>
            <w:proofErr w:type="spellEnd"/>
            <w:r w:rsidRPr="00A811B6">
              <w:rPr>
                <w:rFonts w:ascii="Calibri" w:eastAsia="Times New Roman" w:hAnsi="Calibri" w:cs="Calibri"/>
                <w:sz w:val="28"/>
                <w:lang w:eastAsia="ru-RU"/>
              </w:rPr>
              <w:t xml:space="preserve"> программой начального общего образования (2015г);</w:t>
            </w:r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proofErr w:type="gramStart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- -авторской программой Л. Ф. Климановой, В. Г. Горецкого, М. В. </w:t>
            </w:r>
            <w:proofErr w:type="spellStart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Головановой</w:t>
            </w:r>
            <w:proofErr w:type="spellEnd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«Литературное чтение» (образовательная система «Школа </w:t>
            </w:r>
            <w:proofErr w:type="gramEnd"/>
          </w:p>
          <w:p w:rsidR="00A811B6" w:rsidRPr="00A811B6" w:rsidRDefault="00A811B6" w:rsidP="00A811B6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proofErr w:type="gramStart"/>
            <w:r w:rsidRPr="00A811B6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России»).</w:t>
            </w:r>
            <w:proofErr w:type="gramEnd"/>
          </w:p>
          <w:p w:rsidR="00A811B6" w:rsidRPr="00A811B6" w:rsidRDefault="00A811B6" w:rsidP="00A81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11B6" w:rsidRPr="00A811B6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811B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Цели и задачи 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A811B6" w:rsidRDefault="00A811B6" w:rsidP="00A811B6">
            <w:pPr>
              <w:tabs>
                <w:tab w:val="left" w:pos="851"/>
              </w:tabs>
              <w:suppressAutoHyphens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овладение</w:t>
            </w:r>
            <w:r w:rsidRPr="00A811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развитие</w:t>
            </w:r>
            <w:r w:rsidRPr="00A811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обогащение</w:t>
            </w:r>
            <w:r w:rsidRPr="00A811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      </w: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71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pacing w:val="2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spacing w:val="2"/>
                <w:lang w:eastAsia="ru-RU"/>
              </w:rPr>
              <w:t>формирование</w:t>
            </w:r>
            <w:r w:rsidRPr="00A811B6">
              <w:rPr>
                <w:rFonts w:ascii="Calibri" w:eastAsia="Times New Roman" w:hAnsi="Calibri" w:cs="Calibri"/>
                <w:spacing w:val="2"/>
                <w:lang w:eastAsia="ru-RU"/>
              </w:rPr>
              <w:t xml:space="preserve">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самообразования;</w:t>
            </w: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71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pacing w:val="2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spacing w:val="2"/>
                <w:lang w:eastAsia="ru-RU"/>
              </w:rPr>
              <w:t>освоение</w:t>
            </w:r>
            <w:r w:rsidRPr="00A811B6">
              <w:rPr>
                <w:rFonts w:ascii="Calibri" w:eastAsia="Times New Roman" w:hAnsi="Calibri" w:cs="Calibri"/>
                <w:spacing w:val="2"/>
                <w:lang w:eastAsia="ru-RU"/>
              </w:rPr>
              <w:t xml:space="preserve"> общекультурных навыков чтения и понимание текста; воспитание интереса к чтению и книге;</w:t>
            </w: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7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pacing w:val="2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spacing w:val="2"/>
                <w:lang w:eastAsia="ru-RU"/>
              </w:rPr>
              <w:t>овладение</w:t>
            </w:r>
            <w:r w:rsidRPr="00A811B6">
              <w:rPr>
                <w:rFonts w:ascii="Calibri" w:eastAsia="Times New Roman" w:hAnsi="Calibri" w:cs="Calibri"/>
                <w:spacing w:val="2"/>
                <w:lang w:eastAsia="ru-RU"/>
              </w:rPr>
              <w:t xml:space="preserve"> речевой, письменной и коммуникативной культурой;</w:t>
            </w: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74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pacing w:val="2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spacing w:val="2"/>
                <w:lang w:eastAsia="ru-RU"/>
              </w:rPr>
              <w:t>воспитание</w:t>
            </w:r>
            <w:r w:rsidRPr="00A811B6">
              <w:rPr>
                <w:rFonts w:ascii="Calibri" w:eastAsia="Times New Roman" w:hAnsi="Calibri" w:cs="Calibri"/>
                <w:spacing w:val="2"/>
                <w:lang w:eastAsia="ru-RU"/>
              </w:rPr>
              <w:t xml:space="preserve"> эстетического отношения к действительности, отражённой в художественной литературе;</w:t>
            </w:r>
          </w:p>
          <w:p w:rsidR="00A811B6" w:rsidRPr="00A811B6" w:rsidRDefault="00A811B6" w:rsidP="00A811B6">
            <w:pPr>
              <w:numPr>
                <w:ilvl w:val="0"/>
                <w:numId w:val="6"/>
              </w:numPr>
              <w:tabs>
                <w:tab w:val="left" w:pos="74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pacing w:val="2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b/>
                <w:spacing w:val="2"/>
                <w:lang w:eastAsia="ru-RU"/>
              </w:rPr>
              <w:t>формирование</w:t>
            </w:r>
            <w:r w:rsidRPr="00A811B6">
              <w:rPr>
                <w:rFonts w:ascii="Calibri" w:eastAsia="Times New Roman" w:hAnsi="Calibri" w:cs="Calibri"/>
                <w:spacing w:val="2"/>
                <w:lang w:eastAsia="ru-RU"/>
              </w:rPr>
              <w:t xml:space="preserve"> нравственных ценностей и эстетического вкуса младшего школьника; понимание духовной сущности произведений.</w:t>
            </w:r>
          </w:p>
          <w:p w:rsidR="00A811B6" w:rsidRPr="00A811B6" w:rsidRDefault="00A811B6" w:rsidP="00A811B6">
            <w:pPr>
              <w:tabs>
                <w:tab w:val="left" w:pos="851"/>
                <w:tab w:val="left" w:pos="1615"/>
              </w:tabs>
              <w:suppressAutoHyphens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1B6"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</w:p>
          <w:p w:rsidR="00A811B6" w:rsidRPr="00A811B6" w:rsidRDefault="00A811B6" w:rsidP="00A811B6">
            <w:pPr>
              <w:widowControl w:val="0"/>
              <w:tabs>
                <w:tab w:val="left" w:pos="500"/>
                <w:tab w:val="left" w:pos="831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440"/>
        <w:gridCol w:w="5606"/>
        <w:gridCol w:w="1701"/>
      </w:tblGrid>
      <w:tr w:rsidR="00A811B6" w:rsidRPr="00A811B6" w:rsidTr="00A811B6">
        <w:trPr>
          <w:trHeight w:val="958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A811B6">
              <w:rPr>
                <w:rFonts w:ascii="Calibri" w:hAnsi="Calibri" w:cs="Calibri"/>
                <w:i/>
                <w:sz w:val="28"/>
                <w:szCs w:val="28"/>
              </w:rPr>
              <w:t>Содержание</w:t>
            </w:r>
          </w:p>
        </w:tc>
        <w:tc>
          <w:tcPr>
            <w:tcW w:w="5606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Самое великое чудо на свете </w:t>
            </w: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A811B6" w:rsidRPr="00A811B6" w:rsidTr="00A811B6">
        <w:trPr>
          <w:trHeight w:val="986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shd w:val="clear" w:color="auto" w:fill="FFFFFF"/>
              <w:ind w:firstLine="708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11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Устное народное творчество 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</w:tr>
      <w:tr w:rsidR="00A811B6" w:rsidRPr="00A811B6" w:rsidTr="00A811B6">
        <w:trPr>
          <w:trHeight w:val="1107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6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A811B6">
              <w:rPr>
                <w:b/>
                <w:bCs/>
                <w:color w:val="000000"/>
                <w:sz w:val="28"/>
                <w:szCs w:val="28"/>
              </w:rPr>
              <w:t xml:space="preserve">Люблю природу русскую. Осень </w:t>
            </w: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</w:tr>
      <w:tr w:rsidR="00A811B6" w:rsidRPr="00A811B6" w:rsidTr="00A811B6">
        <w:trPr>
          <w:trHeight w:val="698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shd w:val="clear" w:color="auto" w:fill="FFFFFF"/>
              <w:ind w:firstLine="708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11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Русские писатели 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</w:tr>
      <w:tr w:rsidR="00A811B6" w:rsidRPr="00A811B6" w:rsidTr="00A811B6">
        <w:trPr>
          <w:trHeight w:val="840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6"/>
              <w:rPr>
                <w:b/>
                <w:bCs/>
                <w:color w:val="000000"/>
                <w:sz w:val="28"/>
                <w:szCs w:val="28"/>
              </w:rPr>
            </w:pPr>
            <w:r w:rsidRPr="00A811B6">
              <w:rPr>
                <w:b/>
                <w:bCs/>
                <w:color w:val="000000"/>
                <w:sz w:val="28"/>
                <w:szCs w:val="28"/>
              </w:rPr>
              <w:t xml:space="preserve">О братьях наших меньших 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</w:tr>
      <w:tr w:rsidR="00A811B6" w:rsidRPr="00A811B6" w:rsidTr="00A811B6">
        <w:trPr>
          <w:trHeight w:val="683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6"/>
              <w:rPr>
                <w:b/>
                <w:bCs/>
                <w:color w:val="000000"/>
                <w:sz w:val="28"/>
                <w:szCs w:val="28"/>
              </w:rPr>
            </w:pPr>
            <w:r w:rsidRPr="00A811B6">
              <w:rPr>
                <w:b/>
                <w:bCs/>
                <w:color w:val="000000"/>
                <w:sz w:val="28"/>
                <w:szCs w:val="28"/>
              </w:rPr>
              <w:t xml:space="preserve">Из детских журналов 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</w:tr>
      <w:tr w:rsidR="00A811B6" w:rsidRPr="00A811B6" w:rsidTr="00A811B6">
        <w:trPr>
          <w:trHeight w:val="911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7"/>
              <w:rPr>
                <w:b/>
                <w:bCs/>
                <w:color w:val="000000"/>
                <w:sz w:val="28"/>
                <w:szCs w:val="28"/>
              </w:rPr>
            </w:pPr>
            <w:r w:rsidRPr="00A811B6">
              <w:rPr>
                <w:b/>
                <w:bCs/>
                <w:color w:val="000000"/>
                <w:sz w:val="28"/>
                <w:szCs w:val="28"/>
              </w:rPr>
              <w:t xml:space="preserve">Люблю природу русскую. Зима 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</w:tr>
      <w:tr w:rsidR="00A811B6" w:rsidRPr="00A811B6" w:rsidTr="00A811B6">
        <w:trPr>
          <w:trHeight w:val="675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shd w:val="clear" w:color="auto" w:fill="FFFFFF"/>
              <w:ind w:firstLine="708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11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Писатели </w:t>
            </w:r>
            <w:r w:rsidRPr="00A811B6">
              <w:rPr>
                <w:rFonts w:ascii="Calibri" w:hAnsi="Calibri" w:cs="Calibri"/>
                <w:sz w:val="28"/>
                <w:szCs w:val="28"/>
              </w:rPr>
              <w:t xml:space="preserve">– </w:t>
            </w:r>
            <w:r w:rsidRPr="00A811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детям 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17</w:t>
            </w:r>
          </w:p>
        </w:tc>
      </w:tr>
      <w:tr w:rsidR="00A811B6" w:rsidRPr="00A811B6" w:rsidTr="00A811B6">
        <w:trPr>
          <w:trHeight w:val="733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6"/>
              <w:rPr>
                <w:b/>
                <w:bCs/>
                <w:color w:val="000000"/>
                <w:sz w:val="28"/>
                <w:szCs w:val="28"/>
              </w:rPr>
            </w:pPr>
            <w:r w:rsidRPr="00A811B6">
              <w:rPr>
                <w:b/>
                <w:bCs/>
                <w:color w:val="000000"/>
                <w:sz w:val="28"/>
                <w:szCs w:val="28"/>
              </w:rPr>
              <w:t xml:space="preserve">Я и мои друзья </w:t>
            </w:r>
          </w:p>
          <w:p w:rsidR="00A811B6" w:rsidRPr="00A811B6" w:rsidRDefault="00A811B6" w:rsidP="00A811B6">
            <w:pPr>
              <w:shd w:val="clear" w:color="auto" w:fill="FFFFFF"/>
              <w:ind w:firstLine="708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A811B6" w:rsidRPr="00A811B6" w:rsidTr="00A811B6">
        <w:trPr>
          <w:trHeight w:val="1003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6"/>
              <w:rPr>
                <w:b/>
                <w:bCs/>
                <w:color w:val="000000"/>
                <w:sz w:val="28"/>
                <w:szCs w:val="28"/>
              </w:rPr>
            </w:pPr>
            <w:r w:rsidRPr="00A811B6">
              <w:rPr>
                <w:b/>
                <w:bCs/>
                <w:color w:val="000000"/>
                <w:sz w:val="28"/>
                <w:szCs w:val="28"/>
              </w:rPr>
              <w:t xml:space="preserve">Люблю природу русскую. Весна </w:t>
            </w:r>
          </w:p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6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A811B6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A811B6" w:rsidRPr="00A811B6" w:rsidTr="00A811B6">
        <w:trPr>
          <w:trHeight w:val="709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keepNext/>
              <w:shd w:val="clear" w:color="auto" w:fill="FFFFFF"/>
              <w:ind w:firstLine="708"/>
              <w:jc w:val="both"/>
              <w:outlineLvl w:val="6"/>
              <w:rPr>
                <w:b/>
                <w:bCs/>
                <w:color w:val="000000"/>
                <w:sz w:val="28"/>
                <w:szCs w:val="28"/>
              </w:rPr>
            </w:pPr>
            <w:r w:rsidRPr="00A811B6">
              <w:rPr>
                <w:b/>
                <w:bCs/>
                <w:color w:val="000000"/>
                <w:sz w:val="28"/>
                <w:szCs w:val="28"/>
              </w:rPr>
              <w:t>И в шутку и всерьез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811B6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</w:tr>
      <w:tr w:rsidR="00A811B6" w:rsidRPr="00A811B6" w:rsidTr="00A811B6">
        <w:trPr>
          <w:trHeight w:val="1078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shd w:val="clear" w:color="auto" w:fill="FFFFFF"/>
              <w:ind w:firstLine="708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11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Литература зарубежных стран </w:t>
            </w:r>
          </w:p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811B6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</w:tr>
      <w:tr w:rsidR="00A811B6" w:rsidRPr="00A811B6" w:rsidTr="00A811B6">
        <w:trPr>
          <w:trHeight w:val="361"/>
        </w:trPr>
        <w:tc>
          <w:tcPr>
            <w:tcW w:w="2440" w:type="dxa"/>
          </w:tcPr>
          <w:p w:rsidR="00A811B6" w:rsidRPr="00A811B6" w:rsidRDefault="00A811B6" w:rsidP="00A811B6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  <w:tc>
          <w:tcPr>
            <w:tcW w:w="5606" w:type="dxa"/>
          </w:tcPr>
          <w:p w:rsidR="00A811B6" w:rsidRPr="00A811B6" w:rsidRDefault="00A811B6" w:rsidP="00A811B6">
            <w:pPr>
              <w:shd w:val="clear" w:color="auto" w:fill="FFFFFF"/>
              <w:ind w:firstLine="708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811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A811B6" w:rsidRPr="00A811B6" w:rsidRDefault="00A811B6" w:rsidP="00A811B6">
            <w:pPr>
              <w:tabs>
                <w:tab w:val="left" w:pos="3932"/>
              </w:tabs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811B6">
              <w:rPr>
                <w:rFonts w:ascii="Calibri" w:hAnsi="Calibri" w:cs="Calibri"/>
                <w:color w:val="000000"/>
                <w:sz w:val="28"/>
                <w:szCs w:val="28"/>
              </w:rPr>
              <w:t>134</w:t>
            </w:r>
          </w:p>
        </w:tc>
      </w:tr>
    </w:tbl>
    <w:p w:rsidR="00A811B6" w:rsidRPr="00A811B6" w:rsidRDefault="00A811B6" w:rsidP="00A811B6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A811B6" w:rsidRPr="00C0692D" w:rsidTr="000B43B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76253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C069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ание предмета</w:t>
            </w:r>
          </w:p>
        </w:tc>
        <w:tc>
          <w:tcPr>
            <w:tcW w:w="7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960B5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  <w:lang w:val="en-US"/>
              </w:rPr>
              <w:t>|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  <w:t>Математика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F208B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2б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960B5" w:rsidRDefault="00A811B6" w:rsidP="000B43B3">
            <w:pPr>
              <w:shd w:val="clear" w:color="auto" w:fill="FFFFFF"/>
              <w:suppressAutoHyphens/>
              <w:spacing w:after="0" w:line="240" w:lineRule="auto"/>
              <w:ind w:right="192" w:firstLine="709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ar-SA"/>
              </w:rPr>
            </w:pPr>
          </w:p>
          <w:p w:rsidR="00A811B6" w:rsidRPr="00A76253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960B5">
              <w:rPr>
                <w:i/>
                <w:sz w:val="28"/>
                <w:szCs w:val="28"/>
              </w:rPr>
              <w:t>На изучение курса отводится 4часа в неделю.  В связи с особенностями календарного учебного графика и расписанием уроков программа учебного предмета будет выполнена за 134 часа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960B5" w:rsidRDefault="00A811B6" w:rsidP="000B43B3">
            <w:pPr>
              <w:suppressAutoHyphens/>
              <w:spacing w:line="360" w:lineRule="auto"/>
              <w:rPr>
                <w:i/>
                <w:sz w:val="28"/>
                <w:szCs w:val="28"/>
              </w:rPr>
            </w:pP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sz w:val="28"/>
                <w:szCs w:val="28"/>
              </w:rPr>
              <w:t xml:space="preserve">Рабочая программа  разработана в соответствии </w:t>
            </w:r>
            <w:proofErr w:type="gramStart"/>
            <w:r w:rsidRPr="005960B5">
              <w:rPr>
                <w:i/>
                <w:sz w:val="28"/>
                <w:szCs w:val="28"/>
              </w:rPr>
              <w:t>с</w:t>
            </w:r>
            <w:proofErr w:type="gramEnd"/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- федеральным государственным образовательным стандартом начального общего образования (приказ №373 от 6.10.2009г.):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- примерной программой начального общего образования по математике (2013г.);</w:t>
            </w:r>
          </w:p>
          <w:p w:rsidR="00A811B6" w:rsidRPr="005960B5" w:rsidRDefault="00A811B6" w:rsidP="000B43B3">
            <w:pPr>
              <w:shd w:val="clear" w:color="auto" w:fill="FFFFFF"/>
              <w:ind w:firstLine="714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Pr="005960B5">
              <w:rPr>
                <w:i/>
                <w:color w:val="000000"/>
                <w:sz w:val="28"/>
                <w:szCs w:val="28"/>
              </w:rPr>
              <w:t>авторской программой М. И. Моро, Ю. М. Колягина, М. А. Бантовой, Г. В. Бельтюковой, С. И. Волковой, С. В. Степановой «Математика. 1-4 классы».</w:t>
            </w:r>
          </w:p>
          <w:p w:rsidR="00A811B6" w:rsidRPr="00C055F8" w:rsidRDefault="00A811B6" w:rsidP="000B4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Для реализации программы используется УМК «Школа России».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</w:t>
            </w: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lastRenderedPageBreak/>
              <w:t>документами составлена данная рабочая программа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960B5" w:rsidRDefault="00A811B6" w:rsidP="000B43B3">
            <w:pPr>
              <w:jc w:val="both"/>
              <w:rPr>
                <w:sz w:val="32"/>
                <w:szCs w:val="32"/>
              </w:rPr>
            </w:pPr>
          </w:p>
          <w:p w:rsidR="00A811B6" w:rsidRPr="005960B5" w:rsidRDefault="00A811B6" w:rsidP="000B43B3">
            <w:pPr>
              <w:suppressAutoHyphens/>
              <w:spacing w:line="100" w:lineRule="atLeast"/>
              <w:jc w:val="both"/>
              <w:rPr>
                <w:kern w:val="1"/>
                <w:sz w:val="32"/>
                <w:szCs w:val="32"/>
                <w:lang w:eastAsia="hi-IN" w:bidi="hi-IN"/>
              </w:rPr>
            </w:pPr>
            <w:r w:rsidRPr="005960B5">
              <w:rPr>
                <w:sz w:val="32"/>
                <w:szCs w:val="32"/>
              </w:rPr>
              <w:lastRenderedPageBreak/>
              <w:t>Рабочая программа по математике для 2-го класса разработана в соответствии с</w:t>
            </w:r>
            <w:r>
              <w:rPr>
                <w:sz w:val="32"/>
                <w:szCs w:val="32"/>
              </w:rPr>
              <w:t xml:space="preserve"> </w:t>
            </w:r>
            <w:r w:rsidRPr="005960B5">
              <w:rPr>
                <w:kern w:val="1"/>
                <w:sz w:val="32"/>
                <w:szCs w:val="32"/>
                <w:lang w:eastAsia="hi-IN" w:bidi="hi-IN"/>
              </w:rPr>
              <w:t>- федеральным государственным образовательным стандартом начального общего образования (приказ №373 от 6.10.2009г.):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jc w:val="both"/>
              <w:rPr>
                <w:kern w:val="1"/>
                <w:sz w:val="32"/>
                <w:szCs w:val="32"/>
                <w:lang w:eastAsia="hi-IN" w:bidi="hi-IN"/>
              </w:rPr>
            </w:pPr>
            <w:r w:rsidRPr="005960B5">
              <w:rPr>
                <w:kern w:val="1"/>
                <w:sz w:val="32"/>
                <w:szCs w:val="32"/>
                <w:lang w:eastAsia="hi-IN" w:bidi="hi-IN"/>
              </w:rPr>
              <w:t>- примерной программой начального общего образования по математике (2013г.);</w:t>
            </w:r>
          </w:p>
          <w:p w:rsidR="00A811B6" w:rsidRPr="005960B5" w:rsidRDefault="00A811B6" w:rsidP="000B43B3">
            <w:pPr>
              <w:shd w:val="clear" w:color="auto" w:fill="FFFFFF"/>
              <w:jc w:val="both"/>
              <w:rPr>
                <w:kern w:val="1"/>
                <w:sz w:val="32"/>
                <w:szCs w:val="32"/>
                <w:lang w:eastAsia="hi-IN" w:bidi="hi-IN"/>
              </w:rPr>
            </w:pPr>
            <w:r w:rsidRPr="005960B5">
              <w:rPr>
                <w:kern w:val="1"/>
                <w:sz w:val="32"/>
                <w:szCs w:val="32"/>
                <w:lang w:eastAsia="hi-IN" w:bidi="hi-IN"/>
              </w:rPr>
              <w:t xml:space="preserve">- </w:t>
            </w:r>
            <w:r w:rsidRPr="005960B5">
              <w:rPr>
                <w:color w:val="000000"/>
                <w:sz w:val="32"/>
                <w:szCs w:val="32"/>
              </w:rPr>
              <w:t>авторской программой М. И. Моро, Ю. М. Колягина, М. А. Бантовой, Г. В. Бельтюковой, С. И. Волковой, С. В. Степановой «Математика. 1-4 классы».</w:t>
            </w:r>
          </w:p>
          <w:p w:rsidR="00A811B6" w:rsidRDefault="00A811B6" w:rsidP="000B43B3">
            <w:pPr>
              <w:suppressAutoHyphens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5960B5">
              <w:rPr>
                <w:kern w:val="1"/>
                <w:sz w:val="32"/>
                <w:szCs w:val="32"/>
                <w:lang w:eastAsia="hi-IN" w:bidi="hi-IN"/>
              </w:rPr>
              <w:t>Для реализации программы используется УМК «Школа России».</w:t>
            </w:r>
            <w:r w:rsidRPr="00396BCB">
              <w:rPr>
                <w:kern w:val="1"/>
                <w:lang w:eastAsia="hi-IN" w:bidi="hi-IN"/>
              </w:rPr>
              <w:t xml:space="preserve"> </w:t>
            </w:r>
          </w:p>
          <w:p w:rsidR="00A811B6" w:rsidRPr="00A76253" w:rsidRDefault="00A811B6" w:rsidP="000B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Цели и задачи 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306A7F" w:rsidRDefault="00A811B6" w:rsidP="000B43B3">
            <w:pPr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математическое развитие</w:t>
            </w: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 младшего школьника: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-формирование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</w:t>
            </w:r>
          </w:p>
          <w:p w:rsidR="00A811B6" w:rsidRDefault="00A811B6" w:rsidP="000B43B3">
            <w:pPr>
              <w:suppressAutoHyphens/>
              <w:spacing w:line="100" w:lineRule="atLeast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-умение  строить рассуждения, выбирать аргументацию, 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960B5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освоение</w:t>
            </w: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начальных</w:t>
            </w:r>
            <w:proofErr w:type="spellEnd"/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  математических знаний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i/>
                <w:kern w:val="1"/>
                <w:sz w:val="28"/>
                <w:szCs w:val="28"/>
                <w:lang w:eastAsia="hi-IN" w:bidi="hi-IN"/>
              </w:rPr>
              <w:t xml:space="preserve">        </w:t>
            </w: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- понимание значения величин и способов их измерения;</w:t>
            </w:r>
          </w:p>
          <w:p w:rsidR="00A811B6" w:rsidRDefault="00A811B6" w:rsidP="000B43B3">
            <w:pPr>
              <w:suppressAutoHyphens/>
              <w:spacing w:line="100" w:lineRule="atLeast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- использование арифметич</w:t>
            </w:r>
            <w:r>
              <w:rPr>
                <w:i/>
                <w:kern w:val="1"/>
                <w:sz w:val="28"/>
                <w:szCs w:val="28"/>
                <w:lang w:eastAsia="hi-IN" w:bidi="hi-IN"/>
              </w:rPr>
              <w:t>еских способов для  разрешения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i/>
                <w:kern w:val="1"/>
                <w:sz w:val="28"/>
                <w:szCs w:val="28"/>
                <w:lang w:eastAsia="hi-IN" w:bidi="hi-IN"/>
              </w:rPr>
              <w:t>ситуации</w:t>
            </w:r>
          </w:p>
          <w:p w:rsidR="00A811B6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- формирование умений решать </w:t>
            </w:r>
            <w:proofErr w:type="gramStart"/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учебные</w:t>
            </w:r>
            <w:proofErr w:type="gramEnd"/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 и </w:t>
            </w: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lastRenderedPageBreak/>
              <w:t xml:space="preserve">практические 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задачи средствами математики;</w:t>
            </w:r>
          </w:p>
          <w:p w:rsidR="00A811B6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- работа с алгоритмами выполнения </w:t>
            </w:r>
            <w:proofErr w:type="gramStart"/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арифметических</w:t>
            </w:r>
            <w:proofErr w:type="gramEnd"/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>действий;</w:t>
            </w: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  <w:r w:rsidRPr="005960B5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развитие</w:t>
            </w:r>
            <w:r w:rsidRPr="005960B5">
              <w:rPr>
                <w:i/>
                <w:kern w:val="1"/>
                <w:sz w:val="28"/>
                <w:szCs w:val="28"/>
                <w:lang w:eastAsia="hi-IN" w:bidi="hi-IN"/>
              </w:rPr>
              <w:t xml:space="preserve"> интереса к математике, стремления использовать математические знания в повседневной жизни.</w:t>
            </w:r>
          </w:p>
          <w:p w:rsidR="00A811B6" w:rsidRPr="00C055F8" w:rsidRDefault="00A811B6" w:rsidP="000B43B3">
            <w:pPr>
              <w:widowControl w:val="0"/>
              <w:tabs>
                <w:tab w:val="left" w:pos="500"/>
                <w:tab w:val="left" w:pos="831"/>
              </w:tabs>
              <w:suppressAutoHyphens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2518" w:tblpY="28"/>
        <w:tblW w:w="7816" w:type="dxa"/>
        <w:tblLook w:val="04A0" w:firstRow="1" w:lastRow="0" w:firstColumn="1" w:lastColumn="0" w:noHBand="0" w:noVBand="1"/>
      </w:tblPr>
      <w:tblGrid>
        <w:gridCol w:w="3506"/>
        <w:gridCol w:w="1253"/>
        <w:gridCol w:w="2313"/>
        <w:gridCol w:w="744"/>
      </w:tblGrid>
      <w:tr w:rsidR="00A811B6" w:rsidRPr="004D0791" w:rsidTr="000B43B3">
        <w:trPr>
          <w:trHeight w:val="283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lastRenderedPageBreak/>
              <w:t xml:space="preserve">Числа от 1 до 100. Нумерация 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jc w:val="center"/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16</w:t>
            </w:r>
          </w:p>
        </w:tc>
      </w:tr>
      <w:tr w:rsidR="00A811B6" w:rsidRPr="004D0791" w:rsidTr="000B43B3">
        <w:trPr>
          <w:trHeight w:val="273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Сложение и вычитание чисел от 1 до 100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jc w:val="center"/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70</w:t>
            </w:r>
          </w:p>
        </w:tc>
      </w:tr>
      <w:tr w:rsidR="00A811B6" w:rsidRPr="004D0791" w:rsidTr="000B43B3">
        <w:trPr>
          <w:trHeight w:val="277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Умножение и деление чисел от 1 до 100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jc w:val="center"/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17</w:t>
            </w:r>
          </w:p>
        </w:tc>
      </w:tr>
      <w:tr w:rsidR="00A811B6" w:rsidRPr="004D0791" w:rsidTr="000B43B3">
        <w:trPr>
          <w:trHeight w:val="281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Табличное умножение и деление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jc w:val="center"/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21</w:t>
            </w:r>
          </w:p>
        </w:tc>
      </w:tr>
      <w:tr w:rsidR="00A811B6" w:rsidRPr="004D0791" w:rsidTr="000B43B3">
        <w:trPr>
          <w:trHeight w:val="257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Повторение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jc w:val="center"/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11</w:t>
            </w:r>
          </w:p>
        </w:tc>
      </w:tr>
      <w:tr w:rsidR="00A811B6" w:rsidRPr="004D0791" w:rsidTr="000B43B3">
        <w:trPr>
          <w:gridAfter w:val="1"/>
          <w:wAfter w:w="744" w:type="dxa"/>
          <w:trHeight w:val="261"/>
        </w:trPr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jc w:val="center"/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Всего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6" w:rsidRPr="004D0791" w:rsidRDefault="00A811B6" w:rsidP="000B43B3">
            <w:pPr>
              <w:jc w:val="center"/>
              <w:rPr>
                <w:i/>
                <w:sz w:val="28"/>
                <w:szCs w:val="28"/>
              </w:rPr>
            </w:pPr>
            <w:r w:rsidRPr="004D0791">
              <w:rPr>
                <w:i/>
                <w:sz w:val="28"/>
                <w:szCs w:val="28"/>
              </w:rPr>
              <w:t>135</w:t>
            </w:r>
          </w:p>
        </w:tc>
      </w:tr>
    </w:tbl>
    <w:p w:rsidR="00A811B6" w:rsidRDefault="00A811B6"/>
    <w:p w:rsidR="00A811B6" w:rsidRDefault="00A811B6"/>
    <w:p w:rsidR="00A811B6" w:rsidRDefault="00A811B6"/>
    <w:p w:rsidR="00A811B6" w:rsidRDefault="00A811B6"/>
    <w:p w:rsidR="00A811B6" w:rsidRDefault="00A811B6"/>
    <w:p w:rsidR="00A811B6" w:rsidRDefault="00A811B6"/>
    <w:p w:rsidR="00A811B6" w:rsidRDefault="00A811B6"/>
    <w:p w:rsidR="00A811B6" w:rsidRDefault="00A811B6"/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A811B6" w:rsidRPr="00C0692D" w:rsidTr="000B43B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76253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C069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ание предмета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2516C9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  <w:t>Окружающий Мир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F208B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2б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A76253" w:rsidRDefault="00A811B6" w:rsidP="000B43B3">
            <w:pPr>
              <w:shd w:val="clear" w:color="auto" w:fill="FFFFFF"/>
              <w:suppressAutoHyphens/>
              <w:spacing w:after="0" w:line="240" w:lineRule="auto"/>
              <w:ind w:right="192"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изучение курса «Окружающий мир»  во 2б классе 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чальной школы отводится 2ч в неделю. В связи с особенностями календарного учебного графика и расписанием уроков программа учебного предмета будет выполнена за 68 часов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pacing w:val="1"/>
                <w:kern w:val="1"/>
                <w:sz w:val="24"/>
                <w:szCs w:val="24"/>
                <w:lang w:eastAsia="hi-IN" w:bidi="hi-IN"/>
              </w:rPr>
            </w:pPr>
          </w:p>
          <w:p w:rsidR="00A811B6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A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811B6" w:rsidRDefault="00A811B6" w:rsidP="000B43B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окружающему миру для</w:t>
            </w:r>
            <w:r w:rsidRPr="006268C7">
              <w:rPr>
                <w:rFonts w:ascii="Times New Roman" w:eastAsia="Calibri" w:hAnsi="Times New Roman"/>
                <w:sz w:val="24"/>
                <w:szCs w:val="24"/>
              </w:rPr>
              <w:t xml:space="preserve"> обучения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во 2б 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разработана в соответствии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811B6" w:rsidRDefault="00A811B6" w:rsidP="000B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федеральным государ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ственным образовательным стандартом </w:t>
            </w:r>
          </w:p>
          <w:p w:rsidR="00A811B6" w:rsidRDefault="00A811B6" w:rsidP="000B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начального общего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зования (приказ №373 от 06.10.2009г.)</w:t>
            </w:r>
          </w:p>
          <w:p w:rsidR="00A811B6" w:rsidRDefault="00A811B6" w:rsidP="000B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примерной программой начального общего образования по окружающему миру; </w:t>
            </w:r>
          </w:p>
          <w:p w:rsidR="00A811B6" w:rsidRDefault="00A811B6" w:rsidP="000B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авторской программой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А.А.Плешакова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«Окружающий мир»</w:t>
            </w:r>
            <w:r w:rsidRPr="00B80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сборника рабочих программ «Школа России» 1-4 классы М. Просвещение 2013г.</w:t>
            </w:r>
          </w:p>
          <w:p w:rsidR="00A811B6" w:rsidRPr="006E11D0" w:rsidRDefault="00A811B6" w:rsidP="000B43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учебным планом</w:t>
            </w:r>
            <w:r w:rsidRPr="006E11D0">
              <w:rPr>
                <w:rFonts w:ascii="Times New Roman" w:eastAsia="Calibri" w:hAnsi="Times New Roman"/>
                <w:sz w:val="24"/>
                <w:szCs w:val="24"/>
              </w:rPr>
              <w:t xml:space="preserve"> на 2018-2019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учебный год.</w:t>
            </w:r>
          </w:p>
          <w:p w:rsidR="00A811B6" w:rsidRDefault="00A811B6" w:rsidP="000B43B3">
            <w:pPr>
              <w:shd w:val="clear" w:color="auto" w:fill="FFFFFF"/>
              <w:tabs>
                <w:tab w:val="left" w:pos="10059"/>
              </w:tabs>
              <w:suppressAutoHyphens/>
              <w:spacing w:before="10" w:after="0" w:line="547" w:lineRule="exact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Для реализации программы используется из УМК « Школа России»:</w:t>
            </w:r>
          </w:p>
          <w:p w:rsidR="00A811B6" w:rsidRPr="00306A7F" w:rsidRDefault="00A811B6" w:rsidP="000B43B3">
            <w:pPr>
              <w:shd w:val="clear" w:color="auto" w:fill="FFFFFF"/>
              <w:tabs>
                <w:tab w:val="left" w:pos="10059"/>
              </w:tabs>
              <w:suppressAutoHyphens/>
              <w:spacing w:before="10" w:after="0" w:line="547" w:lineRule="exact"/>
              <w:ind w:right="-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учебник и тетрадь  в 2-х частях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А.А.Плешакова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«Окружающий мир</w:t>
            </w:r>
          </w:p>
          <w:p w:rsidR="00A811B6" w:rsidRPr="00306A7F" w:rsidRDefault="00A811B6" w:rsidP="000B43B3">
            <w:pPr>
              <w:tabs>
                <w:tab w:val="left" w:pos="4530"/>
              </w:tabs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A811B6" w:rsidRPr="00C055F8" w:rsidRDefault="00A811B6" w:rsidP="000B4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 </w:t>
            </w: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811B6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811B6" w:rsidRDefault="00A811B6" w:rsidP="000B43B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окружающему миру для</w:t>
            </w:r>
            <w:r w:rsidRPr="006268C7">
              <w:rPr>
                <w:rFonts w:ascii="Times New Roman" w:eastAsia="Calibri" w:hAnsi="Times New Roman"/>
                <w:sz w:val="24"/>
                <w:szCs w:val="24"/>
              </w:rPr>
              <w:t xml:space="preserve"> обучения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во 2б 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разработана в соответствии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811B6" w:rsidRDefault="00A811B6" w:rsidP="000B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федеральным государ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ственным образовательным стандартом </w:t>
            </w:r>
          </w:p>
          <w:p w:rsidR="00A811B6" w:rsidRDefault="00A811B6" w:rsidP="000B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начального общего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зования (приказ №373 от 06.10.2009г.)</w:t>
            </w:r>
          </w:p>
          <w:p w:rsidR="00A811B6" w:rsidRDefault="00A811B6" w:rsidP="000B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примерной программой начального общего образования по окружающему миру; </w:t>
            </w:r>
          </w:p>
          <w:p w:rsidR="00A811B6" w:rsidRDefault="00A811B6" w:rsidP="000B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авторской программой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А.А.Плешакова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«Окружающий мир»</w:t>
            </w:r>
            <w:r w:rsidRPr="00B80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сборника рабочих программ «Школа России» 1-4 классы М. Просвещение 2013г.</w:t>
            </w:r>
          </w:p>
          <w:p w:rsidR="00A811B6" w:rsidRPr="006E11D0" w:rsidRDefault="00A811B6" w:rsidP="000B43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учебным планом</w:t>
            </w:r>
            <w:r w:rsidRPr="006E11D0">
              <w:rPr>
                <w:rFonts w:ascii="Times New Roman" w:eastAsia="Calibri" w:hAnsi="Times New Roman"/>
                <w:sz w:val="24"/>
                <w:szCs w:val="24"/>
              </w:rPr>
              <w:t xml:space="preserve"> на 2018-2019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учебный год.</w:t>
            </w:r>
          </w:p>
          <w:p w:rsidR="00A811B6" w:rsidRDefault="00A811B6" w:rsidP="000B43B3">
            <w:pPr>
              <w:shd w:val="clear" w:color="auto" w:fill="FFFFFF"/>
              <w:tabs>
                <w:tab w:val="left" w:pos="10059"/>
              </w:tabs>
              <w:suppressAutoHyphens/>
              <w:spacing w:before="10" w:after="0" w:line="547" w:lineRule="exact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Для реализации программы используется из УМК « Школа России»:</w:t>
            </w:r>
          </w:p>
          <w:p w:rsidR="00A811B6" w:rsidRPr="00306A7F" w:rsidRDefault="00A811B6" w:rsidP="000B43B3">
            <w:pPr>
              <w:shd w:val="clear" w:color="auto" w:fill="FFFFFF"/>
              <w:tabs>
                <w:tab w:val="left" w:pos="10059"/>
              </w:tabs>
              <w:suppressAutoHyphens/>
              <w:spacing w:before="10" w:after="0" w:line="547" w:lineRule="exact"/>
              <w:ind w:right="-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учебник и тетрадь  в 2-х частях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А.А.Плешакова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«Окружающий мир</w:t>
            </w:r>
          </w:p>
          <w:p w:rsidR="00A811B6" w:rsidRPr="00306A7F" w:rsidRDefault="00A811B6" w:rsidP="000B43B3">
            <w:pPr>
              <w:tabs>
                <w:tab w:val="left" w:pos="4530"/>
              </w:tabs>
              <w:suppressAutoHyphens/>
              <w:spacing w:after="0" w:line="100" w:lineRule="atLeast"/>
              <w:ind w:firstLine="56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A811B6" w:rsidRPr="00A76253" w:rsidRDefault="00A811B6" w:rsidP="000B43B3">
            <w:pPr>
              <w:suppressAutoHyphens/>
              <w:spacing w:after="0" w:line="100" w:lineRule="atLeast"/>
              <w:ind w:firstLine="56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811B6" w:rsidRPr="002516C9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2516C9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2516C9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 и осознание ме</w:t>
            </w:r>
            <w:r w:rsidRPr="002516C9">
              <w:rPr>
                <w:rFonts w:ascii="Times New Roman" w:hAnsi="Times New Roman"/>
                <w:sz w:val="24"/>
                <w:szCs w:val="24"/>
              </w:rPr>
              <w:softHyphen/>
              <w:t>ста в нём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 xml:space="preserve"> человека на основе единства рационально-научного познания и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эмоционально-ценностного осмысления ребёнком личного опыта общения с людьми и природой;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>- формирование бережного отношения к богатствам природы и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 xml:space="preserve"> общества, навыков экологически и нравственно обоснованного поведения в природной и социальной среде;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 xml:space="preserve">- формирование уважительного отношения к семье, </w:t>
            </w:r>
            <w:proofErr w:type="gramStart"/>
            <w:r w:rsidRPr="002516C9">
              <w:rPr>
                <w:rFonts w:ascii="Times New Roman" w:hAnsi="Times New Roman"/>
                <w:sz w:val="24"/>
                <w:szCs w:val="24"/>
              </w:rPr>
              <w:t>насе</w:t>
            </w:r>
            <w:r w:rsidRPr="002516C9">
              <w:rPr>
                <w:rFonts w:ascii="Times New Roman" w:hAnsi="Times New Roman"/>
                <w:sz w:val="24"/>
                <w:szCs w:val="24"/>
              </w:rPr>
              <w:softHyphen/>
              <w:t>лённому</w:t>
            </w:r>
            <w:proofErr w:type="gramEnd"/>
            <w:r w:rsidRPr="00251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>пункту, региону, в котором проживают дети, к России, её природе и культуре, истории и современной жизни;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 xml:space="preserve">-  осознание ребёнком ценности, целостности и многообразия 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>окружающего мира, своего места в нём</w:t>
            </w:r>
            <w:r w:rsidRPr="002516C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>-  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 xml:space="preserve">          - формирование психологической культуры и компетенции </w:t>
            </w:r>
            <w:proofErr w:type="gramStart"/>
            <w:r w:rsidRPr="002516C9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C9">
              <w:rPr>
                <w:rFonts w:ascii="Times New Roman" w:hAnsi="Times New Roman"/>
                <w:sz w:val="24"/>
                <w:szCs w:val="24"/>
              </w:rPr>
              <w:t xml:space="preserve"> обеспечения эффективного и безопасного взаимодействия в социуме;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овладение основами практико-ориентированных знаний о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t>человеке</w:t>
            </w:r>
            <w:proofErr w:type="gramEnd"/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t>, природе и обществе;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осмысление причинно-следственных связей в окружающем мире, в том числе на многообразном материале природы и культуры родного края;</w:t>
            </w:r>
          </w:p>
          <w:p w:rsidR="00A811B6" w:rsidRPr="002516C9" w:rsidRDefault="00A811B6" w:rsidP="000B4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- формирование у младших школьников фунда</w:t>
            </w:r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мента  экологической и культурологической грамотности и соответствующих компетентностей — умений проводить на</w:t>
            </w:r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блюдения в природе, ставить опыты, соблюдать правила по</w:t>
            </w:r>
            <w:r w:rsidRPr="002516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ведения в мире природы и людей, правила здорового образа жизни.   </w:t>
            </w:r>
          </w:p>
          <w:p w:rsidR="00A811B6" w:rsidRPr="002516C9" w:rsidRDefault="00A811B6" w:rsidP="000B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A811B6" w:rsidRPr="002516C9" w:rsidRDefault="00A811B6" w:rsidP="000B43B3">
            <w:pPr>
              <w:widowControl w:val="0"/>
              <w:tabs>
                <w:tab w:val="left" w:pos="500"/>
                <w:tab w:val="left" w:pos="831"/>
              </w:tabs>
              <w:suppressAutoHyphens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</w:tbl>
    <w:p w:rsidR="00A811B6" w:rsidRDefault="00A811B6" w:rsidP="00A811B6"/>
    <w:tbl>
      <w:tblPr>
        <w:tblpPr w:leftFromText="180" w:rightFromText="180" w:vertAnchor="text" w:horzAnchor="page" w:tblpX="4321" w:tblpY="-232"/>
        <w:tblOverlap w:val="never"/>
        <w:tblW w:w="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7"/>
        <w:gridCol w:w="2521"/>
      </w:tblGrid>
      <w:tr w:rsidR="00A811B6" w:rsidRPr="00D639D9" w:rsidTr="000B43B3">
        <w:trPr>
          <w:trHeight w:val="385"/>
        </w:trPr>
        <w:tc>
          <w:tcPr>
            <w:tcW w:w="4727" w:type="dxa"/>
          </w:tcPr>
          <w:p w:rsidR="00A811B6" w:rsidRPr="00D639D9" w:rsidRDefault="00A811B6" w:rsidP="000B43B3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Где мы живем?</w:t>
            </w:r>
          </w:p>
        </w:tc>
        <w:tc>
          <w:tcPr>
            <w:tcW w:w="2521" w:type="dxa"/>
            <w:vAlign w:val="center"/>
          </w:tcPr>
          <w:p w:rsidR="00A811B6" w:rsidRPr="00D639D9" w:rsidRDefault="00A811B6" w:rsidP="000B43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A811B6" w:rsidRPr="00D639D9" w:rsidTr="000B43B3">
        <w:trPr>
          <w:trHeight w:val="273"/>
        </w:trPr>
        <w:tc>
          <w:tcPr>
            <w:tcW w:w="4727" w:type="dxa"/>
          </w:tcPr>
          <w:p w:rsidR="00A811B6" w:rsidRPr="00D639D9" w:rsidRDefault="00A811B6" w:rsidP="000B43B3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Природа</w:t>
            </w:r>
          </w:p>
        </w:tc>
        <w:tc>
          <w:tcPr>
            <w:tcW w:w="2521" w:type="dxa"/>
            <w:vAlign w:val="center"/>
          </w:tcPr>
          <w:p w:rsidR="00A811B6" w:rsidRPr="00D639D9" w:rsidRDefault="00A811B6" w:rsidP="000B43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A811B6" w:rsidRPr="00D639D9" w:rsidTr="000B43B3">
        <w:trPr>
          <w:trHeight w:val="287"/>
        </w:trPr>
        <w:tc>
          <w:tcPr>
            <w:tcW w:w="4727" w:type="dxa"/>
          </w:tcPr>
          <w:p w:rsidR="00A811B6" w:rsidRPr="00D639D9" w:rsidRDefault="00A811B6" w:rsidP="000B43B3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Жизнь города и села</w:t>
            </w:r>
          </w:p>
        </w:tc>
        <w:tc>
          <w:tcPr>
            <w:tcW w:w="2521" w:type="dxa"/>
            <w:vAlign w:val="center"/>
          </w:tcPr>
          <w:p w:rsidR="00A811B6" w:rsidRPr="00D639D9" w:rsidRDefault="00A811B6" w:rsidP="000B43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A811B6" w:rsidRPr="00D639D9" w:rsidTr="000B43B3">
        <w:trPr>
          <w:trHeight w:val="273"/>
        </w:trPr>
        <w:tc>
          <w:tcPr>
            <w:tcW w:w="4727" w:type="dxa"/>
          </w:tcPr>
          <w:p w:rsidR="00A811B6" w:rsidRPr="00D639D9" w:rsidRDefault="00A811B6" w:rsidP="000B43B3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Здоровье и безопасность</w:t>
            </w:r>
          </w:p>
        </w:tc>
        <w:tc>
          <w:tcPr>
            <w:tcW w:w="2521" w:type="dxa"/>
            <w:vAlign w:val="center"/>
          </w:tcPr>
          <w:p w:rsidR="00A811B6" w:rsidRPr="00D639D9" w:rsidRDefault="00A811B6" w:rsidP="000B43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A811B6" w:rsidRPr="00D639D9" w:rsidTr="000B43B3">
        <w:trPr>
          <w:trHeight w:val="273"/>
        </w:trPr>
        <w:tc>
          <w:tcPr>
            <w:tcW w:w="4727" w:type="dxa"/>
          </w:tcPr>
          <w:p w:rsidR="00A811B6" w:rsidRPr="00D639D9" w:rsidRDefault="00A811B6" w:rsidP="000B43B3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2521" w:type="dxa"/>
            <w:vAlign w:val="center"/>
          </w:tcPr>
          <w:p w:rsidR="00A811B6" w:rsidRPr="00D639D9" w:rsidRDefault="00A811B6" w:rsidP="000B43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A811B6" w:rsidRPr="00D639D9" w:rsidTr="000B43B3">
        <w:trPr>
          <w:trHeight w:val="273"/>
        </w:trPr>
        <w:tc>
          <w:tcPr>
            <w:tcW w:w="4727" w:type="dxa"/>
          </w:tcPr>
          <w:p w:rsidR="00A811B6" w:rsidRPr="00D639D9" w:rsidRDefault="00A811B6" w:rsidP="000B43B3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D639D9">
              <w:rPr>
                <w:rFonts w:ascii="Times New Roman" w:hAnsi="Times New Roman"/>
                <w:lang w:eastAsia="ru-RU"/>
              </w:rPr>
              <w:t>Путешествия</w:t>
            </w:r>
          </w:p>
        </w:tc>
        <w:tc>
          <w:tcPr>
            <w:tcW w:w="2521" w:type="dxa"/>
            <w:vAlign w:val="center"/>
          </w:tcPr>
          <w:p w:rsidR="00A811B6" w:rsidRPr="00D639D9" w:rsidRDefault="00A811B6" w:rsidP="000B43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</w:tr>
      <w:tr w:rsidR="00A811B6" w:rsidRPr="00D639D9" w:rsidTr="000B43B3">
        <w:trPr>
          <w:trHeight w:val="273"/>
        </w:trPr>
        <w:tc>
          <w:tcPr>
            <w:tcW w:w="4727" w:type="dxa"/>
          </w:tcPr>
          <w:p w:rsidR="00A811B6" w:rsidRPr="00D639D9" w:rsidRDefault="00A811B6" w:rsidP="000B43B3">
            <w:pPr>
              <w:spacing w:before="100" w:beforeAutospacing="1" w:after="100" w:afterAutospacing="1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 w:rsidRPr="00D639D9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521" w:type="dxa"/>
            <w:vAlign w:val="center"/>
          </w:tcPr>
          <w:p w:rsidR="00A811B6" w:rsidRPr="00D639D9" w:rsidRDefault="00A811B6" w:rsidP="000B43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</w:tr>
    </w:tbl>
    <w:p w:rsidR="00A811B6" w:rsidRDefault="00A811B6" w:rsidP="00A811B6"/>
    <w:p w:rsidR="00A811B6" w:rsidRDefault="00A811B6"/>
    <w:p w:rsidR="00A811B6" w:rsidRDefault="00A811B6"/>
    <w:p w:rsidR="00A811B6" w:rsidRDefault="00A811B6"/>
    <w:p w:rsidR="00A811B6" w:rsidRDefault="00A811B6"/>
    <w:tbl>
      <w:tblPr>
        <w:tblW w:w="11057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8647"/>
      </w:tblGrid>
      <w:tr w:rsidR="00A811B6" w:rsidRPr="00C0692D" w:rsidTr="000B43B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76253" w:rsidRDefault="00A811B6" w:rsidP="000B43B3">
            <w:pPr>
              <w:widowControl w:val="0"/>
              <w:suppressLineNumbers/>
              <w:suppressAutoHyphens/>
              <w:spacing w:after="0" w:line="240" w:lineRule="auto"/>
              <w:ind w:left="425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C069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ание предмета</w:t>
            </w:r>
          </w:p>
        </w:tc>
        <w:tc>
          <w:tcPr>
            <w:tcW w:w="8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960B5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  <w:lang w:val="en-US"/>
              </w:rPr>
              <w:t>|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  <w:t>ИЗО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8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F208B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2б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8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7314D1" w:rsidRDefault="00A811B6" w:rsidP="000B4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На изучение курса</w:t>
            </w:r>
            <w:r w:rsidRPr="007314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изобразительного искусства во 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314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классе начальной шко</w:t>
            </w:r>
            <w:r w:rsidRPr="007314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лы</w:t>
            </w: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отводится 1</w:t>
            </w:r>
            <w:r w:rsidRPr="00731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 в неделю.  В связи с особенностями календарного учебного графика и расписанием уроков п</w:t>
            </w: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рограмма учебног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предмета будет выполнена за 33</w:t>
            </w: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часа.</w:t>
            </w:r>
          </w:p>
          <w:p w:rsidR="00A811B6" w:rsidRPr="00A76253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8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7314D1" w:rsidRDefault="00A811B6" w:rsidP="000B43B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A811B6" w:rsidRPr="007314D1" w:rsidRDefault="00A811B6" w:rsidP="000B4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изобразительному искусству составлена на основе Федерального государственного образовательного стандарта начального общего образования (приказ Министерства образования России и науки РФ №373 от 6.10.2009г.) с учетом примерной программы по изобразительному искусству (Примерные программы по учебным предметам.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школа. В 2ч. Ч. 2. -3-е изд.,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.- М.: Просвещение, 2013.-231 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 – (Стандарты второго поколения).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Е. И. Изобразительное искусство. Искусство и ты. 2 класс: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 Е.И.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Б.М.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 -  М.: Просвещение, 2013. – 144 с.: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римерные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учебным предметам. Начальная школа. В 2ч. Ч. 2. -3-е изд.,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.- М.: Просвещение, 2013. - 231 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. – (Стандарты второго поколения).</w:t>
            </w:r>
          </w:p>
          <w:p w:rsidR="00A811B6" w:rsidRPr="007314D1" w:rsidRDefault="00A811B6" w:rsidP="000B43B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  <w:p w:rsidR="00A811B6" w:rsidRPr="00C055F8" w:rsidRDefault="00A811B6" w:rsidP="000B43B3">
            <w:pPr>
              <w:spacing w:after="0" w:line="240" w:lineRule="auto"/>
              <w:ind w:left="1" w:firstLine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8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7314D1" w:rsidRDefault="00A811B6" w:rsidP="000B43B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B6" w:rsidRPr="0073104E" w:rsidRDefault="00A811B6" w:rsidP="000B43B3">
            <w:pPr>
              <w:spacing w:after="0" w:line="240" w:lineRule="auto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изобразительному искусству составлена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811B6" w:rsidRDefault="00A811B6" w:rsidP="000B4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 стандарта начального</w:t>
            </w:r>
          </w:p>
          <w:p w:rsidR="00A811B6" w:rsidRDefault="00A811B6" w:rsidP="000B4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общего образования (приказ Министерства образования России и науки</w:t>
            </w:r>
            <w:proofErr w:type="gramEnd"/>
          </w:p>
          <w:p w:rsidR="00A811B6" w:rsidRDefault="00A811B6" w:rsidP="000B4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РФ №373 от 6.10.2009г.) с учетом примерной программы по изобразитель</w:t>
            </w:r>
            <w:proofErr w:type="gramEnd"/>
          </w:p>
          <w:p w:rsidR="00A811B6" w:rsidRDefault="00A811B6" w:rsidP="000B4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ному искусству (Примерные программы по учебным предметам.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школа. В 2ч. Ч. 2. -3-е изд.,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.- М.: Просвещение, 2013.-231 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. – (Стандарты второго поколе</w:t>
            </w:r>
          </w:p>
          <w:p w:rsidR="00A811B6" w:rsidRPr="007314D1" w:rsidRDefault="00A811B6" w:rsidP="000B4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Е. И. Изобразительное искусство. Искусство и ты. 2 класс: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 Е.И.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Б.М.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 -  М.: Просвещение, 2013. – 144 с.: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римерные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учебным предметам. Начальная школа. В 2ч. Ч. 2. -3-е изд., </w:t>
            </w:r>
            <w:proofErr w:type="spell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.- М.: Просвещение, 2010. - 231 </w:t>
            </w:r>
            <w:proofErr w:type="gramStart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. – (Стандарты второго поколения).</w:t>
            </w:r>
          </w:p>
          <w:p w:rsidR="00A811B6" w:rsidRPr="00A76253" w:rsidRDefault="00A811B6" w:rsidP="000B43B3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Цели и задачи </w:t>
            </w:r>
          </w:p>
        </w:tc>
        <w:tc>
          <w:tcPr>
            <w:tcW w:w="8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7314D1" w:rsidRDefault="00A811B6" w:rsidP="000B43B3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B6" w:rsidRPr="007314D1" w:rsidRDefault="00A811B6" w:rsidP="00A811B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  <w:t xml:space="preserve">воспитание </w:t>
            </w:r>
            <w:r w:rsidRPr="007314D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эстетических чувств, интереса к изобразительному искусству; обогащение нравственного опыта, пред</w:t>
            </w:r>
            <w:r w:rsidRPr="007314D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ставлений о добре и зле; воспитание нравственных чувств, </w:t>
            </w:r>
            <w:r w:rsidRPr="007314D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уважения к культуре народов многонациональной России и </w:t>
            </w:r>
            <w:r w:rsidRPr="007314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других стран; готовность и способность выражать и отстаивать </w:t>
            </w:r>
            <w:r w:rsidRPr="007314D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свою общественную позицию в искусстве и через искусст</w:t>
            </w:r>
            <w:r w:rsidRPr="007314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во;</w:t>
            </w:r>
          </w:p>
          <w:p w:rsidR="00A811B6" w:rsidRPr="007314D1" w:rsidRDefault="00A811B6" w:rsidP="00A811B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before="10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b/>
                <w:i/>
                <w:iCs/>
                <w:spacing w:val="5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314D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воображения, желания и умения подходить к </w:t>
            </w:r>
            <w:r w:rsidRPr="007314D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любой своей деятельности творчески, способности к восприя</w:t>
            </w:r>
            <w:r w:rsidRPr="007314D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тию искусства и окружающего мира, умений и навыков </w:t>
            </w:r>
          </w:p>
          <w:p w:rsidR="00A811B6" w:rsidRPr="007314D1" w:rsidRDefault="00A811B6" w:rsidP="000B43B3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before="10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со</w:t>
            </w:r>
            <w:r w:rsidRPr="007314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трудничества в художественной деятельности;</w:t>
            </w:r>
          </w:p>
          <w:p w:rsidR="00A811B6" w:rsidRPr="007314D1" w:rsidRDefault="00A811B6" w:rsidP="00A811B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before="5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b/>
                <w:i/>
                <w:iCs/>
                <w:spacing w:val="2"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14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первоначальных знаний о пластических искус</w:t>
            </w:r>
            <w:r w:rsidRPr="007314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ствах: изобразительных, декоративно-прикладных, архитектуре </w:t>
            </w:r>
            <w:r w:rsidRPr="007314D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и дизайне — их роли в жизни человека и общества;</w:t>
            </w:r>
          </w:p>
          <w:p w:rsidR="00A811B6" w:rsidRPr="007314D1" w:rsidRDefault="00A811B6" w:rsidP="00A811B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>элементарной художественной грамотой; фор</w:t>
            </w:r>
            <w:r w:rsidRPr="007314D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мирование художественного кругозора и приобретение опыта </w:t>
            </w:r>
            <w:r w:rsidRPr="007314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работы в различных видах художественно-творческой деятель</w:t>
            </w:r>
            <w:r w:rsidRPr="007314D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ности, разными художественными материалами; совершен</w:t>
            </w:r>
            <w:r w:rsidRPr="007314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ствование эстетического вкуса.</w:t>
            </w:r>
          </w:p>
          <w:p w:rsidR="00A811B6" w:rsidRPr="007314D1" w:rsidRDefault="00A811B6" w:rsidP="000B43B3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40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B6" w:rsidRPr="007314D1" w:rsidRDefault="00A811B6" w:rsidP="000B43B3">
            <w:pPr>
              <w:shd w:val="clear" w:color="auto" w:fill="FFFFFF"/>
              <w:spacing w:after="0" w:line="240" w:lineRule="auto"/>
              <w:ind w:right="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Перечисленные цели реализуются в конкретных </w:t>
            </w:r>
            <w:r w:rsidRPr="007314D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задачах </w:t>
            </w:r>
            <w:r w:rsidRPr="007314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обучения:</w:t>
            </w:r>
          </w:p>
          <w:p w:rsidR="00A811B6" w:rsidRPr="007314D1" w:rsidRDefault="00A811B6" w:rsidP="00A811B6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эмоционально-образного восприятия </w:t>
            </w:r>
            <w:r w:rsidRPr="007314D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произведений искусства и окружающего мира;</w:t>
            </w:r>
          </w:p>
          <w:p w:rsidR="00A811B6" w:rsidRPr="007314D1" w:rsidRDefault="00A811B6" w:rsidP="00A811B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развитие способности видеть проявление художествен</w:t>
            </w:r>
            <w:r w:rsidRPr="007314D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ной культуры в реальной жизни (архитектура, дизайн, </w:t>
            </w:r>
            <w:r w:rsidRPr="007314D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скульптура и др.);</w:t>
            </w:r>
          </w:p>
          <w:p w:rsidR="00A811B6" w:rsidRPr="007314D1" w:rsidRDefault="00A811B6" w:rsidP="00A811B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4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формирование навыков работы с различными художест</w:t>
            </w:r>
            <w:r w:rsidRPr="007314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венными материалами.</w:t>
            </w:r>
          </w:p>
          <w:p w:rsidR="00A811B6" w:rsidRPr="007314D1" w:rsidRDefault="00A811B6" w:rsidP="000B43B3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B6" w:rsidRPr="005960B5" w:rsidRDefault="00A811B6" w:rsidP="000B43B3">
            <w:pPr>
              <w:suppressAutoHyphens/>
              <w:spacing w:line="100" w:lineRule="atLeast"/>
              <w:ind w:firstLine="567"/>
              <w:jc w:val="both"/>
              <w:rPr>
                <w:i/>
                <w:kern w:val="1"/>
                <w:sz w:val="28"/>
                <w:szCs w:val="28"/>
                <w:lang w:eastAsia="hi-IN" w:bidi="hi-IN"/>
              </w:rPr>
            </w:pPr>
          </w:p>
          <w:p w:rsidR="00A811B6" w:rsidRPr="00C055F8" w:rsidRDefault="00A811B6" w:rsidP="000B43B3">
            <w:pPr>
              <w:widowControl w:val="0"/>
              <w:tabs>
                <w:tab w:val="left" w:pos="500"/>
                <w:tab w:val="left" w:pos="831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0"/>
        <w:gridCol w:w="2301"/>
        <w:gridCol w:w="2301"/>
      </w:tblGrid>
      <w:tr w:rsidR="00A811B6" w:rsidTr="000B43B3">
        <w:trPr>
          <w:trHeight w:val="1010"/>
        </w:trPr>
        <w:tc>
          <w:tcPr>
            <w:tcW w:w="2440" w:type="dxa"/>
          </w:tcPr>
          <w:p w:rsidR="00A811B6" w:rsidRDefault="00A811B6" w:rsidP="000B43B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</w:t>
            </w:r>
          </w:p>
        </w:tc>
        <w:tc>
          <w:tcPr>
            <w:tcW w:w="2301" w:type="dxa"/>
          </w:tcPr>
          <w:p w:rsidR="00A811B6" w:rsidRPr="00046362" w:rsidRDefault="00A811B6" w:rsidP="000B43B3">
            <w:pPr>
              <w:jc w:val="center"/>
              <w:rPr>
                <w:bCs/>
                <w:sz w:val="24"/>
                <w:szCs w:val="24"/>
              </w:rPr>
            </w:pPr>
            <w:r w:rsidRPr="00046362">
              <w:rPr>
                <w:bCs/>
                <w:sz w:val="24"/>
                <w:szCs w:val="24"/>
              </w:rPr>
              <w:t>Виды искусства и основы их изобразительного языка</w:t>
            </w:r>
          </w:p>
        </w:tc>
        <w:tc>
          <w:tcPr>
            <w:tcW w:w="2301" w:type="dxa"/>
          </w:tcPr>
          <w:p w:rsidR="00A811B6" w:rsidRPr="00046362" w:rsidRDefault="00A811B6" w:rsidP="000B43B3">
            <w:pPr>
              <w:jc w:val="center"/>
              <w:rPr>
                <w:bCs/>
                <w:sz w:val="24"/>
                <w:szCs w:val="24"/>
              </w:rPr>
            </w:pPr>
            <w:r w:rsidRPr="00046362">
              <w:rPr>
                <w:bCs/>
                <w:sz w:val="24"/>
                <w:szCs w:val="24"/>
              </w:rPr>
              <w:t>9</w:t>
            </w:r>
          </w:p>
        </w:tc>
      </w:tr>
      <w:tr w:rsidR="00A811B6" w:rsidTr="000B43B3">
        <w:trPr>
          <w:trHeight w:val="756"/>
        </w:trPr>
        <w:tc>
          <w:tcPr>
            <w:tcW w:w="2440" w:type="dxa"/>
          </w:tcPr>
          <w:p w:rsidR="00A811B6" w:rsidRDefault="00A811B6" w:rsidP="000B43B3">
            <w:pPr>
              <w:rPr>
                <w:i/>
                <w:sz w:val="28"/>
                <w:szCs w:val="28"/>
              </w:rPr>
            </w:pPr>
          </w:p>
        </w:tc>
        <w:tc>
          <w:tcPr>
            <w:tcW w:w="2301" w:type="dxa"/>
          </w:tcPr>
          <w:p w:rsidR="00A811B6" w:rsidRPr="00046362" w:rsidRDefault="00A811B6" w:rsidP="000B43B3">
            <w:pPr>
              <w:jc w:val="center"/>
              <w:rPr>
                <w:bCs/>
                <w:sz w:val="24"/>
                <w:szCs w:val="24"/>
              </w:rPr>
            </w:pPr>
            <w:r w:rsidRPr="00046362">
              <w:rPr>
                <w:bCs/>
                <w:sz w:val="24"/>
                <w:szCs w:val="24"/>
              </w:rPr>
              <w:t>Образное содержание искусства</w:t>
            </w:r>
          </w:p>
        </w:tc>
        <w:tc>
          <w:tcPr>
            <w:tcW w:w="2301" w:type="dxa"/>
          </w:tcPr>
          <w:p w:rsidR="00A811B6" w:rsidRPr="00966193" w:rsidRDefault="00A811B6" w:rsidP="000B43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4636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</w:tr>
      <w:tr w:rsidR="00A811B6" w:rsidTr="000B43B3">
        <w:trPr>
          <w:trHeight w:val="897"/>
        </w:trPr>
        <w:tc>
          <w:tcPr>
            <w:tcW w:w="2440" w:type="dxa"/>
          </w:tcPr>
          <w:p w:rsidR="00A811B6" w:rsidRDefault="00A811B6" w:rsidP="000B43B3">
            <w:pPr>
              <w:rPr>
                <w:i/>
                <w:sz w:val="28"/>
                <w:szCs w:val="28"/>
              </w:rPr>
            </w:pPr>
          </w:p>
        </w:tc>
        <w:tc>
          <w:tcPr>
            <w:tcW w:w="2301" w:type="dxa"/>
          </w:tcPr>
          <w:p w:rsidR="00A811B6" w:rsidRPr="00046362" w:rsidRDefault="00A811B6" w:rsidP="000B43B3">
            <w:pPr>
              <w:jc w:val="center"/>
              <w:rPr>
                <w:bCs/>
                <w:sz w:val="24"/>
                <w:szCs w:val="24"/>
              </w:rPr>
            </w:pPr>
            <w:r w:rsidRPr="00046362">
              <w:rPr>
                <w:bCs/>
                <w:sz w:val="24"/>
                <w:szCs w:val="24"/>
              </w:rPr>
              <w:t>Основы изобразительного языка</w:t>
            </w:r>
          </w:p>
        </w:tc>
        <w:tc>
          <w:tcPr>
            <w:tcW w:w="2301" w:type="dxa"/>
          </w:tcPr>
          <w:p w:rsidR="00A811B6" w:rsidRPr="00046362" w:rsidRDefault="00A811B6" w:rsidP="000B43B3">
            <w:pPr>
              <w:jc w:val="center"/>
              <w:rPr>
                <w:bCs/>
                <w:sz w:val="24"/>
                <w:szCs w:val="24"/>
              </w:rPr>
            </w:pPr>
            <w:r w:rsidRPr="00046362">
              <w:rPr>
                <w:bCs/>
                <w:sz w:val="24"/>
                <w:szCs w:val="24"/>
              </w:rPr>
              <w:t>7</w:t>
            </w:r>
          </w:p>
        </w:tc>
      </w:tr>
      <w:tr w:rsidR="00A811B6" w:rsidTr="000B43B3">
        <w:trPr>
          <w:trHeight w:val="427"/>
        </w:trPr>
        <w:tc>
          <w:tcPr>
            <w:tcW w:w="2440" w:type="dxa"/>
          </w:tcPr>
          <w:p w:rsidR="00A811B6" w:rsidRDefault="00A811B6" w:rsidP="000B43B3">
            <w:pPr>
              <w:rPr>
                <w:i/>
                <w:sz w:val="28"/>
                <w:szCs w:val="28"/>
              </w:rPr>
            </w:pPr>
          </w:p>
        </w:tc>
        <w:tc>
          <w:tcPr>
            <w:tcW w:w="2301" w:type="dxa"/>
          </w:tcPr>
          <w:p w:rsidR="00A811B6" w:rsidRPr="00046362" w:rsidRDefault="00A811B6" w:rsidP="000B43B3">
            <w:pPr>
              <w:jc w:val="center"/>
              <w:rPr>
                <w:bCs/>
                <w:sz w:val="24"/>
                <w:szCs w:val="24"/>
              </w:rPr>
            </w:pPr>
            <w:r w:rsidRPr="00046362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01" w:type="dxa"/>
          </w:tcPr>
          <w:p w:rsidR="00A811B6" w:rsidRPr="00966193" w:rsidRDefault="00A811B6" w:rsidP="000B43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4636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A811B6" w:rsidRDefault="00A811B6"/>
    <w:p w:rsidR="00A811B6" w:rsidRDefault="00A811B6"/>
    <w:p w:rsidR="00A811B6" w:rsidRDefault="00A811B6"/>
    <w:p w:rsidR="00A811B6" w:rsidRDefault="00A811B6"/>
    <w:p w:rsidR="00A811B6" w:rsidRDefault="00A811B6">
      <w:bookmarkStart w:id="0" w:name="_GoBack"/>
      <w:bookmarkEnd w:id="0"/>
    </w:p>
    <w:p w:rsidR="00A811B6" w:rsidRDefault="00A811B6"/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A811B6" w:rsidRPr="0029094D" w:rsidTr="000B43B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A76253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C069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ание предмета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29094D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4"/>
              </w:rPr>
              <w:t>Технология</w:t>
            </w:r>
          </w:p>
        </w:tc>
      </w:tr>
      <w:tr w:rsidR="00A811B6" w:rsidRPr="005F208B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5F208B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2б</w:t>
            </w:r>
          </w:p>
        </w:tc>
      </w:tr>
      <w:tr w:rsidR="00A811B6" w:rsidRPr="00A76253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29094D" w:rsidRDefault="00A811B6" w:rsidP="000B43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>На изучение курса технологии отводится 1</w:t>
            </w:r>
            <w:r w:rsidRPr="0029094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 xml:space="preserve">час в неделю. В связи </w:t>
            </w:r>
            <w:proofErr w:type="gramStart"/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>с</w:t>
            </w:r>
            <w:proofErr w:type="gramEnd"/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A811B6" w:rsidRPr="0029094D" w:rsidRDefault="00A811B6" w:rsidP="000B43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>особенностями календарного учебного графика и расписанием уроков</w:t>
            </w:r>
          </w:p>
          <w:p w:rsidR="00A811B6" w:rsidRPr="0029094D" w:rsidRDefault="00A811B6" w:rsidP="000B43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 xml:space="preserve"> программа учебного предмета</w:t>
            </w:r>
            <w:r w:rsidRPr="0029094D">
              <w:rPr>
                <w:sz w:val="28"/>
                <w:szCs w:val="28"/>
              </w:rPr>
              <w:t xml:space="preserve"> </w:t>
            </w:r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>будет выполнена за 33 часа.</w:t>
            </w:r>
          </w:p>
          <w:p w:rsidR="00A811B6" w:rsidRPr="0029094D" w:rsidRDefault="00A811B6" w:rsidP="000B43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094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A811B6" w:rsidRPr="0029094D" w:rsidRDefault="00A811B6" w:rsidP="000B43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811B6" w:rsidRPr="00A76253" w:rsidRDefault="00A811B6" w:rsidP="000B43B3">
            <w:pPr>
              <w:shd w:val="clear" w:color="auto" w:fill="FFFFFF"/>
              <w:suppressAutoHyphens/>
              <w:spacing w:after="0" w:line="240" w:lineRule="auto"/>
              <w:ind w:right="192"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по технологии составлена </w:t>
            </w:r>
            <w:proofErr w:type="gramStart"/>
            <w:r w:rsidRPr="0029094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90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>основе     авторской программы</w:t>
            </w:r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Е.А.Лутцевой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Т.П.Зуевой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 xml:space="preserve">Для реализации содержания рабочей программы по технологии  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>используется УМК: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094D">
              <w:rPr>
                <w:rFonts w:ascii="Times New Roman" w:eastAsia="Calibri" w:hAnsi="Times New Roman"/>
                <w:b/>
                <w:sz w:val="24"/>
                <w:szCs w:val="24"/>
              </w:rPr>
              <w:t>1.1.7.1.3.2</w:t>
            </w:r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 Учебник Технология 2 класс,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Е.А.Лутцева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.,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Т.П.Зуева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, Москва, 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094D">
              <w:rPr>
                <w:rFonts w:ascii="Times New Roman" w:eastAsia="Calibri" w:hAnsi="Times New Roman"/>
                <w:sz w:val="24"/>
                <w:szCs w:val="24"/>
              </w:rPr>
              <w:t>«Просвещение» 2014г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Рабочая тетрадь по технологии 2 класс,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Е.А.Лутцева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.,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Т.П.Зуева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, Москва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eastAsia="Calibri" w:hAnsi="Times New Roman"/>
                <w:sz w:val="24"/>
                <w:szCs w:val="24"/>
              </w:rPr>
              <w:t>, «Просвещение» 2018г</w:t>
            </w:r>
          </w:p>
          <w:p w:rsidR="00A811B6" w:rsidRPr="00C055F8" w:rsidRDefault="00A811B6" w:rsidP="000B43B3">
            <w:pPr>
              <w:shd w:val="clear" w:color="auto" w:fill="FFFFFF"/>
              <w:tabs>
                <w:tab w:val="left" w:pos="10059"/>
              </w:tabs>
              <w:suppressAutoHyphens/>
              <w:spacing w:before="10" w:after="0" w:line="547" w:lineRule="exact"/>
              <w:ind w:right="-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11B6" w:rsidRPr="00A76253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по технологии составлена </w:t>
            </w:r>
            <w:proofErr w:type="gramStart"/>
            <w:r w:rsidRPr="0029094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90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>основе     авторской программы</w:t>
            </w:r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Е.А.Лутцевой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Т.П.Зуевой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 xml:space="preserve">Для реализации содержания рабочей программы по технологии  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4D">
              <w:rPr>
                <w:rFonts w:ascii="Times New Roman" w:hAnsi="Times New Roman"/>
                <w:sz w:val="24"/>
                <w:szCs w:val="24"/>
              </w:rPr>
              <w:t>используется УМК: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094D">
              <w:rPr>
                <w:rFonts w:ascii="Times New Roman" w:eastAsia="Calibri" w:hAnsi="Times New Roman"/>
                <w:b/>
                <w:sz w:val="24"/>
                <w:szCs w:val="24"/>
              </w:rPr>
              <w:t>1.1.7.1.3.2</w:t>
            </w:r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 Учебник Технология 2 класс,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Е.А.Лутцева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.,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Т.П.Зуева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, Москва, 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094D">
              <w:rPr>
                <w:rFonts w:ascii="Times New Roman" w:eastAsia="Calibri" w:hAnsi="Times New Roman"/>
                <w:sz w:val="24"/>
                <w:szCs w:val="24"/>
              </w:rPr>
              <w:t>«Просвещение» 2014г</w:t>
            </w:r>
          </w:p>
          <w:p w:rsidR="00A811B6" w:rsidRPr="0029094D" w:rsidRDefault="00A811B6" w:rsidP="000B43B3">
            <w:pPr>
              <w:pStyle w:val="a3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Рабочая тетрадь по технологии 2 класс,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Е.А.Лутцева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 xml:space="preserve">., </w:t>
            </w:r>
            <w:proofErr w:type="spellStart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Т.П.Зуева</w:t>
            </w:r>
            <w:proofErr w:type="spellEnd"/>
            <w:r w:rsidRPr="0029094D">
              <w:rPr>
                <w:rFonts w:ascii="Times New Roman" w:eastAsia="Calibri" w:hAnsi="Times New Roman"/>
                <w:sz w:val="24"/>
                <w:szCs w:val="24"/>
              </w:rPr>
              <w:t>, Москва</w:t>
            </w:r>
          </w:p>
          <w:p w:rsidR="00A811B6" w:rsidRPr="00A76253" w:rsidRDefault="00A811B6" w:rsidP="000B43B3">
            <w:pPr>
              <w:suppressAutoHyphens/>
              <w:spacing w:after="0" w:line="100" w:lineRule="atLeast"/>
              <w:ind w:firstLine="56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094D">
              <w:rPr>
                <w:rFonts w:ascii="Times New Roman" w:eastAsia="Calibri" w:hAnsi="Times New Roman" w:cs="Times New Roman"/>
                <w:sz w:val="24"/>
                <w:szCs w:val="24"/>
              </w:rPr>
              <w:t>, «Просвещение» 2018г</w:t>
            </w:r>
          </w:p>
        </w:tc>
      </w:tr>
      <w:tr w:rsidR="00A811B6" w:rsidRPr="00C055F8" w:rsidTr="000B43B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1B6" w:rsidRPr="00C055F8" w:rsidRDefault="00A811B6" w:rsidP="000B43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055F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1B6" w:rsidRDefault="00A811B6" w:rsidP="000B43B3">
            <w:pPr>
              <w:tabs>
                <w:tab w:val="left" w:pos="709"/>
              </w:tabs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811B6" w:rsidRDefault="00A811B6" w:rsidP="000B43B3">
            <w:pPr>
              <w:tabs>
                <w:tab w:val="left" w:pos="709"/>
              </w:tabs>
              <w:spacing w:after="0"/>
              <w:ind w:firstLine="567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Проектирование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универсальных учебных действий, </w:t>
            </w: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включая все</w:t>
            </w:r>
          </w:p>
          <w:p w:rsidR="00A811B6" w:rsidRDefault="00A811B6" w:rsidP="000B43B3">
            <w:pPr>
              <w:tabs>
                <w:tab w:val="left" w:pos="709"/>
              </w:tabs>
              <w:spacing w:after="0"/>
              <w:ind w:firstLine="567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элементы учебной деятельности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-  целеполагание</w:t>
            </w:r>
            <w:proofErr w:type="gramStart"/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,</w:t>
            </w:r>
            <w:proofErr w:type="gramEnd"/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планирование,</w:t>
            </w:r>
          </w:p>
          <w:p w:rsidR="00A811B6" w:rsidRPr="0029094D" w:rsidRDefault="00A811B6" w:rsidP="000B43B3">
            <w:pPr>
              <w:tabs>
                <w:tab w:val="left" w:pos="709"/>
              </w:tabs>
              <w:spacing w:after="0"/>
              <w:ind w:firstLine="567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ориентировка в задании, преобразование, прогнозирование, умение предлагать способы решения, оценка изделия.</w:t>
            </w:r>
          </w:p>
          <w:p w:rsidR="00A811B6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духовно-нравственное развитие учащихся, освоение нравственно</w:t>
            </w:r>
          </w:p>
          <w:p w:rsidR="00A811B6" w:rsidRPr="00063195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-эстетического и социально-исторического опыта человечества, отраженного в материальной культуре;</w:t>
            </w:r>
          </w:p>
          <w:p w:rsidR="00A811B6" w:rsidRPr="0029094D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формирование целостной картины мира материальной и духовной культуры как продукта творческой предметно-преобразующей деятельности человека; осмысление духовно-психологического содержания предметного мира и его единства с миром</w:t>
            </w:r>
          </w:p>
          <w:p w:rsidR="00A811B6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стимулирование и развитие любознательности, интереса </w:t>
            </w:r>
            <w:proofErr w:type="gramStart"/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к</w:t>
            </w:r>
            <w:proofErr w:type="gramEnd"/>
          </w:p>
          <w:p w:rsidR="00A811B6" w:rsidRPr="00063195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технике, миру профессий, потребности познавать культурные традиции своего региона, России и других государств;</w:t>
            </w:r>
          </w:p>
          <w:p w:rsidR="00A811B6" w:rsidRPr="00063195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формирование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A811B6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формирование мотивации успеха и достижений, творческой </w:t>
            </w:r>
          </w:p>
          <w:p w:rsidR="00A811B6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самореализации, интереса к предметно-преобразующей, </w:t>
            </w:r>
          </w:p>
          <w:p w:rsidR="00A811B6" w:rsidRPr="00063195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художественно-конструкторской деятельности;</w:t>
            </w:r>
          </w:p>
          <w:p w:rsidR="00A811B6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первоначальных</w:t>
            </w:r>
            <w:proofErr w:type="gramEnd"/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конструкторско-технологических </w:t>
            </w:r>
          </w:p>
          <w:p w:rsidR="00A811B6" w:rsidRPr="00063195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знаний и умений;</w:t>
            </w:r>
          </w:p>
          <w:p w:rsidR="00A811B6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знаково-</w:t>
            </w: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символического</w:t>
            </w:r>
            <w:proofErr w:type="gramEnd"/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и пространственного </w:t>
            </w:r>
          </w:p>
          <w:p w:rsidR="00A811B6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мышления, творческого и репродуктивного воображения,</w:t>
            </w:r>
          </w:p>
          <w:p w:rsidR="00A811B6" w:rsidRPr="00063195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творческого мышления;</w:t>
            </w:r>
          </w:p>
          <w:p w:rsidR="00A811B6" w:rsidRPr="00063195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формирование внутреннего плана деятельности на основе поэтапной отработки предметно-преобразовательных действий, включающих целеполагание, планирование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</w:t>
            </w: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(</w:t>
            </w: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умение составлять план действий и применять его для решения учебных задач), прогнозирование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(</w:t>
            </w: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предсказание будущего результата при различных условиях выполнения действия), контроль, коррекцию и оценку;</w:t>
            </w:r>
          </w:p>
          <w:p w:rsidR="00A811B6" w:rsidRDefault="00A811B6" w:rsidP="00A811B6">
            <w:pPr>
              <w:numPr>
                <w:ilvl w:val="0"/>
                <w:numId w:val="5"/>
              </w:numPr>
              <w:tabs>
                <w:tab w:val="num" w:pos="0"/>
                <w:tab w:val="left" w:pos="709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овладение первоначальными умениями передачи, поиска, </w:t>
            </w:r>
          </w:p>
          <w:p w:rsidR="00A811B6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>преобразования, хранения информации, поиска необходимой</w:t>
            </w:r>
          </w:p>
          <w:p w:rsidR="00A811B6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63195">
              <w:rPr>
                <w:rFonts w:ascii="Calibri" w:eastAsia="Calibri" w:hAnsi="Calibri" w:cs="Times New Roman"/>
                <w:sz w:val="24"/>
                <w:szCs w:val="24"/>
              </w:rPr>
              <w:t xml:space="preserve"> информации в словарях.</w:t>
            </w:r>
          </w:p>
          <w:p w:rsidR="00A811B6" w:rsidRDefault="00A811B6" w:rsidP="000B43B3">
            <w:pPr>
              <w:tabs>
                <w:tab w:val="left" w:pos="709"/>
              </w:tabs>
              <w:spacing w:after="0" w:line="240" w:lineRule="auto"/>
              <w:ind w:left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811B6" w:rsidRPr="00C055F8" w:rsidRDefault="00A811B6" w:rsidP="000B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811B6" w:rsidRDefault="00A811B6"/>
    <w:sectPr w:rsidR="00A811B6" w:rsidSect="0081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7C7C84"/>
    <w:lvl w:ilvl="0">
      <w:numFmt w:val="bullet"/>
      <w:lvlText w:val="*"/>
      <w:lvlJc w:val="left"/>
    </w:lvl>
  </w:abstractNum>
  <w:abstractNum w:abstractNumId="1">
    <w:nsid w:val="2E505F41"/>
    <w:multiLevelType w:val="hybridMultilevel"/>
    <w:tmpl w:val="60A62D20"/>
    <w:lvl w:ilvl="0" w:tplc="507AB58C">
      <w:start w:val="1"/>
      <w:numFmt w:val="decimal"/>
      <w:lvlText w:val="%1."/>
      <w:lvlJc w:val="left"/>
      <w:pPr>
        <w:ind w:left="197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>
    <w:nsid w:val="30DE7C7B"/>
    <w:multiLevelType w:val="multilevel"/>
    <w:tmpl w:val="B8621E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7BF4D6D"/>
    <w:multiLevelType w:val="singleLevel"/>
    <w:tmpl w:val="F82A24F4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41174EC2"/>
    <w:multiLevelType w:val="hybridMultilevel"/>
    <w:tmpl w:val="36EC53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F4797D"/>
    <w:multiLevelType w:val="hybridMultilevel"/>
    <w:tmpl w:val="EE8879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8F4172D"/>
    <w:multiLevelType w:val="hybridMultilevel"/>
    <w:tmpl w:val="84AACDA0"/>
    <w:lvl w:ilvl="0" w:tplc="84F8B24C">
      <w:numFmt w:val="bullet"/>
      <w:lvlText w:val="•"/>
      <w:legacy w:legacy="1" w:legacySpace="0" w:legacyIndent="192"/>
      <w:lvlJc w:val="left"/>
      <w:pPr>
        <w:ind w:left="8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7DA202EC"/>
    <w:multiLevelType w:val="hybridMultilevel"/>
    <w:tmpl w:val="AA8E7472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F44"/>
    <w:rsid w:val="00393EB1"/>
    <w:rsid w:val="007F6200"/>
    <w:rsid w:val="00812754"/>
    <w:rsid w:val="00A76253"/>
    <w:rsid w:val="00A811B6"/>
    <w:rsid w:val="00E5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E55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4">
    <w:name w:val="Font Style34"/>
    <w:rsid w:val="00E55F44"/>
    <w:rPr>
      <w:rFonts w:ascii="Arial" w:hAnsi="Arial" w:cs="Arial" w:hint="defaul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811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81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HAMRADIO</dc:creator>
  <cp:keywords/>
  <dc:description/>
  <cp:lastModifiedBy>Учитель</cp:lastModifiedBy>
  <cp:revision>6</cp:revision>
  <dcterms:created xsi:type="dcterms:W3CDTF">2020-10-30T14:04:00Z</dcterms:created>
  <dcterms:modified xsi:type="dcterms:W3CDTF">2020-12-09T09:22:00Z</dcterms:modified>
</cp:coreProperties>
</file>