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6" w:type="dxa"/>
        <w:tblInd w:w="55" w:type="dxa"/>
        <w:tblLayout w:type="fixed"/>
        <w:tblCellMar>
          <w:top w:w="55" w:type="dxa"/>
          <w:left w:w="55" w:type="dxa"/>
          <w:bottom w:w="55" w:type="dxa"/>
          <w:right w:w="55" w:type="dxa"/>
        </w:tblCellMar>
        <w:tblLook w:val="04A0" w:firstRow="1" w:lastRow="0" w:firstColumn="1" w:lastColumn="0" w:noHBand="0" w:noVBand="1"/>
      </w:tblPr>
      <w:tblGrid>
        <w:gridCol w:w="2410"/>
        <w:gridCol w:w="7226"/>
      </w:tblGrid>
      <w:tr w:rsidR="00E5432E" w:rsidTr="00E5432E">
        <w:tc>
          <w:tcPr>
            <w:tcW w:w="2410" w:type="dxa"/>
            <w:tcBorders>
              <w:top w:val="single" w:sz="2" w:space="0" w:color="000000"/>
              <w:left w:val="single" w:sz="2" w:space="0" w:color="000000"/>
              <w:bottom w:val="single" w:sz="2" w:space="0" w:color="000000"/>
              <w:right w:val="nil"/>
            </w:tcBorders>
            <w:hideMark/>
          </w:tcPr>
          <w:p w:rsidR="00E5432E" w:rsidRDefault="00E5432E" w:rsidP="0044403B">
            <w:pPr>
              <w:pStyle w:val="a4"/>
              <w:spacing w:line="276" w:lineRule="auto"/>
            </w:pPr>
            <w:r>
              <w:t>Название курса</w:t>
            </w:r>
          </w:p>
        </w:tc>
        <w:tc>
          <w:tcPr>
            <w:tcW w:w="7226" w:type="dxa"/>
            <w:tcBorders>
              <w:top w:val="single" w:sz="2" w:space="0" w:color="000000"/>
              <w:left w:val="single" w:sz="2" w:space="0" w:color="000000"/>
              <w:bottom w:val="single" w:sz="2" w:space="0" w:color="000000"/>
              <w:right w:val="single" w:sz="2" w:space="0" w:color="000000"/>
            </w:tcBorders>
            <w:hideMark/>
          </w:tcPr>
          <w:p w:rsidR="00E5432E" w:rsidRDefault="00E5432E" w:rsidP="0044403B">
            <w:pPr>
              <w:pStyle w:val="a4"/>
              <w:spacing w:line="276" w:lineRule="auto"/>
              <w:rPr>
                <w:b/>
                <w:bCs/>
                <w:sz w:val="28"/>
              </w:rPr>
            </w:pPr>
            <w:r>
              <w:rPr>
                <w:b/>
                <w:bCs/>
                <w:sz w:val="28"/>
              </w:rPr>
              <w:t>Иностранный язык (английский)</w:t>
            </w:r>
          </w:p>
        </w:tc>
      </w:tr>
      <w:tr w:rsidR="00E5432E" w:rsidTr="00E5432E">
        <w:tc>
          <w:tcPr>
            <w:tcW w:w="2410" w:type="dxa"/>
            <w:tcBorders>
              <w:top w:val="nil"/>
              <w:left w:val="single" w:sz="2" w:space="0" w:color="000000"/>
              <w:bottom w:val="single" w:sz="2" w:space="0" w:color="000000"/>
              <w:right w:val="nil"/>
            </w:tcBorders>
            <w:hideMark/>
          </w:tcPr>
          <w:p w:rsidR="00E5432E" w:rsidRDefault="00E5432E" w:rsidP="0044403B">
            <w:pPr>
              <w:pStyle w:val="a4"/>
              <w:spacing w:line="276" w:lineRule="auto"/>
            </w:pPr>
            <w:r>
              <w:t>Класс</w:t>
            </w:r>
          </w:p>
        </w:tc>
        <w:tc>
          <w:tcPr>
            <w:tcW w:w="7226" w:type="dxa"/>
            <w:tcBorders>
              <w:top w:val="nil"/>
              <w:left w:val="single" w:sz="2" w:space="0" w:color="000000"/>
              <w:bottom w:val="single" w:sz="2" w:space="0" w:color="000000"/>
              <w:right w:val="single" w:sz="2" w:space="0" w:color="000000"/>
            </w:tcBorders>
            <w:hideMark/>
          </w:tcPr>
          <w:p w:rsidR="00E5432E" w:rsidRDefault="00E5432E" w:rsidP="0044403B">
            <w:pPr>
              <w:pStyle w:val="a4"/>
              <w:spacing w:line="276" w:lineRule="auto"/>
              <w:rPr>
                <w:i/>
                <w:sz w:val="28"/>
              </w:rPr>
            </w:pPr>
            <w:r>
              <w:rPr>
                <w:i/>
                <w:sz w:val="28"/>
              </w:rPr>
              <w:t xml:space="preserve">  2</w:t>
            </w:r>
            <w:r w:rsidR="00C301F2">
              <w:rPr>
                <w:i/>
                <w:sz w:val="28"/>
              </w:rPr>
              <w:t>а</w:t>
            </w:r>
            <w:proofErr w:type="gramStart"/>
            <w:r w:rsidR="00C301F2">
              <w:rPr>
                <w:i/>
                <w:sz w:val="28"/>
              </w:rPr>
              <w:t>,б</w:t>
            </w:r>
            <w:proofErr w:type="gramEnd"/>
            <w:r>
              <w:rPr>
                <w:i/>
                <w:sz w:val="28"/>
              </w:rPr>
              <w:t xml:space="preserve"> классы</w:t>
            </w:r>
          </w:p>
        </w:tc>
      </w:tr>
      <w:tr w:rsidR="00E5432E" w:rsidRPr="00FC0B15" w:rsidTr="00E5432E">
        <w:tc>
          <w:tcPr>
            <w:tcW w:w="2410" w:type="dxa"/>
            <w:tcBorders>
              <w:top w:val="nil"/>
              <w:left w:val="single" w:sz="2" w:space="0" w:color="000000"/>
              <w:bottom w:val="single" w:sz="2" w:space="0" w:color="000000"/>
              <w:right w:val="nil"/>
            </w:tcBorders>
            <w:hideMark/>
          </w:tcPr>
          <w:p w:rsidR="00E5432E" w:rsidRDefault="00E5432E" w:rsidP="0044403B">
            <w:pPr>
              <w:pStyle w:val="a4"/>
              <w:spacing w:line="276" w:lineRule="auto"/>
            </w:pPr>
            <w:r>
              <w:t>Количество часов</w:t>
            </w:r>
          </w:p>
        </w:tc>
        <w:tc>
          <w:tcPr>
            <w:tcW w:w="7226" w:type="dxa"/>
            <w:tcBorders>
              <w:top w:val="nil"/>
              <w:left w:val="single" w:sz="2" w:space="0" w:color="000000"/>
              <w:bottom w:val="single" w:sz="2" w:space="0" w:color="000000"/>
              <w:right w:val="single" w:sz="2" w:space="0" w:color="000000"/>
            </w:tcBorders>
            <w:hideMark/>
          </w:tcPr>
          <w:p w:rsidR="00E5432E" w:rsidRPr="00FC0B15" w:rsidRDefault="00E5432E" w:rsidP="0044403B">
            <w:pPr>
              <w:pStyle w:val="a4"/>
              <w:spacing w:line="276" w:lineRule="auto"/>
              <w:rPr>
                <w:i/>
              </w:rPr>
            </w:pPr>
            <w:r w:rsidRPr="00FC0B15">
              <w:rPr>
                <w:i/>
              </w:rPr>
              <w:t>В связи с особенностями календарного учебного графика и расписанием</w:t>
            </w:r>
            <w:r w:rsidR="00B37BA0">
              <w:rPr>
                <w:i/>
              </w:rPr>
              <w:t xml:space="preserve"> уроков рабочая программа в 2020-2021 </w:t>
            </w:r>
            <w:r w:rsidRPr="00FC0B15">
              <w:rPr>
                <w:i/>
              </w:rPr>
              <w:t>учеб</w:t>
            </w:r>
            <w:r w:rsidR="00806A10">
              <w:rPr>
                <w:i/>
              </w:rPr>
              <w:t>ном году будет выполнена за  67</w:t>
            </w:r>
            <w:r w:rsidRPr="00FC0B15">
              <w:rPr>
                <w:i/>
              </w:rPr>
              <w:t xml:space="preserve"> час</w:t>
            </w:r>
            <w:r>
              <w:rPr>
                <w:i/>
              </w:rPr>
              <w:t>ов во 2а и 67 часов в 2б</w:t>
            </w:r>
          </w:p>
        </w:tc>
      </w:tr>
      <w:tr w:rsidR="00E5432E" w:rsidRPr="00FC0B15" w:rsidTr="00E5432E">
        <w:tc>
          <w:tcPr>
            <w:tcW w:w="2410" w:type="dxa"/>
            <w:tcBorders>
              <w:top w:val="nil"/>
              <w:left w:val="single" w:sz="2" w:space="0" w:color="000000"/>
              <w:bottom w:val="single" w:sz="2" w:space="0" w:color="000000"/>
              <w:right w:val="nil"/>
            </w:tcBorders>
            <w:hideMark/>
          </w:tcPr>
          <w:p w:rsidR="00E5432E" w:rsidRDefault="00E5432E" w:rsidP="0044403B">
            <w:pPr>
              <w:pStyle w:val="a4"/>
              <w:spacing w:line="276" w:lineRule="auto"/>
            </w:pPr>
            <w:r>
              <w:t>УМК (учебник)</w:t>
            </w:r>
          </w:p>
        </w:tc>
        <w:tc>
          <w:tcPr>
            <w:tcW w:w="7226" w:type="dxa"/>
            <w:tcBorders>
              <w:top w:val="nil"/>
              <w:left w:val="single" w:sz="2" w:space="0" w:color="000000"/>
              <w:bottom w:val="single" w:sz="2" w:space="0" w:color="000000"/>
              <w:right w:val="single" w:sz="2" w:space="0" w:color="000000"/>
            </w:tcBorders>
          </w:tcPr>
          <w:p w:rsidR="00E5432E" w:rsidRPr="0058383E" w:rsidRDefault="00E5432E" w:rsidP="0058383E">
            <w:pPr>
              <w:autoSpaceDE w:val="0"/>
              <w:jc w:val="both"/>
            </w:pPr>
            <w:r w:rsidRPr="0058383E">
              <w:rPr>
                <w:rStyle w:val="FontStyle15"/>
                <w:rFonts w:ascii="Times New Roman" w:hAnsi="Times New Roman"/>
                <w:sz w:val="24"/>
              </w:rPr>
              <w:t>1.Английский язык. 2 класс: учебник для общеобразовательных учреждений Н. И.</w:t>
            </w:r>
            <w:r w:rsidR="0058383E" w:rsidRPr="0058383E">
              <w:rPr>
                <w:rStyle w:val="FontStyle15"/>
                <w:rFonts w:ascii="Times New Roman" w:hAnsi="Times New Roman"/>
                <w:sz w:val="24"/>
              </w:rPr>
              <w:t xml:space="preserve"> </w:t>
            </w:r>
            <w:r w:rsidRPr="0058383E">
              <w:rPr>
                <w:rStyle w:val="FontStyle15"/>
                <w:rFonts w:ascii="Times New Roman" w:hAnsi="Times New Roman"/>
                <w:sz w:val="24"/>
              </w:rPr>
              <w:t xml:space="preserve">Быкова,  Дж. Дули, М.Д. Поспелова, </w:t>
            </w:r>
            <w:proofErr w:type="spellStart"/>
            <w:r w:rsidRPr="0058383E">
              <w:rPr>
                <w:rStyle w:val="FontStyle15"/>
                <w:rFonts w:ascii="Times New Roman" w:hAnsi="Times New Roman"/>
                <w:sz w:val="24"/>
              </w:rPr>
              <w:t>В.Эванс</w:t>
            </w:r>
            <w:proofErr w:type="spellEnd"/>
            <w:r w:rsidRPr="0058383E">
              <w:rPr>
                <w:rStyle w:val="FontStyle15"/>
                <w:rFonts w:ascii="Times New Roman" w:hAnsi="Times New Roman"/>
                <w:sz w:val="24"/>
              </w:rPr>
              <w:t xml:space="preserve"> 3-е изд. М.: </w:t>
            </w:r>
            <w:r w:rsidRPr="0058383E">
              <w:rPr>
                <w:rStyle w:val="FontStyle15"/>
                <w:rFonts w:ascii="Times New Roman" w:hAnsi="Times New Roman"/>
                <w:sz w:val="24"/>
                <w:lang w:val="en-US"/>
              </w:rPr>
              <w:t>Express</w:t>
            </w:r>
            <w:r w:rsidRPr="0058383E">
              <w:rPr>
                <w:rStyle w:val="FontStyle15"/>
                <w:rFonts w:ascii="Times New Roman" w:hAnsi="Times New Roman"/>
                <w:sz w:val="24"/>
              </w:rPr>
              <w:t xml:space="preserve"> </w:t>
            </w:r>
            <w:r w:rsidRPr="0058383E">
              <w:rPr>
                <w:rStyle w:val="FontStyle15"/>
                <w:rFonts w:ascii="Times New Roman" w:hAnsi="Times New Roman"/>
                <w:sz w:val="24"/>
                <w:lang w:val="en-US"/>
              </w:rPr>
              <w:t>Publishing</w:t>
            </w:r>
            <w:r w:rsidRPr="0058383E">
              <w:rPr>
                <w:rStyle w:val="FontStyle15"/>
                <w:rFonts w:ascii="Times New Roman" w:hAnsi="Times New Roman"/>
                <w:sz w:val="24"/>
              </w:rPr>
              <w:t xml:space="preserve">: </w:t>
            </w:r>
            <w:proofErr w:type="gramStart"/>
            <w:r w:rsidRPr="0058383E">
              <w:rPr>
                <w:rStyle w:val="FontStyle15"/>
                <w:rFonts w:ascii="Times New Roman" w:hAnsi="Times New Roman"/>
                <w:sz w:val="24"/>
              </w:rPr>
              <w:t>Просвещение</w:t>
            </w:r>
            <w:r w:rsidR="0058383E" w:rsidRPr="0058383E">
              <w:rPr>
                <w:rStyle w:val="FontStyle15"/>
                <w:rFonts w:ascii="Times New Roman" w:hAnsi="Times New Roman"/>
                <w:sz w:val="24"/>
              </w:rPr>
              <w:t xml:space="preserve"> </w:t>
            </w:r>
            <w:r w:rsidR="00806A10" w:rsidRPr="0058383E">
              <w:rPr>
                <w:rStyle w:val="FontStyle15"/>
                <w:rFonts w:ascii="Times New Roman" w:hAnsi="Times New Roman"/>
                <w:sz w:val="24"/>
              </w:rPr>
              <w:t>2019</w:t>
            </w:r>
            <w:r w:rsidR="00102C00">
              <w:rPr>
                <w:rStyle w:val="FontStyle15"/>
                <w:rFonts w:ascii="Times New Roman" w:hAnsi="Times New Roman"/>
                <w:sz w:val="24"/>
              </w:rPr>
              <w:t xml:space="preserve"> (</w:t>
            </w:r>
            <w:r w:rsidRPr="0058383E">
              <w:rPr>
                <w:rStyle w:val="FontStyle15"/>
                <w:rFonts w:ascii="Times New Roman" w:hAnsi="Times New Roman"/>
                <w:sz w:val="24"/>
              </w:rPr>
              <w:t>Английский в фокусе.</w:t>
            </w:r>
            <w:proofErr w:type="gramEnd"/>
            <w:r w:rsidRPr="0058383E">
              <w:rPr>
                <w:rStyle w:val="FontStyle15"/>
                <w:rFonts w:ascii="Times New Roman" w:hAnsi="Times New Roman"/>
                <w:sz w:val="24"/>
              </w:rPr>
              <w:t xml:space="preserve"> </w:t>
            </w:r>
            <w:r w:rsidRPr="0058383E">
              <w:rPr>
                <w:rStyle w:val="FontStyle15"/>
                <w:rFonts w:ascii="Times New Roman" w:hAnsi="Times New Roman"/>
                <w:sz w:val="24"/>
                <w:lang w:val="en-US"/>
              </w:rPr>
              <w:t>Spotlight</w:t>
            </w:r>
            <w:r w:rsidRPr="0058383E">
              <w:rPr>
                <w:rStyle w:val="FontStyle15"/>
                <w:rFonts w:ascii="Times New Roman" w:hAnsi="Times New Roman"/>
                <w:sz w:val="24"/>
              </w:rPr>
              <w:t xml:space="preserve">)                     </w:t>
            </w:r>
          </w:p>
          <w:p w:rsidR="00E5432E" w:rsidRPr="00FC0B15" w:rsidRDefault="00E5432E" w:rsidP="0058383E">
            <w:pPr>
              <w:tabs>
                <w:tab w:val="left" w:pos="840"/>
                <w:tab w:val="left" w:pos="960"/>
              </w:tabs>
              <w:jc w:val="both"/>
            </w:pPr>
            <w:r w:rsidRPr="0058383E">
              <w:t xml:space="preserve">2.Рабочая тетрадь </w:t>
            </w:r>
            <w:r w:rsidRPr="0058383E">
              <w:rPr>
                <w:lang w:val="en-US"/>
              </w:rPr>
              <w:t>Spotlight</w:t>
            </w:r>
            <w:r w:rsidRPr="0058383E">
              <w:t xml:space="preserve"> для учащихся 2 класса 3.Аудиоприложение к учебнику «</w:t>
            </w:r>
            <w:r w:rsidRPr="0058383E">
              <w:rPr>
                <w:lang w:val="en-US"/>
              </w:rPr>
              <w:t>Spotlight</w:t>
            </w:r>
            <w:r w:rsidRPr="0058383E">
              <w:t xml:space="preserve"> 2»</w:t>
            </w:r>
          </w:p>
          <w:p w:rsidR="00E5432E" w:rsidRPr="00FC0B15" w:rsidRDefault="00E5432E" w:rsidP="0044403B">
            <w:pPr>
              <w:tabs>
                <w:tab w:val="left" w:pos="840"/>
                <w:tab w:val="left" w:pos="960"/>
              </w:tabs>
              <w:spacing w:line="276" w:lineRule="auto"/>
              <w:ind w:left="360"/>
              <w:jc w:val="both"/>
              <w:rPr>
                <w:bCs/>
                <w:i/>
                <w:iCs/>
              </w:rPr>
            </w:pPr>
          </w:p>
        </w:tc>
      </w:tr>
      <w:tr w:rsidR="00E5432E" w:rsidRPr="00FC0B15" w:rsidTr="00E5432E">
        <w:tc>
          <w:tcPr>
            <w:tcW w:w="2410" w:type="dxa"/>
            <w:tcBorders>
              <w:top w:val="nil"/>
              <w:left w:val="single" w:sz="2" w:space="0" w:color="000000"/>
              <w:bottom w:val="single" w:sz="2" w:space="0" w:color="000000"/>
              <w:right w:val="nil"/>
            </w:tcBorders>
            <w:hideMark/>
          </w:tcPr>
          <w:p w:rsidR="00E5432E" w:rsidRDefault="00E5432E" w:rsidP="0044403B">
            <w:pPr>
              <w:pStyle w:val="a4"/>
              <w:spacing w:line="276" w:lineRule="auto"/>
            </w:pPr>
            <w:r>
              <w:rPr>
                <w:shd w:val="clear" w:color="auto" w:fill="FFFFFF"/>
              </w:rPr>
              <w:t xml:space="preserve">В </w:t>
            </w:r>
            <w:proofErr w:type="gramStart"/>
            <w:r>
              <w:rPr>
                <w:shd w:val="clear" w:color="auto" w:fill="FFFFFF"/>
              </w:rPr>
              <w:t>соответствии</w:t>
            </w:r>
            <w:proofErr w:type="gramEnd"/>
            <w:r>
              <w:rPr>
                <w:shd w:val="clear" w:color="auto" w:fill="FFFFFF"/>
              </w:rPr>
              <w:t xml:space="preserve"> с какими нормативными документами составлена данная рабочая программа</w:t>
            </w:r>
          </w:p>
        </w:tc>
        <w:tc>
          <w:tcPr>
            <w:tcW w:w="7226" w:type="dxa"/>
            <w:tcBorders>
              <w:top w:val="nil"/>
              <w:left w:val="single" w:sz="2" w:space="0" w:color="000000"/>
              <w:bottom w:val="single" w:sz="2" w:space="0" w:color="000000"/>
              <w:right w:val="single" w:sz="2" w:space="0" w:color="000000"/>
            </w:tcBorders>
            <w:hideMark/>
          </w:tcPr>
          <w:p w:rsidR="00E5432E" w:rsidRPr="00FC0B15" w:rsidRDefault="00E5432E" w:rsidP="0044403B">
            <w:pPr>
              <w:jc w:val="both"/>
            </w:pPr>
            <w:r w:rsidRPr="00FC0B15">
              <w:t>Программа разработана на основе государственного образовательного стандарта начального общего образования, утвержденного   приказом Министерства образования и науки РФ от 6.10.2009 №373 ,</w:t>
            </w:r>
          </w:p>
          <w:p w:rsidR="00E5432E" w:rsidRPr="00FC0B15" w:rsidRDefault="00E5432E" w:rsidP="0044403B">
            <w:pPr>
              <w:jc w:val="both"/>
            </w:pPr>
            <w:r w:rsidRPr="00FC0B15">
              <w:t xml:space="preserve">    -   примерной программы по иностранному (английскому) языку начального общего образования (2010 г.)</w:t>
            </w:r>
          </w:p>
          <w:p w:rsidR="00E5432E" w:rsidRPr="00FC0B15" w:rsidRDefault="00E5432E" w:rsidP="0044403B">
            <w:pPr>
              <w:jc w:val="both"/>
              <w:rPr>
                <w:rStyle w:val="FontStyle15"/>
              </w:rPr>
            </w:pPr>
            <w:r w:rsidRPr="00FC0B15">
              <w:t xml:space="preserve">   - авторской программы </w:t>
            </w:r>
            <w:r w:rsidRPr="00FC0B15">
              <w:rPr>
                <w:rStyle w:val="FontStyle15"/>
              </w:rPr>
              <w:t xml:space="preserve">по английскому языку </w:t>
            </w:r>
            <w:proofErr w:type="spellStart"/>
            <w:r w:rsidRPr="00FC0B15">
              <w:rPr>
                <w:rStyle w:val="FontStyle15"/>
              </w:rPr>
              <w:t>Н.И.Быковой</w:t>
            </w:r>
            <w:proofErr w:type="spellEnd"/>
            <w:r w:rsidR="0058383E">
              <w:rPr>
                <w:rStyle w:val="FontStyle15"/>
              </w:rPr>
              <w:t xml:space="preserve">, </w:t>
            </w:r>
            <w:proofErr w:type="spellStart"/>
            <w:r w:rsidR="0058383E">
              <w:rPr>
                <w:rStyle w:val="FontStyle15"/>
              </w:rPr>
              <w:t>М.Д.Поспеловой</w:t>
            </w:r>
            <w:proofErr w:type="spellEnd"/>
            <w:r w:rsidR="0058383E">
              <w:rPr>
                <w:rStyle w:val="FontStyle15"/>
              </w:rPr>
              <w:t xml:space="preserve"> </w:t>
            </w:r>
            <w:r w:rsidRPr="00FC0B15">
              <w:rPr>
                <w:rStyle w:val="FontStyle15"/>
              </w:rPr>
              <w:t>«Программа общеобразовательных учреждений» Английский язык. 2-4 классы. - Москва</w:t>
            </w:r>
            <w:proofErr w:type="gramStart"/>
            <w:r w:rsidRPr="00FC0B15">
              <w:rPr>
                <w:rStyle w:val="FontStyle15"/>
              </w:rPr>
              <w:t>.: «</w:t>
            </w:r>
            <w:proofErr w:type="gramEnd"/>
            <w:r w:rsidRPr="00FC0B15">
              <w:rPr>
                <w:rStyle w:val="FontStyle15"/>
              </w:rPr>
              <w:t xml:space="preserve">Просвещение»  2010 </w:t>
            </w:r>
          </w:p>
          <w:p w:rsidR="00E5432E" w:rsidRPr="00FC0B15" w:rsidRDefault="00E5432E" w:rsidP="0044403B"/>
          <w:p w:rsidR="00E5432E" w:rsidRPr="00FC0B15" w:rsidRDefault="00E5432E" w:rsidP="0044403B">
            <w:pPr>
              <w:widowControl/>
              <w:tabs>
                <w:tab w:val="left" w:pos="1134"/>
                <w:tab w:val="num" w:pos="1440"/>
              </w:tabs>
              <w:suppressAutoHyphens w:val="0"/>
              <w:spacing w:after="200" w:line="276" w:lineRule="auto"/>
              <w:ind w:left="360"/>
              <w:jc w:val="both"/>
              <w:rPr>
                <w:i/>
              </w:rPr>
            </w:pPr>
          </w:p>
          <w:p w:rsidR="00E5432E" w:rsidRPr="00FC0B15" w:rsidRDefault="00E5432E" w:rsidP="0044403B">
            <w:pPr>
              <w:widowControl/>
              <w:tabs>
                <w:tab w:val="left" w:pos="1134"/>
                <w:tab w:val="num" w:pos="1440"/>
              </w:tabs>
              <w:suppressAutoHyphens w:val="0"/>
              <w:spacing w:after="200" w:line="276" w:lineRule="auto"/>
              <w:jc w:val="both"/>
            </w:pPr>
          </w:p>
        </w:tc>
      </w:tr>
      <w:tr w:rsidR="00E5432E" w:rsidRPr="00FC0B15" w:rsidTr="00E5432E">
        <w:tc>
          <w:tcPr>
            <w:tcW w:w="2410" w:type="dxa"/>
            <w:tcBorders>
              <w:top w:val="nil"/>
              <w:left w:val="single" w:sz="2" w:space="0" w:color="000000"/>
              <w:bottom w:val="single" w:sz="2" w:space="0" w:color="000000"/>
              <w:right w:val="nil"/>
            </w:tcBorders>
          </w:tcPr>
          <w:p w:rsidR="00E5432E" w:rsidRDefault="00E5432E" w:rsidP="0044403B">
            <w:pPr>
              <w:pStyle w:val="a4"/>
              <w:spacing w:line="276" w:lineRule="auto"/>
            </w:pPr>
            <w:r>
              <w:t xml:space="preserve">Цели и задачи </w:t>
            </w: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r>
              <w:t>Содержание</w:t>
            </w: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tc>
        <w:tc>
          <w:tcPr>
            <w:tcW w:w="7226" w:type="dxa"/>
            <w:tcBorders>
              <w:top w:val="nil"/>
              <w:left w:val="single" w:sz="2" w:space="0" w:color="000000"/>
              <w:bottom w:val="single" w:sz="2" w:space="0" w:color="000000"/>
              <w:right w:val="single" w:sz="2" w:space="0" w:color="000000"/>
            </w:tcBorders>
          </w:tcPr>
          <w:p w:rsidR="00E5432E" w:rsidRPr="00FC0B15" w:rsidRDefault="00E5432E" w:rsidP="0044403B">
            <w:pPr>
              <w:spacing w:line="24" w:lineRule="atLeast"/>
              <w:ind w:firstLine="709"/>
              <w:jc w:val="both"/>
            </w:pPr>
            <w:r w:rsidRPr="00FC0B15">
              <w:lastRenderedPageBreak/>
              <w:t>В процессе изучения английского языка реализуются следующие цели:</w:t>
            </w:r>
          </w:p>
          <w:p w:rsidR="00E5432E" w:rsidRPr="00FC0B15" w:rsidRDefault="00E5432E" w:rsidP="0044403B">
            <w:pPr>
              <w:numPr>
                <w:ilvl w:val="0"/>
                <w:numId w:val="1"/>
              </w:numPr>
              <w:suppressAutoHyphens w:val="0"/>
              <w:spacing w:line="24" w:lineRule="atLeast"/>
              <w:ind w:left="0" w:firstLine="709"/>
              <w:jc w:val="both"/>
            </w:pPr>
            <w:r w:rsidRPr="00FC0B15">
              <w:rPr>
                <w:b/>
              </w:rPr>
              <w:t xml:space="preserve">формирование </w:t>
            </w:r>
            <w:r w:rsidRPr="00FC0B15">
              <w:t xml:space="preserve">умений общаться на английском языке с учетом речевых возможностей и потребностей младших школьников; элементарных коммуникативных умений в говорении, </w:t>
            </w:r>
            <w:proofErr w:type="spellStart"/>
            <w:r w:rsidRPr="00FC0B15">
              <w:t>аудировании</w:t>
            </w:r>
            <w:proofErr w:type="spellEnd"/>
            <w:r w:rsidRPr="00FC0B15">
              <w:t>, чтении и письме;</w:t>
            </w:r>
          </w:p>
          <w:p w:rsidR="00E5432E" w:rsidRPr="00FC0B15" w:rsidRDefault="00E5432E" w:rsidP="0044403B">
            <w:pPr>
              <w:numPr>
                <w:ilvl w:val="0"/>
                <w:numId w:val="1"/>
              </w:numPr>
              <w:tabs>
                <w:tab w:val="num" w:pos="0"/>
              </w:tabs>
              <w:suppressAutoHyphens w:val="0"/>
              <w:spacing w:line="24" w:lineRule="atLeast"/>
              <w:ind w:left="0" w:firstLine="709"/>
              <w:jc w:val="both"/>
            </w:pPr>
            <w:r w:rsidRPr="00FC0B15">
              <w:rPr>
                <w:b/>
              </w:rPr>
              <w:t>развитие</w:t>
            </w:r>
            <w:r w:rsidRPr="00FC0B15">
              <w:t xml:space="preserve"> личности, речевых способностей, внимания, мышления, памяти и воображения младшего школьника; мотивации к дальнейшему овладению английским языком; </w:t>
            </w:r>
          </w:p>
          <w:p w:rsidR="00E5432E" w:rsidRPr="00FC0B15" w:rsidRDefault="00E5432E" w:rsidP="0044403B">
            <w:pPr>
              <w:numPr>
                <w:ilvl w:val="0"/>
                <w:numId w:val="1"/>
              </w:numPr>
              <w:tabs>
                <w:tab w:val="num" w:pos="0"/>
              </w:tabs>
              <w:suppressAutoHyphens w:val="0"/>
              <w:spacing w:line="24" w:lineRule="atLeast"/>
              <w:ind w:left="0" w:firstLine="709"/>
              <w:jc w:val="both"/>
            </w:pPr>
            <w:r w:rsidRPr="00FC0B15">
              <w:rPr>
                <w:b/>
              </w:rPr>
              <w:t>обеспечение</w:t>
            </w:r>
            <w:r w:rsidRPr="00FC0B15">
              <w:t xml:space="preserve"> коммуникативно-психологической адаптации 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w:t>
            </w:r>
          </w:p>
          <w:p w:rsidR="00E5432E" w:rsidRPr="00FC0B15" w:rsidRDefault="00E5432E" w:rsidP="0044403B">
            <w:pPr>
              <w:numPr>
                <w:ilvl w:val="0"/>
                <w:numId w:val="1"/>
              </w:numPr>
              <w:tabs>
                <w:tab w:val="num" w:pos="0"/>
              </w:tabs>
              <w:suppressAutoHyphens w:val="0"/>
              <w:spacing w:line="24" w:lineRule="atLeast"/>
              <w:ind w:left="0" w:firstLine="709"/>
              <w:jc w:val="both"/>
            </w:pPr>
            <w:r w:rsidRPr="00FC0B15">
              <w:rPr>
                <w:b/>
              </w:rPr>
              <w:t xml:space="preserve">освоение </w:t>
            </w:r>
            <w:r w:rsidRPr="00FC0B15">
              <w:t>элементарных лингвистических представлений, доступных младшим школьникам и необходимых для овладения устной и письменной речью на английском языке;</w:t>
            </w:r>
          </w:p>
          <w:p w:rsidR="00E5432E" w:rsidRPr="00FC0B15" w:rsidRDefault="00E5432E" w:rsidP="0044403B">
            <w:pPr>
              <w:numPr>
                <w:ilvl w:val="0"/>
                <w:numId w:val="1"/>
              </w:numPr>
              <w:tabs>
                <w:tab w:val="num" w:pos="0"/>
              </w:tabs>
              <w:suppressAutoHyphens w:val="0"/>
              <w:spacing w:line="24" w:lineRule="atLeast"/>
              <w:ind w:left="0" w:firstLine="709"/>
              <w:jc w:val="both"/>
            </w:pPr>
            <w:r w:rsidRPr="00FC0B15">
              <w:rPr>
                <w:b/>
              </w:rPr>
              <w:t xml:space="preserve">приобщение </w:t>
            </w:r>
            <w:r w:rsidRPr="00FC0B15">
              <w:t>детей к новому социальному опыту с использованием английского языка: знакомство младших школьников с миром зарубежных сверстников, с зарубежным детским фольклором и доступными образцами художественной литературы; воспитание дружелюбного отношения к представителям других стран;</w:t>
            </w:r>
          </w:p>
          <w:p w:rsidR="00E5432E" w:rsidRPr="00FC0B15" w:rsidRDefault="00E5432E" w:rsidP="0044403B">
            <w:pPr>
              <w:numPr>
                <w:ilvl w:val="0"/>
                <w:numId w:val="1"/>
              </w:numPr>
              <w:tabs>
                <w:tab w:val="num" w:pos="0"/>
              </w:tabs>
              <w:suppressAutoHyphens w:val="0"/>
              <w:spacing w:line="24" w:lineRule="atLeast"/>
              <w:ind w:left="0" w:firstLine="709"/>
              <w:jc w:val="both"/>
            </w:pPr>
            <w:r w:rsidRPr="00FC0B15">
              <w:rPr>
                <w:b/>
              </w:rPr>
              <w:t>формирование</w:t>
            </w:r>
            <w:r w:rsidRPr="00FC0B15">
              <w:t xml:space="preserve"> речевых, интеллектуальных и </w:t>
            </w:r>
            <w:r w:rsidRPr="00FC0B15">
              <w:lastRenderedPageBreak/>
              <w:t xml:space="preserve">познавательных способностей младших школьников, а также их </w:t>
            </w:r>
            <w:proofErr w:type="spellStart"/>
            <w:r w:rsidRPr="00FC0B15">
              <w:t>общеучебных</w:t>
            </w:r>
            <w:proofErr w:type="spellEnd"/>
            <w:r w:rsidRPr="00FC0B15">
              <w:t xml:space="preserve"> умений.</w:t>
            </w:r>
          </w:p>
          <w:p w:rsidR="00E5432E" w:rsidRPr="00FC0B15" w:rsidRDefault="00E5432E" w:rsidP="0044403B">
            <w:pPr>
              <w:spacing w:line="24" w:lineRule="atLeast"/>
              <w:ind w:firstLine="709"/>
              <w:jc w:val="both"/>
            </w:pPr>
          </w:p>
          <w:p w:rsidR="00E5432E" w:rsidRPr="00FC0B15" w:rsidRDefault="00E5432E" w:rsidP="0044403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ind w:left="820"/>
              <w:jc w:val="both"/>
            </w:pPr>
          </w:p>
          <w:p w:rsidR="00E5432E" w:rsidRPr="00FC0B15" w:rsidRDefault="00B37BA0" w:rsidP="0044403B">
            <w:pPr>
              <w:shd w:val="clear" w:color="auto" w:fill="FFFFFF"/>
              <w:ind w:firstLine="709"/>
              <w:jc w:val="both"/>
            </w:pPr>
            <w:r>
              <w:t>Давайте познакомимся</w:t>
            </w:r>
            <w:r w:rsidR="00E5432E" w:rsidRPr="00FC0B15">
              <w:t>. Знакомство с английским языком. Знакомство с одноклассниками, учителем: имя, возраст. Приветствие, прощание (с использованием типичных фраз речевого этикета).</w:t>
            </w:r>
          </w:p>
          <w:p w:rsidR="00E5432E" w:rsidRPr="00FC0B15" w:rsidRDefault="00B37BA0" w:rsidP="0044403B">
            <w:pPr>
              <w:shd w:val="clear" w:color="auto" w:fill="FFFFFF"/>
              <w:ind w:firstLine="709"/>
              <w:jc w:val="both"/>
            </w:pPr>
            <w:r>
              <w:t>Я и моя семья</w:t>
            </w:r>
            <w:r w:rsidR="00E5432E" w:rsidRPr="00FC0B15">
              <w:t xml:space="preserve">. Члены семьи, их имена, возраст. Цвета. </w:t>
            </w:r>
          </w:p>
          <w:p w:rsidR="00E5432E" w:rsidRPr="00FC0B15" w:rsidRDefault="00B37BA0" w:rsidP="0044403B">
            <w:pPr>
              <w:shd w:val="clear" w:color="auto" w:fill="FFFFFF"/>
              <w:ind w:firstLine="709"/>
            </w:pPr>
            <w:r>
              <w:t>Это мой дом</w:t>
            </w:r>
            <w:r w:rsidR="00E5432E" w:rsidRPr="00FC0B15">
              <w:t xml:space="preserve">. Мой дом/квартира/комната: названия комнат, их размер, предметы мебели и интерьера. </w:t>
            </w:r>
          </w:p>
          <w:p w:rsidR="00E5432E" w:rsidRPr="00FC0B15" w:rsidRDefault="00E5432E" w:rsidP="0044403B">
            <w:pPr>
              <w:shd w:val="clear" w:color="auto" w:fill="FFFFFF"/>
              <w:ind w:firstLine="709"/>
              <w:jc w:val="both"/>
            </w:pPr>
            <w:r w:rsidRPr="00FC0B15">
              <w:t>Мне нравится еда. Любимая еда. Семейные праздники: день рождения, Новый год/Рождество. Подарки.</w:t>
            </w:r>
          </w:p>
          <w:p w:rsidR="00E5432E" w:rsidRPr="00FC0B15" w:rsidRDefault="00E5432E" w:rsidP="0044403B">
            <w:pPr>
              <w:shd w:val="clear" w:color="auto" w:fill="FFFFFF"/>
              <w:ind w:firstLine="709"/>
              <w:jc w:val="both"/>
            </w:pPr>
            <w:r w:rsidRPr="00FC0B15">
              <w:t xml:space="preserve">Мир животных. Природа. Дикие и домашние животные. Любимое время года. Погода. </w:t>
            </w:r>
            <w:proofErr w:type="gramStart"/>
            <w:r w:rsidRPr="00FC0B15">
              <w:t>Любимое домашнее животное: имя, возраст, цвет, размер, характер, что умеет делать.</w:t>
            </w:r>
            <w:proofErr w:type="gramEnd"/>
          </w:p>
          <w:p w:rsidR="00E5432E" w:rsidRPr="00FC0B15" w:rsidRDefault="00B37BA0" w:rsidP="0044403B">
            <w:pPr>
              <w:shd w:val="clear" w:color="auto" w:fill="FFFFFF"/>
              <w:ind w:firstLine="709"/>
              <w:jc w:val="both"/>
            </w:pPr>
            <w:r>
              <w:t>В моей коробке с игрушками</w:t>
            </w:r>
            <w:r w:rsidR="00E5432E" w:rsidRPr="00FC0B15">
              <w:t xml:space="preserve">. Мои любимые игрушки. Изучаем части тела. </w:t>
            </w:r>
          </w:p>
          <w:p w:rsidR="00E5432E" w:rsidRPr="00FC0B15" w:rsidRDefault="00E5432E" w:rsidP="0044403B">
            <w:pPr>
              <w:shd w:val="clear" w:color="auto" w:fill="FFFFFF"/>
              <w:ind w:firstLine="709"/>
              <w:jc w:val="both"/>
            </w:pPr>
            <w:r w:rsidRPr="00FC0B15">
              <w:t xml:space="preserve">Мы любим лето. Мои каникулы. Погода. Изучаем времена года. Одежда. Магазины. Мои любимые занятия. Виды спорта и спортивные игры. </w:t>
            </w:r>
          </w:p>
          <w:p w:rsidR="00E5432E" w:rsidRPr="00FC0B15" w:rsidRDefault="00E5432E" w:rsidP="0044403B">
            <w:pPr>
              <w:shd w:val="clear" w:color="auto" w:fill="FFFFFF"/>
              <w:ind w:firstLine="709"/>
              <w:jc w:val="both"/>
              <w:rPr>
                <w:rFonts w:eastAsia="Calibri"/>
              </w:rPr>
            </w:pPr>
            <w:r w:rsidRPr="00FC0B15">
              <w:t>Страна/страны изучаемого языка и родная страна. Общие сведения: название, столица. Литературные персонажи книг, популярных среди моих сверстников (имена героев книг, черты их характера). Небольшие произведения детского фольклора на английском языке (рифмовки, стихи, песни, сказки). Некоторые формы речевого этикета стран изучаемого языка в ряде ситуаций общения (в школе, во время совместной игры, в магазине).</w:t>
            </w:r>
          </w:p>
          <w:p w:rsidR="00E5432E" w:rsidRPr="00FC0B15" w:rsidRDefault="00E5432E" w:rsidP="0044403B">
            <w:pPr>
              <w:tabs>
                <w:tab w:val="left" w:pos="180"/>
              </w:tabs>
              <w:autoSpaceDE w:val="0"/>
              <w:autoSpaceDN w:val="0"/>
              <w:adjustRightInd w:val="0"/>
              <w:ind w:firstLine="540"/>
              <w:jc w:val="both"/>
              <w:rPr>
                <w:rFonts w:eastAsia="Lucida Sans Unicode"/>
                <w:b/>
                <w:u w:val="single"/>
              </w:rPr>
            </w:pPr>
            <w:r w:rsidRPr="00FC0B15">
              <w:t xml:space="preserve"> </w:t>
            </w:r>
          </w:p>
          <w:p w:rsidR="00E5432E" w:rsidRPr="00FC0B15" w:rsidRDefault="00E5432E" w:rsidP="0044403B">
            <w:pPr>
              <w:tabs>
                <w:tab w:val="left" w:pos="0"/>
              </w:tabs>
              <w:autoSpaceDE w:val="0"/>
              <w:autoSpaceDN w:val="0"/>
              <w:adjustRightInd w:val="0"/>
              <w:spacing w:line="276" w:lineRule="auto"/>
              <w:jc w:val="both"/>
              <w:rPr>
                <w:rFonts w:eastAsia="Calibri"/>
                <w:i/>
                <w:kern w:val="0"/>
                <w:lang w:eastAsia="zh-CN"/>
              </w:rPr>
            </w:pPr>
          </w:p>
        </w:tc>
      </w:tr>
      <w:tr w:rsidR="00E5432E" w:rsidTr="00E5432E">
        <w:tc>
          <w:tcPr>
            <w:tcW w:w="2410" w:type="dxa"/>
            <w:tcBorders>
              <w:top w:val="single" w:sz="2" w:space="0" w:color="000000"/>
              <w:left w:val="single" w:sz="2" w:space="0" w:color="000000"/>
              <w:bottom w:val="single" w:sz="2" w:space="0" w:color="000000"/>
              <w:right w:val="nil"/>
            </w:tcBorders>
            <w:hideMark/>
          </w:tcPr>
          <w:p w:rsidR="00E5432E" w:rsidRDefault="00E5432E" w:rsidP="0044403B">
            <w:pPr>
              <w:pStyle w:val="a4"/>
              <w:spacing w:line="276" w:lineRule="auto"/>
            </w:pPr>
            <w:r>
              <w:lastRenderedPageBreak/>
              <w:t>Название курса</w:t>
            </w:r>
          </w:p>
        </w:tc>
        <w:tc>
          <w:tcPr>
            <w:tcW w:w="7226" w:type="dxa"/>
            <w:tcBorders>
              <w:top w:val="single" w:sz="2" w:space="0" w:color="000000"/>
              <w:left w:val="single" w:sz="2" w:space="0" w:color="000000"/>
              <w:bottom w:val="single" w:sz="2" w:space="0" w:color="000000"/>
              <w:right w:val="single" w:sz="2" w:space="0" w:color="000000"/>
            </w:tcBorders>
            <w:hideMark/>
          </w:tcPr>
          <w:p w:rsidR="00E5432E" w:rsidRDefault="00E5432E" w:rsidP="0044403B">
            <w:pPr>
              <w:pStyle w:val="a4"/>
              <w:spacing w:line="276" w:lineRule="auto"/>
              <w:rPr>
                <w:b/>
                <w:bCs/>
                <w:sz w:val="28"/>
              </w:rPr>
            </w:pPr>
            <w:r>
              <w:rPr>
                <w:b/>
                <w:bCs/>
                <w:sz w:val="28"/>
              </w:rPr>
              <w:t>Иностранный язык (английский)</w:t>
            </w:r>
          </w:p>
        </w:tc>
      </w:tr>
      <w:tr w:rsidR="00E5432E" w:rsidTr="00E5432E">
        <w:tc>
          <w:tcPr>
            <w:tcW w:w="2410" w:type="dxa"/>
            <w:tcBorders>
              <w:top w:val="nil"/>
              <w:left w:val="single" w:sz="2" w:space="0" w:color="000000"/>
              <w:bottom w:val="single" w:sz="2" w:space="0" w:color="000000"/>
              <w:right w:val="nil"/>
            </w:tcBorders>
            <w:hideMark/>
          </w:tcPr>
          <w:p w:rsidR="00E5432E" w:rsidRDefault="00E5432E" w:rsidP="0044403B">
            <w:pPr>
              <w:pStyle w:val="a4"/>
              <w:spacing w:line="276" w:lineRule="auto"/>
            </w:pPr>
            <w:r>
              <w:t>Класс</w:t>
            </w:r>
          </w:p>
        </w:tc>
        <w:tc>
          <w:tcPr>
            <w:tcW w:w="7226" w:type="dxa"/>
            <w:tcBorders>
              <w:top w:val="nil"/>
              <w:left w:val="single" w:sz="2" w:space="0" w:color="000000"/>
              <w:bottom w:val="single" w:sz="2" w:space="0" w:color="000000"/>
              <w:right w:val="single" w:sz="2" w:space="0" w:color="000000"/>
            </w:tcBorders>
            <w:hideMark/>
          </w:tcPr>
          <w:p w:rsidR="00E5432E" w:rsidRDefault="00E5432E" w:rsidP="0044403B">
            <w:pPr>
              <w:pStyle w:val="a4"/>
              <w:spacing w:line="276" w:lineRule="auto"/>
              <w:rPr>
                <w:i/>
                <w:sz w:val="28"/>
              </w:rPr>
            </w:pPr>
            <w:r>
              <w:rPr>
                <w:i/>
                <w:sz w:val="28"/>
              </w:rPr>
              <w:t xml:space="preserve">  3</w:t>
            </w:r>
            <w:r w:rsidR="00402CAD">
              <w:rPr>
                <w:i/>
                <w:sz w:val="28"/>
              </w:rPr>
              <w:t>а</w:t>
            </w:r>
            <w:proofErr w:type="gramStart"/>
            <w:r w:rsidR="00402CAD">
              <w:rPr>
                <w:i/>
                <w:sz w:val="28"/>
              </w:rPr>
              <w:t>,б</w:t>
            </w:r>
            <w:proofErr w:type="gramEnd"/>
            <w:r>
              <w:rPr>
                <w:i/>
                <w:sz w:val="28"/>
              </w:rPr>
              <w:t xml:space="preserve"> классы</w:t>
            </w:r>
          </w:p>
        </w:tc>
      </w:tr>
      <w:tr w:rsidR="00E5432E" w:rsidTr="00E5432E">
        <w:tc>
          <w:tcPr>
            <w:tcW w:w="2410" w:type="dxa"/>
            <w:tcBorders>
              <w:top w:val="nil"/>
              <w:left w:val="single" w:sz="2" w:space="0" w:color="000000"/>
              <w:bottom w:val="single" w:sz="2" w:space="0" w:color="000000"/>
              <w:right w:val="nil"/>
            </w:tcBorders>
            <w:hideMark/>
          </w:tcPr>
          <w:p w:rsidR="00E5432E" w:rsidRDefault="00E5432E" w:rsidP="0044403B">
            <w:pPr>
              <w:pStyle w:val="a4"/>
              <w:spacing w:line="276" w:lineRule="auto"/>
            </w:pPr>
            <w:r>
              <w:t>Количество часов</w:t>
            </w:r>
          </w:p>
        </w:tc>
        <w:tc>
          <w:tcPr>
            <w:tcW w:w="7226" w:type="dxa"/>
            <w:tcBorders>
              <w:top w:val="nil"/>
              <w:left w:val="single" w:sz="2" w:space="0" w:color="000000"/>
              <w:bottom w:val="single" w:sz="2" w:space="0" w:color="000000"/>
              <w:right w:val="single" w:sz="2" w:space="0" w:color="000000"/>
            </w:tcBorders>
            <w:hideMark/>
          </w:tcPr>
          <w:p w:rsidR="00E5432E" w:rsidRDefault="00E5432E" w:rsidP="00B37BA0">
            <w:pPr>
              <w:pStyle w:val="a4"/>
              <w:spacing w:line="276" w:lineRule="auto"/>
              <w:rPr>
                <w:i/>
                <w:sz w:val="28"/>
              </w:rPr>
            </w:pPr>
            <w:r>
              <w:rPr>
                <w:i/>
                <w:sz w:val="28"/>
              </w:rPr>
              <w:t>В связи с особенностями календарного учебного графика и расписанием</w:t>
            </w:r>
            <w:r w:rsidR="00B37BA0">
              <w:rPr>
                <w:i/>
                <w:sz w:val="28"/>
              </w:rPr>
              <w:t xml:space="preserve"> уроков рабочая программа в 2020-2021 </w:t>
            </w:r>
            <w:r>
              <w:rPr>
                <w:i/>
                <w:sz w:val="28"/>
              </w:rPr>
              <w:t>уче</w:t>
            </w:r>
            <w:r w:rsidR="00B37BA0">
              <w:rPr>
                <w:i/>
                <w:sz w:val="28"/>
              </w:rPr>
              <w:t>бном году будет выполнена за  67</w:t>
            </w:r>
            <w:r>
              <w:rPr>
                <w:i/>
                <w:sz w:val="28"/>
              </w:rPr>
              <w:t xml:space="preserve"> часов в</w:t>
            </w:r>
            <w:r w:rsidR="00B37BA0">
              <w:rPr>
                <w:i/>
                <w:sz w:val="28"/>
              </w:rPr>
              <w:t xml:space="preserve"> </w:t>
            </w:r>
            <w:r w:rsidR="00402CAD">
              <w:rPr>
                <w:i/>
                <w:sz w:val="28"/>
              </w:rPr>
              <w:t>3</w:t>
            </w:r>
            <w:bookmarkStart w:id="0" w:name="_GoBack"/>
            <w:bookmarkEnd w:id="0"/>
            <w:r>
              <w:rPr>
                <w:i/>
                <w:sz w:val="28"/>
              </w:rPr>
              <w:t xml:space="preserve"> классе</w:t>
            </w:r>
          </w:p>
        </w:tc>
      </w:tr>
      <w:tr w:rsidR="00E5432E" w:rsidRPr="00441C58" w:rsidTr="00E5432E">
        <w:tc>
          <w:tcPr>
            <w:tcW w:w="2410" w:type="dxa"/>
            <w:tcBorders>
              <w:top w:val="nil"/>
              <w:left w:val="single" w:sz="2" w:space="0" w:color="000000"/>
              <w:bottom w:val="single" w:sz="2" w:space="0" w:color="000000"/>
              <w:right w:val="nil"/>
            </w:tcBorders>
            <w:hideMark/>
          </w:tcPr>
          <w:p w:rsidR="00E5432E" w:rsidRDefault="00E5432E" w:rsidP="0044403B">
            <w:pPr>
              <w:pStyle w:val="a4"/>
              <w:spacing w:line="276" w:lineRule="auto"/>
            </w:pPr>
            <w:r>
              <w:t>УМК (учебник)</w:t>
            </w:r>
          </w:p>
        </w:tc>
        <w:tc>
          <w:tcPr>
            <w:tcW w:w="7226" w:type="dxa"/>
            <w:tcBorders>
              <w:top w:val="nil"/>
              <w:left w:val="single" w:sz="2" w:space="0" w:color="000000"/>
              <w:bottom w:val="single" w:sz="2" w:space="0" w:color="000000"/>
              <w:right w:val="single" w:sz="2" w:space="0" w:color="000000"/>
            </w:tcBorders>
          </w:tcPr>
          <w:p w:rsidR="00E5432E" w:rsidRPr="0058383E" w:rsidRDefault="00E5432E" w:rsidP="0058383E">
            <w:pPr>
              <w:autoSpaceDE w:val="0"/>
              <w:jc w:val="both"/>
            </w:pPr>
            <w:r w:rsidRPr="0058383E">
              <w:rPr>
                <w:rStyle w:val="FontStyle15"/>
                <w:rFonts w:ascii="Times New Roman" w:hAnsi="Times New Roman"/>
                <w:sz w:val="24"/>
              </w:rPr>
              <w:t>1.Английский язык. 3 класс: учебник для общеобразовательных учреждений Н. И.</w:t>
            </w:r>
            <w:r w:rsidR="0058383E" w:rsidRPr="0058383E">
              <w:rPr>
                <w:rStyle w:val="FontStyle15"/>
                <w:rFonts w:ascii="Times New Roman" w:hAnsi="Times New Roman"/>
                <w:sz w:val="24"/>
              </w:rPr>
              <w:t xml:space="preserve"> </w:t>
            </w:r>
            <w:r w:rsidRPr="0058383E">
              <w:rPr>
                <w:rStyle w:val="FontStyle15"/>
                <w:rFonts w:ascii="Times New Roman" w:hAnsi="Times New Roman"/>
                <w:sz w:val="24"/>
              </w:rPr>
              <w:t xml:space="preserve">Быкова,  </w:t>
            </w:r>
            <w:proofErr w:type="spellStart"/>
            <w:r w:rsidRPr="0058383E">
              <w:rPr>
                <w:rStyle w:val="FontStyle15"/>
                <w:rFonts w:ascii="Times New Roman" w:hAnsi="Times New Roman"/>
                <w:sz w:val="24"/>
              </w:rPr>
              <w:t>Дж</w:t>
            </w:r>
            <w:proofErr w:type="gramStart"/>
            <w:r w:rsidRPr="0058383E">
              <w:rPr>
                <w:rStyle w:val="FontStyle15"/>
                <w:rFonts w:ascii="Times New Roman" w:hAnsi="Times New Roman"/>
                <w:sz w:val="24"/>
              </w:rPr>
              <w:t>.Д</w:t>
            </w:r>
            <w:proofErr w:type="gramEnd"/>
            <w:r w:rsidRPr="0058383E">
              <w:rPr>
                <w:rStyle w:val="FontStyle15"/>
                <w:rFonts w:ascii="Times New Roman" w:hAnsi="Times New Roman"/>
                <w:sz w:val="24"/>
              </w:rPr>
              <w:t>ули</w:t>
            </w:r>
            <w:proofErr w:type="spellEnd"/>
            <w:r w:rsidRPr="0058383E">
              <w:rPr>
                <w:rStyle w:val="FontStyle15"/>
                <w:rFonts w:ascii="Times New Roman" w:hAnsi="Times New Roman"/>
                <w:sz w:val="24"/>
              </w:rPr>
              <w:t xml:space="preserve">, М.Д. Поспелова, </w:t>
            </w:r>
            <w:proofErr w:type="spellStart"/>
            <w:r w:rsidRPr="0058383E">
              <w:rPr>
                <w:rStyle w:val="FontStyle15"/>
                <w:rFonts w:ascii="Times New Roman" w:hAnsi="Times New Roman"/>
                <w:sz w:val="24"/>
              </w:rPr>
              <w:t>В.Эванс</w:t>
            </w:r>
            <w:proofErr w:type="spellEnd"/>
            <w:r w:rsidRPr="0058383E">
              <w:rPr>
                <w:rStyle w:val="FontStyle15"/>
                <w:rFonts w:ascii="Times New Roman" w:hAnsi="Times New Roman"/>
                <w:sz w:val="24"/>
              </w:rPr>
              <w:t xml:space="preserve"> 3-е изд. М.: </w:t>
            </w:r>
            <w:proofErr w:type="spellStart"/>
            <w:r w:rsidRPr="0058383E">
              <w:rPr>
                <w:rStyle w:val="FontStyle15"/>
                <w:rFonts w:ascii="Times New Roman" w:hAnsi="Times New Roman"/>
                <w:sz w:val="24"/>
                <w:lang w:val="en-US"/>
              </w:rPr>
              <w:t>ExpressPublishing</w:t>
            </w:r>
            <w:proofErr w:type="spellEnd"/>
            <w:r w:rsidRPr="0058383E">
              <w:rPr>
                <w:rStyle w:val="FontStyle15"/>
                <w:rFonts w:ascii="Times New Roman" w:hAnsi="Times New Roman"/>
                <w:sz w:val="24"/>
              </w:rPr>
              <w:t>: Просвещение</w:t>
            </w:r>
            <w:r w:rsidR="0058383E" w:rsidRPr="0058383E">
              <w:rPr>
                <w:rStyle w:val="FontStyle15"/>
                <w:rFonts w:ascii="Times New Roman" w:hAnsi="Times New Roman"/>
                <w:sz w:val="24"/>
              </w:rPr>
              <w:t xml:space="preserve"> </w:t>
            </w:r>
            <w:r w:rsidR="00B37BA0" w:rsidRPr="0058383E">
              <w:rPr>
                <w:rStyle w:val="FontStyle15"/>
                <w:rFonts w:ascii="Times New Roman" w:hAnsi="Times New Roman"/>
                <w:sz w:val="24"/>
              </w:rPr>
              <w:t>2019</w:t>
            </w:r>
            <w:proofErr w:type="gramStart"/>
            <w:r w:rsidRPr="0058383E">
              <w:rPr>
                <w:rStyle w:val="FontStyle15"/>
                <w:rFonts w:ascii="Times New Roman" w:hAnsi="Times New Roman"/>
                <w:sz w:val="24"/>
              </w:rPr>
              <w:t xml:space="preserve">( </w:t>
            </w:r>
            <w:proofErr w:type="gramEnd"/>
            <w:r w:rsidRPr="0058383E">
              <w:rPr>
                <w:rStyle w:val="FontStyle15"/>
                <w:rFonts w:ascii="Times New Roman" w:hAnsi="Times New Roman"/>
                <w:sz w:val="24"/>
              </w:rPr>
              <w:t xml:space="preserve">Английский в фокусе. </w:t>
            </w:r>
            <w:r w:rsidRPr="0058383E">
              <w:rPr>
                <w:rStyle w:val="FontStyle15"/>
                <w:rFonts w:ascii="Times New Roman" w:hAnsi="Times New Roman"/>
                <w:sz w:val="24"/>
                <w:lang w:val="en-US"/>
              </w:rPr>
              <w:t>Spotlight</w:t>
            </w:r>
            <w:r w:rsidRPr="0058383E">
              <w:rPr>
                <w:rStyle w:val="FontStyle15"/>
                <w:rFonts w:ascii="Times New Roman" w:hAnsi="Times New Roman"/>
                <w:sz w:val="24"/>
              </w:rPr>
              <w:t>)</w:t>
            </w:r>
          </w:p>
          <w:p w:rsidR="00E5432E" w:rsidRPr="0058383E" w:rsidRDefault="00E5432E" w:rsidP="0058383E">
            <w:pPr>
              <w:tabs>
                <w:tab w:val="left" w:pos="840"/>
                <w:tab w:val="left" w:pos="960"/>
              </w:tabs>
              <w:jc w:val="both"/>
            </w:pPr>
            <w:r w:rsidRPr="0058383E">
              <w:t xml:space="preserve">2.Рабочая тетрадь </w:t>
            </w:r>
            <w:r w:rsidRPr="0058383E">
              <w:rPr>
                <w:lang w:val="en-US"/>
              </w:rPr>
              <w:t>Spotlight</w:t>
            </w:r>
            <w:r w:rsidRPr="0058383E">
              <w:t xml:space="preserve"> для учащихся 3 класса 3.Аудиоприложение к учебнику «</w:t>
            </w:r>
            <w:r w:rsidRPr="0058383E">
              <w:rPr>
                <w:lang w:val="en-US"/>
              </w:rPr>
              <w:t>Spotlight</w:t>
            </w:r>
            <w:r w:rsidRPr="0058383E">
              <w:t xml:space="preserve"> 3»</w:t>
            </w:r>
          </w:p>
          <w:p w:rsidR="00E5432E" w:rsidRPr="00441C58" w:rsidRDefault="00E5432E" w:rsidP="0044403B">
            <w:pPr>
              <w:tabs>
                <w:tab w:val="left" w:pos="840"/>
                <w:tab w:val="left" w:pos="960"/>
              </w:tabs>
              <w:spacing w:line="276" w:lineRule="auto"/>
              <w:ind w:left="360"/>
              <w:jc w:val="both"/>
              <w:rPr>
                <w:bCs/>
                <w:i/>
                <w:iCs/>
              </w:rPr>
            </w:pPr>
          </w:p>
        </w:tc>
      </w:tr>
      <w:tr w:rsidR="00E5432E" w:rsidRPr="00441C58" w:rsidTr="00E5432E">
        <w:tc>
          <w:tcPr>
            <w:tcW w:w="2410" w:type="dxa"/>
            <w:tcBorders>
              <w:top w:val="nil"/>
              <w:left w:val="single" w:sz="2" w:space="0" w:color="000000"/>
              <w:bottom w:val="single" w:sz="2" w:space="0" w:color="000000"/>
              <w:right w:val="nil"/>
            </w:tcBorders>
            <w:hideMark/>
          </w:tcPr>
          <w:p w:rsidR="00E5432E" w:rsidRDefault="00E5432E" w:rsidP="0044403B">
            <w:pPr>
              <w:pStyle w:val="a4"/>
              <w:spacing w:line="276" w:lineRule="auto"/>
            </w:pPr>
            <w:r>
              <w:rPr>
                <w:shd w:val="clear" w:color="auto" w:fill="FFFFFF"/>
              </w:rPr>
              <w:t xml:space="preserve">В </w:t>
            </w:r>
            <w:proofErr w:type="gramStart"/>
            <w:r>
              <w:rPr>
                <w:shd w:val="clear" w:color="auto" w:fill="FFFFFF"/>
              </w:rPr>
              <w:t>соответствии</w:t>
            </w:r>
            <w:proofErr w:type="gramEnd"/>
            <w:r>
              <w:rPr>
                <w:shd w:val="clear" w:color="auto" w:fill="FFFFFF"/>
              </w:rPr>
              <w:t xml:space="preserve"> с какими нормативными документами составлена данная </w:t>
            </w:r>
            <w:r>
              <w:rPr>
                <w:shd w:val="clear" w:color="auto" w:fill="FFFFFF"/>
              </w:rPr>
              <w:lastRenderedPageBreak/>
              <w:t>рабочая программа</w:t>
            </w:r>
          </w:p>
        </w:tc>
        <w:tc>
          <w:tcPr>
            <w:tcW w:w="7226" w:type="dxa"/>
            <w:tcBorders>
              <w:top w:val="nil"/>
              <w:left w:val="single" w:sz="2" w:space="0" w:color="000000"/>
              <w:bottom w:val="single" w:sz="2" w:space="0" w:color="000000"/>
              <w:right w:val="single" w:sz="2" w:space="0" w:color="000000"/>
            </w:tcBorders>
            <w:hideMark/>
          </w:tcPr>
          <w:p w:rsidR="0058383E" w:rsidRDefault="00E5432E" w:rsidP="00B37BA0">
            <w:pPr>
              <w:jc w:val="both"/>
            </w:pPr>
            <w:r w:rsidRPr="00441C58">
              <w:lastRenderedPageBreak/>
              <w:t xml:space="preserve">Программа разработана на основе государственного образовательного стандарта начального общего образования, утвержденного приказом Министерства образования и науки РФ от 6.10.2009 №373; </w:t>
            </w:r>
          </w:p>
          <w:p w:rsidR="0058383E" w:rsidRDefault="0058383E" w:rsidP="00B37BA0">
            <w:pPr>
              <w:jc w:val="both"/>
            </w:pPr>
            <w:r>
              <w:t xml:space="preserve">- </w:t>
            </w:r>
            <w:r w:rsidR="00E5432E" w:rsidRPr="00441C58">
              <w:t>примерной программы по иностранному (английскому) языку начального общего образования (2010 г.);</w:t>
            </w:r>
            <w:r w:rsidR="00B37BA0">
              <w:t xml:space="preserve"> </w:t>
            </w:r>
          </w:p>
          <w:p w:rsidR="00E5432E" w:rsidRPr="00B37BA0" w:rsidRDefault="0058383E" w:rsidP="00B37BA0">
            <w:pPr>
              <w:jc w:val="both"/>
              <w:rPr>
                <w:rFonts w:ascii="Bookman Old Style" w:hAnsi="Bookman Old Style"/>
                <w:sz w:val="20"/>
              </w:rPr>
            </w:pPr>
            <w:r>
              <w:lastRenderedPageBreak/>
              <w:t xml:space="preserve">- </w:t>
            </w:r>
            <w:r w:rsidR="00E5432E" w:rsidRPr="00441C58">
              <w:t xml:space="preserve">авторской программы </w:t>
            </w:r>
            <w:r w:rsidR="00E5432E" w:rsidRPr="00441C58">
              <w:rPr>
                <w:rStyle w:val="FontStyle15"/>
              </w:rPr>
              <w:t xml:space="preserve">по английскому языку </w:t>
            </w:r>
            <w:proofErr w:type="spellStart"/>
            <w:r w:rsidR="00E5432E" w:rsidRPr="00441C58">
              <w:rPr>
                <w:rStyle w:val="FontStyle15"/>
              </w:rPr>
              <w:t>Н.И.Быковой</w:t>
            </w:r>
            <w:proofErr w:type="spellEnd"/>
            <w:r w:rsidR="00E5432E" w:rsidRPr="00441C58">
              <w:rPr>
                <w:rStyle w:val="FontStyle15"/>
              </w:rPr>
              <w:t xml:space="preserve">, </w:t>
            </w:r>
            <w:proofErr w:type="spellStart"/>
            <w:r w:rsidR="00E5432E" w:rsidRPr="00441C58">
              <w:rPr>
                <w:rStyle w:val="FontStyle15"/>
              </w:rPr>
              <w:t>М.Д.Поспеловой</w:t>
            </w:r>
            <w:proofErr w:type="spellEnd"/>
            <w:r w:rsidR="00E5432E" w:rsidRPr="00441C58">
              <w:rPr>
                <w:rStyle w:val="FontStyle15"/>
              </w:rPr>
              <w:t xml:space="preserve"> «Программа общеобразовательных учреждений» Английский язык. 2-4 классы. - Москва</w:t>
            </w:r>
            <w:proofErr w:type="gramStart"/>
            <w:r w:rsidR="00E5432E" w:rsidRPr="00441C58">
              <w:rPr>
                <w:rStyle w:val="FontStyle15"/>
              </w:rPr>
              <w:t>.: «</w:t>
            </w:r>
            <w:proofErr w:type="gramEnd"/>
            <w:r w:rsidR="00E5432E" w:rsidRPr="00441C58">
              <w:rPr>
                <w:rStyle w:val="FontStyle15"/>
              </w:rPr>
              <w:t xml:space="preserve">Просвещение»  2010 </w:t>
            </w:r>
          </w:p>
        </w:tc>
      </w:tr>
      <w:tr w:rsidR="00E5432E" w:rsidTr="00E5432E">
        <w:tc>
          <w:tcPr>
            <w:tcW w:w="2410" w:type="dxa"/>
            <w:tcBorders>
              <w:top w:val="nil"/>
              <w:left w:val="single" w:sz="2" w:space="0" w:color="000000"/>
              <w:bottom w:val="single" w:sz="2" w:space="0" w:color="000000"/>
              <w:right w:val="nil"/>
            </w:tcBorders>
          </w:tcPr>
          <w:p w:rsidR="00E5432E" w:rsidRDefault="00E5432E" w:rsidP="0044403B">
            <w:pPr>
              <w:pStyle w:val="a4"/>
              <w:spacing w:line="276" w:lineRule="auto"/>
            </w:pPr>
            <w:r>
              <w:lastRenderedPageBreak/>
              <w:t xml:space="preserve">Цели и задачи </w:t>
            </w: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r>
              <w:t>Содержание</w:t>
            </w: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tc>
        <w:tc>
          <w:tcPr>
            <w:tcW w:w="7226" w:type="dxa"/>
            <w:tcBorders>
              <w:top w:val="nil"/>
              <w:left w:val="single" w:sz="2" w:space="0" w:color="000000"/>
              <w:bottom w:val="single" w:sz="2" w:space="0" w:color="000000"/>
              <w:right w:val="single" w:sz="2" w:space="0" w:color="000000"/>
            </w:tcBorders>
          </w:tcPr>
          <w:p w:rsidR="00E5432E" w:rsidRDefault="00E5432E" w:rsidP="0044403B">
            <w:pPr>
              <w:spacing w:line="24" w:lineRule="atLeast"/>
              <w:ind w:firstLine="709"/>
              <w:jc w:val="both"/>
            </w:pPr>
            <w:r>
              <w:t>В процессе изучения английского языка реализуются следующие цели:</w:t>
            </w:r>
          </w:p>
          <w:p w:rsidR="00E5432E" w:rsidRDefault="00E5432E" w:rsidP="00E5432E">
            <w:pPr>
              <w:numPr>
                <w:ilvl w:val="0"/>
                <w:numId w:val="1"/>
              </w:numPr>
              <w:suppressAutoHyphens w:val="0"/>
              <w:spacing w:line="24" w:lineRule="atLeast"/>
              <w:ind w:left="0" w:firstLine="709"/>
              <w:jc w:val="both"/>
            </w:pPr>
            <w:r>
              <w:rPr>
                <w:b/>
              </w:rPr>
              <w:t xml:space="preserve">формирование </w:t>
            </w:r>
            <w:r>
              <w:t xml:space="preserve">умений общаться на английском языке с учетом речевых возможностей и потребностей младших школьников; элементарных коммуникативных умений в говорении, </w:t>
            </w:r>
            <w:proofErr w:type="spellStart"/>
            <w:r>
              <w:t>аудировании</w:t>
            </w:r>
            <w:proofErr w:type="spellEnd"/>
            <w:r>
              <w:t>, чтении и письме;</w:t>
            </w:r>
          </w:p>
          <w:p w:rsidR="00E5432E" w:rsidRDefault="00E5432E" w:rsidP="00E5432E">
            <w:pPr>
              <w:numPr>
                <w:ilvl w:val="0"/>
                <w:numId w:val="1"/>
              </w:numPr>
              <w:tabs>
                <w:tab w:val="num" w:pos="0"/>
              </w:tabs>
              <w:suppressAutoHyphens w:val="0"/>
              <w:spacing w:line="24" w:lineRule="atLeast"/>
              <w:ind w:left="0" w:firstLine="709"/>
              <w:jc w:val="both"/>
            </w:pPr>
            <w:r>
              <w:rPr>
                <w:b/>
              </w:rPr>
              <w:t>развитие</w:t>
            </w:r>
            <w:r>
              <w:t xml:space="preserve"> личности, речевых способностей, внимания, мышления, памяти и воображения младшего школьника; мотивации к дальнейшему овладению английским языком; </w:t>
            </w:r>
          </w:p>
          <w:p w:rsidR="00E5432E" w:rsidRDefault="00E5432E" w:rsidP="00E5432E">
            <w:pPr>
              <w:numPr>
                <w:ilvl w:val="0"/>
                <w:numId w:val="1"/>
              </w:numPr>
              <w:tabs>
                <w:tab w:val="num" w:pos="0"/>
              </w:tabs>
              <w:suppressAutoHyphens w:val="0"/>
              <w:spacing w:line="24" w:lineRule="atLeast"/>
              <w:ind w:left="0" w:firstLine="709"/>
              <w:jc w:val="both"/>
            </w:pPr>
            <w:r>
              <w:rPr>
                <w:b/>
              </w:rPr>
              <w:t>обеспечение</w:t>
            </w:r>
            <w:r>
              <w:t xml:space="preserve"> коммуникативно-психологической адаптации 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w:t>
            </w:r>
          </w:p>
          <w:p w:rsidR="00E5432E" w:rsidRDefault="00E5432E" w:rsidP="00E5432E">
            <w:pPr>
              <w:numPr>
                <w:ilvl w:val="0"/>
                <w:numId w:val="1"/>
              </w:numPr>
              <w:tabs>
                <w:tab w:val="num" w:pos="0"/>
              </w:tabs>
              <w:suppressAutoHyphens w:val="0"/>
              <w:spacing w:line="24" w:lineRule="atLeast"/>
              <w:ind w:left="0" w:firstLine="709"/>
              <w:jc w:val="both"/>
            </w:pPr>
            <w:r>
              <w:rPr>
                <w:b/>
              </w:rPr>
              <w:t xml:space="preserve">освоение </w:t>
            </w:r>
            <w:r>
              <w:t>элементарных лингвистических представлений, доступных младшим школьникам и необходимых для овладения устной и письменной речью на английском языке;</w:t>
            </w:r>
          </w:p>
          <w:p w:rsidR="00E5432E" w:rsidRDefault="00E5432E" w:rsidP="00E5432E">
            <w:pPr>
              <w:numPr>
                <w:ilvl w:val="0"/>
                <w:numId w:val="1"/>
              </w:numPr>
              <w:tabs>
                <w:tab w:val="num" w:pos="0"/>
              </w:tabs>
              <w:suppressAutoHyphens w:val="0"/>
              <w:spacing w:line="24" w:lineRule="atLeast"/>
              <w:ind w:left="0" w:firstLine="709"/>
              <w:jc w:val="both"/>
            </w:pPr>
            <w:r>
              <w:rPr>
                <w:b/>
              </w:rPr>
              <w:t xml:space="preserve">приобщение </w:t>
            </w:r>
            <w:r>
              <w:t>детей к новому социальному опыту с использованием английского языка: знакомство младших школьников с миром зарубежных сверстников, с зарубежным детским фольклором и доступными образцами художественной литературы; воспитание дружелюбного отношения к представителям других стран;</w:t>
            </w:r>
          </w:p>
          <w:p w:rsidR="00E5432E" w:rsidRDefault="00E5432E" w:rsidP="00E5432E">
            <w:pPr>
              <w:numPr>
                <w:ilvl w:val="0"/>
                <w:numId w:val="1"/>
              </w:numPr>
              <w:tabs>
                <w:tab w:val="num" w:pos="0"/>
              </w:tabs>
              <w:suppressAutoHyphens w:val="0"/>
              <w:spacing w:line="24" w:lineRule="atLeast"/>
              <w:ind w:left="0" w:firstLine="709"/>
              <w:jc w:val="both"/>
            </w:pPr>
            <w:r>
              <w:rPr>
                <w:b/>
              </w:rPr>
              <w:t>формирование</w:t>
            </w:r>
            <w:r>
              <w:t xml:space="preserve"> речевых, интеллектуальных и познавательных способностей младших школьников, а также их </w:t>
            </w:r>
            <w:proofErr w:type="spellStart"/>
            <w:r>
              <w:t>общеучебных</w:t>
            </w:r>
            <w:proofErr w:type="spellEnd"/>
            <w:r>
              <w:t xml:space="preserve"> умений.</w:t>
            </w:r>
          </w:p>
          <w:p w:rsidR="00E5432E" w:rsidRDefault="00E5432E" w:rsidP="0044403B">
            <w:pPr>
              <w:spacing w:line="24" w:lineRule="atLeast"/>
              <w:ind w:firstLine="709"/>
              <w:jc w:val="both"/>
            </w:pPr>
          </w:p>
          <w:p w:rsidR="00E5432E" w:rsidRDefault="00E5432E" w:rsidP="0044403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ind w:left="820"/>
              <w:jc w:val="both"/>
            </w:pPr>
          </w:p>
          <w:p w:rsidR="00E5432E" w:rsidRDefault="00E5432E" w:rsidP="0044403B">
            <w:pPr>
              <w:tabs>
                <w:tab w:val="left" w:pos="9372"/>
                <w:tab w:val="left" w:pos="9940"/>
              </w:tabs>
              <w:spacing w:line="24" w:lineRule="atLeast"/>
              <w:ind w:firstLine="709"/>
              <w:jc w:val="both"/>
            </w:pPr>
            <w:r>
              <w:t>Моя школа / классная комната. Школьные принадлежности, учебные предметы (8 часов)</w:t>
            </w:r>
          </w:p>
          <w:p w:rsidR="00E5432E" w:rsidRDefault="00E5432E" w:rsidP="0044403B">
            <w:pPr>
              <w:tabs>
                <w:tab w:val="left" w:pos="9372"/>
                <w:tab w:val="left" w:pos="9940"/>
              </w:tabs>
              <w:spacing w:line="24" w:lineRule="atLeast"/>
              <w:ind w:firstLine="709"/>
              <w:jc w:val="both"/>
            </w:pPr>
            <w:r>
              <w:t>Моя семья и я (члены семьи, их возраст, внешность, их профессии). (8 часов)</w:t>
            </w:r>
          </w:p>
          <w:p w:rsidR="00E5432E" w:rsidRDefault="00E5432E" w:rsidP="0044403B">
            <w:pPr>
              <w:tabs>
                <w:tab w:val="left" w:pos="9372"/>
                <w:tab w:val="left" w:pos="9940"/>
              </w:tabs>
              <w:spacing w:line="24" w:lineRule="atLeast"/>
              <w:ind w:firstLine="709"/>
              <w:jc w:val="both"/>
            </w:pPr>
            <w:r>
              <w:t>Мои друзья (имя, возраст, внешность, характер, увлечения, семья) (8 часов)</w:t>
            </w:r>
          </w:p>
          <w:p w:rsidR="00E5432E" w:rsidRDefault="00E5432E" w:rsidP="0044403B">
            <w:pPr>
              <w:tabs>
                <w:tab w:val="left" w:pos="9372"/>
                <w:tab w:val="left" w:pos="9940"/>
              </w:tabs>
              <w:spacing w:line="24" w:lineRule="atLeast"/>
              <w:ind w:firstLine="709"/>
              <w:jc w:val="both"/>
            </w:pPr>
            <w:r>
              <w:t>Праздники: день рождения, Новый год. Игрушки, одежда. (14 часов)</w:t>
            </w:r>
          </w:p>
          <w:p w:rsidR="00E5432E" w:rsidRDefault="00E5432E" w:rsidP="0044403B">
            <w:pPr>
              <w:tabs>
                <w:tab w:val="left" w:pos="9372"/>
                <w:tab w:val="left" w:pos="9940"/>
              </w:tabs>
              <w:spacing w:line="24" w:lineRule="atLeast"/>
              <w:ind w:firstLine="709"/>
              <w:jc w:val="both"/>
            </w:pPr>
            <w:r>
              <w:t>Мой дом/квартира/комната. (12 часов)</w:t>
            </w:r>
          </w:p>
          <w:p w:rsidR="00E5432E" w:rsidRDefault="00E5432E" w:rsidP="0044403B">
            <w:pPr>
              <w:tabs>
                <w:tab w:val="left" w:pos="9372"/>
                <w:tab w:val="left" w:pos="9940"/>
              </w:tabs>
              <w:spacing w:line="24" w:lineRule="atLeast"/>
              <w:ind w:firstLine="709"/>
              <w:jc w:val="both"/>
            </w:pPr>
            <w:r>
              <w:t>Выходной день (в зоопарке, цирке) (7 часов)</w:t>
            </w:r>
          </w:p>
          <w:p w:rsidR="00E5432E" w:rsidRDefault="00E5432E" w:rsidP="0044403B">
            <w:pPr>
              <w:tabs>
                <w:tab w:val="left" w:pos="9372"/>
                <w:tab w:val="left" w:pos="9940"/>
              </w:tabs>
              <w:spacing w:line="24" w:lineRule="atLeast"/>
              <w:ind w:firstLine="709"/>
              <w:jc w:val="both"/>
            </w:pPr>
            <w:r>
              <w:t>Страна/страны изучаемого языка и родная страна (общие сведения: название, столица, крупные города), литературные персонажи популярных детских книг, небольшие простые произведения детского фольклора (стихи, песни, сказки) (7 часов)</w:t>
            </w:r>
          </w:p>
          <w:p w:rsidR="00E5432E" w:rsidRDefault="00E5432E" w:rsidP="0044403B">
            <w:pPr>
              <w:pStyle w:val="1"/>
              <w:widowControl w:val="0"/>
              <w:tabs>
                <w:tab w:val="left" w:pos="560"/>
                <w:tab w:val="left" w:pos="851"/>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lang w:eastAsia="en-US"/>
              </w:rPr>
            </w:pPr>
          </w:p>
          <w:p w:rsidR="00E5432E" w:rsidRDefault="00E5432E" w:rsidP="0044403B">
            <w:pPr>
              <w:tabs>
                <w:tab w:val="left" w:pos="0"/>
              </w:tabs>
              <w:autoSpaceDE w:val="0"/>
              <w:autoSpaceDN w:val="0"/>
              <w:adjustRightInd w:val="0"/>
              <w:spacing w:line="276" w:lineRule="auto"/>
              <w:jc w:val="both"/>
              <w:rPr>
                <w:rFonts w:eastAsia="Calibri"/>
                <w:i/>
                <w:kern w:val="0"/>
                <w:sz w:val="28"/>
                <w:lang w:eastAsia="zh-CN"/>
              </w:rPr>
            </w:pPr>
          </w:p>
        </w:tc>
      </w:tr>
    </w:tbl>
    <w:p w:rsidR="0006712E" w:rsidRDefault="0006712E"/>
    <w:p w:rsidR="00E5432E" w:rsidRDefault="00E5432E"/>
    <w:p w:rsidR="0058383E" w:rsidRDefault="0058383E"/>
    <w:p w:rsidR="00B37BA0" w:rsidRDefault="00B37BA0"/>
    <w:tbl>
      <w:tblPr>
        <w:tblW w:w="9637" w:type="dxa"/>
        <w:tblInd w:w="55" w:type="dxa"/>
        <w:tblLayout w:type="fixed"/>
        <w:tblCellMar>
          <w:top w:w="55" w:type="dxa"/>
          <w:left w:w="55" w:type="dxa"/>
          <w:bottom w:w="55" w:type="dxa"/>
          <w:right w:w="55" w:type="dxa"/>
        </w:tblCellMar>
        <w:tblLook w:val="04A0" w:firstRow="1" w:lastRow="0" w:firstColumn="1" w:lastColumn="0" w:noHBand="0" w:noVBand="1"/>
      </w:tblPr>
      <w:tblGrid>
        <w:gridCol w:w="2410"/>
        <w:gridCol w:w="7227"/>
      </w:tblGrid>
      <w:tr w:rsidR="00E5432E" w:rsidTr="00E5432E">
        <w:tc>
          <w:tcPr>
            <w:tcW w:w="2410" w:type="dxa"/>
            <w:tcBorders>
              <w:top w:val="single" w:sz="2" w:space="0" w:color="000000"/>
              <w:left w:val="single" w:sz="2" w:space="0" w:color="000000"/>
              <w:bottom w:val="single" w:sz="2" w:space="0" w:color="000000"/>
              <w:right w:val="nil"/>
            </w:tcBorders>
            <w:hideMark/>
          </w:tcPr>
          <w:p w:rsidR="00E5432E" w:rsidRDefault="00E5432E" w:rsidP="0044403B">
            <w:pPr>
              <w:pStyle w:val="a4"/>
              <w:spacing w:line="276" w:lineRule="auto"/>
            </w:pPr>
            <w:r>
              <w:lastRenderedPageBreak/>
              <w:t>Название курса</w:t>
            </w:r>
          </w:p>
        </w:tc>
        <w:tc>
          <w:tcPr>
            <w:tcW w:w="7227" w:type="dxa"/>
            <w:tcBorders>
              <w:top w:val="single" w:sz="2" w:space="0" w:color="000000"/>
              <w:left w:val="single" w:sz="2" w:space="0" w:color="000000"/>
              <w:bottom w:val="single" w:sz="2" w:space="0" w:color="000000"/>
              <w:right w:val="single" w:sz="2" w:space="0" w:color="000000"/>
            </w:tcBorders>
            <w:hideMark/>
          </w:tcPr>
          <w:p w:rsidR="00E5432E" w:rsidRDefault="00E5432E" w:rsidP="0044403B">
            <w:pPr>
              <w:pStyle w:val="a4"/>
              <w:spacing w:line="276" w:lineRule="auto"/>
              <w:rPr>
                <w:b/>
                <w:bCs/>
                <w:sz w:val="28"/>
              </w:rPr>
            </w:pPr>
            <w:r>
              <w:rPr>
                <w:b/>
                <w:bCs/>
                <w:sz w:val="28"/>
              </w:rPr>
              <w:t>Иностранный язык (английский)</w:t>
            </w:r>
          </w:p>
        </w:tc>
      </w:tr>
      <w:tr w:rsidR="00E5432E" w:rsidTr="00E5432E">
        <w:tc>
          <w:tcPr>
            <w:tcW w:w="2410" w:type="dxa"/>
            <w:tcBorders>
              <w:top w:val="nil"/>
              <w:left w:val="single" w:sz="2" w:space="0" w:color="000000"/>
              <w:bottom w:val="single" w:sz="2" w:space="0" w:color="000000"/>
              <w:right w:val="nil"/>
            </w:tcBorders>
            <w:hideMark/>
          </w:tcPr>
          <w:p w:rsidR="00E5432E" w:rsidRDefault="00E5432E" w:rsidP="0044403B">
            <w:pPr>
              <w:pStyle w:val="a4"/>
              <w:spacing w:line="276" w:lineRule="auto"/>
            </w:pPr>
            <w:r>
              <w:t>Класс</w:t>
            </w:r>
          </w:p>
        </w:tc>
        <w:tc>
          <w:tcPr>
            <w:tcW w:w="7227" w:type="dxa"/>
            <w:tcBorders>
              <w:top w:val="nil"/>
              <w:left w:val="single" w:sz="2" w:space="0" w:color="000000"/>
              <w:bottom w:val="single" w:sz="2" w:space="0" w:color="000000"/>
              <w:right w:val="single" w:sz="2" w:space="0" w:color="000000"/>
            </w:tcBorders>
            <w:hideMark/>
          </w:tcPr>
          <w:p w:rsidR="00E5432E" w:rsidRDefault="00E5432E" w:rsidP="0044403B">
            <w:pPr>
              <w:pStyle w:val="a4"/>
              <w:spacing w:line="276" w:lineRule="auto"/>
              <w:rPr>
                <w:i/>
                <w:sz w:val="28"/>
              </w:rPr>
            </w:pPr>
            <w:r>
              <w:rPr>
                <w:i/>
                <w:sz w:val="28"/>
              </w:rPr>
              <w:t xml:space="preserve">  4 класс</w:t>
            </w:r>
          </w:p>
        </w:tc>
      </w:tr>
      <w:tr w:rsidR="00E5432E" w:rsidTr="00E5432E">
        <w:tc>
          <w:tcPr>
            <w:tcW w:w="2410" w:type="dxa"/>
            <w:tcBorders>
              <w:top w:val="nil"/>
              <w:left w:val="single" w:sz="2" w:space="0" w:color="000000"/>
              <w:bottom w:val="single" w:sz="2" w:space="0" w:color="000000"/>
              <w:right w:val="nil"/>
            </w:tcBorders>
            <w:hideMark/>
          </w:tcPr>
          <w:p w:rsidR="00E5432E" w:rsidRDefault="00E5432E" w:rsidP="0044403B">
            <w:pPr>
              <w:pStyle w:val="a4"/>
              <w:spacing w:line="276" w:lineRule="auto"/>
            </w:pPr>
            <w:r>
              <w:t>Количество часов</w:t>
            </w:r>
          </w:p>
        </w:tc>
        <w:tc>
          <w:tcPr>
            <w:tcW w:w="7227" w:type="dxa"/>
            <w:tcBorders>
              <w:top w:val="nil"/>
              <w:left w:val="single" w:sz="2" w:space="0" w:color="000000"/>
              <w:bottom w:val="single" w:sz="2" w:space="0" w:color="000000"/>
              <w:right w:val="single" w:sz="2" w:space="0" w:color="000000"/>
            </w:tcBorders>
            <w:hideMark/>
          </w:tcPr>
          <w:p w:rsidR="00E5432E" w:rsidRDefault="00E5432E" w:rsidP="0044403B">
            <w:pPr>
              <w:pStyle w:val="a4"/>
              <w:spacing w:line="276" w:lineRule="auto"/>
              <w:rPr>
                <w:i/>
                <w:sz w:val="28"/>
              </w:rPr>
            </w:pPr>
            <w:r>
              <w:rPr>
                <w:i/>
                <w:sz w:val="28"/>
              </w:rPr>
              <w:t>В связи с особенностями календарного учебного графика и расписанием</w:t>
            </w:r>
            <w:r w:rsidR="00B37BA0">
              <w:rPr>
                <w:i/>
                <w:sz w:val="28"/>
              </w:rPr>
              <w:t xml:space="preserve"> уроков рабочая программа в 2020-2021 </w:t>
            </w:r>
            <w:r>
              <w:rPr>
                <w:i/>
                <w:sz w:val="28"/>
              </w:rPr>
              <w:t>учебн</w:t>
            </w:r>
            <w:r w:rsidR="00B37BA0">
              <w:rPr>
                <w:i/>
                <w:sz w:val="28"/>
              </w:rPr>
              <w:t>ом году будет выполнена за 67 часов в 4а и за 67 часов в 4б классе</w:t>
            </w:r>
          </w:p>
        </w:tc>
      </w:tr>
      <w:tr w:rsidR="00E5432E" w:rsidTr="00E5432E">
        <w:tc>
          <w:tcPr>
            <w:tcW w:w="2410" w:type="dxa"/>
            <w:tcBorders>
              <w:top w:val="nil"/>
              <w:left w:val="single" w:sz="2" w:space="0" w:color="000000"/>
              <w:bottom w:val="single" w:sz="2" w:space="0" w:color="000000"/>
              <w:right w:val="nil"/>
            </w:tcBorders>
            <w:hideMark/>
          </w:tcPr>
          <w:p w:rsidR="00E5432E" w:rsidRDefault="00E5432E" w:rsidP="0044403B">
            <w:pPr>
              <w:pStyle w:val="a4"/>
              <w:spacing w:line="276" w:lineRule="auto"/>
            </w:pPr>
            <w:r>
              <w:t>УМК (учебник)</w:t>
            </w:r>
          </w:p>
        </w:tc>
        <w:tc>
          <w:tcPr>
            <w:tcW w:w="7227" w:type="dxa"/>
            <w:tcBorders>
              <w:top w:val="nil"/>
              <w:left w:val="single" w:sz="2" w:space="0" w:color="000000"/>
              <w:bottom w:val="single" w:sz="2" w:space="0" w:color="000000"/>
              <w:right w:val="single" w:sz="2" w:space="0" w:color="000000"/>
            </w:tcBorders>
          </w:tcPr>
          <w:p w:rsidR="00061A5F" w:rsidRPr="0058383E" w:rsidRDefault="00E5432E" w:rsidP="00061A5F">
            <w:pPr>
              <w:autoSpaceDE w:val="0"/>
              <w:jc w:val="both"/>
            </w:pPr>
            <w:r w:rsidRPr="0058383E">
              <w:rPr>
                <w:rStyle w:val="FontStyle15"/>
                <w:rFonts w:ascii="Times New Roman" w:hAnsi="Times New Roman"/>
                <w:sz w:val="24"/>
              </w:rPr>
              <w:t>1.Английский язык. 4 класс: учебник для общеобразовательных учреждений Н. И.</w:t>
            </w:r>
            <w:r w:rsidR="00061A5F" w:rsidRPr="0058383E">
              <w:rPr>
                <w:rStyle w:val="FontStyle15"/>
                <w:rFonts w:ascii="Times New Roman" w:hAnsi="Times New Roman"/>
                <w:sz w:val="24"/>
              </w:rPr>
              <w:t xml:space="preserve"> </w:t>
            </w:r>
            <w:r w:rsidRPr="0058383E">
              <w:rPr>
                <w:rStyle w:val="FontStyle15"/>
                <w:rFonts w:ascii="Times New Roman" w:hAnsi="Times New Roman"/>
                <w:sz w:val="24"/>
              </w:rPr>
              <w:t xml:space="preserve">Быкова,  </w:t>
            </w:r>
            <w:proofErr w:type="spellStart"/>
            <w:r w:rsidRPr="0058383E">
              <w:rPr>
                <w:rStyle w:val="FontStyle15"/>
                <w:rFonts w:ascii="Times New Roman" w:hAnsi="Times New Roman"/>
                <w:sz w:val="24"/>
              </w:rPr>
              <w:t>Дж</w:t>
            </w:r>
            <w:proofErr w:type="gramStart"/>
            <w:r w:rsidRPr="0058383E">
              <w:rPr>
                <w:rStyle w:val="FontStyle15"/>
                <w:rFonts w:ascii="Times New Roman" w:hAnsi="Times New Roman"/>
                <w:sz w:val="24"/>
              </w:rPr>
              <w:t>.Д</w:t>
            </w:r>
            <w:proofErr w:type="gramEnd"/>
            <w:r w:rsidRPr="0058383E">
              <w:rPr>
                <w:rStyle w:val="FontStyle15"/>
                <w:rFonts w:ascii="Times New Roman" w:hAnsi="Times New Roman"/>
                <w:sz w:val="24"/>
              </w:rPr>
              <w:t>ули</w:t>
            </w:r>
            <w:proofErr w:type="spellEnd"/>
            <w:r w:rsidRPr="0058383E">
              <w:rPr>
                <w:rStyle w:val="FontStyle15"/>
                <w:rFonts w:ascii="Times New Roman" w:hAnsi="Times New Roman"/>
                <w:sz w:val="24"/>
              </w:rPr>
              <w:t xml:space="preserve">, М.Д. Поспелова, </w:t>
            </w:r>
            <w:proofErr w:type="spellStart"/>
            <w:r w:rsidRPr="0058383E">
              <w:rPr>
                <w:rStyle w:val="FontStyle15"/>
                <w:rFonts w:ascii="Times New Roman" w:hAnsi="Times New Roman"/>
                <w:sz w:val="24"/>
              </w:rPr>
              <w:t>В.Эванс</w:t>
            </w:r>
            <w:proofErr w:type="spellEnd"/>
            <w:r w:rsidRPr="0058383E">
              <w:rPr>
                <w:rStyle w:val="FontStyle15"/>
                <w:rFonts w:ascii="Times New Roman" w:hAnsi="Times New Roman"/>
                <w:sz w:val="24"/>
              </w:rPr>
              <w:t xml:space="preserve"> 3-е изд. М.: </w:t>
            </w:r>
            <w:proofErr w:type="spellStart"/>
            <w:r w:rsidRPr="0058383E">
              <w:rPr>
                <w:rStyle w:val="FontStyle15"/>
                <w:rFonts w:ascii="Times New Roman" w:hAnsi="Times New Roman"/>
                <w:sz w:val="24"/>
                <w:lang w:val="en-US"/>
              </w:rPr>
              <w:t>ExpressPublishing</w:t>
            </w:r>
            <w:proofErr w:type="spellEnd"/>
            <w:r w:rsidR="0058383E">
              <w:rPr>
                <w:rStyle w:val="FontStyle15"/>
                <w:rFonts w:ascii="Times New Roman" w:hAnsi="Times New Roman"/>
                <w:sz w:val="24"/>
              </w:rPr>
              <w:t xml:space="preserve">: </w:t>
            </w:r>
            <w:proofErr w:type="gramStart"/>
            <w:r w:rsidR="0058383E">
              <w:rPr>
                <w:rStyle w:val="FontStyle15"/>
                <w:rFonts w:ascii="Times New Roman" w:hAnsi="Times New Roman"/>
                <w:sz w:val="24"/>
              </w:rPr>
              <w:t xml:space="preserve">Просвещение 2018 </w:t>
            </w:r>
            <w:r w:rsidR="00061A5F" w:rsidRPr="0058383E">
              <w:rPr>
                <w:rStyle w:val="FontStyle15"/>
                <w:rFonts w:ascii="Times New Roman" w:hAnsi="Times New Roman"/>
                <w:sz w:val="24"/>
              </w:rPr>
              <w:t>(</w:t>
            </w:r>
            <w:r w:rsidRPr="0058383E">
              <w:rPr>
                <w:rStyle w:val="FontStyle15"/>
                <w:rFonts w:ascii="Times New Roman" w:hAnsi="Times New Roman"/>
                <w:sz w:val="24"/>
              </w:rPr>
              <w:t>Английский в фокусе.</w:t>
            </w:r>
            <w:proofErr w:type="gramEnd"/>
            <w:r w:rsidRPr="0058383E">
              <w:rPr>
                <w:rStyle w:val="FontStyle15"/>
                <w:rFonts w:ascii="Times New Roman" w:hAnsi="Times New Roman"/>
                <w:sz w:val="24"/>
              </w:rPr>
              <w:t xml:space="preserve"> </w:t>
            </w:r>
            <w:r w:rsidRPr="0058383E">
              <w:rPr>
                <w:rStyle w:val="FontStyle15"/>
                <w:rFonts w:ascii="Times New Roman" w:hAnsi="Times New Roman"/>
                <w:sz w:val="24"/>
                <w:lang w:val="en-US"/>
              </w:rPr>
              <w:t>Spotlight</w:t>
            </w:r>
            <w:r w:rsidRPr="0058383E">
              <w:rPr>
                <w:rStyle w:val="FontStyle15"/>
                <w:rFonts w:ascii="Times New Roman" w:hAnsi="Times New Roman"/>
                <w:sz w:val="24"/>
              </w:rPr>
              <w:t>)</w:t>
            </w:r>
          </w:p>
          <w:p w:rsidR="00E5432E" w:rsidRPr="0058383E" w:rsidRDefault="00E5432E" w:rsidP="00061A5F">
            <w:pPr>
              <w:autoSpaceDE w:val="0"/>
              <w:jc w:val="both"/>
            </w:pPr>
            <w:r w:rsidRPr="0058383E">
              <w:t xml:space="preserve">2.Рабочая тетрадь </w:t>
            </w:r>
            <w:r w:rsidRPr="0058383E">
              <w:rPr>
                <w:lang w:val="en-US"/>
              </w:rPr>
              <w:t>Spotlight</w:t>
            </w:r>
            <w:r w:rsidRPr="0058383E">
              <w:t xml:space="preserve"> для учащихся 4 класса </w:t>
            </w:r>
          </w:p>
          <w:p w:rsidR="00E5432E" w:rsidRPr="00B37BA0" w:rsidRDefault="00E5432E" w:rsidP="00061A5F">
            <w:pPr>
              <w:tabs>
                <w:tab w:val="left" w:pos="840"/>
                <w:tab w:val="left" w:pos="960"/>
              </w:tabs>
              <w:jc w:val="both"/>
            </w:pPr>
            <w:r w:rsidRPr="0058383E">
              <w:t>3.Аудиоприложение к учебнику «</w:t>
            </w:r>
            <w:r w:rsidRPr="0058383E">
              <w:rPr>
                <w:lang w:val="en-US"/>
              </w:rPr>
              <w:t>Spotlight</w:t>
            </w:r>
            <w:r w:rsidRPr="0058383E">
              <w:t xml:space="preserve"> 4»</w:t>
            </w:r>
          </w:p>
        </w:tc>
      </w:tr>
      <w:tr w:rsidR="00E5432E" w:rsidTr="00E5432E">
        <w:tc>
          <w:tcPr>
            <w:tcW w:w="2410" w:type="dxa"/>
            <w:tcBorders>
              <w:top w:val="nil"/>
              <w:left w:val="single" w:sz="2" w:space="0" w:color="000000"/>
              <w:bottom w:val="single" w:sz="2" w:space="0" w:color="000000"/>
              <w:right w:val="nil"/>
            </w:tcBorders>
            <w:hideMark/>
          </w:tcPr>
          <w:p w:rsidR="00E5432E" w:rsidRDefault="00E5432E" w:rsidP="0044403B">
            <w:pPr>
              <w:pStyle w:val="a4"/>
              <w:spacing w:line="276" w:lineRule="auto"/>
            </w:pPr>
            <w:r>
              <w:rPr>
                <w:shd w:val="clear" w:color="auto" w:fill="FFFFFF"/>
              </w:rPr>
              <w:t xml:space="preserve">В </w:t>
            </w:r>
            <w:proofErr w:type="gramStart"/>
            <w:r>
              <w:rPr>
                <w:shd w:val="clear" w:color="auto" w:fill="FFFFFF"/>
              </w:rPr>
              <w:t>соответствии</w:t>
            </w:r>
            <w:proofErr w:type="gramEnd"/>
            <w:r>
              <w:rPr>
                <w:shd w:val="clear" w:color="auto" w:fill="FFFFFF"/>
              </w:rPr>
              <w:t xml:space="preserve"> с какими нормативными документами составлена данная рабочая программа</w:t>
            </w:r>
          </w:p>
        </w:tc>
        <w:tc>
          <w:tcPr>
            <w:tcW w:w="7227" w:type="dxa"/>
            <w:tcBorders>
              <w:top w:val="nil"/>
              <w:left w:val="single" w:sz="2" w:space="0" w:color="000000"/>
              <w:bottom w:val="single" w:sz="2" w:space="0" w:color="000000"/>
              <w:right w:val="single" w:sz="2" w:space="0" w:color="000000"/>
            </w:tcBorders>
            <w:hideMark/>
          </w:tcPr>
          <w:p w:rsidR="0058383E" w:rsidRDefault="00B37BA0" w:rsidP="00953130">
            <w:pPr>
              <w:jc w:val="both"/>
            </w:pPr>
            <w:r w:rsidRPr="00953130">
              <w:t xml:space="preserve">Программа разработана на основе государственного образовательного стандарта начального общего образования, утвержденного     приказом Министерства образования и науки РФ от 6.10.2009 №373; </w:t>
            </w:r>
          </w:p>
          <w:p w:rsidR="0058383E" w:rsidRDefault="0058383E" w:rsidP="00953130">
            <w:pPr>
              <w:jc w:val="both"/>
            </w:pPr>
            <w:r>
              <w:t xml:space="preserve">- </w:t>
            </w:r>
            <w:r w:rsidR="00B37BA0" w:rsidRPr="00953130">
              <w:t xml:space="preserve">примерной программы по иностранному (английскому) языку начального общего образования (2010 г.); </w:t>
            </w:r>
          </w:p>
          <w:p w:rsidR="00E5432E" w:rsidRPr="00953130" w:rsidRDefault="0058383E" w:rsidP="00953130">
            <w:pPr>
              <w:jc w:val="both"/>
            </w:pPr>
            <w:r>
              <w:t xml:space="preserve">- </w:t>
            </w:r>
            <w:r w:rsidR="00B37BA0" w:rsidRPr="00953130">
              <w:t xml:space="preserve">авторской программы </w:t>
            </w:r>
            <w:r w:rsidR="00B37BA0" w:rsidRPr="00953130">
              <w:rPr>
                <w:rStyle w:val="FontStyle15"/>
                <w:rFonts w:ascii="Times New Roman" w:hAnsi="Times New Roman"/>
                <w:sz w:val="24"/>
              </w:rPr>
              <w:t xml:space="preserve">по английскому языку </w:t>
            </w:r>
            <w:proofErr w:type="spellStart"/>
            <w:r w:rsidR="00B37BA0" w:rsidRPr="00953130">
              <w:rPr>
                <w:rStyle w:val="FontStyle15"/>
                <w:rFonts w:ascii="Times New Roman" w:hAnsi="Times New Roman"/>
                <w:sz w:val="24"/>
              </w:rPr>
              <w:t>Н.И.</w:t>
            </w:r>
            <w:r w:rsidR="00953130">
              <w:rPr>
                <w:rStyle w:val="FontStyle15"/>
                <w:rFonts w:ascii="Times New Roman" w:hAnsi="Times New Roman"/>
                <w:sz w:val="24"/>
              </w:rPr>
              <w:t>Быковой</w:t>
            </w:r>
            <w:proofErr w:type="spellEnd"/>
            <w:r w:rsidR="00953130">
              <w:rPr>
                <w:rStyle w:val="FontStyle15"/>
                <w:rFonts w:ascii="Times New Roman" w:hAnsi="Times New Roman"/>
                <w:sz w:val="24"/>
              </w:rPr>
              <w:t xml:space="preserve">, </w:t>
            </w:r>
            <w:proofErr w:type="spellStart"/>
            <w:r w:rsidR="00953130">
              <w:rPr>
                <w:rStyle w:val="FontStyle15"/>
                <w:rFonts w:ascii="Times New Roman" w:hAnsi="Times New Roman"/>
                <w:sz w:val="24"/>
              </w:rPr>
              <w:t>М.Д.Поспеловой</w:t>
            </w:r>
            <w:proofErr w:type="spellEnd"/>
            <w:r w:rsidR="00953130">
              <w:rPr>
                <w:rStyle w:val="FontStyle15"/>
                <w:rFonts w:ascii="Times New Roman" w:hAnsi="Times New Roman"/>
                <w:sz w:val="24"/>
              </w:rPr>
              <w:t xml:space="preserve"> </w:t>
            </w:r>
            <w:r w:rsidR="00B37BA0" w:rsidRPr="00953130">
              <w:rPr>
                <w:rStyle w:val="FontStyle15"/>
                <w:rFonts w:ascii="Times New Roman" w:hAnsi="Times New Roman"/>
                <w:sz w:val="24"/>
              </w:rPr>
              <w:t>«Программа общеобразовательных учреждений» Английский язык. 2-4 классы. - Москва</w:t>
            </w:r>
            <w:proofErr w:type="gramStart"/>
            <w:r w:rsidR="00B37BA0" w:rsidRPr="00953130">
              <w:rPr>
                <w:rStyle w:val="FontStyle15"/>
                <w:rFonts w:ascii="Times New Roman" w:hAnsi="Times New Roman"/>
                <w:sz w:val="24"/>
              </w:rPr>
              <w:t>.: «</w:t>
            </w:r>
            <w:proofErr w:type="gramEnd"/>
            <w:r w:rsidR="00B37BA0" w:rsidRPr="00953130">
              <w:rPr>
                <w:rStyle w:val="FontStyle15"/>
                <w:rFonts w:ascii="Times New Roman" w:hAnsi="Times New Roman"/>
                <w:sz w:val="24"/>
              </w:rPr>
              <w:t xml:space="preserve">Просвещение»  2010 </w:t>
            </w:r>
            <w:r w:rsidR="00E5432E">
              <w:rPr>
                <w:i/>
                <w:sz w:val="28"/>
              </w:rPr>
              <w:t xml:space="preserve"> </w:t>
            </w:r>
          </w:p>
        </w:tc>
      </w:tr>
      <w:tr w:rsidR="00E5432E" w:rsidTr="00E5432E">
        <w:tc>
          <w:tcPr>
            <w:tcW w:w="2410" w:type="dxa"/>
            <w:tcBorders>
              <w:top w:val="nil"/>
              <w:left w:val="single" w:sz="2" w:space="0" w:color="000000"/>
              <w:bottom w:val="single" w:sz="2" w:space="0" w:color="000000"/>
              <w:right w:val="nil"/>
            </w:tcBorders>
          </w:tcPr>
          <w:p w:rsidR="00E5432E" w:rsidRDefault="00E5432E" w:rsidP="0044403B">
            <w:pPr>
              <w:pStyle w:val="a4"/>
              <w:spacing w:line="276" w:lineRule="auto"/>
            </w:pPr>
            <w:r>
              <w:t xml:space="preserve">Цели и задачи </w:t>
            </w: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r>
              <w:t>Содержание</w:t>
            </w: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p w:rsidR="00E5432E" w:rsidRDefault="00E5432E" w:rsidP="0044403B">
            <w:pPr>
              <w:pStyle w:val="a4"/>
              <w:spacing w:line="276" w:lineRule="auto"/>
            </w:pPr>
          </w:p>
        </w:tc>
        <w:tc>
          <w:tcPr>
            <w:tcW w:w="7227" w:type="dxa"/>
            <w:tcBorders>
              <w:top w:val="nil"/>
              <w:left w:val="single" w:sz="2" w:space="0" w:color="000000"/>
              <w:bottom w:val="single" w:sz="2" w:space="0" w:color="000000"/>
              <w:right w:val="single" w:sz="2" w:space="0" w:color="000000"/>
            </w:tcBorders>
          </w:tcPr>
          <w:p w:rsidR="00E5432E" w:rsidRDefault="00E5432E" w:rsidP="005838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both"/>
            </w:pPr>
          </w:p>
          <w:p w:rsidR="00E5432E" w:rsidRDefault="0058383E" w:rsidP="0058383E">
            <w:pPr>
              <w:spacing w:line="24" w:lineRule="atLeast"/>
              <w:jc w:val="both"/>
            </w:pPr>
            <w:r>
              <w:t xml:space="preserve">           </w:t>
            </w:r>
            <w:r w:rsidR="00E5432E">
              <w:t>В процессе изучения английского языка реализуются следующие цели:</w:t>
            </w:r>
          </w:p>
          <w:p w:rsidR="00E5432E" w:rsidRDefault="00E5432E" w:rsidP="00E5432E">
            <w:pPr>
              <w:numPr>
                <w:ilvl w:val="0"/>
                <w:numId w:val="1"/>
              </w:numPr>
              <w:suppressAutoHyphens w:val="0"/>
              <w:spacing w:line="24" w:lineRule="atLeast"/>
              <w:ind w:left="0" w:firstLine="709"/>
              <w:jc w:val="both"/>
            </w:pPr>
            <w:r>
              <w:rPr>
                <w:b/>
              </w:rPr>
              <w:t xml:space="preserve">формирование </w:t>
            </w:r>
            <w:r>
              <w:t xml:space="preserve">умений общаться на английском языке с учетом речевых возможностей и потребностей младших школьников; элементарных коммуникативных умений в говорении, </w:t>
            </w:r>
            <w:proofErr w:type="spellStart"/>
            <w:r>
              <w:t>аудировании</w:t>
            </w:r>
            <w:proofErr w:type="spellEnd"/>
            <w:r>
              <w:t>, чтении и письме;</w:t>
            </w:r>
          </w:p>
          <w:p w:rsidR="00E5432E" w:rsidRDefault="00E5432E" w:rsidP="00E5432E">
            <w:pPr>
              <w:numPr>
                <w:ilvl w:val="0"/>
                <w:numId w:val="1"/>
              </w:numPr>
              <w:tabs>
                <w:tab w:val="num" w:pos="0"/>
              </w:tabs>
              <w:suppressAutoHyphens w:val="0"/>
              <w:spacing w:line="24" w:lineRule="atLeast"/>
              <w:ind w:left="0" w:firstLine="709"/>
              <w:jc w:val="both"/>
            </w:pPr>
            <w:r>
              <w:rPr>
                <w:b/>
              </w:rPr>
              <w:t>развитие</w:t>
            </w:r>
            <w:r>
              <w:t xml:space="preserve"> личности, речевых способностей, внимания, мышления, памяти и воображения младшего школьника; мотивации к дальнейшему овладению английским языком; </w:t>
            </w:r>
          </w:p>
          <w:p w:rsidR="00E5432E" w:rsidRDefault="00E5432E" w:rsidP="00E5432E">
            <w:pPr>
              <w:numPr>
                <w:ilvl w:val="0"/>
                <w:numId w:val="1"/>
              </w:numPr>
              <w:tabs>
                <w:tab w:val="num" w:pos="0"/>
              </w:tabs>
              <w:suppressAutoHyphens w:val="0"/>
              <w:spacing w:line="24" w:lineRule="atLeast"/>
              <w:ind w:left="0" w:firstLine="709"/>
              <w:jc w:val="both"/>
            </w:pPr>
            <w:r>
              <w:rPr>
                <w:b/>
              </w:rPr>
              <w:t>обеспечение</w:t>
            </w:r>
            <w:r>
              <w:t xml:space="preserve"> коммуникативно-психологической адаптации 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w:t>
            </w:r>
          </w:p>
          <w:p w:rsidR="00E5432E" w:rsidRDefault="00E5432E" w:rsidP="00E5432E">
            <w:pPr>
              <w:numPr>
                <w:ilvl w:val="0"/>
                <w:numId w:val="1"/>
              </w:numPr>
              <w:tabs>
                <w:tab w:val="num" w:pos="0"/>
              </w:tabs>
              <w:suppressAutoHyphens w:val="0"/>
              <w:spacing w:line="24" w:lineRule="atLeast"/>
              <w:ind w:left="0" w:firstLine="709"/>
              <w:jc w:val="both"/>
            </w:pPr>
            <w:r>
              <w:rPr>
                <w:b/>
              </w:rPr>
              <w:t xml:space="preserve">освоение </w:t>
            </w:r>
            <w:r>
              <w:t>элементарных лингвистических представлений, доступных младшим школьникам и необходимых для овладения устной и письменной речью на английском языке;</w:t>
            </w:r>
          </w:p>
          <w:p w:rsidR="00E5432E" w:rsidRDefault="00E5432E" w:rsidP="00E5432E">
            <w:pPr>
              <w:numPr>
                <w:ilvl w:val="0"/>
                <w:numId w:val="1"/>
              </w:numPr>
              <w:tabs>
                <w:tab w:val="num" w:pos="0"/>
              </w:tabs>
              <w:suppressAutoHyphens w:val="0"/>
              <w:spacing w:line="24" w:lineRule="atLeast"/>
              <w:ind w:left="0" w:firstLine="709"/>
              <w:jc w:val="both"/>
            </w:pPr>
            <w:r>
              <w:rPr>
                <w:b/>
              </w:rPr>
              <w:t xml:space="preserve">приобщение </w:t>
            </w:r>
            <w:r>
              <w:t>детей к новому социальному опыту с использованием английского языка: знакомство младших школьников с миром зарубежных сверстников, с зарубежным детским фольклором и доступными образцами художественной литературы; воспитание дружелюбного отношения к представителям других стран;</w:t>
            </w:r>
          </w:p>
          <w:p w:rsidR="00E5432E" w:rsidRDefault="00E5432E" w:rsidP="00E5432E">
            <w:pPr>
              <w:numPr>
                <w:ilvl w:val="0"/>
                <w:numId w:val="1"/>
              </w:numPr>
              <w:tabs>
                <w:tab w:val="num" w:pos="0"/>
              </w:tabs>
              <w:suppressAutoHyphens w:val="0"/>
              <w:spacing w:line="24" w:lineRule="atLeast"/>
              <w:ind w:left="0" w:firstLine="709"/>
              <w:jc w:val="both"/>
            </w:pPr>
            <w:r>
              <w:rPr>
                <w:b/>
              </w:rPr>
              <w:t>формирование</w:t>
            </w:r>
            <w:r>
              <w:t xml:space="preserve"> речевых, интеллектуальных и познавательных способностей младших школьников, а также их </w:t>
            </w:r>
            <w:proofErr w:type="spellStart"/>
            <w:r>
              <w:t>общеучебных</w:t>
            </w:r>
            <w:proofErr w:type="spellEnd"/>
            <w:r>
              <w:t xml:space="preserve"> умений.</w:t>
            </w:r>
          </w:p>
          <w:p w:rsidR="00E5432E" w:rsidRDefault="00E5432E" w:rsidP="0044403B">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ind w:left="820"/>
              <w:jc w:val="both"/>
            </w:pPr>
          </w:p>
          <w:p w:rsidR="00E5432E" w:rsidRDefault="00E5432E" w:rsidP="0044403B">
            <w:pPr>
              <w:pStyle w:val="a5"/>
              <w:jc w:val="both"/>
              <w:rPr>
                <w:rFonts w:ascii="Times New Roman" w:hAnsi="Times New Roman"/>
                <w:sz w:val="24"/>
                <w:szCs w:val="24"/>
              </w:rPr>
            </w:pPr>
            <w:r>
              <w:rPr>
                <w:rFonts w:ascii="Times New Roman" w:hAnsi="Times New Roman"/>
                <w:sz w:val="24"/>
                <w:szCs w:val="24"/>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следующие темы:</w:t>
            </w:r>
          </w:p>
          <w:p w:rsidR="00E5432E" w:rsidRDefault="00E5432E" w:rsidP="0044403B">
            <w:pPr>
              <w:pStyle w:val="a5"/>
              <w:jc w:val="both"/>
              <w:rPr>
                <w:rFonts w:ascii="Times New Roman" w:hAnsi="Times New Roman"/>
                <w:sz w:val="24"/>
                <w:szCs w:val="24"/>
              </w:rPr>
            </w:pPr>
            <w:r>
              <w:rPr>
                <w:rFonts w:ascii="Times New Roman" w:hAnsi="Times New Roman"/>
                <w:b/>
                <w:bCs/>
                <w:sz w:val="24"/>
                <w:szCs w:val="24"/>
              </w:rPr>
              <w:t>Знакомство.</w:t>
            </w:r>
            <w:r>
              <w:rPr>
                <w:rFonts w:ascii="Times New Roman" w:hAnsi="Times New Roman"/>
                <w:sz w:val="24"/>
                <w:szCs w:val="24"/>
              </w:rPr>
              <w:t xml:space="preserve">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E5432E" w:rsidRDefault="00E5432E" w:rsidP="0044403B">
            <w:pPr>
              <w:pStyle w:val="a5"/>
              <w:jc w:val="both"/>
              <w:rPr>
                <w:rFonts w:ascii="Times New Roman" w:hAnsi="Times New Roman"/>
                <w:sz w:val="24"/>
                <w:szCs w:val="24"/>
              </w:rPr>
            </w:pPr>
            <w:r>
              <w:rPr>
                <w:rFonts w:ascii="Times New Roman" w:hAnsi="Times New Roman"/>
                <w:b/>
                <w:bCs/>
                <w:sz w:val="24"/>
                <w:szCs w:val="24"/>
              </w:rPr>
              <w:t>Я и моя семья.</w:t>
            </w:r>
            <w:r>
              <w:rPr>
                <w:rFonts w:ascii="Times New Roman" w:hAnsi="Times New Roman"/>
                <w:sz w:val="24"/>
                <w:szCs w:val="24"/>
              </w:rPr>
              <w:t xml:space="preserve"> 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Подарки.</w:t>
            </w:r>
          </w:p>
          <w:p w:rsidR="00E5432E" w:rsidRDefault="00E5432E" w:rsidP="0044403B">
            <w:pPr>
              <w:pStyle w:val="a5"/>
              <w:jc w:val="both"/>
              <w:rPr>
                <w:rFonts w:ascii="Times New Roman" w:hAnsi="Times New Roman"/>
                <w:sz w:val="24"/>
                <w:szCs w:val="24"/>
              </w:rPr>
            </w:pPr>
            <w:r>
              <w:rPr>
                <w:rFonts w:ascii="Times New Roman" w:hAnsi="Times New Roman"/>
                <w:b/>
                <w:bCs/>
                <w:sz w:val="24"/>
                <w:szCs w:val="24"/>
              </w:rPr>
              <w:t>Мир моих увлечений.</w:t>
            </w:r>
            <w:r>
              <w:rPr>
                <w:rFonts w:ascii="Times New Roman" w:hAnsi="Times New Roman"/>
                <w:sz w:val="24"/>
                <w:szCs w:val="24"/>
              </w:rPr>
              <w:t xml:space="preserve"> Мои любимые занятия. Виды спорта и спортивные игры. Мои любимые сказки. Выходной день (в зоопарке, цирке), каникулы.</w:t>
            </w:r>
          </w:p>
          <w:p w:rsidR="00E5432E" w:rsidRDefault="00E5432E" w:rsidP="0044403B">
            <w:pPr>
              <w:pStyle w:val="a5"/>
              <w:jc w:val="both"/>
              <w:rPr>
                <w:rFonts w:ascii="Times New Roman" w:hAnsi="Times New Roman"/>
                <w:sz w:val="24"/>
                <w:szCs w:val="24"/>
              </w:rPr>
            </w:pPr>
            <w:r>
              <w:rPr>
                <w:rFonts w:ascii="Times New Roman" w:hAnsi="Times New Roman"/>
                <w:b/>
                <w:bCs/>
                <w:sz w:val="24"/>
                <w:szCs w:val="24"/>
              </w:rPr>
              <w:t>Я и мои друзья.</w:t>
            </w:r>
            <w:r>
              <w:rPr>
                <w:rFonts w:ascii="Times New Roman" w:hAnsi="Times New Roman"/>
                <w:sz w:val="24"/>
                <w:szCs w:val="24"/>
              </w:rPr>
              <w:t xml:space="preserve"> Имя, возраст, внешность, характер, увлечения/хобби. Совместные занятия. Письмо зарубежному другу. </w:t>
            </w:r>
            <w:proofErr w:type="gramStart"/>
            <w:r>
              <w:rPr>
                <w:rFonts w:ascii="Times New Roman" w:hAnsi="Times New Roman"/>
                <w:sz w:val="24"/>
                <w:szCs w:val="24"/>
              </w:rPr>
              <w:t>Любимое домашнее животное: имя, возраст, цвет, размер, характер, что умеет делать.</w:t>
            </w:r>
            <w:proofErr w:type="gramEnd"/>
          </w:p>
          <w:p w:rsidR="00E5432E" w:rsidRDefault="00E5432E" w:rsidP="0044403B">
            <w:pPr>
              <w:pStyle w:val="a5"/>
              <w:jc w:val="both"/>
              <w:rPr>
                <w:rFonts w:ascii="Times New Roman" w:hAnsi="Times New Roman"/>
                <w:sz w:val="24"/>
                <w:szCs w:val="24"/>
              </w:rPr>
            </w:pPr>
            <w:r>
              <w:rPr>
                <w:rFonts w:ascii="Times New Roman" w:hAnsi="Times New Roman"/>
                <w:b/>
                <w:bCs/>
                <w:sz w:val="24"/>
                <w:szCs w:val="24"/>
              </w:rPr>
              <w:t>Моя школа.</w:t>
            </w:r>
            <w:r>
              <w:rPr>
                <w:rFonts w:ascii="Times New Roman" w:hAnsi="Times New Roman"/>
                <w:sz w:val="24"/>
                <w:szCs w:val="24"/>
              </w:rPr>
              <w:t xml:space="preserve"> Классная комната, учебные предметы, школьные принадлежности. Учебные занятия на уроках.</w:t>
            </w:r>
          </w:p>
          <w:p w:rsidR="00E5432E" w:rsidRDefault="00E5432E" w:rsidP="0044403B">
            <w:pPr>
              <w:pStyle w:val="a5"/>
              <w:jc w:val="both"/>
              <w:rPr>
                <w:rFonts w:ascii="Times New Roman" w:hAnsi="Times New Roman"/>
                <w:sz w:val="24"/>
                <w:szCs w:val="24"/>
              </w:rPr>
            </w:pPr>
            <w:r>
              <w:rPr>
                <w:rFonts w:ascii="Times New Roman" w:hAnsi="Times New Roman"/>
                <w:b/>
                <w:bCs/>
                <w:sz w:val="24"/>
                <w:szCs w:val="24"/>
              </w:rPr>
              <w:t>Мир вокруг меня.</w:t>
            </w:r>
            <w:r>
              <w:rPr>
                <w:rFonts w:ascii="Times New Roman" w:hAnsi="Times New Roman"/>
                <w:sz w:val="24"/>
                <w:szCs w:val="24"/>
              </w:rPr>
              <w:t xml:space="preserve"> Мой дом/квартира/комната: названия комнат, их размер, предметы мебели и интерьера. Природа. Дикие и домашние животные. Любимое время года. Погода.</w:t>
            </w:r>
          </w:p>
          <w:p w:rsidR="00E5432E" w:rsidRDefault="00E5432E" w:rsidP="0044403B">
            <w:pPr>
              <w:pStyle w:val="a5"/>
              <w:jc w:val="both"/>
              <w:rPr>
                <w:rFonts w:ascii="Times New Roman" w:hAnsi="Times New Roman"/>
                <w:sz w:val="24"/>
                <w:szCs w:val="24"/>
              </w:rPr>
            </w:pPr>
            <w:r>
              <w:rPr>
                <w:rFonts w:ascii="Times New Roman" w:hAnsi="Times New Roman"/>
                <w:b/>
                <w:bCs/>
                <w:sz w:val="24"/>
                <w:szCs w:val="24"/>
              </w:rPr>
              <w:t>Страна/страны изучаемого языка и родная страна.</w:t>
            </w:r>
            <w:r>
              <w:rPr>
                <w:rFonts w:ascii="Times New Roman" w:hAnsi="Times New Roman"/>
                <w:sz w:val="24"/>
                <w:szCs w:val="24"/>
              </w:rPr>
              <w:t xml:space="preserve"> Общие сведения: название, столица. Литературные персонажи книг, популярных среди моих сверстников (имена героев книг, черты их характера). Небольшие произведения детского фольклора на английском языке (рифмовки, стихи, песни, сказки).</w:t>
            </w:r>
          </w:p>
          <w:p w:rsidR="00E5432E" w:rsidRPr="00E5432E" w:rsidRDefault="00E5432E" w:rsidP="00E5432E">
            <w:pPr>
              <w:pStyle w:val="a5"/>
              <w:jc w:val="both"/>
              <w:rPr>
                <w:rFonts w:ascii="Times New Roman" w:hAnsi="Times New Roman"/>
                <w:sz w:val="24"/>
                <w:szCs w:val="24"/>
              </w:rPr>
            </w:pPr>
            <w:r>
              <w:rPr>
                <w:rFonts w:ascii="Times New Roman" w:hAnsi="Times New Roman"/>
                <w:sz w:val="24"/>
                <w:szCs w:val="24"/>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E5432E" w:rsidRDefault="00E5432E" w:rsidP="0044403B">
            <w:pPr>
              <w:tabs>
                <w:tab w:val="left" w:pos="0"/>
              </w:tabs>
              <w:autoSpaceDE w:val="0"/>
              <w:autoSpaceDN w:val="0"/>
              <w:adjustRightInd w:val="0"/>
              <w:spacing w:line="276" w:lineRule="auto"/>
              <w:jc w:val="both"/>
              <w:rPr>
                <w:rFonts w:eastAsia="Calibri"/>
                <w:i/>
                <w:kern w:val="0"/>
                <w:sz w:val="28"/>
                <w:lang w:eastAsia="zh-CN"/>
              </w:rPr>
            </w:pPr>
          </w:p>
        </w:tc>
      </w:tr>
    </w:tbl>
    <w:p w:rsidR="00E5432E" w:rsidRDefault="00E5432E"/>
    <w:sectPr w:rsidR="00E543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dale Sans UI">
    <w:altName w:val="Calibri"/>
    <w:charset w:val="CC"/>
    <w:family w:val="auto"/>
    <w:pitch w:val="variable"/>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1C7B50A5"/>
    <w:multiLevelType w:val="hybridMultilevel"/>
    <w:tmpl w:val="0AC45F7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21C36D44"/>
    <w:multiLevelType w:val="hybridMultilevel"/>
    <w:tmpl w:val="63D07E38"/>
    <w:lvl w:ilvl="0" w:tplc="8A126A38">
      <w:numFmt w:val="bullet"/>
      <w:lvlText w:val="—"/>
      <w:lvlJc w:val="left"/>
      <w:pPr>
        <w:ind w:left="820" w:hanging="4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713C4B05"/>
    <w:multiLevelType w:val="hybridMultilevel"/>
    <w:tmpl w:val="7DF20930"/>
    <w:lvl w:ilvl="0" w:tplc="42C85F34">
      <w:numFmt w:val="bullet"/>
      <w:lvlText w:val=""/>
      <w:lvlJc w:val="left"/>
      <w:pPr>
        <w:tabs>
          <w:tab w:val="num" w:pos="567"/>
        </w:tabs>
        <w:ind w:left="567" w:hanging="567"/>
      </w:pPr>
      <w:rPr>
        <w:rFonts w:ascii="Symbol" w:eastAsia="Times New Roman"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AB"/>
    <w:rsid w:val="00061A5F"/>
    <w:rsid w:val="0006712E"/>
    <w:rsid w:val="00102C00"/>
    <w:rsid w:val="00402CAD"/>
    <w:rsid w:val="0058383E"/>
    <w:rsid w:val="00806A10"/>
    <w:rsid w:val="00953130"/>
    <w:rsid w:val="00B37BA0"/>
    <w:rsid w:val="00C301F2"/>
    <w:rsid w:val="00E5432E"/>
    <w:rsid w:val="00FA2EAB"/>
    <w:rsid w:val="00FB6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32E"/>
    <w:pPr>
      <w:widowControl w:val="0"/>
      <w:suppressAutoHyphens/>
      <w:spacing w:after="0" w:line="240" w:lineRule="auto"/>
    </w:pPr>
    <w:rPr>
      <w:rFonts w:ascii="Times New Roman" w:eastAsia="Andale Sans UI" w:hAnsi="Times New Roman"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432E"/>
    <w:pPr>
      <w:ind w:left="720"/>
      <w:contextualSpacing/>
    </w:pPr>
  </w:style>
  <w:style w:type="paragraph" w:customStyle="1" w:styleId="a4">
    <w:name w:val="Содержимое таблицы"/>
    <w:basedOn w:val="a"/>
    <w:rsid w:val="00E5432E"/>
    <w:pPr>
      <w:suppressLineNumbers/>
    </w:pPr>
  </w:style>
  <w:style w:type="character" w:customStyle="1" w:styleId="FontStyle15">
    <w:name w:val="Font Style15"/>
    <w:rsid w:val="00E5432E"/>
    <w:rPr>
      <w:rFonts w:ascii="Bookman Old Style" w:hAnsi="Bookman Old Style" w:hint="default"/>
      <w:sz w:val="20"/>
    </w:rPr>
  </w:style>
  <w:style w:type="paragraph" w:customStyle="1" w:styleId="1">
    <w:name w:val="Абзац списка1"/>
    <w:basedOn w:val="a"/>
    <w:rsid w:val="00E5432E"/>
    <w:pPr>
      <w:widowControl/>
      <w:suppressAutoHyphens w:val="0"/>
      <w:ind w:left="708"/>
    </w:pPr>
    <w:rPr>
      <w:rFonts w:ascii="Arial" w:eastAsia="Times New Roman" w:hAnsi="Arial" w:cs="Arial"/>
      <w:kern w:val="0"/>
      <w:lang w:eastAsia="ru-RU"/>
    </w:rPr>
  </w:style>
  <w:style w:type="paragraph" w:styleId="a5">
    <w:name w:val="No Spacing"/>
    <w:qFormat/>
    <w:rsid w:val="00E5432E"/>
    <w:pPr>
      <w:suppressAutoHyphens/>
      <w:spacing w:after="0" w:line="240" w:lineRule="auto"/>
    </w:pPr>
    <w:rPr>
      <w:rFonts w:ascii="Calibri" w:eastAsia="Calibri" w:hAnsi="Calibri" w:cs="Calibri"/>
      <w:lang w:eastAsia="ar-SA"/>
    </w:rPr>
  </w:style>
  <w:style w:type="paragraph" w:styleId="a6">
    <w:name w:val="Normal (Web)"/>
    <w:basedOn w:val="a"/>
    <w:unhideWhenUsed/>
    <w:rsid w:val="00E5432E"/>
    <w:pPr>
      <w:widowControl/>
      <w:suppressAutoHyphens w:val="0"/>
      <w:spacing w:before="100" w:beforeAutospacing="1" w:after="100" w:afterAutospacing="1"/>
    </w:pPr>
    <w:rPr>
      <w:rFonts w:eastAsia="Times New Roman"/>
      <w:kern w:val="0"/>
      <w:lang w:eastAsia="ru-RU"/>
    </w:rPr>
  </w:style>
  <w:style w:type="character" w:customStyle="1" w:styleId="a7">
    <w:name w:val="Основной текст_"/>
    <w:link w:val="10"/>
    <w:locked/>
    <w:rsid w:val="00E5432E"/>
    <w:rPr>
      <w:sz w:val="23"/>
      <w:szCs w:val="23"/>
      <w:shd w:val="clear" w:color="auto" w:fill="FFFFFF"/>
    </w:rPr>
  </w:style>
  <w:style w:type="paragraph" w:customStyle="1" w:styleId="10">
    <w:name w:val="Основной текст1"/>
    <w:basedOn w:val="a"/>
    <w:link w:val="a7"/>
    <w:rsid w:val="00E5432E"/>
    <w:pPr>
      <w:shd w:val="clear" w:color="auto" w:fill="FFFFFF"/>
      <w:suppressAutoHyphens w:val="0"/>
      <w:spacing w:before="420" w:line="259" w:lineRule="exact"/>
      <w:jc w:val="both"/>
    </w:pPr>
    <w:rPr>
      <w:rFonts w:asciiTheme="minorHAnsi" w:eastAsiaTheme="minorHAnsi" w:hAnsiTheme="minorHAnsi" w:cstheme="minorBidi"/>
      <w:kern w:val="0"/>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32E"/>
    <w:pPr>
      <w:widowControl w:val="0"/>
      <w:suppressAutoHyphens/>
      <w:spacing w:after="0" w:line="240" w:lineRule="auto"/>
    </w:pPr>
    <w:rPr>
      <w:rFonts w:ascii="Times New Roman" w:eastAsia="Andale Sans UI" w:hAnsi="Times New Roman"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432E"/>
    <w:pPr>
      <w:ind w:left="720"/>
      <w:contextualSpacing/>
    </w:pPr>
  </w:style>
  <w:style w:type="paragraph" w:customStyle="1" w:styleId="a4">
    <w:name w:val="Содержимое таблицы"/>
    <w:basedOn w:val="a"/>
    <w:rsid w:val="00E5432E"/>
    <w:pPr>
      <w:suppressLineNumbers/>
    </w:pPr>
  </w:style>
  <w:style w:type="character" w:customStyle="1" w:styleId="FontStyle15">
    <w:name w:val="Font Style15"/>
    <w:rsid w:val="00E5432E"/>
    <w:rPr>
      <w:rFonts w:ascii="Bookman Old Style" w:hAnsi="Bookman Old Style" w:hint="default"/>
      <w:sz w:val="20"/>
    </w:rPr>
  </w:style>
  <w:style w:type="paragraph" w:customStyle="1" w:styleId="1">
    <w:name w:val="Абзац списка1"/>
    <w:basedOn w:val="a"/>
    <w:rsid w:val="00E5432E"/>
    <w:pPr>
      <w:widowControl/>
      <w:suppressAutoHyphens w:val="0"/>
      <w:ind w:left="708"/>
    </w:pPr>
    <w:rPr>
      <w:rFonts w:ascii="Arial" w:eastAsia="Times New Roman" w:hAnsi="Arial" w:cs="Arial"/>
      <w:kern w:val="0"/>
      <w:lang w:eastAsia="ru-RU"/>
    </w:rPr>
  </w:style>
  <w:style w:type="paragraph" w:styleId="a5">
    <w:name w:val="No Spacing"/>
    <w:qFormat/>
    <w:rsid w:val="00E5432E"/>
    <w:pPr>
      <w:suppressAutoHyphens/>
      <w:spacing w:after="0" w:line="240" w:lineRule="auto"/>
    </w:pPr>
    <w:rPr>
      <w:rFonts w:ascii="Calibri" w:eastAsia="Calibri" w:hAnsi="Calibri" w:cs="Calibri"/>
      <w:lang w:eastAsia="ar-SA"/>
    </w:rPr>
  </w:style>
  <w:style w:type="paragraph" w:styleId="a6">
    <w:name w:val="Normal (Web)"/>
    <w:basedOn w:val="a"/>
    <w:unhideWhenUsed/>
    <w:rsid w:val="00E5432E"/>
    <w:pPr>
      <w:widowControl/>
      <w:suppressAutoHyphens w:val="0"/>
      <w:spacing w:before="100" w:beforeAutospacing="1" w:after="100" w:afterAutospacing="1"/>
    </w:pPr>
    <w:rPr>
      <w:rFonts w:eastAsia="Times New Roman"/>
      <w:kern w:val="0"/>
      <w:lang w:eastAsia="ru-RU"/>
    </w:rPr>
  </w:style>
  <w:style w:type="character" w:customStyle="1" w:styleId="a7">
    <w:name w:val="Основной текст_"/>
    <w:link w:val="10"/>
    <w:locked/>
    <w:rsid w:val="00E5432E"/>
    <w:rPr>
      <w:sz w:val="23"/>
      <w:szCs w:val="23"/>
      <w:shd w:val="clear" w:color="auto" w:fill="FFFFFF"/>
    </w:rPr>
  </w:style>
  <w:style w:type="paragraph" w:customStyle="1" w:styleId="10">
    <w:name w:val="Основной текст1"/>
    <w:basedOn w:val="a"/>
    <w:link w:val="a7"/>
    <w:rsid w:val="00E5432E"/>
    <w:pPr>
      <w:shd w:val="clear" w:color="auto" w:fill="FFFFFF"/>
      <w:suppressAutoHyphens w:val="0"/>
      <w:spacing w:before="420" w:line="259" w:lineRule="exact"/>
      <w:jc w:val="both"/>
    </w:pPr>
    <w:rPr>
      <w:rFonts w:asciiTheme="minorHAnsi" w:eastAsiaTheme="minorHAnsi" w:hAnsiTheme="minorHAnsi" w:cstheme="minorBidi"/>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1585</Words>
  <Characters>9037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13</cp:revision>
  <dcterms:created xsi:type="dcterms:W3CDTF">2019-12-30T06:30:00Z</dcterms:created>
  <dcterms:modified xsi:type="dcterms:W3CDTF">2020-10-30T08:28:00Z</dcterms:modified>
</cp:coreProperties>
</file>