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E41" w:rsidRPr="005043A1" w:rsidRDefault="00DB51DE">
      <w:pPr>
        <w:spacing w:after="0" w:line="408" w:lineRule="auto"/>
        <w:ind w:left="120"/>
        <w:jc w:val="center"/>
        <w:rPr>
          <w:lang w:val="ru-RU"/>
        </w:rPr>
      </w:pPr>
      <w:bookmarkStart w:id="0" w:name="block-35320029"/>
      <w:r w:rsidRPr="005043A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E6E41" w:rsidRPr="005043A1" w:rsidRDefault="00DB51DE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5043A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5043A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E41" w:rsidRPr="005043A1" w:rsidRDefault="00DB51DE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5043A1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Администрации </w:t>
      </w:r>
      <w:proofErr w:type="spellStart"/>
      <w:r w:rsidRPr="005043A1">
        <w:rPr>
          <w:rFonts w:ascii="Times New Roman" w:hAnsi="Times New Roman"/>
          <w:b/>
          <w:color w:val="000000"/>
          <w:sz w:val="28"/>
          <w:lang w:val="ru-RU"/>
        </w:rPr>
        <w:t>Аксайского</w:t>
      </w:r>
      <w:proofErr w:type="spellEnd"/>
      <w:r w:rsidRPr="005043A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9E6E41" w:rsidRPr="005043A1" w:rsidRDefault="00DB51DE">
      <w:pPr>
        <w:spacing w:after="0" w:line="408" w:lineRule="auto"/>
        <w:ind w:left="120"/>
        <w:jc w:val="center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МБОУ Грушевская СОШ</w:t>
      </w: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9E6E41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B51DE" w:rsidRPr="00E2220E" w:rsidTr="00DB51DE">
        <w:tc>
          <w:tcPr>
            <w:tcW w:w="3114" w:type="dxa"/>
          </w:tcPr>
          <w:p w:rsidR="00DB51DE" w:rsidRPr="0040209D" w:rsidRDefault="00DB51DE" w:rsidP="00DB51DE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B51DE" w:rsidRPr="008944ED" w:rsidRDefault="00DB51DE" w:rsidP="00DB51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DB51DE" w:rsidRDefault="00DB51DE" w:rsidP="00DB51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51DE" w:rsidRPr="008944ED" w:rsidRDefault="00DB51DE" w:rsidP="00DB51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Л.М.</w:t>
            </w:r>
          </w:p>
          <w:p w:rsidR="00DB51DE" w:rsidRPr="00DB51DE" w:rsidRDefault="009C5AA8" w:rsidP="00DB51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090F2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Протокол </w:t>
            </w:r>
            <w:bookmarkStart w:id="3" w:name="_GoBack"/>
            <w:bookmarkEnd w:id="3"/>
            <w:r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№ 1</w:t>
            </w:r>
            <w:r w:rsidR="00DB51DE"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«28» 08</w:t>
            </w:r>
            <w:r w:rsid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.20</w:t>
            </w:r>
            <w:r w:rsidR="00DB51DE"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25 г.</w:t>
            </w:r>
          </w:p>
          <w:p w:rsidR="00DB51DE" w:rsidRPr="0040209D" w:rsidRDefault="00DB51DE" w:rsidP="00DB51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51DE" w:rsidRPr="0040209D" w:rsidRDefault="00DB51DE" w:rsidP="00DB51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DB51DE" w:rsidRPr="008944ED" w:rsidRDefault="00DB51DE" w:rsidP="00DB51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DB51DE" w:rsidRDefault="00DB51DE" w:rsidP="00DB51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51DE" w:rsidRPr="008944ED" w:rsidRDefault="00DB51DE" w:rsidP="00DB51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DB51DE" w:rsidRPr="00DB51DE" w:rsidRDefault="009C5AA8" w:rsidP="00DB51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</w:pPr>
            <w:r w:rsidRPr="00DB51DE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Педсовет №15</w:t>
            </w:r>
            <w:r w:rsidR="00DB51DE" w:rsidRPr="00DB51DE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 xml:space="preserve"> от «29» 08</w:t>
            </w:r>
            <w:r w:rsidR="00DB51DE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.20</w:t>
            </w:r>
            <w:r w:rsidR="00DB51DE" w:rsidRPr="00DB51DE">
              <w:rPr>
                <w:rFonts w:ascii="Times New Roman" w:eastAsia="Times New Roman" w:hAnsi="Times New Roman"/>
                <w:color w:val="000000"/>
                <w:sz w:val="20"/>
                <w:szCs w:val="24"/>
                <w:lang w:val="ru-RU"/>
              </w:rPr>
              <w:t>25 г.</w:t>
            </w:r>
          </w:p>
          <w:p w:rsidR="00DB51DE" w:rsidRPr="0040209D" w:rsidRDefault="00DB51DE" w:rsidP="00DB51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B51DE" w:rsidRDefault="00DB51DE" w:rsidP="00DB51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B51DE" w:rsidRPr="008944ED" w:rsidRDefault="00DB51DE" w:rsidP="00DB51DE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DB51DE" w:rsidRDefault="00DB51DE" w:rsidP="00DB51DE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B51DE" w:rsidRPr="008944ED" w:rsidRDefault="00DB51DE" w:rsidP="00DB51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DB51DE" w:rsidRPr="00DB51DE" w:rsidRDefault="009C5AA8" w:rsidP="00DB51D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№203-о</w:t>
            </w:r>
            <w:r w:rsidR="00DB51DE"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от «29» 08</w:t>
            </w:r>
            <w:r w:rsid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.20</w:t>
            </w:r>
            <w:r w:rsidR="00DB51DE" w:rsidRPr="00DB51D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25 г.</w:t>
            </w:r>
          </w:p>
          <w:p w:rsidR="00DB51DE" w:rsidRPr="0040209D" w:rsidRDefault="00DB51DE" w:rsidP="00DB51DE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E6E41" w:rsidRDefault="009E6E41">
      <w:pPr>
        <w:spacing w:after="0"/>
        <w:ind w:left="120"/>
      </w:pPr>
    </w:p>
    <w:p w:rsidR="009E6E41" w:rsidRDefault="009E6E41">
      <w:pPr>
        <w:spacing w:after="0"/>
        <w:ind w:left="120"/>
      </w:pPr>
    </w:p>
    <w:p w:rsidR="009E6E41" w:rsidRDefault="009E6E41">
      <w:pPr>
        <w:spacing w:after="0"/>
        <w:ind w:left="120"/>
      </w:pPr>
    </w:p>
    <w:p w:rsidR="009E6E41" w:rsidRDefault="009E6E41">
      <w:pPr>
        <w:spacing w:after="0"/>
        <w:ind w:left="120"/>
      </w:pPr>
    </w:p>
    <w:p w:rsidR="009E6E41" w:rsidRDefault="009E6E41">
      <w:pPr>
        <w:spacing w:after="0"/>
        <w:ind w:left="120"/>
      </w:pPr>
    </w:p>
    <w:p w:rsidR="009E6E41" w:rsidRDefault="00DB51D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E6E41" w:rsidRDefault="00DB51DE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4644659)</w:t>
      </w:r>
    </w:p>
    <w:p w:rsidR="009E6E41" w:rsidRDefault="009E6E41">
      <w:pPr>
        <w:spacing w:after="0"/>
        <w:ind w:left="120"/>
        <w:jc w:val="center"/>
      </w:pPr>
    </w:p>
    <w:p w:rsidR="009E6E41" w:rsidRPr="00090F25" w:rsidRDefault="00DB51DE">
      <w:pPr>
        <w:spacing w:after="0" w:line="408" w:lineRule="auto"/>
        <w:ind w:left="120"/>
        <w:jc w:val="center"/>
        <w:rPr>
          <w:lang w:val="ru-RU"/>
        </w:rPr>
      </w:pPr>
      <w:r w:rsidRPr="00090F2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9E6E41" w:rsidRPr="00090F25" w:rsidRDefault="00DB51DE">
      <w:pPr>
        <w:spacing w:after="0" w:line="408" w:lineRule="auto"/>
        <w:ind w:left="120"/>
        <w:jc w:val="center"/>
        <w:rPr>
          <w:lang w:val="ru-RU"/>
        </w:rPr>
      </w:pPr>
      <w:r w:rsidRPr="00090F25">
        <w:rPr>
          <w:rFonts w:ascii="Times New Roman" w:hAnsi="Times New Roman"/>
          <w:color w:val="000000"/>
          <w:sz w:val="28"/>
          <w:lang w:val="ru-RU"/>
        </w:rPr>
        <w:t xml:space="preserve">для обучающихся 5-7 классов </w:t>
      </w: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Pr="00090F25" w:rsidRDefault="009E6E41">
      <w:pPr>
        <w:spacing w:after="0"/>
        <w:ind w:left="120"/>
        <w:jc w:val="center"/>
        <w:rPr>
          <w:lang w:val="ru-RU"/>
        </w:rPr>
      </w:pPr>
    </w:p>
    <w:p w:rsidR="009E6E41" w:rsidRDefault="005043A1" w:rsidP="005043A1">
      <w:pPr>
        <w:spacing w:after="0"/>
      </w:pPr>
      <w:bookmarkStart w:id="4" w:name="6129fc25-1484-4cce-a161-840ff826026d"/>
      <w:r>
        <w:rPr>
          <w:lang w:val="ru-RU"/>
        </w:rPr>
        <w:t xml:space="preserve">                                                          </w:t>
      </w:r>
      <w:proofErr w:type="spellStart"/>
      <w:r w:rsidR="00DB51DE">
        <w:rPr>
          <w:rFonts w:ascii="Times New Roman" w:hAnsi="Times New Roman"/>
          <w:b/>
          <w:color w:val="000000"/>
          <w:sz w:val="28"/>
        </w:rPr>
        <w:t>ст-ца</w:t>
      </w:r>
      <w:proofErr w:type="spellEnd"/>
      <w:r w:rsidR="00DB51DE"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 w:rsidR="00DB51DE">
        <w:rPr>
          <w:rFonts w:ascii="Times New Roman" w:hAnsi="Times New Roman"/>
          <w:b/>
          <w:color w:val="000000"/>
          <w:sz w:val="28"/>
        </w:rPr>
        <w:t>Грушевская</w:t>
      </w:r>
      <w:proofErr w:type="spellEnd"/>
      <w:r w:rsidR="00DB51DE"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62614f64-10de-4f5c-96b5-e9621fb5538a"/>
      <w:bookmarkEnd w:id="4"/>
      <w:r w:rsidR="00DB51DE">
        <w:rPr>
          <w:rFonts w:ascii="Times New Roman" w:hAnsi="Times New Roman"/>
          <w:b/>
          <w:color w:val="000000"/>
          <w:sz w:val="28"/>
        </w:rPr>
        <w:t>2025</w:t>
      </w:r>
      <w:bookmarkEnd w:id="5"/>
    </w:p>
    <w:p w:rsidR="009E6E41" w:rsidRDefault="009E6E41">
      <w:pPr>
        <w:spacing w:after="0"/>
        <w:ind w:left="120"/>
      </w:pPr>
    </w:p>
    <w:p w:rsidR="009E6E41" w:rsidRDefault="009E6E41">
      <w:pPr>
        <w:sectPr w:rsidR="009E6E41">
          <w:pgSz w:w="11906" w:h="16383"/>
          <w:pgMar w:top="1134" w:right="850" w:bottom="1134" w:left="1701" w:header="720" w:footer="720" w:gutter="0"/>
          <w:cols w:space="720"/>
        </w:sectPr>
      </w:pPr>
    </w:p>
    <w:p w:rsidR="009E6E41" w:rsidRDefault="00DB51DE">
      <w:pPr>
        <w:spacing w:after="0" w:line="264" w:lineRule="auto"/>
        <w:ind w:left="120"/>
        <w:jc w:val="both"/>
      </w:pPr>
      <w:bookmarkStart w:id="6" w:name="block-3532003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E6E41" w:rsidRDefault="009E6E41">
      <w:pPr>
        <w:spacing w:after="0" w:line="264" w:lineRule="auto"/>
        <w:ind w:left="120"/>
        <w:jc w:val="both"/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bookmarkStart w:id="7" w:name="037c86a0-0100-46f4-8a06-fc1394a836a9"/>
      <w:r w:rsidRPr="005043A1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7"/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</w:r>
      <w:proofErr w:type="gramStart"/>
      <w:r w:rsidRPr="005043A1">
        <w:rPr>
          <w:rFonts w:ascii="Times New Roman" w:hAnsi="Times New Roman"/>
          <w:color w:val="000000"/>
          <w:sz w:val="28"/>
          <w:lang w:val="ru-RU"/>
        </w:rPr>
        <w:t>классах</w:t>
      </w:r>
      <w:proofErr w:type="gram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или во внеурочной деятельности.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</w:t>
      </w: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9E6E41">
      <w:pPr>
        <w:rPr>
          <w:lang w:val="ru-RU"/>
        </w:rPr>
        <w:sectPr w:rsidR="009E6E41" w:rsidRPr="005043A1">
          <w:pgSz w:w="11906" w:h="16383"/>
          <w:pgMar w:top="1134" w:right="850" w:bottom="1134" w:left="1701" w:header="720" w:footer="720" w:gutter="0"/>
          <w:cols w:space="720"/>
        </w:sectPr>
      </w:pP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  <w:bookmarkStart w:id="8" w:name="block-35320032"/>
      <w:bookmarkEnd w:id="6"/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Общие сведения о декоративно-прикладном искусстве.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Образно-символический язык народного прикладного искусства.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Декоративные элементы жилой среды.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 ремёсел и происхождение художественных промыслов народов России.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, дымковской,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каргопольской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игрушки. Местные промыслы игрушек разных регионов страны.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промысла.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современного человека.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Символический знак в современной жизни: эмблема, логотип, указующий или декоративный знак.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Декор на улицах и декор помещений. Декор праздничный и повседневный. Праздничное оформление школы.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Навыки размещения рисунка в листе, выбор формата.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Рисунок сложной формы предмета как соотношение простых геометрических фигур.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Портрет.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Особенности развития жанра портрета в искусстве ХХ в. – отечественном и европейском.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Выражение характера человека, его социального положения и образа эпохи в скульптурном портрете.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Опыт работы над созданием живописного портрета.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Пейзаж.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Правила воздушной перспективы, построения переднего, среднего и дальнего планов при изображении пейзажа.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 и других. Исторический образ России в картинах ХХ 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Произведения на библейские темы Леонардо да Винчи, Рафаэля, Рембрандта, в скульптуре «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культуры. Язык изображения в иконе – его религиозный и символический смысл.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и значение изобразительного искусства в жизни людей: образ мира в изобразительном искусстве.</w:t>
      </w:r>
    </w:p>
    <w:p w:rsidR="009E6E41" w:rsidRPr="005043A1" w:rsidRDefault="009E6E41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9E6E41" w:rsidRPr="005043A1" w:rsidRDefault="00DB51DE">
      <w:pPr>
        <w:spacing w:after="0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9E6E41" w:rsidRPr="005043A1" w:rsidRDefault="009E6E41">
      <w:pPr>
        <w:spacing w:after="0"/>
        <w:ind w:left="120"/>
        <w:rPr>
          <w:lang w:val="ru-RU"/>
        </w:rPr>
      </w:pPr>
      <w:bookmarkStart w:id="10" w:name="_Toc139632456"/>
      <w:bookmarkEnd w:id="10"/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9E6E41" w:rsidRPr="00090F25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Портрет в фотографии, его общее и особенное по сравнению с живописным и графическим портретом. </w:t>
      </w:r>
      <w:r w:rsidRPr="00090F25">
        <w:rPr>
          <w:rFonts w:ascii="Times New Roman" w:hAnsi="Times New Roman"/>
          <w:color w:val="000000"/>
          <w:sz w:val="28"/>
          <w:lang w:val="ru-RU"/>
        </w:rPr>
        <w:t>Опыт выполнения портретных фотографий.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090F25">
        <w:rPr>
          <w:rFonts w:ascii="Times New Roman" w:hAnsi="Times New Roman"/>
          <w:color w:val="000000"/>
          <w:sz w:val="28"/>
          <w:lang w:val="ru-RU"/>
        </w:rPr>
        <w:t xml:space="preserve">Фоторепортаж. Образ события в кадре. </w:t>
      </w:r>
      <w:r w:rsidRPr="005043A1">
        <w:rPr>
          <w:rFonts w:ascii="Times New Roman" w:hAnsi="Times New Roman"/>
          <w:color w:val="000000"/>
          <w:sz w:val="28"/>
          <w:lang w:val="ru-RU"/>
        </w:rPr>
        <w:t>Репортажный снимок – свидетельство истории и его значение в сохранении памяти о событии.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9E6E41" w:rsidRPr="005043A1" w:rsidRDefault="009E6E41">
      <w:pPr>
        <w:rPr>
          <w:lang w:val="ru-RU"/>
        </w:rPr>
        <w:sectPr w:rsidR="009E6E41" w:rsidRPr="005043A1">
          <w:pgSz w:w="11906" w:h="16383"/>
          <w:pgMar w:top="1134" w:right="850" w:bottom="1134" w:left="1701" w:header="720" w:footer="720" w:gutter="0"/>
          <w:cols w:space="720"/>
        </w:sect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bookmarkStart w:id="11" w:name="block-35320033"/>
      <w:bookmarkEnd w:id="8"/>
      <w:r w:rsidRPr="005043A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9E6E41" w:rsidRPr="005043A1" w:rsidRDefault="009E6E41">
      <w:pPr>
        <w:spacing w:after="0" w:line="264" w:lineRule="auto"/>
        <w:ind w:firstLine="600"/>
        <w:jc w:val="both"/>
        <w:rPr>
          <w:lang w:val="ru-RU"/>
        </w:rPr>
      </w:pPr>
      <w:bookmarkStart w:id="12" w:name="_Toc124264881"/>
      <w:bookmarkEnd w:id="12"/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9E6E41" w:rsidRPr="005043A1" w:rsidRDefault="00DB51DE">
      <w:pPr>
        <w:spacing w:after="0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9E6E41" w:rsidRPr="005043A1" w:rsidRDefault="00DB5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9E6E41" w:rsidRDefault="00DB51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E6E41" w:rsidRPr="005043A1" w:rsidRDefault="00DB5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9E6E41" w:rsidRDefault="00DB51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E6E41" w:rsidRPr="005043A1" w:rsidRDefault="00DB5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9E6E41" w:rsidRDefault="00DB51D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E6E41" w:rsidRPr="005043A1" w:rsidRDefault="00DB5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9E6E41" w:rsidRPr="005043A1" w:rsidRDefault="00DB51D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9E6E41" w:rsidRPr="005043A1" w:rsidRDefault="00DB51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9E6E41" w:rsidRPr="005043A1" w:rsidRDefault="00DB51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9E6E41" w:rsidRPr="005043A1" w:rsidRDefault="00DB51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9E6E41" w:rsidRPr="005043A1" w:rsidRDefault="00DB51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9E6E41" w:rsidRPr="005043A1" w:rsidRDefault="00DB51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9E6E41" w:rsidRPr="005043A1" w:rsidRDefault="00DB51D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9E6E41" w:rsidRPr="005043A1" w:rsidRDefault="00DB51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9E6E41" w:rsidRDefault="00DB51DE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9E6E41" w:rsidRPr="005043A1" w:rsidRDefault="00DB51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9E6E41" w:rsidRPr="005043A1" w:rsidRDefault="00DB51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9E6E41" w:rsidRPr="005043A1" w:rsidRDefault="00DB51D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E6E41" w:rsidRPr="005043A1" w:rsidRDefault="00DB51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9E6E41" w:rsidRPr="005043A1" w:rsidRDefault="00DB51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9E6E41" w:rsidRPr="005043A1" w:rsidRDefault="00DB51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9E6E41" w:rsidRPr="005043A1" w:rsidRDefault="00DB51D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9E6E41" w:rsidRPr="005043A1" w:rsidRDefault="00DB51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9E6E41" w:rsidRPr="005043A1" w:rsidRDefault="00DB51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:rsidR="009E6E41" w:rsidRPr="005043A1" w:rsidRDefault="00DB51D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9E6E41" w:rsidRPr="005043A1" w:rsidRDefault="00DB51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9E6E41" w:rsidRPr="005043A1" w:rsidRDefault="00DB51D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9E6E41" w:rsidRPr="005043A1" w:rsidRDefault="00DB51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9E6E41" w:rsidRPr="005043A1" w:rsidRDefault="00DB51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9E6E41" w:rsidRPr="005043A1" w:rsidRDefault="00DB51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9E6E41" w:rsidRPr="005043A1" w:rsidRDefault="00DB51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E6E41" w:rsidRPr="005043A1" w:rsidRDefault="00DB51D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9E6E41" w:rsidRPr="005043A1" w:rsidRDefault="009E6E41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крестьянского быта;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называть характерные черты орнаментов и изделий ряда отечественных народных художественных промыслов;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выразительные средства: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линейного рисунка, понимать выразительные возможности линии;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разницу между предметом изображения, сюжетом и содержанием произведения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Портрет: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Пейзаж: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И. Шишкина, И. Левитана и художников ХХ в. (по выбору);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Исторический жанр: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смысловом различии между иконой и картиной на библейские темы;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Социальное значение дизайна и архитектуры как среды жизни человека: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5043A1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9E6E41" w:rsidRPr="005043A1" w:rsidRDefault="00DB51DE">
      <w:pPr>
        <w:spacing w:after="0" w:line="264" w:lineRule="auto"/>
        <w:ind w:left="120"/>
        <w:jc w:val="both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5043A1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9E6E41" w:rsidRPr="005043A1" w:rsidRDefault="00DB51DE">
      <w:pPr>
        <w:spacing w:after="0" w:line="264" w:lineRule="auto"/>
        <w:ind w:firstLine="600"/>
        <w:jc w:val="both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9E6E41" w:rsidRPr="005043A1" w:rsidRDefault="009E6E41">
      <w:pPr>
        <w:spacing w:after="0" w:line="264" w:lineRule="auto"/>
        <w:ind w:left="120"/>
        <w:jc w:val="both"/>
        <w:rPr>
          <w:lang w:val="ru-RU"/>
        </w:rPr>
      </w:pPr>
    </w:p>
    <w:p w:rsidR="009E6E41" w:rsidRPr="005043A1" w:rsidRDefault="009E6E41">
      <w:pPr>
        <w:rPr>
          <w:lang w:val="ru-RU"/>
        </w:rPr>
        <w:sectPr w:rsidR="009E6E41" w:rsidRPr="005043A1">
          <w:pgSz w:w="11906" w:h="16383"/>
          <w:pgMar w:top="1134" w:right="850" w:bottom="1134" w:left="1701" w:header="720" w:footer="720" w:gutter="0"/>
          <w:cols w:space="720"/>
        </w:sectPr>
      </w:pPr>
    </w:p>
    <w:p w:rsidR="009E6E41" w:rsidRPr="005043A1" w:rsidRDefault="00DB51DE">
      <w:pPr>
        <w:spacing w:after="0"/>
        <w:ind w:left="120"/>
        <w:rPr>
          <w:lang w:val="ru-RU"/>
        </w:rPr>
      </w:pPr>
      <w:bookmarkStart w:id="14" w:name="block-35320027"/>
      <w:bookmarkEnd w:id="11"/>
      <w:r w:rsidRPr="005043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9E6E41" w:rsidRPr="005043A1" w:rsidRDefault="00DB51DE">
      <w:pPr>
        <w:spacing w:after="0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9E6E41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</w:tr>
      <w:tr w:rsidR="009E6E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E6E41" w:rsidRDefault="009E6E41"/>
        </w:tc>
      </w:tr>
    </w:tbl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Pr="005043A1" w:rsidRDefault="00DB51DE">
      <w:pPr>
        <w:spacing w:after="0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E6E4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/>
        </w:tc>
      </w:tr>
    </w:tbl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Pr="005043A1" w:rsidRDefault="00DB51DE">
      <w:pPr>
        <w:spacing w:after="0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E6E41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E41" w:rsidRDefault="009E6E41"/>
        </w:tc>
      </w:tr>
    </w:tbl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Default="00DB51DE">
      <w:pPr>
        <w:spacing w:after="0"/>
        <w:ind w:left="120"/>
      </w:pPr>
      <w:bookmarkStart w:id="15" w:name="block-35320028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6E41" w:rsidRDefault="00DB5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9E6E4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народном искусстве и их символическое значение.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Зарисовки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деревянного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и мотивы в орнаментах русской народной вышивки.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костюм. Эскиз казачьего праздничного </w:t>
            </w: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костюма (женского и мужского)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и праздничные обряды в культуре разных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гулянья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Дону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Жостово</w:t>
            </w:r>
            <w:proofErr w:type="spellEnd"/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 и береста в русском народном </w:t>
            </w: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творчестве.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Мезенская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в культуре разных эпох 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людям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чём рассказывают нам гербы и эмблемы. Государственная символика и традиции геральдики. Символический знак в современной жизни. Герб Ростовской </w:t>
            </w:r>
            <w:proofErr w:type="spellStart"/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области.Семейный</w:t>
            </w:r>
            <w:proofErr w:type="spellEnd"/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герб.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</w:t>
            </w: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интерьера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Художественный металл: ковка, чеканка, 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Default="009E6E41"/>
        </w:tc>
      </w:tr>
    </w:tbl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Default="00DB5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4434"/>
        <w:gridCol w:w="1282"/>
        <w:gridCol w:w="1841"/>
        <w:gridCol w:w="1910"/>
        <w:gridCol w:w="1347"/>
        <w:gridCol w:w="2221"/>
      </w:tblGrid>
      <w:tr w:rsidR="009E6E41">
        <w:trPr>
          <w:trHeight w:val="144"/>
          <w:tblCellSpacing w:w="20" w:type="nil"/>
        </w:trPr>
        <w:tc>
          <w:tcPr>
            <w:tcW w:w="3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Тон и тональные отношения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цветоведения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живописи. Колорит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изображения. Выразительные средства, </w:t>
            </w: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художественный образ и восприятие произведений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предметного мира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Освещение. Свет и тень. Выразительные средства светотени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графике. Виды печатной графики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произведениях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художников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головы человека. Основные пропорции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пространстве.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Ракурс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скульптуре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человека. Художественное преувеличение.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сатирические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рисунки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портрете. Цветовой образ человека в портрете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настроения. Изменчивость состояний природы в Донской степи.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Импрессионизм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постимпрессионизм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живописи. </w:t>
            </w: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Становление образа 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пейзажисты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Пейзаж в графике. Графические техники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пейзаж. Образ города в изобразительном искусстве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Бытовой жанр в изобразительном искусстве. Поэзия повседневности. Сюжет и содержание в жанровой картине.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казаков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Библейские темы в картинах европейских и русских художников.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иконописцы</w:t>
            </w:r>
            <w:proofErr w:type="spellEnd"/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83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 Практическая работа.</w:t>
            </w:r>
          </w:p>
        </w:tc>
        <w:tc>
          <w:tcPr>
            <w:tcW w:w="8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3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0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8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Default="009E6E41"/>
        </w:tc>
      </w:tr>
    </w:tbl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Default="00DB51D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7"/>
        <w:gridCol w:w="4527"/>
        <w:gridCol w:w="1247"/>
        <w:gridCol w:w="1841"/>
        <w:gridCol w:w="1910"/>
        <w:gridCol w:w="1347"/>
        <w:gridCol w:w="2221"/>
      </w:tblGrid>
      <w:tr w:rsidR="009E6E41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E41" w:rsidRDefault="009E6E4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E41" w:rsidRDefault="009E6E41"/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плаката. Изображение и </w:t>
            </w: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жилища. От казачьего куреня-до современного жилья на Дону.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грима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E41" w:rsidRDefault="009E6E41">
            <w:pPr>
              <w:spacing w:after="0"/>
              <w:ind w:left="135"/>
            </w:pPr>
          </w:p>
        </w:tc>
      </w:tr>
      <w:tr w:rsidR="009E6E4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Pr="005043A1" w:rsidRDefault="00DB51DE">
            <w:pPr>
              <w:spacing w:after="0"/>
              <w:ind w:left="135"/>
              <w:rPr>
                <w:lang w:val="ru-RU"/>
              </w:rPr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 w:rsidRPr="005043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E41" w:rsidRDefault="00DB51D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E41" w:rsidRDefault="009E6E41"/>
        </w:tc>
      </w:tr>
    </w:tbl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Default="009E6E41">
      <w:pPr>
        <w:sectPr w:rsidR="009E6E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E41" w:rsidRDefault="00DB51DE">
      <w:pPr>
        <w:spacing w:after="0"/>
        <w:ind w:left="120"/>
      </w:pPr>
      <w:bookmarkStart w:id="16" w:name="block-35320031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6E41" w:rsidRDefault="00DB51D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6E41" w:rsidRPr="005043A1" w:rsidRDefault="00DB51DE">
      <w:pPr>
        <w:spacing w:after="0" w:line="480" w:lineRule="auto"/>
        <w:ind w:left="120"/>
        <w:rPr>
          <w:lang w:val="ru-RU"/>
        </w:rPr>
      </w:pPr>
      <w:r w:rsidRPr="005043A1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переработанное, 5 класс/ Горяева Н.А., Островская О.В.; под редакцией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5043A1">
        <w:rPr>
          <w:sz w:val="28"/>
          <w:lang w:val="ru-RU"/>
        </w:rPr>
        <w:br/>
      </w:r>
      <w:r w:rsidRPr="005043A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переработанное, 6 класс/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5043A1">
        <w:rPr>
          <w:sz w:val="28"/>
          <w:lang w:val="ru-RU"/>
        </w:rPr>
        <w:br/>
      </w:r>
      <w:bookmarkStart w:id="17" w:name="db50a40d-f8ae-4e5d-8e70-919f427dc0ce"/>
      <w:r w:rsidRPr="005043A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переработанное, 7 класс/ Питерских А.С., Гуров Г.Е.; под редакцией </w:t>
      </w:r>
      <w:proofErr w:type="spellStart"/>
      <w:r w:rsidRPr="005043A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7"/>
    </w:p>
    <w:p w:rsidR="009E6E41" w:rsidRPr="005043A1" w:rsidRDefault="009E6E41">
      <w:pPr>
        <w:spacing w:after="0" w:line="480" w:lineRule="auto"/>
        <w:ind w:left="120"/>
        <w:rPr>
          <w:lang w:val="ru-RU"/>
        </w:rPr>
      </w:pPr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 w:line="480" w:lineRule="auto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E6E41" w:rsidRPr="005043A1" w:rsidRDefault="00DB51D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043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ozp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/</w:t>
      </w:r>
      <w:r w:rsidRPr="005043A1">
        <w:rPr>
          <w:sz w:val="28"/>
          <w:lang w:val="ru-RU"/>
        </w:rPr>
        <w:br/>
      </w:r>
      <w:bookmarkStart w:id="18" w:name="27f88a84-cde6-45cc-9a12-309dd9b67dab"/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43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od</w:t>
      </w:r>
      <w:r w:rsidRPr="005043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/</w:t>
      </w:r>
      <w:bookmarkEnd w:id="18"/>
    </w:p>
    <w:p w:rsidR="009E6E41" w:rsidRPr="005043A1" w:rsidRDefault="009E6E41">
      <w:pPr>
        <w:spacing w:after="0"/>
        <w:ind w:left="120"/>
        <w:rPr>
          <w:lang w:val="ru-RU"/>
        </w:rPr>
      </w:pPr>
    </w:p>
    <w:p w:rsidR="009E6E41" w:rsidRPr="005043A1" w:rsidRDefault="00DB51DE">
      <w:pPr>
        <w:spacing w:after="0" w:line="480" w:lineRule="auto"/>
        <w:ind w:left="120"/>
        <w:rPr>
          <w:lang w:val="ru-RU"/>
        </w:rPr>
      </w:pPr>
      <w:r w:rsidRPr="005043A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6E41" w:rsidRPr="005043A1" w:rsidRDefault="00DB51D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5043A1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od</w:t>
      </w:r>
      <w:r w:rsidRPr="005043A1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/</w:t>
      </w:r>
      <w:r w:rsidRPr="005043A1">
        <w:rPr>
          <w:sz w:val="28"/>
          <w:lang w:val="ru-RU"/>
        </w:rPr>
        <w:br/>
      </w:r>
      <w:bookmarkStart w:id="19" w:name="e2d6e2bf-4893-4145-be02-d49817b4b26f"/>
      <w:r w:rsidRPr="005043A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5043A1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ozp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instrao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5043A1">
        <w:rPr>
          <w:rFonts w:ascii="Times New Roman" w:hAnsi="Times New Roman"/>
          <w:color w:val="000000"/>
          <w:sz w:val="28"/>
          <w:lang w:val="ru-RU"/>
        </w:rPr>
        <w:t>/</w:t>
      </w:r>
      <w:bookmarkEnd w:id="19"/>
    </w:p>
    <w:p w:rsidR="009E6E41" w:rsidRPr="005043A1" w:rsidRDefault="009E6E41">
      <w:pPr>
        <w:rPr>
          <w:lang w:val="ru-RU"/>
        </w:rPr>
        <w:sectPr w:rsidR="009E6E41" w:rsidRPr="005043A1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DB51DE" w:rsidRPr="005043A1" w:rsidRDefault="00DB51DE">
      <w:pPr>
        <w:rPr>
          <w:lang w:val="ru-RU"/>
        </w:rPr>
      </w:pPr>
    </w:p>
    <w:sectPr w:rsidR="00DB51DE" w:rsidRPr="005043A1" w:rsidSect="009E6E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A58F2"/>
    <w:multiLevelType w:val="multilevel"/>
    <w:tmpl w:val="2FAA19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716810"/>
    <w:multiLevelType w:val="multilevel"/>
    <w:tmpl w:val="02A4A6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FC1485"/>
    <w:multiLevelType w:val="multilevel"/>
    <w:tmpl w:val="CB2A9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D61DA3"/>
    <w:multiLevelType w:val="multilevel"/>
    <w:tmpl w:val="52B42A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B37705"/>
    <w:multiLevelType w:val="multilevel"/>
    <w:tmpl w:val="7B68D7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6F46BB"/>
    <w:multiLevelType w:val="multilevel"/>
    <w:tmpl w:val="74DEDC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73C12"/>
    <w:multiLevelType w:val="multilevel"/>
    <w:tmpl w:val="645C8F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6E41"/>
    <w:rsid w:val="00090F25"/>
    <w:rsid w:val="005043A1"/>
    <w:rsid w:val="009C5AA8"/>
    <w:rsid w:val="009E6E41"/>
    <w:rsid w:val="00DB51DE"/>
    <w:rsid w:val="00DB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02A68"/>
  <w15:docId w15:val="{296A16ED-94BC-4A72-A6A0-018BB768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E6E4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E6E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13215</Words>
  <Characters>75327</Characters>
  <Application>Microsoft Office Word</Application>
  <DocSecurity>0</DocSecurity>
  <Lines>627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2025-09-21T17:19:00Z</dcterms:created>
  <dcterms:modified xsi:type="dcterms:W3CDTF">2025-10-14T11:07:00Z</dcterms:modified>
</cp:coreProperties>
</file>