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598494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1" w:name="9e261362-ffd0-48e2-97ec-67d0cfd64d9a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1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fa857474-d364-4484-b584-baf24ad6f13e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Аксайского района</w:t>
      </w:r>
      <w:bookmarkEnd w:id="2"/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Грушевская СОШ</w:t>
      </w: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C6AE3" w:rsidRPr="003A7E90" w:rsidTr="005C6AE3">
        <w:tc>
          <w:tcPr>
            <w:tcW w:w="3114" w:type="dxa"/>
          </w:tcPr>
          <w:p w:rsidR="005C6AE3" w:rsidRPr="0035580E" w:rsidRDefault="005C6AE3" w:rsidP="005C6AE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Л.М.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  <w:r w:rsidR="00BB7C24"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</w:t>
            </w:r>
            <w:r w:rsidR="00F07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 w:rsidR="0035580E"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6AE3" w:rsidRPr="0035580E" w:rsidRDefault="005C6AE3" w:rsidP="005C6A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МС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F07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B7C24"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07B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35580E"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C6AE3" w:rsidRPr="0035580E" w:rsidRDefault="005C6AE3" w:rsidP="005C6A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 А.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F07B9E" w:rsidRPr="0027792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203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-о </w:t>
            </w:r>
            <w:r w:rsidR="00BB7C24"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F07B9E" w:rsidRPr="00F07B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 w:rsidR="0035580E"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3558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C6AE3" w:rsidRPr="0035580E" w:rsidRDefault="005C6AE3" w:rsidP="005C6AE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35580E">
        <w:rPr>
          <w:rFonts w:ascii="Times New Roman" w:hAnsi="Times New Roman"/>
          <w:color w:val="000000"/>
          <w:sz w:val="24"/>
          <w:szCs w:val="24"/>
        </w:rPr>
        <w:t>ID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53CA">
        <w:rPr>
          <w:rFonts w:ascii="Times New Roman" w:hAnsi="Times New Roman"/>
          <w:color w:val="000000"/>
          <w:sz w:val="24"/>
          <w:szCs w:val="24"/>
          <w:lang w:val="ru-RU"/>
        </w:rPr>
        <w:t>8714563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)</w:t>
      </w: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«Информатика. Базовый уровень»</w:t>
      </w:r>
    </w:p>
    <w:p w:rsidR="00B460D0" w:rsidRPr="0035580E" w:rsidRDefault="005C6AE3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7–9 классов </w:t>
      </w: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5580E" w:rsidRDefault="003558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35580E" w:rsidRPr="0035580E" w:rsidRDefault="0035580E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B460D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460D0" w:rsidRPr="0035580E" w:rsidRDefault="005C6AE3">
      <w:pPr>
        <w:spacing w:after="0"/>
        <w:ind w:left="120"/>
        <w:jc w:val="center"/>
        <w:rPr>
          <w:sz w:val="24"/>
          <w:szCs w:val="24"/>
          <w:lang w:val="ru-RU"/>
        </w:rPr>
      </w:pPr>
      <w:bookmarkStart w:id="3" w:name="ae4c76de-41ab-46d4-9fe8-5c6b8c856b06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ст. Грушевская</w:t>
      </w:r>
      <w:bookmarkEnd w:id="3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bookmarkStart w:id="4" w:name="22e736e0-d89d-49da-83ee-47ec29d46038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202</w:t>
      </w:r>
      <w:bookmarkEnd w:id="4"/>
      <w:r w:rsidR="0035580E"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5</w:t>
      </w:r>
    </w:p>
    <w:p w:rsidR="00B460D0" w:rsidRPr="0035580E" w:rsidRDefault="00B460D0">
      <w:pPr>
        <w:spacing w:after="0"/>
        <w:ind w:left="120"/>
        <w:rPr>
          <w:sz w:val="24"/>
          <w:szCs w:val="24"/>
          <w:lang w:val="ru-RU"/>
        </w:rPr>
      </w:pPr>
    </w:p>
    <w:p w:rsidR="00B460D0" w:rsidRPr="0035580E" w:rsidRDefault="00B460D0">
      <w:pPr>
        <w:rPr>
          <w:sz w:val="24"/>
          <w:szCs w:val="24"/>
          <w:lang w:val="ru-RU"/>
        </w:rPr>
        <w:sectPr w:rsidR="00B460D0" w:rsidRPr="0035580E" w:rsidSect="00997267">
          <w:pgSz w:w="11907" w:h="16840" w:code="9"/>
          <w:pgMar w:top="1134" w:right="1134" w:bottom="1134" w:left="1418" w:header="720" w:footer="720" w:gutter="0"/>
          <w:cols w:space="720"/>
        </w:sect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5598495"/>
      <w:bookmarkEnd w:id="0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9c77c369-253a-42d0-9f35-54c4c9eeb23c"/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B460D0" w:rsidRPr="0035580E" w:rsidRDefault="00B460D0">
      <w:pPr>
        <w:rPr>
          <w:sz w:val="24"/>
          <w:szCs w:val="24"/>
          <w:lang w:val="ru-RU"/>
        </w:rPr>
        <w:sectPr w:rsidR="00B460D0" w:rsidRPr="0035580E" w:rsidSect="00997267">
          <w:pgSz w:w="11907" w:h="16840" w:code="9"/>
          <w:pgMar w:top="1134" w:right="1134" w:bottom="1134" w:left="1418" w:header="720" w:footer="720" w:gutter="0"/>
          <w:cols w:space="720"/>
        </w:sect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5598496"/>
      <w:bookmarkEnd w:id="5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5580E" w:rsidRDefault="003558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35580E">
        <w:rPr>
          <w:rFonts w:ascii="Times New Roman" w:hAnsi="Times New Roman"/>
          <w:color w:val="000000"/>
          <w:sz w:val="24"/>
          <w:szCs w:val="24"/>
        </w:rPr>
        <w:t>ASCII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35580E">
        <w:rPr>
          <w:rFonts w:ascii="Times New Roman" w:hAnsi="Times New Roman"/>
          <w:color w:val="000000"/>
          <w:sz w:val="24"/>
          <w:szCs w:val="24"/>
        </w:rPr>
        <w:t>UNICODE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35580E">
        <w:rPr>
          <w:rFonts w:ascii="Times New Roman" w:hAnsi="Times New Roman"/>
          <w:color w:val="000000"/>
          <w:sz w:val="24"/>
          <w:szCs w:val="24"/>
        </w:rPr>
        <w:t>RGB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5580E" w:rsidRDefault="003558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Компьютерная графика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:rsidR="00997267" w:rsidRDefault="00997267" w:rsidP="00997267">
      <w:pPr>
        <w:spacing w:after="0" w:line="264" w:lineRule="auto"/>
        <w:ind w:firstLine="601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 w:rsidP="00997267">
      <w:pPr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B460D0" w:rsidRPr="0035580E" w:rsidRDefault="005C6AE3" w:rsidP="00997267">
      <w:pPr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 w:rsidRPr="0035580E">
        <w:rPr>
          <w:rFonts w:ascii="Times New Roman" w:hAnsi="Times New Roman"/>
          <w:color w:val="000000"/>
          <w:sz w:val="24"/>
          <w:szCs w:val="24"/>
        </w:rPr>
        <w:t>Python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35580E">
        <w:rPr>
          <w:rFonts w:ascii="Times New Roman" w:hAnsi="Times New Roman"/>
          <w:color w:val="000000"/>
          <w:sz w:val="24"/>
          <w:szCs w:val="24"/>
        </w:rPr>
        <w:t>Java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 w:rsidP="00997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B460D0" w:rsidRPr="0035580E" w:rsidRDefault="00B460D0" w:rsidP="0099726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 w:rsidP="0099726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35580E">
        <w:rPr>
          <w:rFonts w:ascii="Times New Roman" w:hAnsi="Times New Roman"/>
          <w:color w:val="000000"/>
          <w:sz w:val="24"/>
          <w:szCs w:val="24"/>
        </w:rPr>
        <w:t>IP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460D0" w:rsidRPr="0035580E" w:rsidRDefault="005C6AE3" w:rsidP="00BB6B26">
      <w:pPr>
        <w:keepNext/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Работа в информационном пространстве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5580E" w:rsidRDefault="003558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5580E" w:rsidRDefault="003558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 w:rsidP="00997267">
      <w:pPr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B460D0" w:rsidRPr="0035580E" w:rsidRDefault="005C6AE3" w:rsidP="00997267">
      <w:pPr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35580E">
        <w:rPr>
          <w:rFonts w:ascii="Times New Roman" w:hAnsi="Times New Roman"/>
          <w:color w:val="000000"/>
          <w:sz w:val="24"/>
          <w:szCs w:val="24"/>
        </w:rPr>
        <w:t>Python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35580E">
        <w:rPr>
          <w:rFonts w:ascii="Times New Roman" w:hAnsi="Times New Roman"/>
          <w:color w:val="000000"/>
          <w:sz w:val="24"/>
          <w:szCs w:val="24"/>
        </w:rPr>
        <w:t>Java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460D0" w:rsidRPr="0035580E" w:rsidRDefault="005C6AE3" w:rsidP="00BB6B26">
      <w:pPr>
        <w:keepNext/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Управление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35580E" w:rsidRDefault="0035580E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460D0" w:rsidRPr="0035580E" w:rsidRDefault="00B460D0">
      <w:pPr>
        <w:rPr>
          <w:sz w:val="24"/>
          <w:szCs w:val="24"/>
          <w:lang w:val="ru-RU"/>
        </w:rPr>
        <w:sectPr w:rsidR="00B460D0" w:rsidRPr="0035580E" w:rsidSect="00997267">
          <w:pgSz w:w="11907" w:h="16840" w:code="9"/>
          <w:pgMar w:top="1134" w:right="1134" w:bottom="1134" w:left="1418" w:header="720" w:footer="720" w:gutter="0"/>
          <w:cols w:space="720"/>
        </w:sectPr>
      </w:pPr>
    </w:p>
    <w:p w:rsidR="00B460D0" w:rsidRPr="0035580E" w:rsidRDefault="005C6AE3" w:rsidP="0035580E">
      <w:pPr>
        <w:spacing w:after="0" w:line="264" w:lineRule="auto"/>
        <w:ind w:left="120"/>
        <w:rPr>
          <w:sz w:val="24"/>
          <w:szCs w:val="24"/>
          <w:lang w:val="ru-RU"/>
        </w:rPr>
      </w:pPr>
      <w:bookmarkStart w:id="8" w:name="block-5598497"/>
      <w:bookmarkEnd w:id="7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460D0" w:rsidRPr="0035580E" w:rsidRDefault="005C6AE3" w:rsidP="00BB6B26">
      <w:pPr>
        <w:keepNext/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5) формирования культуры здоровья: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5580E" w:rsidRDefault="0035580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460D0" w:rsidRPr="0035580E" w:rsidRDefault="005C6AE3" w:rsidP="0035580E">
      <w:pPr>
        <w:keepNext/>
        <w:spacing w:after="0" w:line="264" w:lineRule="auto"/>
        <w:ind w:firstLine="601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35580E">
        <w:rPr>
          <w:rFonts w:ascii="Times New Roman" w:hAnsi="Times New Roman"/>
          <w:color w:val="000000"/>
          <w:sz w:val="24"/>
          <w:szCs w:val="24"/>
        </w:rPr>
        <w:t>Python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35580E">
        <w:rPr>
          <w:rFonts w:ascii="Times New Roman" w:hAnsi="Times New Roman"/>
          <w:color w:val="000000"/>
          <w:sz w:val="24"/>
          <w:szCs w:val="24"/>
        </w:rPr>
        <w:t>Java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460D0" w:rsidRPr="0035580E" w:rsidRDefault="00B460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460D0" w:rsidRPr="0035580E" w:rsidRDefault="005C6AE3" w:rsidP="00BB6B26">
      <w:pPr>
        <w:keepNext/>
        <w:spacing w:after="0" w:line="264" w:lineRule="auto"/>
        <w:ind w:left="119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</w:t>
      </w: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35580E">
        <w:rPr>
          <w:rFonts w:ascii="Times New Roman" w:hAnsi="Times New Roman"/>
          <w:color w:val="000000"/>
          <w:sz w:val="24"/>
          <w:szCs w:val="24"/>
        </w:rPr>
        <w:t>Python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 w:rsidRPr="0035580E">
        <w:rPr>
          <w:rFonts w:ascii="Times New Roman" w:hAnsi="Times New Roman"/>
          <w:color w:val="000000"/>
          <w:sz w:val="24"/>
          <w:szCs w:val="24"/>
        </w:rPr>
        <w:t>Java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35580E">
        <w:rPr>
          <w:rFonts w:ascii="Times New Roman" w:hAnsi="Times New Roman"/>
          <w:color w:val="000000"/>
          <w:sz w:val="24"/>
          <w:szCs w:val="24"/>
        </w:rPr>
        <w:t>C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460D0" w:rsidRPr="0035580E" w:rsidRDefault="005C6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460D0" w:rsidRPr="0035580E" w:rsidRDefault="00B460D0">
      <w:pPr>
        <w:rPr>
          <w:sz w:val="24"/>
          <w:szCs w:val="24"/>
          <w:lang w:val="ru-RU"/>
        </w:rPr>
        <w:sectPr w:rsidR="00B460D0" w:rsidRPr="0035580E" w:rsidSect="00997267">
          <w:pgSz w:w="11907" w:h="16840" w:code="9"/>
          <w:pgMar w:top="1134" w:right="1134" w:bottom="1134" w:left="1418" w:header="720" w:footer="720" w:gutter="0"/>
          <w:cols w:space="720"/>
        </w:sectPr>
      </w:pPr>
    </w:p>
    <w:p w:rsidR="00B460D0" w:rsidRPr="0035580E" w:rsidRDefault="005C6AE3">
      <w:pPr>
        <w:spacing w:after="0"/>
        <w:ind w:left="120"/>
        <w:rPr>
          <w:sz w:val="24"/>
          <w:szCs w:val="24"/>
        </w:rPr>
      </w:pPr>
      <w:bookmarkStart w:id="9" w:name="block-5598499"/>
      <w:bookmarkEnd w:id="8"/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35580E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B460D0" w:rsidRPr="0035580E" w:rsidRDefault="005C6AE3">
      <w:pPr>
        <w:spacing w:after="0"/>
        <w:ind w:left="120"/>
        <w:rPr>
          <w:sz w:val="24"/>
          <w:szCs w:val="24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B460D0" w:rsidRPr="0035580E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</w:tbl>
    <w:p w:rsidR="00B460D0" w:rsidRPr="0035580E" w:rsidRDefault="00B460D0">
      <w:pPr>
        <w:rPr>
          <w:sz w:val="24"/>
          <w:szCs w:val="24"/>
        </w:rPr>
        <w:sectPr w:rsidR="00B460D0" w:rsidRPr="0035580E" w:rsidSect="003A7E90">
          <w:pgSz w:w="16840" w:h="11907" w:orient="landscape" w:code="9"/>
          <w:pgMar w:top="1418" w:right="851" w:bottom="1134" w:left="1701" w:header="720" w:footer="720" w:gutter="0"/>
          <w:cols w:space="720"/>
        </w:sectPr>
      </w:pPr>
    </w:p>
    <w:p w:rsidR="00B460D0" w:rsidRPr="0035580E" w:rsidRDefault="005C6AE3">
      <w:pPr>
        <w:spacing w:after="0"/>
        <w:ind w:left="120"/>
        <w:rPr>
          <w:sz w:val="24"/>
          <w:szCs w:val="24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2062"/>
        <w:gridCol w:w="2088"/>
        <w:gridCol w:w="3583"/>
      </w:tblGrid>
      <w:tr w:rsidR="00B460D0" w:rsidRPr="0035580E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</w:tbl>
    <w:p w:rsidR="00B460D0" w:rsidRPr="0035580E" w:rsidRDefault="00B460D0">
      <w:pPr>
        <w:rPr>
          <w:sz w:val="24"/>
          <w:szCs w:val="24"/>
        </w:rPr>
        <w:sectPr w:rsidR="00B460D0" w:rsidRPr="0035580E" w:rsidSect="003A7E90">
          <w:pgSz w:w="16840" w:h="11907" w:orient="landscape" w:code="9"/>
          <w:pgMar w:top="1418" w:right="851" w:bottom="1134" w:left="1701" w:header="720" w:footer="720" w:gutter="0"/>
          <w:cols w:space="720"/>
        </w:sectPr>
      </w:pPr>
    </w:p>
    <w:p w:rsidR="00B460D0" w:rsidRPr="0035580E" w:rsidRDefault="005C6AE3">
      <w:pPr>
        <w:spacing w:after="0"/>
        <w:ind w:left="120"/>
        <w:rPr>
          <w:sz w:val="24"/>
          <w:szCs w:val="24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514"/>
        <w:gridCol w:w="2109"/>
        <w:gridCol w:w="2124"/>
        <w:gridCol w:w="3668"/>
      </w:tblGrid>
      <w:tr w:rsidR="00B460D0" w:rsidRPr="0035580E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580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A7E90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35580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460D0" w:rsidRPr="003558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5C6AE3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558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B460D0" w:rsidRPr="0035580E" w:rsidRDefault="00B460D0">
            <w:pPr>
              <w:rPr>
                <w:sz w:val="24"/>
                <w:szCs w:val="24"/>
              </w:rPr>
            </w:pPr>
          </w:p>
        </w:tc>
      </w:tr>
    </w:tbl>
    <w:p w:rsidR="00B460D0" w:rsidRPr="0035580E" w:rsidRDefault="00B460D0">
      <w:pPr>
        <w:rPr>
          <w:sz w:val="24"/>
          <w:szCs w:val="24"/>
        </w:rPr>
        <w:sectPr w:rsidR="00B460D0" w:rsidRPr="0035580E" w:rsidSect="003A7E90">
          <w:pgSz w:w="16840" w:h="11907" w:orient="landscape" w:code="9"/>
          <w:pgMar w:top="1418" w:right="851" w:bottom="1134" w:left="1701" w:header="720" w:footer="720" w:gutter="0"/>
          <w:cols w:space="720"/>
        </w:sectPr>
      </w:pPr>
    </w:p>
    <w:p w:rsidR="00E32A9E" w:rsidRDefault="00E32A9E" w:rsidP="00E32A9E">
      <w:pPr>
        <w:spacing w:after="0"/>
        <w:ind w:left="120"/>
      </w:pPr>
      <w:bookmarkStart w:id="10" w:name="block-559850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32A9E" w:rsidRDefault="00E32A9E" w:rsidP="00E32A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3909"/>
        <w:gridCol w:w="1233"/>
        <w:gridCol w:w="1439"/>
        <w:gridCol w:w="1851"/>
        <w:gridCol w:w="3073"/>
        <w:gridCol w:w="1814"/>
      </w:tblGrid>
      <w:tr w:rsidR="00E32A9E" w:rsidRPr="00CE7EB7" w:rsidTr="003A7E90">
        <w:trPr>
          <w:trHeight w:val="144"/>
          <w:tblCellSpacing w:w="20" w:type="nil"/>
        </w:trPr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3909" w:type="dxa"/>
            <w:vMerge w:val="restart"/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2672" w:type="dxa"/>
            <w:gridSpan w:val="2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3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ЦОР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1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Pr="00CE7EB7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CE7E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Дополн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CE7E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информация</w:t>
            </w:r>
          </w:p>
          <w:p w:rsidR="00E32A9E" w:rsidRPr="00CE7EB7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</w:tr>
      <w:tr w:rsidR="00E32A9E" w:rsidRPr="00CE7EB7" w:rsidTr="003A7E90">
        <w:trPr>
          <w:trHeight w:val="144"/>
          <w:tblCellSpacing w:w="20" w:type="nil"/>
        </w:trPr>
        <w:tc>
          <w:tcPr>
            <w:tcW w:w="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CE7EB7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3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CE7EB7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Pr="00CE7EB7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CE7E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E32A9E" w:rsidRPr="00CE7EB7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Pr="00CE7EB7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CE7E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 р</w:t>
            </w:r>
            <w:r w:rsidRPr="00CE7E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аб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E32A9E" w:rsidRPr="00CE7EB7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CE7EB7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CE7EB7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CE7EB7" w:rsidRDefault="00E32A9E" w:rsidP="00E32A9E">
            <w:pPr>
              <w:jc w:val="center"/>
              <w:rPr>
                <w:lang w:val="ru-RU"/>
              </w:rPr>
            </w:pP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Pr="00CE7EB7" w:rsidRDefault="00E32A9E" w:rsidP="00E32A9E">
            <w:pPr>
              <w:spacing w:after="0"/>
              <w:rPr>
                <w:lang w:val="ru-RU"/>
              </w:rPr>
            </w:pPr>
            <w:r w:rsidRPr="00CE7EB7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безопасности и правила работы на компьютере. Информация и данные. </w:t>
            </w:r>
            <w:r w:rsidRPr="00CE7E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§1.1, §1.2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§1.3.1 - §1.3.3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§1.3.4, §1.3.5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§1.4.1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§1.4.2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§1.4.3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«Представление информации»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§1.1 - §1.5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§2.1.1 - §2.1.3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компьютеров. Персональный компьютер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§2.1.4 - §2.1.5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 и программы-архиваторы. Компьютерные вирусы и антивирусные программы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Пользовательский интерфейс. Проверочная работа по теме «Цифровая грамотность»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§2.6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§3.1 - §3.2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Форматирование текстовых документов. Параметры страницы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Списки и таблицы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§3.4.1 - §3.4.2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§3.4.3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§3.6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§3.1 - §3.6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§4.1.1, §4.1.2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Видеосистема персонального компьютера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 4.1.3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§4.2.1 - §4.2.3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§4.2.3, §4.2.4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§4.1 - §4.3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§5.1.1. §5.1.2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Звук и видео как составляющие мультимедиа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§5.1.3 - §5.1.4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§5.1 - §5.2</w:t>
            </w:r>
          </w:p>
        </w:tc>
      </w:tr>
      <w:tr w:rsidR="00E32A9E" w:rsidRPr="003A7E90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4878" w:type="dxa"/>
            <w:gridSpan w:val="2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38" w:type="dxa"/>
            <w:gridSpan w:val="3"/>
            <w:tcMar>
              <w:top w:w="50" w:type="dxa"/>
              <w:left w:w="100" w:type="dxa"/>
            </w:tcMar>
            <w:vAlign w:val="center"/>
          </w:tcPr>
          <w:p w:rsidR="00E32A9E" w:rsidRDefault="00E32A9E" w:rsidP="00E32A9E"/>
        </w:tc>
      </w:tr>
    </w:tbl>
    <w:p w:rsidR="00E32A9E" w:rsidRDefault="00E32A9E" w:rsidP="00E32A9E">
      <w:pPr>
        <w:sectPr w:rsidR="00E32A9E" w:rsidSect="003A7E90">
          <w:pgSz w:w="16840" w:h="11907" w:orient="landscape" w:code="9"/>
          <w:pgMar w:top="1134" w:right="851" w:bottom="1134" w:left="1701" w:header="720" w:footer="720" w:gutter="0"/>
          <w:cols w:space="720"/>
        </w:sectPr>
      </w:pPr>
    </w:p>
    <w:p w:rsidR="00E32A9E" w:rsidRDefault="00E32A9E" w:rsidP="00E32A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5000" w:type="pct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3909"/>
        <w:gridCol w:w="1233"/>
        <w:gridCol w:w="1439"/>
        <w:gridCol w:w="1851"/>
        <w:gridCol w:w="3073"/>
        <w:gridCol w:w="1814"/>
      </w:tblGrid>
      <w:tr w:rsidR="00E32A9E" w:rsidRPr="001E1E62" w:rsidTr="003A7E90">
        <w:trPr>
          <w:trHeight w:val="144"/>
          <w:tblCellSpacing w:w="20" w:type="nil"/>
        </w:trPr>
        <w:tc>
          <w:tcPr>
            <w:tcW w:w="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3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2672" w:type="dxa"/>
            <w:gridSpan w:val="2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3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ЦОР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18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Дополн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информация</w:t>
            </w:r>
          </w:p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</w:tr>
      <w:tr w:rsidR="00E32A9E" w:rsidRPr="001E1E62" w:rsidTr="003A7E90">
        <w:trPr>
          <w:trHeight w:val="144"/>
          <w:tblCellSpacing w:w="20" w:type="nil"/>
        </w:trPr>
        <w:tc>
          <w:tcPr>
            <w:tcW w:w="9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39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. </w:t>
            </w: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30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18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</w:tr>
      <w:tr w:rsidR="00E32A9E" w:rsidRPr="003A7E90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rPr>
                <w:lang w:val="ru-RU"/>
              </w:rPr>
            </w:pPr>
            <w:r w:rsidRPr="001E1E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правила работы на компьютере. Повторение материала по курсу информатики 7 класса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ind w:left="135"/>
              <w:jc w:val="center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E1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Pr="00551263" w:rsidRDefault="003A7E90" w:rsidP="00E32A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§1.1.1 - §1.1.2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Развернутая форма записи числа. Двоичная система счисления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§1.2.1 - §1.2.2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§1.2.3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§1.3.1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§1.3.2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§1.1 - §1.3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§2.1.1, §2.1.2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§2.2.1 - §2.2.3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§2.2.4, §2.2.5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 логических выражений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«Элементы математической логики»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§2.1 - §2.4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Свойства алгоритма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§3.1.1 - §3.1.3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записи алгоритма. Команда присваивания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§3.2, §3.3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§3.6.1, §3.6.2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«повторение». Формальное исполнение алгоритма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§3.6.3, §3.6.4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§3.6.1 - §3.6.4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§3.1 - §3.6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§5.1.1 - §5.1.3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ввода и вывода данных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§5.2.1 - §5.2.3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§5.3.1, §5.3.2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§5.4.1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§5.4.2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§5.5.1, §5.5.2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§5.5.3 - §5.5.4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§5.3.3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1A5E37" w:rsidRDefault="001A5E37" w:rsidP="001A5E37">
            <w:pPr>
              <w:spacing w:after="0"/>
              <w:ind w:left="135"/>
              <w:rPr>
                <w:lang w:val="ru-RU"/>
              </w:rPr>
            </w:pPr>
            <w:r w:rsidRPr="001A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="00E32A9E"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«Язык программирования» 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1A5E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§5.1 - §5.5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§5.1 - §5.5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§5.1 - §5.5</w:t>
            </w:r>
          </w:p>
        </w:tc>
      </w:tr>
      <w:tr w:rsidR="00E32A9E" w:rsidRPr="003A7E90" w:rsidTr="003A7E90">
        <w:trPr>
          <w:trHeight w:val="144"/>
          <w:tblCellSpacing w:w="20" w:type="nil"/>
        </w:trPr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73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4878" w:type="dxa"/>
            <w:gridSpan w:val="2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3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38" w:type="dxa"/>
            <w:gridSpan w:val="3"/>
            <w:tcMar>
              <w:top w:w="50" w:type="dxa"/>
              <w:left w:w="100" w:type="dxa"/>
            </w:tcMar>
            <w:vAlign w:val="center"/>
          </w:tcPr>
          <w:p w:rsidR="00E32A9E" w:rsidRDefault="00E32A9E" w:rsidP="00E32A9E"/>
        </w:tc>
      </w:tr>
    </w:tbl>
    <w:p w:rsidR="00E32A9E" w:rsidRDefault="00E32A9E" w:rsidP="00E32A9E">
      <w:pPr>
        <w:sectPr w:rsidR="00E32A9E" w:rsidSect="003A7E90">
          <w:pgSz w:w="16840" w:h="11907" w:orient="landscape" w:code="9"/>
          <w:pgMar w:top="1134" w:right="851" w:bottom="1134" w:left="1701" w:header="720" w:footer="720" w:gutter="0"/>
          <w:cols w:space="720"/>
        </w:sectPr>
      </w:pPr>
    </w:p>
    <w:p w:rsidR="00E32A9E" w:rsidRDefault="00E32A9E" w:rsidP="00E32A9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5110" w:type="pct"/>
        <w:tblCellSpacing w:w="20" w:type="nil"/>
        <w:tblInd w:w="-2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3896"/>
        <w:gridCol w:w="1300"/>
        <w:gridCol w:w="1515"/>
        <w:gridCol w:w="1949"/>
        <w:gridCol w:w="3015"/>
        <w:gridCol w:w="1842"/>
      </w:tblGrid>
      <w:tr w:rsidR="00E32A9E" w:rsidRPr="001E1E62" w:rsidTr="003A7E90">
        <w:trPr>
          <w:trHeight w:val="144"/>
          <w:tblCellSpacing w:w="20" w:type="nil"/>
        </w:trPr>
        <w:tc>
          <w:tcPr>
            <w:tcW w:w="10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3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2815" w:type="dxa"/>
            <w:gridSpan w:val="2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3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ЦОР</w:t>
            </w:r>
          </w:p>
          <w:p w:rsidR="00E32A9E" w:rsidRDefault="00E32A9E" w:rsidP="00E32A9E">
            <w:pPr>
              <w:spacing w:after="0"/>
              <w:jc w:val="center"/>
            </w:pPr>
          </w:p>
        </w:tc>
        <w:tc>
          <w:tcPr>
            <w:tcW w:w="18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Дополн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информация</w:t>
            </w:r>
          </w:p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</w:tr>
      <w:tr w:rsidR="00E32A9E" w:rsidRPr="001E1E62" w:rsidTr="003A7E90">
        <w:trPr>
          <w:trHeight w:val="144"/>
          <w:tblCellSpacing w:w="20" w:type="nil"/>
        </w:trPr>
        <w:tc>
          <w:tcPr>
            <w:tcW w:w="10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38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</w:t>
            </w:r>
            <w:r w:rsidRPr="001E1E6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аб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  <w:p w:rsidR="00E32A9E" w:rsidRPr="001E1E62" w:rsidRDefault="00E32A9E" w:rsidP="00E32A9E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3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2A9E" w:rsidRPr="001E1E62" w:rsidRDefault="00E32A9E" w:rsidP="00E32A9E">
            <w:pPr>
              <w:jc w:val="center"/>
              <w:rPr>
                <w:lang w:val="ru-RU"/>
              </w:rPr>
            </w:pPr>
          </w:p>
        </w:tc>
      </w:tr>
      <w:tr w:rsidR="00E32A9E" w:rsidRPr="003A7E90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Pr="001E1E62" w:rsidRDefault="00E32A9E" w:rsidP="00E32A9E">
            <w:pPr>
              <w:spacing w:after="0"/>
              <w:rPr>
                <w:lang w:val="ru-RU"/>
              </w:rPr>
            </w:pPr>
            <w:r w:rsidRPr="001E1E6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правила работы на компьютере. Повторение материала по курсу информатики 8 класса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Pr="00551263" w:rsidRDefault="003A7E90" w:rsidP="00E32A9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12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Вспомогательные алгоритмы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§1.1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§1.3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§1.6 </w:t>
            </w:r>
          </w:p>
        </w:tc>
      </w:tr>
      <w:tr w:rsidR="00E32A9E" w:rsidRPr="00DB6425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DB6425" w:rsidRDefault="00E32A9E" w:rsidP="00E32A9E">
            <w:pPr>
              <w:spacing w:after="0"/>
              <w:ind w:left="135"/>
              <w:rPr>
                <w:lang w:val="ru-RU"/>
              </w:rPr>
            </w:pPr>
            <w:r w:rsidRPr="00DB6425">
              <w:rPr>
                <w:rFonts w:ascii="Times New Roman" w:hAnsi="Times New Roman"/>
                <w:color w:val="000000"/>
                <w:sz w:val="24"/>
                <w:lang w:val="ru-RU"/>
              </w:rPr>
              <w:t>Роботизированные системы</w:t>
            </w:r>
            <w:r w:rsidR="00DB6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DB6425"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</w:t>
            </w:r>
            <w:bookmarkStart w:id="11" w:name="_GoBack"/>
            <w:bookmarkEnd w:id="11"/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Pr="00DB6425" w:rsidRDefault="00E32A9E" w:rsidP="00E32A9E">
            <w:pPr>
              <w:spacing w:after="0"/>
              <w:ind w:left="135"/>
              <w:jc w:val="center"/>
              <w:rPr>
                <w:lang w:val="ru-RU"/>
              </w:rPr>
            </w:pPr>
            <w:r w:rsidRPr="00DB6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Pr="00DB6425" w:rsidRDefault="00E32A9E" w:rsidP="00E32A9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Pr="00DB6425" w:rsidRDefault="00E32A9E" w:rsidP="00E32A9E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Pr="00DB6425" w:rsidRDefault="00E32A9E" w:rsidP="001A5E37">
            <w:pPr>
              <w:spacing w:after="0"/>
              <w:ind w:left="135"/>
              <w:rPr>
                <w:lang w:val="ru-RU"/>
              </w:rPr>
            </w:pPr>
            <w:r w:rsidRPr="00DB64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§1.6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Pr="00DB6425" w:rsidRDefault="00E32A9E" w:rsidP="00E32A9E">
            <w:pPr>
              <w:spacing w:after="0"/>
              <w:rPr>
                <w:lang w:val="ru-RU"/>
              </w:rPr>
            </w:pPr>
            <w:r w:rsidRPr="00DB6425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«Разработка алгоритмов и программ»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§1.5, §1.6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§2.1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Знаковые модели. Табличные модели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§2.2, §2.4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графе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§2.3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§2.3, §2.4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моделирование. Этапы компьютерного моделирования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§2.1 - §2.4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База данных как модель предметной области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Проверочная работа по </w:t>
            </w: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«Моделирование как метод познания»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1A5E3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§2.1 - §2.5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§3.1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§3.1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§3.2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§3.2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и фильтрация данных в выделенном диапазоне.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диаграмм и графиков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§3.3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§3.3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больших наборов данных. Численное моделирование в электронных таблицах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§3.3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§3.3 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«Электронные таблицы».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§3.1 - §3.3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§4.1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§4.2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§4.3</w:t>
            </w: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§4.4</w:t>
            </w:r>
          </w:p>
        </w:tc>
      </w:tr>
      <w:tr w:rsidR="00E32A9E" w:rsidRPr="003A7E90" w:rsidTr="003A7E90">
        <w:trPr>
          <w:trHeight w:val="144"/>
          <w:tblCellSpacing w:w="20" w:type="nil"/>
        </w:trPr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96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</w:pP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10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</w:p>
        </w:tc>
      </w:tr>
      <w:tr w:rsidR="00E32A9E" w:rsidTr="003A7E90">
        <w:trPr>
          <w:trHeight w:val="144"/>
          <w:tblCellSpacing w:w="20" w:type="nil"/>
        </w:trPr>
        <w:tc>
          <w:tcPr>
            <w:tcW w:w="4980" w:type="dxa"/>
            <w:gridSpan w:val="2"/>
            <w:tcMar>
              <w:top w:w="50" w:type="dxa"/>
              <w:left w:w="100" w:type="dxa"/>
            </w:tcMar>
            <w:vAlign w:val="center"/>
          </w:tcPr>
          <w:p w:rsidR="00E32A9E" w:rsidRPr="00C109D3" w:rsidRDefault="00E32A9E" w:rsidP="00E32A9E">
            <w:pPr>
              <w:spacing w:after="0"/>
              <w:ind w:left="135"/>
              <w:rPr>
                <w:lang w:val="ru-RU"/>
              </w:rPr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 w:rsidRPr="00C10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5" w:type="dxa"/>
            <w:tcMar>
              <w:top w:w="50" w:type="dxa"/>
              <w:left w:w="100" w:type="dxa"/>
            </w:tcMar>
            <w:vAlign w:val="center"/>
          </w:tcPr>
          <w:p w:rsidR="00E32A9E" w:rsidRDefault="00E32A9E" w:rsidP="00E32A9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806" w:type="dxa"/>
            <w:gridSpan w:val="3"/>
            <w:tcMar>
              <w:top w:w="50" w:type="dxa"/>
              <w:left w:w="100" w:type="dxa"/>
            </w:tcMar>
            <w:vAlign w:val="center"/>
          </w:tcPr>
          <w:p w:rsidR="00E32A9E" w:rsidRDefault="00E32A9E" w:rsidP="00E32A9E"/>
        </w:tc>
      </w:tr>
    </w:tbl>
    <w:p w:rsidR="00B460D0" w:rsidRDefault="00B460D0">
      <w:pPr>
        <w:rPr>
          <w:sz w:val="24"/>
          <w:szCs w:val="24"/>
        </w:rPr>
      </w:pPr>
    </w:p>
    <w:p w:rsidR="00E32A9E" w:rsidRDefault="00E32A9E">
      <w:pPr>
        <w:rPr>
          <w:sz w:val="24"/>
          <w:szCs w:val="24"/>
        </w:rPr>
      </w:pPr>
    </w:p>
    <w:p w:rsidR="003A7E90" w:rsidRPr="0035580E" w:rsidRDefault="003A7E90">
      <w:pPr>
        <w:rPr>
          <w:sz w:val="24"/>
          <w:szCs w:val="24"/>
        </w:rPr>
        <w:sectPr w:rsidR="003A7E90" w:rsidRPr="0035580E" w:rsidSect="003A7E90">
          <w:pgSz w:w="16840" w:h="11907" w:orient="landscape" w:code="9"/>
          <w:pgMar w:top="1418" w:right="851" w:bottom="1134" w:left="1701" w:header="720" w:footer="720" w:gutter="0"/>
          <w:cols w:space="720"/>
        </w:sect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12" w:name="block-5598498"/>
      <w:bookmarkEnd w:id="10"/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t>7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050"/>
      </w:tblGrid>
      <w:tr w:rsidR="00F37617" w:rsidRPr="003A7E90" w:rsidTr="00E32A9E">
        <w:tc>
          <w:tcPr>
            <w:tcW w:w="1306" w:type="dxa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Код проверя-емого </w:t>
            </w: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результата</w:t>
            </w:r>
          </w:p>
        </w:tc>
        <w:tc>
          <w:tcPr>
            <w:tcW w:w="8901" w:type="dxa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37617" w:rsidRPr="00F37617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Получать и использовать информацию о характеристиках персонального компьютера и 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Соотносить характеристики компьютера с задачами, решаемыми с его помощью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структуру адресов веб-ресурсов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методы профилактики негативного влияния средств информационных и коммуникационных технологий на здоровье пользователя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длины сообщений, записанных в различных алфавитах, оперировать единицами измерения информационного объёма и скорости передачи данных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F37617" w:rsidRPr="00F37617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t>8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050"/>
      </w:tblGrid>
      <w:tr w:rsidR="00F37617" w:rsidRPr="003A7E90" w:rsidTr="00E32A9E">
        <w:tc>
          <w:tcPr>
            <w:tcW w:w="1306" w:type="dxa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Код проверя-емого </w:t>
            </w: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результата</w:t>
            </w:r>
          </w:p>
        </w:tc>
        <w:tc>
          <w:tcPr>
            <w:tcW w:w="8901" w:type="dxa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предложенные алгоритмы, в том числе определять, какие результаты возможны при заданном множестве исходных значений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t>9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8050"/>
      </w:tblGrid>
      <w:tr w:rsidR="00F37617" w:rsidRPr="003A7E90" w:rsidTr="00E32A9E">
        <w:tc>
          <w:tcPr>
            <w:tcW w:w="1306" w:type="dxa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Код проверя-емого </w:t>
            </w: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результата</w:t>
            </w:r>
          </w:p>
        </w:tc>
        <w:tc>
          <w:tcPr>
            <w:tcW w:w="8901" w:type="dxa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37617" w:rsidRPr="00F37617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 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1.4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F37617" w:rsidRPr="00F37617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способ представления данных в 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F37617" w:rsidRPr="003A7E90" w:rsidTr="00E32A9E">
        <w:tc>
          <w:tcPr>
            <w:tcW w:w="13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89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E32A9E" w:rsidRDefault="00E32A9E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br w:type="page"/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ПРОВЕРЯЕМЫЕ ЭЛЕМЕНТЫ СОДЕРЖАНИЯ</w:t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t>7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"/>
        <w:gridCol w:w="8425"/>
      </w:tblGrid>
      <w:tr w:rsidR="00F37617" w:rsidRPr="00F37617" w:rsidTr="00E32A9E"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компоненты компьютера и их назначение. Процессор. Оперативная и 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1.4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1.8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1.9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1.11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сервисы интернет-коммуникаций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алфавите определённой мощности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F37617" w:rsidRPr="003A7E90" w:rsidTr="00E32A9E">
        <w:trPr>
          <w:trHeight w:val="46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объём данных. Бит – минимальная единица количества информации – двоичный разряд. Байт, килобайт, мегабайт, гигабайт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2.9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представление о цифровом представлении аудиовизуальных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Текстовый процессор – инструмент создания, редактирования и форматирования текстов. Правила набора текста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3.7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3.8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3.9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</w:t>
            </w:r>
          </w:p>
        </w:tc>
        <w:tc>
          <w:tcPr>
            <w:tcW w:w="92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Добавление на слайд аудиовизуальных данных. Анимация. Гиперссылки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t>8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8423"/>
      </w:tblGrid>
      <w:tr w:rsidR="00F37617" w:rsidRPr="00F37617" w:rsidTr="00E32A9E"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Римская система счисления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37617" w:rsidRPr="003A7E90" w:rsidTr="00E32A9E">
        <w:trPr>
          <w:trHeight w:val="156"/>
        </w:trPr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1.7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и программирование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«ветвление»: полная и неполная формы. Выполнение и невыполнение условия (истинность и ложность высказывания). Простые и составные условия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2.9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2.10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 четырёх чисел. Решение квадратного уравнения, имеющего вещественные корни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 позиционной системе с основанием, меньшим или равным 10, на отдельные цифры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t>9 КЛАСС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8436"/>
      </w:tblGrid>
      <w:tr w:rsidR="00F37617" w:rsidRPr="00F37617" w:rsidTr="00E32A9E"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 направленном ациклическом графе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и программирование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 том числе в робототехнике. Примеры роботизированных систем (система управления движением в транспортной системе, сварочная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F37617" w:rsidRPr="00F37617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F37617" w:rsidRPr="003A7E90" w:rsidTr="00E32A9E">
        <w:tc>
          <w:tcPr>
            <w:tcW w:w="9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9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32A9E" w:rsidRDefault="00E32A9E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8343"/>
      </w:tblGrid>
      <w:tr w:rsidR="00F37617" w:rsidRPr="003A7E90" w:rsidTr="00E32A9E">
        <w:tc>
          <w:tcPr>
            <w:tcW w:w="460" w:type="pct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проверя-емого требова-ния</w:t>
            </w:r>
          </w:p>
        </w:tc>
        <w:tc>
          <w:tcPr>
            <w:tcW w:w="4540" w:type="pct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F37617" w:rsidRPr="00F37617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(понимать)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F37617" w:rsidRPr="00F37617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записывать и сравнивать целые числа от 0 до 1024 в 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2.5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Язык), 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2.7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 именно: создавать, копировать, перемещать, переименовывать, удалять и архивировать файлы и каталоги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2.9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 использованием соответствующих программных средств обработки данных</w:t>
            </w:r>
          </w:p>
        </w:tc>
      </w:tr>
      <w:tr w:rsidR="00F37617" w:rsidRPr="003A7E90" w:rsidTr="00E32A9E">
        <w:tc>
          <w:tcPr>
            <w:tcW w:w="46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45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из разных предметных областей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32A9E" w:rsidRDefault="00E32A9E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3761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ПЕРЕЧЕНЬ ЭЛЕМЕНТОВ СОДЕРЖАНИЯ, ПРОВЕРЯЕМЫХ НА ОГЭ ПО ИНФОРМАТИКЕ</w:t>
      </w:r>
    </w:p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8528"/>
      </w:tblGrid>
      <w:tr w:rsidR="00F37617" w:rsidRPr="00F37617" w:rsidTr="00E32A9E"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</w:t>
            </w:r>
          </w:p>
        </w:tc>
        <w:tc>
          <w:tcPr>
            <w:tcW w:w="0" w:type="auto"/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Проверяемый элемент содержания</w:t>
            </w:r>
          </w:p>
        </w:tc>
      </w:tr>
      <w:tr w:rsidR="00F37617" w:rsidRPr="00F37617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Цифровая грамотность</w:t>
            </w:r>
          </w:p>
        </w:tc>
      </w:tr>
      <w:tr w:rsidR="00F37617" w:rsidRPr="003A7E90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F37617" w:rsidRPr="003A7E90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 IP-адреса узлов. Сетевое хранение данных</w:t>
            </w:r>
          </w:p>
        </w:tc>
      </w:tr>
      <w:tr w:rsidR="00F37617" w:rsidRPr="00F37617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Теоретические основы информатики</w:t>
            </w:r>
          </w:p>
        </w:tc>
      </w:tr>
      <w:tr w:rsidR="00F37617" w:rsidRPr="00F37617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Дискретность данных. Возможность описания непрерывных объектов и процессов с помощью дискретных данных.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декодирование. 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 и неравномерного кода. Информационный объём текста</w:t>
            </w:r>
          </w:p>
        </w:tc>
      </w:tr>
      <w:tr w:rsidR="00F37617" w:rsidRPr="00F37617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Информационный объём данных. Бит – минимальная единица количества информации – двоичный разряд. Единицы измерения информационного объёма данных. Бит, байт, килобайт, мегабайт, гигабайт. Скорость передачи данных. Единицы скорости передачи данных</w:t>
            </w:r>
          </w:p>
        </w:tc>
      </w:tr>
      <w:tr w:rsidR="00F37617" w:rsidRPr="003A7E90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цвета. Цветовые модели. Модель RGB. Глубина кодирования. Палитра.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количественных параметров, связанных с представлением и хранением звуковых файлов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Римская система счисления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2.6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 десятичную системы и обратно. Арифметические операции в двоичной системе счисления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2.7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2.8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2.9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Табличные модели. Таблица как представление отношения. Базы данных. Отбор в таблице строк, удовлетворяющих заданному условию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 ориентированном графе. Вычисление количества путей в направленном ациклическом графе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Алгоритмы и программирование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программирования (Python, C++, Паскаль, Java, C#, Школьный Алгоритмический Язык).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Переменная: тип, имя, значение. Целые, вещественные и символьные переменные.</w:t>
            </w:r>
          </w:p>
          <w:p w:rsidR="00F37617" w:rsidRPr="00F37617" w:rsidRDefault="00F37617" w:rsidP="00E32A9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 Ветвления. Составные условия (запись логических выражений на изучаемом языке программирования). Нахождение минимума</w:t>
            </w:r>
            <w:r w:rsidR="00E32A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максимума из двух, трёх и четырёх чисел. Решение квадратного уравнения, имеющего вещественные корни. Цикл с условием. Алгоритм Евклида для нахождения наибольшего общего делителя двух натуральных чисел. Разбиение записи натурального числа в позиционной системе с основанием, меньшим или равным 10, на отдельные цифры. 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3.5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 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 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F37617" w:rsidRPr="003A7E90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3.6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F37617" w:rsidRPr="00F37617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Информационные технологии</w:t>
            </w:r>
          </w:p>
        </w:tc>
      </w:tr>
      <w:tr w:rsidR="00F37617" w:rsidRPr="003A7E90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 Структурирование информации с помощью списков и таблиц. Многоуровневые списки. Добавление таблиц в текстовые документы. Вставка изображений в текстовые документы. Обтекание </w:t>
            </w: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F37617" w:rsidRPr="00F37617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4.2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Растровые рисунки. Использование графических примитивов.</w:t>
            </w:r>
          </w:p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 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 документы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несколькими слайдами. Добавление на слайд аудиовизуальных данных. Анимация. Гиперссылки</w:t>
            </w:r>
          </w:p>
        </w:tc>
      </w:tr>
      <w:tr w:rsidR="00F37617" w:rsidRPr="003A7E90" w:rsidTr="00E32A9E"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4.4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 Преобразование формул при копировании. Относительная, абсолютная и смешанная адресация</w:t>
            </w:r>
          </w:p>
        </w:tc>
      </w:tr>
      <w:tr w:rsidR="00F37617" w:rsidRPr="00F37617" w:rsidTr="00E32A9E">
        <w:trPr>
          <w:trHeight w:val="299"/>
        </w:trPr>
        <w:tc>
          <w:tcPr>
            <w:tcW w:w="8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</w:t>
            </w:r>
          </w:p>
        </w:tc>
        <w:tc>
          <w:tcPr>
            <w:tcW w:w="9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7617" w:rsidRPr="00F37617" w:rsidRDefault="00F37617" w:rsidP="00F3761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76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F37617" w:rsidRPr="00F37617" w:rsidRDefault="00F37617" w:rsidP="00F37617">
      <w:pPr>
        <w:spacing w:after="160" w:line="259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883033" w:rsidRDefault="00883033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883033" w:rsidRDefault="00883033">
      <w:pPr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br w:type="page"/>
      </w:r>
    </w:p>
    <w:p w:rsidR="00B460D0" w:rsidRPr="0035580E" w:rsidRDefault="005C6AE3">
      <w:pPr>
        <w:spacing w:after="0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DB48E4" w:rsidRDefault="00DB48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460D0" w:rsidRPr="00883033" w:rsidRDefault="005C6AE3">
      <w:pPr>
        <w:spacing w:after="0" w:line="480" w:lineRule="auto"/>
        <w:ind w:left="120"/>
        <w:rPr>
          <w:sz w:val="24"/>
          <w:szCs w:val="24"/>
          <w:lang w:val="ru-RU"/>
        </w:rPr>
      </w:pPr>
      <w:r w:rsidRPr="00883033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B48E4" w:rsidRDefault="00DB48E4" w:rsidP="00DB48E4">
      <w:pPr>
        <w:pStyle w:val="ae"/>
        <w:spacing w:before="240" w:beforeAutospacing="0" w:after="120" w:afterAutospacing="0" w:line="360" w:lineRule="auto"/>
      </w:pPr>
      <w:r>
        <w:rPr>
          <w:rStyle w:val="placeholder"/>
          <w:rFonts w:eastAsiaTheme="majorEastAsia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</w:p>
    <w:p w:rsidR="00DB48E4" w:rsidRDefault="00DB48E4" w:rsidP="00DB48E4">
      <w:pPr>
        <w:pStyle w:val="ae"/>
        <w:spacing w:before="240" w:beforeAutospacing="0" w:after="120" w:afterAutospacing="0" w:line="360" w:lineRule="auto"/>
      </w:pPr>
      <w:r>
        <w:rPr>
          <w:rStyle w:val="placeholder"/>
          <w:rFonts w:eastAsiaTheme="majorEastAsia"/>
        </w:rPr>
        <w:t>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</w:p>
    <w:p w:rsidR="00DB48E4" w:rsidRDefault="00DB48E4" w:rsidP="00DB48E4">
      <w:pPr>
        <w:pStyle w:val="ae"/>
        <w:spacing w:before="240" w:beforeAutospacing="0" w:after="120" w:afterAutospacing="0" w:line="360" w:lineRule="auto"/>
      </w:pPr>
      <w:r>
        <w:rPr>
          <w:rStyle w:val="placeholder"/>
          <w:rFonts w:eastAsiaTheme="majorEastAsia"/>
        </w:rPr>
        <w:t>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</w:p>
    <w:p w:rsidR="00B460D0" w:rsidRPr="0035580E" w:rsidRDefault="00B460D0" w:rsidP="00DB48E4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B460D0" w:rsidRPr="0035580E" w:rsidRDefault="00B460D0" w:rsidP="00DB48E4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B460D0" w:rsidRPr="0035580E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B48E4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1. Босова Л.Л. Информатика : методическое пособие для 7-9 классов. – М. : БИНОМ. Лаборатория знаний, 2015</w:t>
      </w:r>
      <w:bookmarkStart w:id="13" w:name="5a8af3fe-6634-4595-ad67-2c1d899ea773"/>
    </w:p>
    <w:p w:rsidR="00B460D0" w:rsidRPr="0035580E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2. Информатика. УМК для основной школы [Электронный ресурс] : 5–6 классы. 7–9 классы. Методическое пособие / Автор-составитель: М. Н. Бородин. – Эл. изд. – М. : БИНОМ. Лаборатория знаний, 2013</w:t>
      </w:r>
      <w:bookmarkEnd w:id="13"/>
    </w:p>
    <w:p w:rsidR="00B460D0" w:rsidRPr="0035580E" w:rsidRDefault="00B460D0" w:rsidP="00DB48E4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B460D0" w:rsidRPr="0035580E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B48E4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1. </w:t>
      </w:r>
      <w:r w:rsidRPr="0035580E">
        <w:rPr>
          <w:rFonts w:ascii="Times New Roman" w:hAnsi="Times New Roman"/>
          <w:color w:val="000000"/>
          <w:sz w:val="24"/>
          <w:szCs w:val="24"/>
        </w:rPr>
        <w:t>https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5580E">
        <w:rPr>
          <w:rFonts w:ascii="Times New Roman" w:hAnsi="Times New Roman"/>
          <w:color w:val="000000"/>
          <w:sz w:val="24"/>
          <w:szCs w:val="24"/>
        </w:rPr>
        <w:t>lbz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5580E">
        <w:rPr>
          <w:rFonts w:ascii="Times New Roman" w:hAnsi="Times New Roman"/>
          <w:color w:val="000000"/>
          <w:sz w:val="24"/>
          <w:szCs w:val="24"/>
        </w:rPr>
        <w:t>ru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5580E">
        <w:rPr>
          <w:rFonts w:ascii="Times New Roman" w:hAnsi="Times New Roman"/>
          <w:color w:val="000000"/>
          <w:sz w:val="24"/>
          <w:szCs w:val="24"/>
        </w:rPr>
        <w:t>metodist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5580E">
        <w:rPr>
          <w:rFonts w:ascii="Times New Roman" w:hAnsi="Times New Roman"/>
          <w:color w:val="000000"/>
          <w:sz w:val="24"/>
          <w:szCs w:val="24"/>
        </w:rPr>
        <w:t>authors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5580E">
        <w:rPr>
          <w:rFonts w:ascii="Times New Roman" w:hAnsi="Times New Roman"/>
          <w:color w:val="000000"/>
          <w:sz w:val="24"/>
          <w:szCs w:val="24"/>
        </w:rPr>
        <w:t>informatika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/3/ – Авторская мастерская Босовой Л.Л. на сайте методической службы издательства БИНОМ.</w:t>
      </w:r>
    </w:p>
    <w:p w:rsidR="00DB48E4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2. </w:t>
      </w:r>
      <w:r w:rsidRPr="0035580E">
        <w:rPr>
          <w:rFonts w:ascii="Times New Roman" w:hAnsi="Times New Roman"/>
          <w:color w:val="000000"/>
          <w:sz w:val="24"/>
          <w:szCs w:val="24"/>
        </w:rPr>
        <w:t>https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5580E">
        <w:rPr>
          <w:rFonts w:ascii="Times New Roman" w:hAnsi="Times New Roman"/>
          <w:color w:val="000000"/>
          <w:sz w:val="24"/>
          <w:szCs w:val="24"/>
        </w:rPr>
        <w:t>bosova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5580E">
        <w:rPr>
          <w:rFonts w:ascii="Times New Roman" w:hAnsi="Times New Roman"/>
          <w:color w:val="000000"/>
          <w:sz w:val="24"/>
          <w:szCs w:val="24"/>
        </w:rPr>
        <w:t>ru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 - УМК «Информатика». Авторы Босова Л.Л., Босова А.Ю. Официальный сайт.</w:t>
      </w:r>
    </w:p>
    <w:p w:rsidR="00DB48E4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3. </w:t>
      </w:r>
      <w:r w:rsidRPr="0035580E">
        <w:rPr>
          <w:rFonts w:ascii="Times New Roman" w:hAnsi="Times New Roman"/>
          <w:color w:val="000000"/>
          <w:sz w:val="24"/>
          <w:szCs w:val="24"/>
        </w:rPr>
        <w:t>http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5580E">
        <w:rPr>
          <w:rFonts w:ascii="Times New Roman" w:hAnsi="Times New Roman"/>
          <w:color w:val="000000"/>
          <w:sz w:val="24"/>
          <w:szCs w:val="24"/>
        </w:rPr>
        <w:t>school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5580E">
        <w:rPr>
          <w:rFonts w:ascii="Times New Roman" w:hAnsi="Times New Roman"/>
          <w:color w:val="000000"/>
          <w:sz w:val="24"/>
          <w:szCs w:val="24"/>
        </w:rPr>
        <w:t>collection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5580E">
        <w:rPr>
          <w:rFonts w:ascii="Times New Roman" w:hAnsi="Times New Roman"/>
          <w:color w:val="000000"/>
          <w:sz w:val="24"/>
          <w:szCs w:val="24"/>
        </w:rPr>
        <w:t>edu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5580E">
        <w:rPr>
          <w:rFonts w:ascii="Times New Roman" w:hAnsi="Times New Roman"/>
          <w:color w:val="000000"/>
          <w:sz w:val="24"/>
          <w:szCs w:val="24"/>
        </w:rPr>
        <w:t>ru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 – Единая коллекция цифровых образовательных ресурсов.</w:t>
      </w:r>
    </w:p>
    <w:p w:rsidR="00BB6B26" w:rsidRDefault="005C6AE3" w:rsidP="00DB48E4">
      <w:pPr>
        <w:spacing w:after="0" w:line="360" w:lineRule="auto"/>
        <w:ind w:left="120"/>
        <w:rPr>
          <w:sz w:val="24"/>
          <w:szCs w:val="24"/>
          <w:lang w:val="ru-RU"/>
        </w:rPr>
      </w:pP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4. </w:t>
      </w:r>
      <w:r w:rsidRPr="0035580E">
        <w:rPr>
          <w:rFonts w:ascii="Times New Roman" w:hAnsi="Times New Roman"/>
          <w:color w:val="000000"/>
          <w:sz w:val="24"/>
          <w:szCs w:val="24"/>
        </w:rPr>
        <w:t>https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35580E">
        <w:rPr>
          <w:rFonts w:ascii="Times New Roman" w:hAnsi="Times New Roman"/>
          <w:color w:val="000000"/>
          <w:sz w:val="24"/>
          <w:szCs w:val="24"/>
        </w:rPr>
        <w:t>fipi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35580E">
        <w:rPr>
          <w:rFonts w:ascii="Times New Roman" w:hAnsi="Times New Roman"/>
          <w:color w:val="000000"/>
          <w:sz w:val="24"/>
          <w:szCs w:val="24"/>
        </w:rPr>
        <w:t>ru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5580E">
        <w:rPr>
          <w:rFonts w:ascii="Times New Roman" w:hAnsi="Times New Roman"/>
          <w:color w:val="000000"/>
          <w:sz w:val="24"/>
          <w:szCs w:val="24"/>
        </w:rPr>
        <w:t>oge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35580E">
        <w:rPr>
          <w:rFonts w:ascii="Times New Roman" w:hAnsi="Times New Roman"/>
          <w:color w:val="000000"/>
          <w:sz w:val="24"/>
          <w:szCs w:val="24"/>
        </w:rPr>
        <w:t>otkrytyy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5580E">
        <w:rPr>
          <w:rFonts w:ascii="Times New Roman" w:hAnsi="Times New Roman"/>
          <w:color w:val="000000"/>
          <w:sz w:val="24"/>
          <w:szCs w:val="24"/>
        </w:rPr>
        <w:t>bank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5580E">
        <w:rPr>
          <w:rFonts w:ascii="Times New Roman" w:hAnsi="Times New Roman"/>
          <w:color w:val="000000"/>
          <w:sz w:val="24"/>
          <w:szCs w:val="24"/>
        </w:rPr>
        <w:t>zadaniy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35580E">
        <w:rPr>
          <w:rFonts w:ascii="Times New Roman" w:hAnsi="Times New Roman"/>
          <w:color w:val="000000"/>
          <w:sz w:val="24"/>
          <w:szCs w:val="24"/>
        </w:rPr>
        <w:t>oge</w:t>
      </w:r>
      <w:r w:rsidRPr="0035580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Открытый банк заданий ОГЭ ФИПИ.</w:t>
      </w:r>
      <w:bookmarkStart w:id="14" w:name="bbd0f172-0fc7-47ad-bd72-029d95fdc8ad"/>
      <w:bookmarkEnd w:id="14"/>
    </w:p>
    <w:p w:rsidR="00DB48E4" w:rsidRDefault="00DB48E4" w:rsidP="00DB48E4">
      <w:pPr>
        <w:spacing w:after="0" w:line="360" w:lineRule="auto"/>
        <w:ind w:left="120"/>
        <w:rPr>
          <w:sz w:val="24"/>
          <w:szCs w:val="24"/>
          <w:lang w:val="ru-RU"/>
        </w:rPr>
      </w:pPr>
    </w:p>
    <w:bookmarkEnd w:id="12"/>
    <w:p w:rsidR="005C6AE3" w:rsidRPr="0035580E" w:rsidRDefault="005C6AE3" w:rsidP="00403A7E">
      <w:pPr>
        <w:rPr>
          <w:sz w:val="24"/>
          <w:szCs w:val="24"/>
          <w:lang w:val="ru-RU"/>
        </w:rPr>
      </w:pPr>
    </w:p>
    <w:sectPr w:rsidR="005C6AE3" w:rsidRPr="0035580E" w:rsidSect="00E32A9E">
      <w:pgSz w:w="11907" w:h="16840" w:code="9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D0"/>
    <w:rsid w:val="001A5E37"/>
    <w:rsid w:val="00277923"/>
    <w:rsid w:val="0035580E"/>
    <w:rsid w:val="0039718B"/>
    <w:rsid w:val="003A7E90"/>
    <w:rsid w:val="003C53CA"/>
    <w:rsid w:val="00403A7E"/>
    <w:rsid w:val="00551263"/>
    <w:rsid w:val="005C6AE3"/>
    <w:rsid w:val="0064777A"/>
    <w:rsid w:val="008348C3"/>
    <w:rsid w:val="00883033"/>
    <w:rsid w:val="00997267"/>
    <w:rsid w:val="00B460D0"/>
    <w:rsid w:val="00BB6B26"/>
    <w:rsid w:val="00BB7C24"/>
    <w:rsid w:val="00BF71B4"/>
    <w:rsid w:val="00C109D3"/>
    <w:rsid w:val="00DB48E4"/>
    <w:rsid w:val="00DB6425"/>
    <w:rsid w:val="00E32A9E"/>
    <w:rsid w:val="00F07B9E"/>
    <w:rsid w:val="00F3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4FA"/>
  <w15:docId w15:val="{FD5F64B0-3725-4719-A99B-247277D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DB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placeholder">
    <w:name w:val="placeholder"/>
    <w:basedOn w:val="a0"/>
    <w:rsid w:val="00DB4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61fec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fe6" TargetMode="External"/><Relationship Id="rId47" Type="http://schemas.openxmlformats.org/officeDocument/2006/relationships/hyperlink" Target="https://m.edsoo.ru/8a16387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cd60" TargetMode="External"/><Relationship Id="rId89" Type="http://schemas.openxmlformats.org/officeDocument/2006/relationships/hyperlink" Target="https://m.edsoo.ru/8a17d1c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ba1e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2d02" TargetMode="External"/><Relationship Id="rId37" Type="http://schemas.openxmlformats.org/officeDocument/2006/relationships/hyperlink" Target="https://m.edsoo.ru/8a152f7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ba2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c3c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be06" TargetMode="External"/><Relationship Id="rId95" Type="http://schemas.openxmlformats.org/officeDocument/2006/relationships/hyperlink" Target="https://m.edsoo.ru/8a17d832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62848" TargetMode="External"/><Relationship Id="rId43" Type="http://schemas.openxmlformats.org/officeDocument/2006/relationships/hyperlink" Target="https://m.edsoo.ru/8a1632d4" TargetMode="External"/><Relationship Id="rId48" Type="http://schemas.openxmlformats.org/officeDocument/2006/relationships/hyperlink" Target="https://m.edsoo.ru/8a163b30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cd60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21d2" TargetMode="External"/><Relationship Id="rId38" Type="http://schemas.openxmlformats.org/officeDocument/2006/relationships/hyperlink" Target="https://m.edsoo.ru/8a152a74" TargetMode="External"/><Relationship Id="rId59" Type="http://schemas.openxmlformats.org/officeDocument/2006/relationships/hyperlink" Target="https://m.edsoo.ru/8a164d96" TargetMode="External"/><Relationship Id="rId103" Type="http://schemas.openxmlformats.org/officeDocument/2006/relationships/hyperlink" Target="https://m.edsoo.ru/8a17b578" TargetMode="External"/><Relationship Id="rId108" Type="http://schemas.openxmlformats.org/officeDocument/2006/relationships/hyperlink" Target="https://m.edsoo.ru/8a17ee6c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606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04a" TargetMode="External"/><Relationship Id="rId96" Type="http://schemas.openxmlformats.org/officeDocument/2006/relationships/hyperlink" Target="https://m.edsoo.ru/8a17e2b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62186" TargetMode="External"/><Relationship Id="rId36" Type="http://schemas.openxmlformats.org/officeDocument/2006/relationships/hyperlink" Target="https://m.edsoo.ru/8a152cfe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b8e8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6249c" TargetMode="External"/><Relationship Id="rId44" Type="http://schemas.openxmlformats.org/officeDocument/2006/relationships/hyperlink" Target="https://m.edsoo.ru/8a1632d4" TargetMode="External"/><Relationship Id="rId52" Type="http://schemas.openxmlformats.org/officeDocument/2006/relationships/hyperlink" Target="https://m.edsoo.ru/8a162b72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9e1c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cb12" TargetMode="External"/><Relationship Id="rId86" Type="http://schemas.openxmlformats.org/officeDocument/2006/relationships/hyperlink" Target="https://m.edsoo.ru/8a17d01c" TargetMode="External"/><Relationship Id="rId94" Type="http://schemas.openxmlformats.org/officeDocument/2006/relationships/hyperlink" Target="https://m.edsoo.ru/8a17d710" TargetMode="External"/><Relationship Id="rId99" Type="http://schemas.openxmlformats.org/officeDocument/2006/relationships/hyperlink" Target="https://m.edsoo.ru/8a17e6ba" TargetMode="External"/><Relationship Id="rId101" Type="http://schemas.openxmlformats.org/officeDocument/2006/relationships/hyperlink" Target="https://m.edsoo.ru/8a17ed54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53244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523ee" TargetMode="External"/><Relationship Id="rId50" Type="http://schemas.openxmlformats.org/officeDocument/2006/relationships/hyperlink" Target="https://m.edsoo.ru/8a16404e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990" TargetMode="External"/><Relationship Id="rId104" Type="http://schemas.openxmlformats.org/officeDocument/2006/relationships/hyperlink" Target="https://m.edsoo.ru/8a17b69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98a" TargetMode="External"/><Relationship Id="rId92" Type="http://schemas.openxmlformats.org/officeDocument/2006/relationships/hyperlink" Target="https://m.edsoo.ru/8a17c39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62316" TargetMode="External"/><Relationship Id="rId24" Type="http://schemas.openxmlformats.org/officeDocument/2006/relationships/hyperlink" Target="https://m.edsoo.ru/8a161966" TargetMode="External"/><Relationship Id="rId40" Type="http://schemas.openxmlformats.org/officeDocument/2006/relationships/hyperlink" Target="https://m.edsoo.ru/8a153460" TargetMode="External"/><Relationship Id="rId45" Type="http://schemas.openxmlformats.org/officeDocument/2006/relationships/hyperlink" Target="https://m.edsoo.ru/8a1635c2" TargetMode="External"/><Relationship Id="rId66" Type="http://schemas.openxmlformats.org/officeDocument/2006/relationships/hyperlink" Target="https://m.edsoo.ru/8a165e94" TargetMode="External"/><Relationship Id="rId87" Type="http://schemas.openxmlformats.org/officeDocument/2006/relationships/hyperlink" Target="https://m.edsoo.ru/8a17d4d6" TargetMode="External"/><Relationship Id="rId110" Type="http://schemas.openxmlformats.org/officeDocument/2006/relationships/theme" Target="theme/theme1.xm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cb12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625f0" TargetMode="External"/><Relationship Id="rId35" Type="http://schemas.openxmlformats.org/officeDocument/2006/relationships/hyperlink" Target="https://m.edsoo.ru/8a152826" TargetMode="External"/><Relationship Id="rId56" Type="http://schemas.openxmlformats.org/officeDocument/2006/relationships/hyperlink" Target="https://m.edsoo.ru/8a164828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e87c" TargetMode="External"/><Relationship Id="rId105" Type="http://schemas.openxmlformats.org/officeDocument/2006/relationships/hyperlink" Target="https://m.edsoo.ru/8a17b7b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2c4" TargetMode="External"/><Relationship Id="rId72" Type="http://schemas.openxmlformats.org/officeDocument/2006/relationships/hyperlink" Target="https://m.edsoo.ru/8a179aa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b7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61e2a" TargetMode="External"/><Relationship Id="rId46" Type="http://schemas.openxmlformats.org/officeDocument/2006/relationships/hyperlink" Target="https://m.edsoo.ru/8a1629ec" TargetMode="External"/><Relationship Id="rId67" Type="http://schemas.openxmlformats.org/officeDocument/2006/relationships/hyperlink" Target="https://m.edsoo.ru/8a178c38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e7e" TargetMode="External"/><Relationship Id="rId62" Type="http://schemas.openxmlformats.org/officeDocument/2006/relationships/hyperlink" Target="https://m.edsoo.ru/8a16564c" TargetMode="External"/><Relationship Id="rId83" Type="http://schemas.openxmlformats.org/officeDocument/2006/relationships/hyperlink" Target="https://m.edsoo.ru/8a17cc3e" TargetMode="External"/><Relationship Id="rId88" Type="http://schemas.openxmlformats.org/officeDocument/2006/relationships/hyperlink" Target="https://m.edsoo.ru/8a17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50</Pages>
  <Words>13867</Words>
  <Characters>79044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14</cp:revision>
  <dcterms:created xsi:type="dcterms:W3CDTF">2025-09-01T18:27:00Z</dcterms:created>
  <dcterms:modified xsi:type="dcterms:W3CDTF">2025-09-14T19:08:00Z</dcterms:modified>
</cp:coreProperties>
</file>