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61853074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6aa128e2-ef08-47b9-a55d-8964df1e2eb4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65b361a0-fd89-4d7c-8efd-3a20bd0afbf2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Аксайского района</w:t>
      </w:r>
      <w:bookmarkEnd w:id="2"/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Грушевская СОШ</w:t>
      </w: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8335D" w:rsidRPr="00C03FD3" w:rsidTr="0048335D">
        <w:tc>
          <w:tcPr>
            <w:tcW w:w="3114" w:type="dxa"/>
          </w:tcPr>
          <w:p w:rsidR="0048335D" w:rsidRPr="00254750" w:rsidRDefault="008008CF" w:rsidP="0048335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Дружинина Л. М.</w:t>
            </w:r>
          </w:p>
          <w:p w:rsidR="0048335D" w:rsidRPr="00254750" w:rsidRDefault="00E05189" w:rsidP="004833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="008008CF"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48335D" w:rsidRPr="00254750" w:rsidRDefault="0048335D" w:rsidP="004833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335D" w:rsidRPr="00254750" w:rsidRDefault="008008CF" w:rsidP="004833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МС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 В.</w:t>
            </w:r>
          </w:p>
          <w:p w:rsidR="0048335D" w:rsidRPr="00254750" w:rsidRDefault="00E05189" w:rsidP="004833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="008008CF"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48335D" w:rsidRPr="00254750" w:rsidRDefault="0048335D" w:rsidP="004833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335D" w:rsidRPr="00254750" w:rsidRDefault="008008CF" w:rsidP="004833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 А.</w:t>
            </w:r>
          </w:p>
          <w:p w:rsidR="0048335D" w:rsidRPr="00254750" w:rsidRDefault="00E05189" w:rsidP="004833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203-о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="008008CF"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48335D" w:rsidRPr="00254750" w:rsidRDefault="0048335D" w:rsidP="004833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254750">
        <w:rPr>
          <w:rFonts w:ascii="Times New Roman" w:hAnsi="Times New Roman"/>
          <w:color w:val="000000"/>
          <w:sz w:val="24"/>
          <w:szCs w:val="24"/>
        </w:rPr>
        <w:t>ID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C695B">
        <w:rPr>
          <w:rFonts w:ascii="Times New Roman" w:hAnsi="Times New Roman"/>
          <w:color w:val="000000"/>
          <w:sz w:val="24"/>
          <w:szCs w:val="24"/>
          <w:lang w:val="ru-RU"/>
        </w:rPr>
        <w:t>8701017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</w:t>
      </w:r>
      <w:r w:rsidR="00EC695B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и</w:t>
      </w: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нформатика» </w:t>
      </w:r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10 – 11 классов </w:t>
      </w: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8008CF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" w:name="aa5b1ab4-1ac3-4a92-b585-5aabbfc8fde5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ст. Грушевская</w:t>
      </w:r>
      <w:bookmarkEnd w:id="3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dca884f8-5612-45ab-9b28-a4c1c9ef6694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2025</w:t>
      </w:r>
      <w:bookmarkEnd w:id="4"/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rPr>
          <w:sz w:val="24"/>
          <w:szCs w:val="24"/>
          <w:lang w:val="ru-RU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61853079"/>
      <w:bookmarkEnd w:id="0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0426FA" w:rsidRDefault="008008CF" w:rsidP="000426F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6" w:name="6d191c0f-7a0e-48a8-b80d-063d85de251e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информатики (базовый уровень) </w:t>
      </w:r>
      <w:r w:rsidR="000426FA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ФГОС 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отводится 68 часов: в 10 классе – 34 часа (1 час в неделю), в 11 классе – 34 часа (1 час в неделю).</w:t>
      </w:r>
      <w:bookmarkEnd w:id="6"/>
      <w:r w:rsidR="000426FA">
        <w:rPr>
          <w:rFonts w:ascii="Times New Roman" w:hAnsi="Times New Roman"/>
          <w:color w:val="000000"/>
          <w:sz w:val="24"/>
          <w:szCs w:val="24"/>
          <w:lang w:val="ru-RU"/>
        </w:rPr>
        <w:t xml:space="preserve"> Однако</w:t>
      </w:r>
      <w:r w:rsidR="000426FA" w:rsidRPr="000426F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426FA">
        <w:rPr>
          <w:rFonts w:ascii="Times New Roman" w:hAnsi="Times New Roman"/>
          <w:color w:val="000000"/>
          <w:sz w:val="24"/>
          <w:szCs w:val="24"/>
          <w:lang w:val="ru-RU"/>
        </w:rPr>
        <w:t>один</w:t>
      </w:r>
      <w:r w:rsidR="000426FA" w:rsidRPr="000426FA">
        <w:rPr>
          <w:rFonts w:ascii="Times New Roman" w:hAnsi="Times New Roman"/>
          <w:color w:val="000000"/>
          <w:sz w:val="24"/>
          <w:szCs w:val="24"/>
          <w:lang w:val="ru-RU"/>
        </w:rPr>
        <w:t xml:space="preserve"> урок в неделю может обеспечить лишь репродуктивный уровень усвоения материала учащимися. Для достижения продуктивного (а тем более – креативного) уровня этого учебного времени недостаточно. Кроме того, базовый уровень изучения не обеспечивает подготовки выпускников к сдаче ЕГЭ. Некоторые темы, присутствующие в кодификаторе ЕГЭ, в нем либо совсем отсутствуют, либо представлены недостаточно глубоко.</w:t>
      </w:r>
    </w:p>
    <w:p w:rsidR="000426FA" w:rsidRDefault="000426FA" w:rsidP="000426F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предмет </w:t>
      </w:r>
      <w:r w:rsidRPr="00087258">
        <w:rPr>
          <w:rFonts w:ascii="Times New Roman" w:hAnsi="Times New Roman"/>
          <w:b/>
          <w:color w:val="000000"/>
          <w:sz w:val="24"/>
          <w:szCs w:val="24"/>
          <w:lang w:val="ru-RU"/>
        </w:rPr>
        <w:t>«Практическая информатика»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из части</w:t>
      </w:r>
      <w:r w:rsidR="00CD00CE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учебного плана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формируемой участниками образовательных отношений, является безотметочным и оценивается «зачёт» или «незачёт» по итогам полугодия. </w:t>
      </w:r>
      <w:r w:rsidR="0008725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курс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позволяет учащимся </w:t>
      </w:r>
      <w:r w:rsidR="0008725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базовый курс информатики на более высоком уровне. </w:t>
      </w:r>
      <w:r w:rsidR="00087258"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</w:t>
      </w:r>
      <w:r w:rsidR="00087258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курса «Практическая информатика» </w:t>
      </w:r>
      <w:r w:rsidR="00087258" w:rsidRPr="00254750">
        <w:rPr>
          <w:rFonts w:ascii="Times New Roman" w:hAnsi="Times New Roman"/>
          <w:color w:val="000000"/>
          <w:sz w:val="24"/>
          <w:szCs w:val="24"/>
          <w:lang w:val="ru-RU"/>
        </w:rPr>
        <w:t>отводится 68 часов: в 10 классе – 34 часа (1 час в неделю), в 11 классе – 34 часа (1 час в неделю).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AE7D7A" w:rsidRPr="00254750" w:rsidRDefault="00AE7D7A">
      <w:pPr>
        <w:rPr>
          <w:sz w:val="24"/>
          <w:szCs w:val="24"/>
          <w:lang w:val="ru-RU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61853076"/>
      <w:bookmarkEnd w:id="5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 w:rsidRPr="00254750">
        <w:rPr>
          <w:rFonts w:ascii="Times New Roman" w:hAnsi="Times New Roman"/>
          <w:color w:val="000000"/>
          <w:sz w:val="24"/>
          <w:szCs w:val="24"/>
        </w:rPr>
        <w:t>P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-ичной системы счисления в десятичную. Алгоритм перевода конечной </w:t>
      </w:r>
      <w:r w:rsidRPr="00254750">
        <w:rPr>
          <w:rFonts w:ascii="Times New Roman" w:hAnsi="Times New Roman"/>
          <w:color w:val="000000"/>
          <w:sz w:val="24"/>
          <w:szCs w:val="24"/>
        </w:rPr>
        <w:t>P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-ичной 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дроби в десятичную. Алгоритм перевода целого числа из десятичной системы счисления в </w:t>
      </w:r>
      <w:r w:rsidRPr="00254750">
        <w:rPr>
          <w:rFonts w:ascii="Times New Roman" w:hAnsi="Times New Roman"/>
          <w:color w:val="000000"/>
          <w:sz w:val="24"/>
          <w:szCs w:val="24"/>
        </w:rPr>
        <w:t>P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254750">
        <w:rPr>
          <w:rFonts w:ascii="Times New Roman" w:hAnsi="Times New Roman"/>
          <w:color w:val="000000"/>
          <w:sz w:val="24"/>
          <w:szCs w:val="24"/>
        </w:rPr>
        <w:t>ASCII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254750">
        <w:rPr>
          <w:rFonts w:ascii="Times New Roman" w:hAnsi="Times New Roman"/>
          <w:color w:val="000000"/>
          <w:sz w:val="24"/>
          <w:szCs w:val="24"/>
        </w:rPr>
        <w:t>UNICODE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. Кодировка </w:t>
      </w:r>
      <w:r w:rsidRPr="00254750">
        <w:rPr>
          <w:rFonts w:ascii="Times New Roman" w:hAnsi="Times New Roman"/>
          <w:color w:val="000000"/>
          <w:sz w:val="24"/>
          <w:szCs w:val="24"/>
        </w:rPr>
        <w:t>UTF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ред</w:t>
      </w:r>
      <w:bookmarkStart w:id="8" w:name="_Toc118725584"/>
      <w:bookmarkEnd w:id="8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48335D" w:rsidRDefault="004833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телефонов, определение загруженности автомагистралей), интернет-торговля, бронирование билетов, гостиниц.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254750">
        <w:rPr>
          <w:rFonts w:ascii="Times New Roman" w:hAnsi="Times New Roman"/>
          <w:color w:val="000000"/>
          <w:sz w:val="24"/>
          <w:szCs w:val="24"/>
        </w:rPr>
        <w:t>Python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54750">
        <w:rPr>
          <w:rFonts w:ascii="Times New Roman" w:hAnsi="Times New Roman"/>
          <w:color w:val="000000"/>
          <w:sz w:val="24"/>
          <w:szCs w:val="24"/>
        </w:rPr>
        <w:t>Java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54750">
        <w:rPr>
          <w:rFonts w:ascii="Times New Roman" w:hAnsi="Times New Roman"/>
          <w:color w:val="000000"/>
          <w:sz w:val="24"/>
          <w:szCs w:val="24"/>
        </w:rPr>
        <w:t>C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254750">
        <w:rPr>
          <w:rFonts w:ascii="Times New Roman" w:hAnsi="Times New Roman"/>
          <w:color w:val="000000"/>
          <w:sz w:val="24"/>
          <w:szCs w:val="24"/>
        </w:rPr>
        <w:t>C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AE7D7A" w:rsidRPr="00254750" w:rsidRDefault="00AE7D7A">
      <w:pPr>
        <w:rPr>
          <w:sz w:val="24"/>
          <w:szCs w:val="24"/>
          <w:lang w:val="ru-RU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61853078"/>
      <w:bookmarkEnd w:id="7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7) экологического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2) самоконтроль: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AE7D7A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8335D" w:rsidRPr="00254750" w:rsidRDefault="004833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25475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10 классе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48335D" w:rsidRDefault="0048335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25475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11 классе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254750">
        <w:rPr>
          <w:rFonts w:ascii="Times New Roman" w:hAnsi="Times New Roman"/>
          <w:color w:val="000000"/>
          <w:sz w:val="24"/>
          <w:szCs w:val="24"/>
        </w:rPr>
        <w:t>Python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54750">
        <w:rPr>
          <w:rFonts w:ascii="Times New Roman" w:hAnsi="Times New Roman"/>
          <w:color w:val="000000"/>
          <w:sz w:val="24"/>
          <w:szCs w:val="24"/>
        </w:rPr>
        <w:t>Java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54750">
        <w:rPr>
          <w:rFonts w:ascii="Times New Roman" w:hAnsi="Times New Roman"/>
          <w:color w:val="000000"/>
          <w:sz w:val="24"/>
          <w:szCs w:val="24"/>
        </w:rPr>
        <w:t>C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254750">
        <w:rPr>
          <w:rFonts w:ascii="Times New Roman" w:hAnsi="Times New Roman"/>
          <w:color w:val="000000"/>
          <w:sz w:val="24"/>
          <w:szCs w:val="24"/>
        </w:rPr>
        <w:t>C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254750">
        <w:rPr>
          <w:rFonts w:ascii="Times New Roman" w:hAnsi="Times New Roman"/>
          <w:color w:val="000000"/>
          <w:sz w:val="24"/>
          <w:szCs w:val="24"/>
        </w:rPr>
        <w:t>Python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54750">
        <w:rPr>
          <w:rFonts w:ascii="Times New Roman" w:hAnsi="Times New Roman"/>
          <w:color w:val="000000"/>
          <w:sz w:val="24"/>
          <w:szCs w:val="24"/>
        </w:rPr>
        <w:t>Java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54750">
        <w:rPr>
          <w:rFonts w:ascii="Times New Roman" w:hAnsi="Times New Roman"/>
          <w:color w:val="000000"/>
          <w:sz w:val="24"/>
          <w:szCs w:val="24"/>
        </w:rPr>
        <w:t>C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254750">
        <w:rPr>
          <w:rFonts w:ascii="Times New Roman" w:hAnsi="Times New Roman"/>
          <w:color w:val="000000"/>
          <w:sz w:val="24"/>
          <w:szCs w:val="24"/>
        </w:rPr>
        <w:t>C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AE7D7A" w:rsidRPr="00254750" w:rsidRDefault="00AE7D7A">
      <w:pPr>
        <w:rPr>
          <w:sz w:val="24"/>
          <w:szCs w:val="24"/>
          <w:lang w:val="ru-RU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bookmarkStart w:id="10" w:name="block-61853077"/>
      <w:bookmarkEnd w:id="9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54750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5266"/>
        <w:gridCol w:w="1738"/>
        <w:gridCol w:w="6313"/>
      </w:tblGrid>
      <w:tr w:rsidR="00BC2B2D" w:rsidRPr="00BC2B2D" w:rsidTr="00A85612">
        <w:trPr>
          <w:trHeight w:val="972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>
            <w:pPr>
              <w:spacing w:after="0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AE7D7A" w:rsidRPr="00254750" w:rsidTr="00BC2B2D">
        <w:trPr>
          <w:trHeight w:val="144"/>
          <w:tblCellSpacing w:w="20" w:type="nil"/>
        </w:trPr>
        <w:tc>
          <w:tcPr>
            <w:tcW w:w="14572" w:type="dxa"/>
            <w:gridSpan w:val="4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Цифровая грамотность</w:t>
            </w:r>
          </w:p>
        </w:tc>
      </w:tr>
      <w:tr w:rsidR="00BC2B2D" w:rsidRPr="00C03FD3" w:rsidTr="00A85612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E7D7A" w:rsidRPr="00254750" w:rsidTr="00A85612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AE7D7A" w:rsidRPr="00254750" w:rsidTr="00BC2B2D">
        <w:trPr>
          <w:trHeight w:val="144"/>
          <w:tblCellSpacing w:w="20" w:type="nil"/>
        </w:trPr>
        <w:tc>
          <w:tcPr>
            <w:tcW w:w="14572" w:type="dxa"/>
            <w:gridSpan w:val="4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Теоретические основы информатики</w:t>
            </w:r>
          </w:p>
        </w:tc>
      </w:tr>
      <w:tr w:rsidR="00BC2B2D" w:rsidRPr="00C03FD3" w:rsidTr="00A85612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Информация и информационные процессы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C2B2D" w:rsidRPr="00C03FD3" w:rsidTr="00A85612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информации в компьютере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C2B2D" w:rsidRPr="00C03FD3" w:rsidTr="00A85612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Элементы алгебры логики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E7D7A" w:rsidRPr="00254750" w:rsidTr="00A85612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AE7D7A" w:rsidRPr="00254750" w:rsidTr="00BC2B2D">
        <w:trPr>
          <w:trHeight w:val="144"/>
          <w:tblCellSpacing w:w="20" w:type="nil"/>
        </w:trPr>
        <w:tc>
          <w:tcPr>
            <w:tcW w:w="14572" w:type="dxa"/>
            <w:gridSpan w:val="4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Информационные технологии</w:t>
            </w:r>
          </w:p>
        </w:tc>
      </w:tr>
      <w:tr w:rsidR="00BC2B2D" w:rsidRPr="00C03FD3" w:rsidTr="00A85612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E7D7A" w:rsidRPr="00254750" w:rsidTr="00A85612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BC2B2D" w:rsidRPr="00254750" w:rsidTr="00A85612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>
            <w:pPr>
              <w:rPr>
                <w:sz w:val="24"/>
                <w:szCs w:val="24"/>
              </w:rPr>
            </w:pPr>
          </w:p>
        </w:tc>
      </w:tr>
    </w:tbl>
    <w:p w:rsidR="00AE7D7A" w:rsidRPr="00254750" w:rsidRDefault="00AE7D7A">
      <w:pPr>
        <w:rPr>
          <w:sz w:val="24"/>
          <w:szCs w:val="24"/>
        </w:rPr>
        <w:sectPr w:rsidR="00AE7D7A" w:rsidRPr="00254750" w:rsidSect="0048335D">
          <w:pgSz w:w="16840" w:h="11907" w:orient="landscape" w:code="9"/>
          <w:pgMar w:top="1418" w:right="1134" w:bottom="1134" w:left="1134" w:header="567" w:footer="567" w:gutter="0"/>
          <w:cols w:space="720"/>
        </w:sectPr>
      </w:pP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5131"/>
        <w:gridCol w:w="1701"/>
        <w:gridCol w:w="6350"/>
      </w:tblGrid>
      <w:tr w:rsidR="00BC2B2D" w:rsidRPr="00BC2B2D" w:rsidTr="00A85612">
        <w:trPr>
          <w:trHeight w:val="972"/>
          <w:tblCellSpacing w:w="20" w:type="nil"/>
        </w:trPr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>
            <w:pPr>
              <w:spacing w:after="0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350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  <w:p w:rsidR="00BC2B2D" w:rsidRPr="00BC2B2D" w:rsidRDefault="00BC2B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AE7D7A" w:rsidRPr="00254750" w:rsidTr="00A85612">
        <w:trPr>
          <w:trHeight w:val="283"/>
          <w:tblCellSpacing w:w="20" w:type="nil"/>
        </w:trPr>
        <w:tc>
          <w:tcPr>
            <w:tcW w:w="14572" w:type="dxa"/>
            <w:gridSpan w:val="4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Цифровая грамотность</w:t>
            </w:r>
          </w:p>
        </w:tc>
      </w:tr>
      <w:tr w:rsidR="00BC2B2D" w:rsidRPr="00C03FD3" w:rsidTr="00A85612">
        <w:trPr>
          <w:trHeight w:val="283"/>
          <w:tblCellSpacing w:w="20" w:type="nil"/>
        </w:trPr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Сетевые информационные технологии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35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C2B2D" w:rsidRPr="00C03FD3" w:rsidTr="00A85612">
        <w:trPr>
          <w:trHeight w:val="283"/>
          <w:tblCellSpacing w:w="20" w:type="nil"/>
        </w:trPr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социальной информатики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35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7D7A" w:rsidRPr="00254750" w:rsidTr="00A85612">
        <w:trPr>
          <w:trHeight w:val="283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 w:rsidP="00BC2B2D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35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 w:rsidP="00BC2B2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E7D7A" w:rsidRPr="00254750" w:rsidTr="00A85612">
        <w:trPr>
          <w:trHeight w:val="283"/>
          <w:tblCellSpacing w:w="20" w:type="nil"/>
        </w:trPr>
        <w:tc>
          <w:tcPr>
            <w:tcW w:w="14572" w:type="dxa"/>
            <w:gridSpan w:val="4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Теоретические основы информатики</w:t>
            </w:r>
          </w:p>
        </w:tc>
      </w:tr>
      <w:tr w:rsidR="00BC2B2D" w:rsidRPr="00C03FD3" w:rsidTr="00A85612">
        <w:trPr>
          <w:trHeight w:val="283"/>
          <w:tblCellSpacing w:w="20" w:type="nil"/>
        </w:trPr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Информационное моделирование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35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7D7A" w:rsidRPr="00254750" w:rsidTr="00A85612">
        <w:trPr>
          <w:trHeight w:val="283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 w:rsidP="00BC2B2D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35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 w:rsidP="00BC2B2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E7D7A" w:rsidRPr="00254750" w:rsidTr="00A85612">
        <w:trPr>
          <w:trHeight w:val="283"/>
          <w:tblCellSpacing w:w="20" w:type="nil"/>
        </w:trPr>
        <w:tc>
          <w:tcPr>
            <w:tcW w:w="14572" w:type="dxa"/>
            <w:gridSpan w:val="4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Алгоритмы и программирование</w:t>
            </w:r>
          </w:p>
        </w:tc>
      </w:tr>
      <w:tr w:rsidR="00BC2B2D" w:rsidRPr="00C03FD3" w:rsidTr="00A85612">
        <w:trPr>
          <w:trHeight w:val="283"/>
          <w:tblCellSpacing w:w="20" w:type="nil"/>
        </w:trPr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Алгоритмы и элементы программирования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635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7D7A" w:rsidRPr="00254750" w:rsidTr="00A85612">
        <w:trPr>
          <w:trHeight w:val="283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 w:rsidP="00BC2B2D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635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 w:rsidP="00BC2B2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E7D7A" w:rsidRPr="00254750" w:rsidTr="00A85612">
        <w:trPr>
          <w:trHeight w:val="283"/>
          <w:tblCellSpacing w:w="20" w:type="nil"/>
        </w:trPr>
        <w:tc>
          <w:tcPr>
            <w:tcW w:w="14572" w:type="dxa"/>
            <w:gridSpan w:val="4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2B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Информационные технологии</w:t>
            </w:r>
          </w:p>
        </w:tc>
      </w:tr>
      <w:tr w:rsidR="00BC2B2D" w:rsidRPr="00C03FD3" w:rsidTr="00A85612">
        <w:trPr>
          <w:trHeight w:val="283"/>
          <w:tblCellSpacing w:w="20" w:type="nil"/>
        </w:trPr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таблицы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35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C2B2D" w:rsidRPr="00C03FD3" w:rsidTr="00A85612">
        <w:trPr>
          <w:trHeight w:val="283"/>
          <w:tblCellSpacing w:w="20" w:type="nil"/>
        </w:trPr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Базы данных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35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C2B2D" w:rsidRPr="00C03FD3" w:rsidTr="00A85612">
        <w:trPr>
          <w:trHeight w:val="283"/>
          <w:tblCellSpacing w:w="20" w:type="nil"/>
        </w:trPr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искусственного интеллекта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35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7D7A" w:rsidRPr="00254750" w:rsidTr="00A85612">
        <w:trPr>
          <w:trHeight w:val="283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BC2B2D" w:rsidRDefault="008008CF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 w:rsidP="00BC2B2D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635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 w:rsidP="00BC2B2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C2B2D" w:rsidRPr="00254750" w:rsidTr="00A85612">
        <w:trPr>
          <w:trHeight w:val="283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C2B2D" w:rsidRPr="00BC2B2D" w:rsidRDefault="00BC2B2D" w:rsidP="00BC2B2D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BC2B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6350" w:type="dxa"/>
            <w:tcMar>
              <w:top w:w="50" w:type="dxa"/>
              <w:left w:w="100" w:type="dxa"/>
            </w:tcMar>
            <w:vAlign w:val="center"/>
          </w:tcPr>
          <w:p w:rsidR="00BC2B2D" w:rsidRPr="00254750" w:rsidRDefault="00BC2B2D" w:rsidP="00BC2B2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AE7D7A" w:rsidRPr="00254750" w:rsidRDefault="00AE7D7A">
      <w:pPr>
        <w:rPr>
          <w:sz w:val="24"/>
          <w:szCs w:val="24"/>
        </w:rPr>
        <w:sectPr w:rsidR="00AE7D7A" w:rsidRPr="00254750" w:rsidSect="0048335D">
          <w:pgSz w:w="16840" w:h="11907" w:orient="landscape" w:code="9"/>
          <w:pgMar w:top="1418" w:right="1134" w:bottom="1134" w:left="1134" w:header="567" w:footer="567" w:gutter="0"/>
          <w:cols w:space="720"/>
        </w:sectPr>
      </w:pP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bookmarkStart w:id="11" w:name="block-61853075"/>
      <w:bookmarkEnd w:id="10"/>
      <w:r w:rsidRPr="0025475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4512"/>
        <w:gridCol w:w="1830"/>
        <w:gridCol w:w="1347"/>
        <w:gridCol w:w="3090"/>
        <w:gridCol w:w="2172"/>
      </w:tblGrid>
      <w:tr w:rsidR="002C2C3E" w:rsidRPr="00E35FAE" w:rsidTr="00E35FAE">
        <w:trPr>
          <w:trHeight w:val="875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2C2C3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  <w:p w:rsidR="002C2C3E" w:rsidRPr="00E35FAE" w:rsidRDefault="002C2C3E" w:rsidP="002C2C3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2C2C3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Тема урока</w:t>
            </w:r>
          </w:p>
          <w:p w:rsidR="002C2C3E" w:rsidRPr="00E35FAE" w:rsidRDefault="002C2C3E" w:rsidP="002C2C3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2C2C3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2C2C3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</w:p>
          <w:p w:rsidR="002C2C3E" w:rsidRPr="00E35FAE" w:rsidRDefault="002C2C3E" w:rsidP="002C2C3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E35FA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2C2C3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Дополнительная информация</w:t>
            </w:r>
          </w:p>
          <w:p w:rsidR="002C2C3E" w:rsidRPr="00E35FAE" w:rsidRDefault="002C2C3E" w:rsidP="002C2C3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Информация, данные и знания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/820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Содержательный подход к измерению информации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deef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§2.1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Алфавитный подход к измерению информации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deef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§2.2, §2.3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Равномерные и неравномерные коды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/38214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§4.1, §4.2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Обработка информации. Передача и хранение информации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2394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§4.3 §5</w:t>
            </w:r>
          </w:p>
        </w:tc>
      </w:tr>
      <w:tr w:rsidR="002C2C3E" w:rsidRPr="00254750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"Информация и информационные процессы"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§2 - §5 повт.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и тенденции развития компьютерных технологий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§6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DA3521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35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Принципы работы компьютера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/820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DA35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§8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DA35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с файлами и папками. 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DA35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§9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Системы счисления. Алгоритмы перевода чисел из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-ичной системы счисления в десятичную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§10.1 - §10.3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Алгоритмы перевода чисел из десятичной системы счисления в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-ичную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§11.1 - §11.4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Перевод десятичных дробей в двоичную систему счисления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§11.5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5353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§12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2010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§13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Кодирование текстов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§14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Кодирование изображений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§15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Кодирование звука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48364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§16</w:t>
            </w:r>
          </w:p>
        </w:tc>
      </w:tr>
      <w:tr w:rsidR="002C2C3E" w:rsidRPr="00254750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"Представление информации в компьютере"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§10 - §16 повт.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DA35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Алгеб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 логики. Логические операции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DA35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9006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§18.1, §18.2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§18.3, §19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Законы алгебры логики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§20.1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простейших логических уравнений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§20.1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1593521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§20.2, §20.3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элементы компьютера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§21.1, §21.2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логической схемы по логическому выражению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§21.3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логических задач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§22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"Элементы алгебры логики"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§18 - §22 повт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CD00CE" w:rsidRDefault="002C2C3E" w:rsidP="004A5F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Текстовый процессор и его базовые возможности. 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00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4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aaba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§23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E35FAE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Растровая графика. Векторная графика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ececed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§24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Компьютерные презентации. Создание и преобразование аудиовизуальных объектов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/45633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§25</w:t>
            </w:r>
          </w:p>
        </w:tc>
      </w:tr>
      <w:tr w:rsidR="002C2C3E" w:rsidRPr="00E05189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7253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Default="002C2C3E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§25</w:t>
            </w:r>
          </w:p>
        </w:tc>
      </w:tr>
      <w:tr w:rsidR="002C2C3E" w:rsidRPr="00DA3521" w:rsidTr="002C2C3E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2C2C3E" w:rsidRPr="004A5F53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за курс 10 класса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A5F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2C3E" w:rsidRPr="00663109" w:rsidRDefault="002C2C3E" w:rsidP="00603D80">
            <w:pPr>
              <w:spacing w:after="0"/>
              <w:ind w:left="135"/>
              <w:rPr>
                <w:lang w:val="ru-RU"/>
              </w:rPr>
            </w:pPr>
          </w:p>
        </w:tc>
      </w:tr>
      <w:tr w:rsidR="002C2C3E" w:rsidRPr="00254750" w:rsidTr="002C2C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3E" w:rsidRPr="00254750" w:rsidRDefault="002C2C3E" w:rsidP="00603D80">
            <w:pPr>
              <w:rPr>
                <w:sz w:val="24"/>
                <w:szCs w:val="24"/>
              </w:rPr>
            </w:pPr>
          </w:p>
        </w:tc>
      </w:tr>
    </w:tbl>
    <w:p w:rsidR="00AE7D7A" w:rsidRPr="00254750" w:rsidRDefault="00AE7D7A">
      <w:pPr>
        <w:rPr>
          <w:sz w:val="24"/>
          <w:szCs w:val="24"/>
        </w:rPr>
        <w:sectPr w:rsidR="00AE7D7A" w:rsidRPr="00254750" w:rsidSect="0048335D">
          <w:pgSz w:w="16840" w:h="11907" w:orient="landscape" w:code="9"/>
          <w:pgMar w:top="1418" w:right="1134" w:bottom="1134" w:left="1134" w:header="567" w:footer="567" w:gutter="0"/>
          <w:cols w:space="720"/>
        </w:sectPr>
      </w:pP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565"/>
        <w:gridCol w:w="1803"/>
        <w:gridCol w:w="1347"/>
        <w:gridCol w:w="3103"/>
        <w:gridCol w:w="2172"/>
      </w:tblGrid>
      <w:tr w:rsidR="00EF59A2" w:rsidRPr="00E35FAE" w:rsidTr="00E35FAE">
        <w:trPr>
          <w:trHeight w:val="899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EF59A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  <w:p w:rsidR="00EF59A2" w:rsidRPr="00E35FAE" w:rsidRDefault="00EF59A2" w:rsidP="00EF59A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EF59A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Тема урока</w:t>
            </w:r>
          </w:p>
          <w:p w:rsidR="00EF59A2" w:rsidRPr="00E35FAE" w:rsidRDefault="00EF59A2" w:rsidP="00EF59A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EF59A2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EF59A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</w:p>
          <w:p w:rsidR="00EF59A2" w:rsidRPr="00E35FAE" w:rsidRDefault="00EF59A2" w:rsidP="00EF59A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E35FA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EF59A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Дополнительная информация</w:t>
            </w:r>
          </w:p>
          <w:p w:rsidR="00EF59A2" w:rsidRPr="00E35FAE" w:rsidRDefault="00EF59A2" w:rsidP="00EF59A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задачи и последовательность решения задач анализа данных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EF59A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 w:history="1"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7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ee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3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§1.1 - §1.3</w:t>
            </w:r>
          </w:p>
        </w:tc>
      </w:tr>
      <w:tr w:rsidR="00EF59A2" w:rsidRPr="0025475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таблицы. Способы адресации. Встроенные функции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EF59A2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§2, §3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 данных с помощью электронных таблиц. </w:t>
            </w: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диаграмм и графиков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EF59A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 w:history="1"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/24865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de</w:t>
              </w:r>
              <w:r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3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§4.1, §4.2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EF59A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Компьютерно-математические модели.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EF59A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EF59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§4.3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Pr="00EF59A2" w:rsidRDefault="00EF59A2" w:rsidP="00EF59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§4.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, §4.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алгоритмические структуры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1535090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§5, §6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конструкции языка программирования. </w:t>
            </w: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данных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/3012411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§7.1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Типовые задачи с использованием линейных программ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/3012411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§7.2(1)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Ветвления. Вложенные ветвления. Составные условия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§7.2(2)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программ решения типовых задач с использованием ветвлений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§7.2(2)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9353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§7.2(3)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программ решения типовых задач с использованием циклов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§7.2(3)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программ решения типовых задач методом перебора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§7.2(3)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Обработка символьных данных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234361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§7.3, §7.4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Табличные величины (массивы)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§8.1 - §8.4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Сортировка одномерного массива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/660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§8.5, §8.6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7214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§9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35FA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59A2"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"Алгоритмы и программирование"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§7 - §8 повт.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E35FA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Модели и моделирование.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§10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/079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§11.1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Деревья. Построение дерева перебора вариантов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§11.2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§11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35FAE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59A2"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"Информационное моделирование"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§10-§11 повт.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Табличные (реляционные) базы данных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/87468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§12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/487808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§13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искусственного интеллекта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§12-§13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/5225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§12-§13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E35FA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A2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§14.1 - §14.3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Адресация в сети Интернет. Система доменных имён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00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§14.4, §14.5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Взаимодействие браузера с веб-сервером. Сетевое хранение данных. Сервисы Интернет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/189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§15, §16.1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E35FA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 w:history="1">
              <w:r w:rsidR="00E35FAE"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="00E35FAE"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E35FAE"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="00E35FAE"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E35FAE"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="00E35FAE"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E35FAE"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="00E35FAE" w:rsidRPr="00FB5B9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/5248229</w:t>
              </w:r>
              <w:r w:rsidR="00E35FAE" w:rsidRPr="00FB5B93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/1658594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§16.2, §16.3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E35FAE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35F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 технологии и профессиональная деятельность. Техногенные и экономические угрозы, связанные с использованием ИКТ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00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/7981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9784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§17, §18.1</w:t>
            </w:r>
          </w:p>
        </w:tc>
      </w:tr>
      <w:tr w:rsidR="00EF59A2" w:rsidRPr="00603D8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информации и информационная безопасность. Вредоносное программное обеспечение и способы борьбы с ним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9784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/039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Default="00EF59A2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§18.1 - §18.3</w:t>
            </w:r>
          </w:p>
        </w:tc>
      </w:tr>
      <w:tr w:rsidR="00EF59A2" w:rsidRPr="00254750" w:rsidTr="00EF59A2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EF59A2" w:rsidRPr="00C03FD3" w:rsidRDefault="00C03FD3" w:rsidP="00C03FD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за курс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bookmarkStart w:id="12" w:name="_GoBack"/>
            <w:bookmarkEnd w:id="12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3F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F59A2" w:rsidRPr="00254750" w:rsidTr="00EF5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59A2" w:rsidRPr="00254750" w:rsidRDefault="00EF59A2" w:rsidP="00603D80">
            <w:pPr>
              <w:rPr>
                <w:sz w:val="24"/>
                <w:szCs w:val="24"/>
              </w:rPr>
            </w:pPr>
          </w:p>
        </w:tc>
      </w:tr>
    </w:tbl>
    <w:p w:rsidR="00AE7D7A" w:rsidRPr="00254750" w:rsidRDefault="00AE7D7A">
      <w:pPr>
        <w:rPr>
          <w:sz w:val="24"/>
          <w:szCs w:val="24"/>
        </w:rPr>
        <w:sectPr w:rsidR="00AE7D7A" w:rsidRPr="00254750" w:rsidSect="0048335D">
          <w:pgSz w:w="16840" w:h="11907" w:orient="landscape" w:code="9"/>
          <w:pgMar w:top="1418" w:right="1134" w:bottom="1134" w:left="1134" w:header="567" w:footer="567" w:gutter="0"/>
          <w:cols w:space="720"/>
        </w:sectPr>
      </w:pPr>
    </w:p>
    <w:p w:rsidR="00AE7D7A" w:rsidRPr="00254750" w:rsidRDefault="008008CF">
      <w:pPr>
        <w:spacing w:before="199" w:after="199"/>
        <w:ind w:left="120"/>
        <w:rPr>
          <w:sz w:val="24"/>
          <w:szCs w:val="24"/>
          <w:lang w:val="ru-RU"/>
        </w:rPr>
      </w:pPr>
      <w:bookmarkStart w:id="13" w:name="block-61853080"/>
      <w:bookmarkEnd w:id="11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E7D7A" w:rsidRPr="00254750" w:rsidRDefault="008008CF">
      <w:pPr>
        <w:spacing w:before="199" w:after="199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t xml:space="preserve">10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430"/>
      </w:tblGrid>
      <w:tr w:rsidR="00AE7D7A" w:rsidRPr="00C03FD3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E7D7A" w:rsidRPr="00E05189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AE7D7A" w:rsidRPr="00C03FD3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AE7D7A" w:rsidRPr="00C03FD3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AE7D7A" w:rsidRPr="00C03FD3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AE7D7A" w:rsidRPr="00C03FD3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AE7D7A" w:rsidRPr="00C03FD3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AE7D7A" w:rsidRPr="00C03FD3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AE7D7A" w:rsidRPr="00C03FD3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AE7D7A" w:rsidRPr="00C03FD3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AE7D7A" w:rsidRPr="00E05189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AE7D7A" w:rsidRPr="00C03FD3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AE7D7A" w:rsidRPr="00C03FD3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AE7D7A" w:rsidRPr="00C03FD3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8008CF">
      <w:pPr>
        <w:spacing w:before="199" w:after="199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333333"/>
          <w:sz w:val="24"/>
          <w:szCs w:val="24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AE7D7A" w:rsidRPr="00C03FD3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243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243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E7D7A" w:rsidRPr="00E05189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AE7D7A" w:rsidRPr="00C03FD3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hd w:val="clear" w:color="auto" w:fill="FFFFFF"/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AE7D7A" w:rsidRPr="00C03FD3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AE7D7A" w:rsidRPr="00C03FD3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AE7D7A" w:rsidRPr="00C03FD3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AE7D7A" w:rsidRPr="00C03FD3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AE7D7A" w:rsidRPr="00C03FD3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Python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Java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С++, С#); умение анализировать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AE7D7A" w:rsidRPr="00C03FD3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AE7D7A" w:rsidRPr="00C03FD3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Python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Java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AE7D7A" w:rsidRPr="00E05189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AE7D7A" w:rsidRPr="00C03FD3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rPr>
          <w:sz w:val="24"/>
          <w:szCs w:val="24"/>
          <w:lang w:val="ru-RU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AE7D7A" w:rsidRPr="00254750" w:rsidRDefault="008008CF">
      <w:pPr>
        <w:spacing w:before="199" w:after="199"/>
        <w:ind w:left="120"/>
        <w:rPr>
          <w:sz w:val="24"/>
          <w:szCs w:val="24"/>
        </w:rPr>
      </w:pPr>
      <w:bookmarkStart w:id="14" w:name="block-61853081"/>
      <w:bookmarkEnd w:id="13"/>
      <w:r w:rsidRPr="00254750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AE7D7A" w:rsidRPr="00254750" w:rsidRDefault="00AE7D7A">
      <w:pPr>
        <w:spacing w:before="199" w:after="199"/>
        <w:ind w:left="120"/>
        <w:rPr>
          <w:sz w:val="24"/>
          <w:szCs w:val="24"/>
        </w:rPr>
      </w:pPr>
    </w:p>
    <w:p w:rsidR="00AE7D7A" w:rsidRPr="00254750" w:rsidRDefault="008008CF">
      <w:pPr>
        <w:spacing w:before="199" w:after="199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4"/>
      </w:tblGrid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243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243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AE7D7A" w:rsidRPr="00C03FD3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Роботизированные производства</w:t>
            </w:r>
          </w:p>
        </w:tc>
      </w:tr>
      <w:tr w:rsidR="00AE7D7A" w:rsidRPr="00C03FD3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AE7D7A" w:rsidRPr="00E05189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AE7D7A" w:rsidRPr="00C03FD3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48335D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Равномерные и неравномерные коды. </w:t>
            </w:r>
            <w:r w:rsidRPr="004833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Условие Фано</w:t>
            </w:r>
          </w:p>
        </w:tc>
      </w:tr>
      <w:tr w:rsidR="00AE7D7A" w:rsidRPr="00C03FD3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Хранение информации, объём памяти</w:t>
            </w:r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-ичной дроби в десятичную. Алгоритм перевода целого числа из десятичной системы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счисления в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</w:tr>
      <w:tr w:rsidR="00AE7D7A" w:rsidRPr="00C03FD3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AE7D7A" w:rsidRPr="00C03FD3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603D8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Кодирование текстов. Кодировка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ASCII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Однобайтные кодировки. Стандарт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UNICODE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Кодировка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UTF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-8. </w:t>
            </w:r>
            <w:r w:rsidRPr="00603D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AE7D7A" w:rsidRPr="00C03FD3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AE7D7A" w:rsidRPr="00C03FD3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списка литературы</w:t>
            </w:r>
          </w:p>
        </w:tc>
      </w:tr>
    </w:tbl>
    <w:p w:rsidR="00AE7D7A" w:rsidRDefault="00AE7D7A">
      <w:pPr>
        <w:spacing w:after="0"/>
        <w:ind w:left="120"/>
        <w:rPr>
          <w:sz w:val="24"/>
          <w:szCs w:val="24"/>
        </w:rPr>
      </w:pPr>
    </w:p>
    <w:p w:rsidR="00EA200B" w:rsidRDefault="00EA200B">
      <w:pPr>
        <w:spacing w:after="0"/>
        <w:ind w:left="120"/>
        <w:rPr>
          <w:sz w:val="24"/>
          <w:szCs w:val="24"/>
        </w:rPr>
      </w:pPr>
    </w:p>
    <w:p w:rsidR="00EA200B" w:rsidRDefault="00EA200B">
      <w:pPr>
        <w:spacing w:after="0"/>
        <w:ind w:left="120"/>
        <w:rPr>
          <w:sz w:val="24"/>
          <w:szCs w:val="24"/>
        </w:rPr>
      </w:pPr>
    </w:p>
    <w:p w:rsidR="00EA200B" w:rsidRDefault="00EA200B">
      <w:pPr>
        <w:spacing w:after="0"/>
        <w:ind w:left="120"/>
        <w:rPr>
          <w:sz w:val="24"/>
          <w:szCs w:val="24"/>
        </w:rPr>
      </w:pPr>
    </w:p>
    <w:p w:rsidR="00EA200B" w:rsidRDefault="00EA200B">
      <w:pPr>
        <w:spacing w:after="0"/>
        <w:ind w:left="120"/>
        <w:rPr>
          <w:sz w:val="24"/>
          <w:szCs w:val="24"/>
        </w:rPr>
      </w:pPr>
    </w:p>
    <w:p w:rsidR="00EA200B" w:rsidRDefault="00EA200B">
      <w:pPr>
        <w:spacing w:after="0"/>
        <w:ind w:left="120"/>
        <w:rPr>
          <w:sz w:val="24"/>
          <w:szCs w:val="24"/>
        </w:rPr>
      </w:pPr>
    </w:p>
    <w:p w:rsidR="00EA200B" w:rsidRPr="00254750" w:rsidRDefault="00EA200B">
      <w:pPr>
        <w:spacing w:after="0"/>
        <w:ind w:left="120"/>
        <w:rPr>
          <w:sz w:val="24"/>
          <w:szCs w:val="24"/>
        </w:rPr>
      </w:pPr>
    </w:p>
    <w:p w:rsidR="00AE7D7A" w:rsidRPr="00254750" w:rsidRDefault="008008CF">
      <w:pPr>
        <w:spacing w:before="199" w:after="199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lastRenderedPageBreak/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8429"/>
      </w:tblGrid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AE7D7A" w:rsidRPr="00E05189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Графическое представление данных (схемы, таблицы, графики)</w:t>
            </w:r>
          </w:p>
        </w:tc>
      </w:tr>
      <w:tr w:rsidR="00AE7D7A" w:rsidRPr="00C03FD3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AE7D7A" w:rsidRPr="00C03FD3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AE7D7A" w:rsidRPr="00C03FD3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AE7D7A" w:rsidRPr="00C03FD3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Python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Java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AE7D7A" w:rsidRPr="00C03FD3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AE7D7A" w:rsidRPr="00C03FD3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AE7D7A" w:rsidRPr="00C03FD3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AE7D7A" w:rsidRPr="00C03FD3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AE7D7A" w:rsidRPr="00C03FD3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AE7D7A" w:rsidRPr="00C03FD3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Запросы к многотабличным базам данных</w:t>
            </w:r>
          </w:p>
        </w:tc>
      </w:tr>
    </w:tbl>
    <w:p w:rsidR="00AE7D7A" w:rsidRPr="00254750" w:rsidRDefault="00AE7D7A">
      <w:pPr>
        <w:rPr>
          <w:sz w:val="24"/>
          <w:szCs w:val="24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bookmarkStart w:id="15" w:name="block-61853082"/>
      <w:bookmarkEnd w:id="14"/>
      <w:r w:rsidRPr="00254750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• Информатика. 10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r w:rsidRPr="00254750">
        <w:rPr>
          <w:sz w:val="24"/>
          <w:szCs w:val="24"/>
          <w:lang w:val="ru-RU"/>
        </w:rPr>
        <w:br/>
      </w:r>
      <w:bookmarkStart w:id="16" w:name="1b9c5cdb-18be-47f9-a030-9274be780126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Информатика. 11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bookmarkEnd w:id="16"/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• Босова Л.Л. Информатика. 10 класс. Базовый уровень – М. : БИНОМ. Лаборатория знаний, 2021</w:t>
      </w:r>
      <w:r w:rsidRPr="00254750">
        <w:rPr>
          <w:sz w:val="24"/>
          <w:szCs w:val="24"/>
          <w:lang w:val="ru-RU"/>
        </w:rPr>
        <w:br/>
      </w:r>
      <w:bookmarkStart w:id="17" w:name="f632365d-4a21-4b78-8f28-ca90d8f5976c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Босова Л.Л. Информатика. 11 класс. Базовый уровень – М. : БИНОМ. Лаборатория знаний, 2021</w:t>
      </w:r>
      <w:bookmarkEnd w:id="17"/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8" w:name="9b34b0d0-0ffe-481c-ad75-b4c2cd5f5c6b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Босова Л.Л. Информатика. Базовый уровень. 10-11 классы : методическое пособие – М. : БИНОМ. Лаборатория знаний, 2020</w:t>
      </w:r>
      <w:bookmarkEnd w:id="18"/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1. </w:t>
      </w:r>
      <w:r w:rsidRPr="00254750">
        <w:rPr>
          <w:rFonts w:ascii="Times New Roman" w:hAnsi="Times New Roman"/>
          <w:color w:val="000000"/>
          <w:sz w:val="24"/>
          <w:szCs w:val="24"/>
        </w:rPr>
        <w:t>https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254750">
        <w:rPr>
          <w:rFonts w:ascii="Times New Roman" w:hAnsi="Times New Roman"/>
          <w:color w:val="000000"/>
          <w:sz w:val="24"/>
          <w:szCs w:val="24"/>
        </w:rPr>
        <w:t>bosova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54750">
        <w:rPr>
          <w:rFonts w:ascii="Times New Roman" w:hAnsi="Times New Roman"/>
          <w:color w:val="000000"/>
          <w:sz w:val="24"/>
          <w:szCs w:val="24"/>
        </w:rPr>
        <w:t>ru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/ - УМК «Информатика». Авторы Босова Л.Л., Босова А.Ю. Официальный сайт.</w:t>
      </w:r>
      <w:r w:rsidRPr="00254750">
        <w:rPr>
          <w:sz w:val="24"/>
          <w:szCs w:val="24"/>
          <w:lang w:val="ru-RU"/>
        </w:rPr>
        <w:br/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2. </w:t>
      </w:r>
      <w:r w:rsidRPr="00254750">
        <w:rPr>
          <w:rFonts w:ascii="Times New Roman" w:hAnsi="Times New Roman"/>
          <w:color w:val="000000"/>
          <w:sz w:val="24"/>
          <w:szCs w:val="24"/>
        </w:rPr>
        <w:t>http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254750">
        <w:rPr>
          <w:rFonts w:ascii="Times New Roman" w:hAnsi="Times New Roman"/>
          <w:color w:val="000000"/>
          <w:sz w:val="24"/>
          <w:szCs w:val="24"/>
        </w:rPr>
        <w:t>school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54750">
        <w:rPr>
          <w:rFonts w:ascii="Times New Roman" w:hAnsi="Times New Roman"/>
          <w:color w:val="000000"/>
          <w:sz w:val="24"/>
          <w:szCs w:val="24"/>
        </w:rPr>
        <w:t>collection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54750">
        <w:rPr>
          <w:rFonts w:ascii="Times New Roman" w:hAnsi="Times New Roman"/>
          <w:color w:val="000000"/>
          <w:sz w:val="24"/>
          <w:szCs w:val="24"/>
        </w:rPr>
        <w:t>edu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54750">
        <w:rPr>
          <w:rFonts w:ascii="Times New Roman" w:hAnsi="Times New Roman"/>
          <w:color w:val="000000"/>
          <w:sz w:val="24"/>
          <w:szCs w:val="24"/>
        </w:rPr>
        <w:t>ru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/ – Единая коллекция цифровых образовательных ресурсов.</w:t>
      </w:r>
      <w:r w:rsidRPr="00254750">
        <w:rPr>
          <w:sz w:val="24"/>
          <w:szCs w:val="24"/>
          <w:lang w:val="ru-RU"/>
        </w:rPr>
        <w:br/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3. </w:t>
      </w:r>
      <w:r w:rsidRPr="00254750">
        <w:rPr>
          <w:rFonts w:ascii="Times New Roman" w:hAnsi="Times New Roman"/>
          <w:color w:val="000000"/>
          <w:sz w:val="24"/>
          <w:szCs w:val="24"/>
        </w:rPr>
        <w:t>https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254750">
        <w:rPr>
          <w:rFonts w:ascii="Times New Roman" w:hAnsi="Times New Roman"/>
          <w:color w:val="000000"/>
          <w:sz w:val="24"/>
          <w:szCs w:val="24"/>
        </w:rPr>
        <w:t>fipi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54750">
        <w:rPr>
          <w:rFonts w:ascii="Times New Roman" w:hAnsi="Times New Roman"/>
          <w:color w:val="000000"/>
          <w:sz w:val="24"/>
          <w:szCs w:val="24"/>
        </w:rPr>
        <w:t>ru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254750">
        <w:rPr>
          <w:rFonts w:ascii="Times New Roman" w:hAnsi="Times New Roman"/>
          <w:color w:val="000000"/>
          <w:sz w:val="24"/>
          <w:szCs w:val="24"/>
        </w:rPr>
        <w:t>ege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254750">
        <w:rPr>
          <w:rFonts w:ascii="Times New Roman" w:hAnsi="Times New Roman"/>
          <w:color w:val="000000"/>
          <w:sz w:val="24"/>
          <w:szCs w:val="24"/>
        </w:rPr>
        <w:t>otkrytyy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54750">
        <w:rPr>
          <w:rFonts w:ascii="Times New Roman" w:hAnsi="Times New Roman"/>
          <w:color w:val="000000"/>
          <w:sz w:val="24"/>
          <w:szCs w:val="24"/>
        </w:rPr>
        <w:t>bank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54750">
        <w:rPr>
          <w:rFonts w:ascii="Times New Roman" w:hAnsi="Times New Roman"/>
          <w:color w:val="000000"/>
          <w:sz w:val="24"/>
          <w:szCs w:val="24"/>
        </w:rPr>
        <w:t>zadaniy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54750">
        <w:rPr>
          <w:rFonts w:ascii="Times New Roman" w:hAnsi="Times New Roman"/>
          <w:color w:val="000000"/>
          <w:sz w:val="24"/>
          <w:szCs w:val="24"/>
        </w:rPr>
        <w:t>ege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Открытый банк заданий ЕГЭ ФИПИ.</w:t>
      </w:r>
      <w:r w:rsidRPr="00254750">
        <w:rPr>
          <w:sz w:val="24"/>
          <w:szCs w:val="24"/>
          <w:lang w:val="ru-RU"/>
        </w:rPr>
        <w:br/>
      </w:r>
      <w:bookmarkStart w:id="19" w:name="ba532c22-1d17-43cc-a9dc-9c9ea6316796"/>
      <w:bookmarkEnd w:id="19"/>
    </w:p>
    <w:p w:rsidR="00AE7D7A" w:rsidRPr="00254750" w:rsidRDefault="00AE7D7A">
      <w:pPr>
        <w:rPr>
          <w:sz w:val="24"/>
          <w:szCs w:val="24"/>
          <w:lang w:val="ru-RU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bookmarkEnd w:id="15"/>
    <w:p w:rsidR="008008CF" w:rsidRPr="00254750" w:rsidRDefault="008008CF" w:rsidP="00E21A7A">
      <w:pPr>
        <w:rPr>
          <w:sz w:val="24"/>
          <w:szCs w:val="24"/>
          <w:lang w:val="ru-RU"/>
        </w:rPr>
      </w:pPr>
    </w:p>
    <w:sectPr w:rsidR="008008CF" w:rsidRPr="00254750" w:rsidSect="00E05189">
      <w:pgSz w:w="11907" w:h="16840" w:code="9"/>
      <w:pgMar w:top="1134" w:right="1134" w:bottom="1134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7A"/>
    <w:rsid w:val="000426FA"/>
    <w:rsid w:val="00087258"/>
    <w:rsid w:val="00254750"/>
    <w:rsid w:val="002C2C3E"/>
    <w:rsid w:val="0048335D"/>
    <w:rsid w:val="004A5F53"/>
    <w:rsid w:val="00603D80"/>
    <w:rsid w:val="008008CF"/>
    <w:rsid w:val="00A85612"/>
    <w:rsid w:val="00AE7D7A"/>
    <w:rsid w:val="00BC2B2D"/>
    <w:rsid w:val="00C03FD3"/>
    <w:rsid w:val="00C31A47"/>
    <w:rsid w:val="00CD00CE"/>
    <w:rsid w:val="00DA3521"/>
    <w:rsid w:val="00E05189"/>
    <w:rsid w:val="00E21A7A"/>
    <w:rsid w:val="00E35FAE"/>
    <w:rsid w:val="00EA200B"/>
    <w:rsid w:val="00EC695B"/>
    <w:rsid w:val="00E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1269"/>
  <w15:docId w15:val="{25B365DB-6DAF-4EFE-BA08-4F187AAA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28ee427" TargetMode="External"/><Relationship Id="rId21" Type="http://schemas.openxmlformats.org/officeDocument/2006/relationships/hyperlink" Target="https://m.edsoo.ru/60f2394f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63" Type="http://schemas.openxmlformats.org/officeDocument/2006/relationships/hyperlink" Target="https://m.edsoo.ru/5d4f7ac9" TargetMode="External"/><Relationship Id="rId68" Type="http://schemas.openxmlformats.org/officeDocument/2006/relationships/hyperlink" Target="https://m.edsoo.ru/3bb7214a" TargetMode="External"/><Relationship Id="rId84" Type="http://schemas.openxmlformats.org/officeDocument/2006/relationships/hyperlink" Target="https://m.edsoo.ru/7981dba5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820e7a19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53" Type="http://schemas.openxmlformats.org/officeDocument/2006/relationships/hyperlink" Target="https://m.edsoo.ru/24865de3" TargetMode="External"/><Relationship Id="rId58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87468fbd" TargetMode="External"/><Relationship Id="rId79" Type="http://schemas.openxmlformats.org/officeDocument/2006/relationships/hyperlink" Target="https://m.edsoo.ru/04ed7e2d" TargetMode="External"/><Relationship Id="rId5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da4dd13d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2ac0c441" TargetMode="External"/><Relationship Id="rId64" Type="http://schemas.openxmlformats.org/officeDocument/2006/relationships/hyperlink" Target="https://m.edsoo.ru/72a11b12" TargetMode="External"/><Relationship Id="rId69" Type="http://schemas.openxmlformats.org/officeDocument/2006/relationships/hyperlink" Target="https://m.edsoo.ru/abbcd321" TargetMode="External"/><Relationship Id="rId77" Type="http://schemas.openxmlformats.org/officeDocument/2006/relationships/hyperlink" Target="https://m.edsoo.ru/5225af37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e0e7ee3b" TargetMode="External"/><Relationship Id="rId72" Type="http://schemas.openxmlformats.org/officeDocument/2006/relationships/hyperlink" Target="https://m.edsoo.ru/82cb0c49" TargetMode="External"/><Relationship Id="rId80" Type="http://schemas.openxmlformats.org/officeDocument/2006/relationships/hyperlink" Target="https://m.edsoo.ru/189f67e7" TargetMode="External"/><Relationship Id="rId85" Type="http://schemas.openxmlformats.org/officeDocument/2006/relationships/hyperlink" Target="https://m.edsoo.ru/68ac978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9deef96b" TargetMode="External"/><Relationship Id="rId25" Type="http://schemas.openxmlformats.org/officeDocument/2006/relationships/hyperlink" Target="https://m.edsoo.ru/dc08b2c6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3012411" TargetMode="External"/><Relationship Id="rId67" Type="http://schemas.openxmlformats.org/officeDocument/2006/relationships/hyperlink" Target="https://m.edsoo.ru/660ff291" TargetMode="External"/><Relationship Id="rId20" Type="http://schemas.openxmlformats.org/officeDocument/2006/relationships/hyperlink" Target="https://m.edsoo.ru/38214cec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b808dfd9" TargetMode="External"/><Relationship Id="rId62" Type="http://schemas.openxmlformats.org/officeDocument/2006/relationships/hyperlink" Target="https://m.edsoo.ru/10ab9353" TargetMode="External"/><Relationship Id="rId70" Type="http://schemas.openxmlformats.org/officeDocument/2006/relationships/hyperlink" Target="https://m.edsoo.ru/079bc8f8" TargetMode="External"/><Relationship Id="rId75" Type="http://schemas.openxmlformats.org/officeDocument/2006/relationships/hyperlink" Target="https://m.edsoo.ru/487808d8" TargetMode="External"/><Relationship Id="rId83" Type="http://schemas.openxmlformats.org/officeDocument/2006/relationships/hyperlink" Target="https://m.edsoo.ru/1658594e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06b14ab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c1535090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e0aaf73a" TargetMode="External"/><Relationship Id="rId60" Type="http://schemas.openxmlformats.org/officeDocument/2006/relationships/hyperlink" Target="https://m.edsoo.ru/e1b7db2d" TargetMode="External"/><Relationship Id="rId65" Type="http://schemas.openxmlformats.org/officeDocument/2006/relationships/hyperlink" Target="https://m.edsoo.ru/2d234361" TargetMode="External"/><Relationship Id="rId73" Type="http://schemas.openxmlformats.org/officeDocument/2006/relationships/hyperlink" Target="https://m.edsoo.ru/4b24ce20" TargetMode="External"/><Relationship Id="rId78" Type="http://schemas.openxmlformats.org/officeDocument/2006/relationships/hyperlink" Target="https://m.edsoo.ru/04ed7e2d" TargetMode="External"/><Relationship Id="rId81" Type="http://schemas.openxmlformats.org/officeDocument/2006/relationships/hyperlink" Target="https://m.edsoo.ru/f51ef401" TargetMode="External"/><Relationship Id="rId86" Type="http://schemas.openxmlformats.org/officeDocument/2006/relationships/hyperlink" Target="https://m.edsoo.ru/68ac9784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9deef96b" TargetMode="External"/><Relationship Id="rId39" Type="http://schemas.openxmlformats.org/officeDocument/2006/relationships/hyperlink" Target="https://m.edsoo.ru/bb9d8b7f" TargetMode="External"/><Relationship Id="rId34" Type="http://schemas.openxmlformats.org/officeDocument/2006/relationships/hyperlink" Target="https://m.edsoo.ru/5dd23ae4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2e62e4a7" TargetMode="External"/><Relationship Id="rId76" Type="http://schemas.openxmlformats.org/officeDocument/2006/relationships/hyperlink" Target="https://m.edsoo.ru/9c62b830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68a2d27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06c384e6" TargetMode="External"/><Relationship Id="rId24" Type="http://schemas.openxmlformats.org/officeDocument/2006/relationships/hyperlink" Target="https://m.edsoo.ru/820e7a19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aaba738c" TargetMode="External"/><Relationship Id="rId66" Type="http://schemas.openxmlformats.org/officeDocument/2006/relationships/hyperlink" Target="https://m.edsoo.ru/b37f7ca0" TargetMode="External"/><Relationship Id="rId87" Type="http://schemas.openxmlformats.org/officeDocument/2006/relationships/hyperlink" Target="https://m.edsoo.ru/039e1c9b" TargetMode="External"/><Relationship Id="rId61" Type="http://schemas.openxmlformats.org/officeDocument/2006/relationships/hyperlink" Target="https://m.edsoo.ru/e1b7db2d" TargetMode="External"/><Relationship Id="rId82" Type="http://schemas.openxmlformats.org/officeDocument/2006/relationships/hyperlink" Target="https://m.edsoo.ru/5248229e" TargetMode="External"/><Relationship Id="rId19" Type="http://schemas.openxmlformats.org/officeDocument/2006/relationships/hyperlink" Target="https://m.edsoo.ru/abbcd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31</Pages>
  <Words>8983</Words>
  <Characters>51207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13</cp:revision>
  <dcterms:created xsi:type="dcterms:W3CDTF">2025-09-09T08:12:00Z</dcterms:created>
  <dcterms:modified xsi:type="dcterms:W3CDTF">2025-09-14T19:19:00Z</dcterms:modified>
</cp:coreProperties>
</file>