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C9C" w:rsidRPr="00C007D3" w:rsidRDefault="00592C9C" w:rsidP="00DB06BE">
      <w:pPr>
        <w:pStyle w:val="a3"/>
        <w:shd w:val="clear" w:color="auto" w:fill="FFFFFF"/>
        <w:spacing w:before="0" w:beforeAutospacing="0"/>
        <w:rPr>
          <w:szCs w:val="23"/>
        </w:rPr>
      </w:pPr>
      <w:r w:rsidRPr="00C007D3">
        <w:rPr>
          <w:rFonts w:ascii="Arial" w:hAnsi="Arial" w:cs="Arial"/>
          <w:sz w:val="23"/>
          <w:szCs w:val="23"/>
        </w:rPr>
        <w:t xml:space="preserve">   </w:t>
      </w:r>
      <w:r w:rsidRPr="00C007D3">
        <w:rPr>
          <w:szCs w:val="23"/>
        </w:rPr>
        <w:t>С  2022 года в Тверской области в рамках федерального проекта «Успех каждого ребенка» работает система персонифицированного финансирования дополнительного образования детей (ПФ ДОД, ПФДО).</w:t>
      </w:r>
      <w:r w:rsidRPr="00C007D3">
        <w:rPr>
          <w:szCs w:val="23"/>
        </w:rPr>
        <w:br/>
      </w:r>
      <w:r w:rsidR="00DB06BE" w:rsidRPr="00C007D3">
        <w:rPr>
          <w:rFonts w:asciiTheme="minorHAnsi" w:hAnsiTheme="minorHAnsi" w:cs="Segoe UI Symbol"/>
          <w:szCs w:val="23"/>
        </w:rPr>
        <w:t xml:space="preserve">  </w:t>
      </w:r>
      <w:r w:rsidRPr="00C007D3">
        <w:rPr>
          <w:b/>
          <w:color w:val="002060"/>
          <w:szCs w:val="23"/>
          <w:u w:val="single"/>
        </w:rPr>
        <w:t>Персонифицированное финансирование</w:t>
      </w:r>
      <w:r w:rsidRPr="00C007D3">
        <w:rPr>
          <w:color w:val="002060"/>
          <w:szCs w:val="23"/>
        </w:rPr>
        <w:t xml:space="preserve"> </w:t>
      </w:r>
      <w:r w:rsidRPr="00C007D3">
        <w:rPr>
          <w:szCs w:val="23"/>
        </w:rPr>
        <w:t>– это механизм, который на первый план ставит ребенка и его выбор программы обучения и закрепляет за ребенком денежные средства, выделяемые государством на его развитие.</w:t>
      </w:r>
      <w:r w:rsidRPr="00C007D3">
        <w:rPr>
          <w:szCs w:val="23"/>
        </w:rPr>
        <w:br/>
      </w:r>
      <w:r w:rsidR="00DB06BE" w:rsidRPr="00C007D3">
        <w:rPr>
          <w:rFonts w:asciiTheme="minorHAnsi" w:hAnsiTheme="minorHAnsi" w:cs="Segoe UI Symbol"/>
          <w:szCs w:val="23"/>
        </w:rPr>
        <w:t xml:space="preserve"> </w:t>
      </w:r>
      <w:r w:rsidRPr="00C007D3">
        <w:rPr>
          <w:szCs w:val="23"/>
        </w:rPr>
        <w:t>Внедрение системы персонифицированного финансирования направлено на обеспечение доступности дополнительного образов</w:t>
      </w:r>
      <w:r w:rsidR="0071156E">
        <w:rPr>
          <w:szCs w:val="23"/>
        </w:rPr>
        <w:t>ания и увеличение охвата детей.</w:t>
      </w:r>
      <w:r w:rsidRPr="00C007D3">
        <w:rPr>
          <w:szCs w:val="23"/>
        </w:rPr>
        <w:br/>
        <w:t xml:space="preserve">  Персонифицированное финансирование реализуется на основе сертификата.</w:t>
      </w:r>
    </w:p>
    <w:p w:rsidR="00520BF6" w:rsidRPr="00C007D3" w:rsidRDefault="00DB06BE" w:rsidP="00C007D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7D3">
        <w:rPr>
          <w:rFonts w:ascii="Arial" w:hAnsi="Arial" w:cs="Arial"/>
          <w:sz w:val="23"/>
          <w:szCs w:val="23"/>
          <w:u w:val="single"/>
          <w:shd w:val="clear" w:color="auto" w:fill="FFFFFF"/>
        </w:rPr>
        <w:t xml:space="preserve">  </w:t>
      </w:r>
      <w:r w:rsidRPr="00C007D3">
        <w:rPr>
          <w:rFonts w:ascii="Times New Roman" w:hAnsi="Times New Roman" w:cs="Times New Roman"/>
          <w:b/>
          <w:sz w:val="23"/>
          <w:szCs w:val="23"/>
          <w:u w:val="single"/>
          <w:shd w:val="clear" w:color="auto" w:fill="FFFFFF"/>
        </w:rPr>
        <w:t xml:space="preserve"> </w:t>
      </w:r>
      <w:r w:rsidR="00592C9C" w:rsidRPr="00C007D3">
        <w:rPr>
          <w:rFonts w:ascii="Times New Roman" w:hAnsi="Times New Roman" w:cs="Times New Roman"/>
          <w:b/>
          <w:color w:val="002060"/>
          <w:sz w:val="23"/>
          <w:szCs w:val="23"/>
          <w:u w:val="single"/>
          <w:shd w:val="clear" w:color="auto" w:fill="FFFFFF"/>
        </w:rPr>
        <w:t>Сертификат дополнительного образования</w:t>
      </w:r>
      <w:r w:rsidR="00592C9C" w:rsidRPr="00C007D3">
        <w:rPr>
          <w:rFonts w:ascii="Times New Roman" w:hAnsi="Times New Roman" w:cs="Times New Roman"/>
          <w:color w:val="002060"/>
          <w:sz w:val="23"/>
          <w:szCs w:val="23"/>
          <w:shd w:val="clear" w:color="auto" w:fill="FFFFFF"/>
        </w:rPr>
        <w:t xml:space="preserve"> </w:t>
      </w:r>
      <w:r w:rsidR="00592C9C" w:rsidRPr="00C007D3">
        <w:rPr>
          <w:rFonts w:ascii="Times New Roman" w:hAnsi="Times New Roman" w:cs="Times New Roman"/>
          <w:sz w:val="23"/>
          <w:szCs w:val="23"/>
          <w:shd w:val="clear" w:color="auto" w:fill="FFFFFF"/>
        </w:rPr>
        <w:t>– это официальное подтверждение возможности ребёнка обучаться в кружках и секциях дополнительного образования за счёт средств государства.</w:t>
      </w:r>
      <w:r w:rsidR="00AF6CB6" w:rsidRPr="00C007D3">
        <w:rPr>
          <w:sz w:val="23"/>
          <w:szCs w:val="23"/>
        </w:rPr>
        <w:t xml:space="preserve"> </w:t>
      </w:r>
      <w:r w:rsidR="00C007D3" w:rsidRPr="00C007D3">
        <w:rPr>
          <w:sz w:val="23"/>
          <w:szCs w:val="23"/>
        </w:rPr>
        <w:t xml:space="preserve"> </w:t>
      </w:r>
      <w:r w:rsidR="00520BF6" w:rsidRPr="00C00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Сертификат открывает перед </w:t>
      </w:r>
      <w:proofErr w:type="gramStart"/>
      <w:r w:rsidR="00520BF6" w:rsidRPr="00C007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="00520BF6" w:rsidRPr="00C00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 функции и подразделяется на два типа:</w:t>
      </w:r>
    </w:p>
    <w:p w:rsidR="00520BF6" w:rsidRPr="00C007D3" w:rsidRDefault="00520BF6" w:rsidP="00520B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7D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Сертификат учета</w:t>
      </w:r>
      <w:r w:rsidRPr="00C007D3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закрепляет возможность получить бесплатное образование в тех кружках и секциях, которые ранее финансировались государством.</w:t>
      </w:r>
    </w:p>
    <w:p w:rsidR="00520BF6" w:rsidRPr="00C007D3" w:rsidRDefault="00520BF6" w:rsidP="00520B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7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 посещение стольких кружков, сколько позволяет собственное свободное время.</w:t>
      </w:r>
    </w:p>
    <w:p w:rsidR="00520BF6" w:rsidRPr="00C007D3" w:rsidRDefault="00520BF6" w:rsidP="00520B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7D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сертификатов соответствует числу детей на территории муниципалитета.</w:t>
      </w:r>
    </w:p>
    <w:p w:rsidR="00520BF6" w:rsidRPr="00C007D3" w:rsidRDefault="00520BF6" w:rsidP="00520B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7D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задача данного сертификата – аналитическая и управленческая. То есть это возможность увидеть, сколько детей в муниципальном образовании занимаются по дополнительным программам, какие программы популярны (и необходимо увеличить количество мест), а в каких – происходит недобор обучающихся (и её нужно улучшить).</w:t>
      </w:r>
    </w:p>
    <w:p w:rsidR="00520BF6" w:rsidRPr="00C007D3" w:rsidRDefault="00520BF6" w:rsidP="00520B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7D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Сертификат финансирования</w:t>
      </w:r>
      <w:r w:rsidRPr="00C00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имеет определенный номинал и предоставляет дополнительную возможность пойти </w:t>
      </w:r>
      <w:proofErr w:type="gramStart"/>
      <w:r w:rsidRPr="00C007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</w:t>
      </w:r>
      <w:proofErr w:type="gramEnd"/>
      <w:r w:rsidRPr="00C00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кружки и секции, которые включены в систему персонифицированного финансирования.</w:t>
      </w:r>
    </w:p>
    <w:p w:rsidR="00520BF6" w:rsidRPr="00C007D3" w:rsidRDefault="00520BF6" w:rsidP="00520BF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7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 посещение одного или нескольких кружков (в зависимости от стоимости программы и номинала сертификата).</w:t>
      </w:r>
    </w:p>
    <w:p w:rsidR="00520BF6" w:rsidRPr="00C007D3" w:rsidRDefault="00520BF6" w:rsidP="00520BF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7D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сертификатов ограничено муниципальным бюджетом.</w:t>
      </w:r>
    </w:p>
    <w:p w:rsidR="00170D39" w:rsidRDefault="00520BF6" w:rsidP="00520B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7D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сертификат сохраняет все возможности сертификата учета, а также позволяет оплачивать отдельные программы из реестра.</w:t>
      </w:r>
      <w:r w:rsidR="0017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0BF6" w:rsidRPr="00C007D3" w:rsidRDefault="0071156E" w:rsidP="00520B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Старицком муниципальном округе в систему персонифицированного финансирования  включены программы  дополнительного образования, реализующие  в МБУ </w:t>
      </w:r>
      <w:proofErr w:type="gramStart"/>
      <w:r w:rsidR="00170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17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="00170D3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proofErr w:type="gramEnd"/>
      <w:r w:rsidR="0017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образования».</w:t>
      </w:r>
    </w:p>
    <w:p w:rsidR="00520BF6" w:rsidRPr="00C007D3" w:rsidRDefault="00520BF6" w:rsidP="0057165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007D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ru-RU"/>
        </w:rPr>
        <w:t>Номинал Сертификата</w:t>
      </w:r>
      <w:r w:rsidRPr="00C007D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C007D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сумма, которой можно оплатить выбранные ребенком кружки и секции.</w:t>
      </w:r>
      <w:r w:rsidR="00571654" w:rsidRPr="00C007D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Номинал сертификата ежегодно утверждается отделом  образования Администрации Старицкого муниципального округа в Программе персонифицированного финансирования дополнительного образования детей.</w:t>
      </w:r>
    </w:p>
    <w:p w:rsidR="00520BF6" w:rsidRPr="00C007D3" w:rsidRDefault="00520BF6" w:rsidP="00520BF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7D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 закрепляются на Сертификате после записи на программу дополнительного образования;</w:t>
      </w:r>
    </w:p>
    <w:p w:rsidR="00520BF6" w:rsidRPr="00C007D3" w:rsidRDefault="00520BF6" w:rsidP="00520BF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7D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 предоставляются ежегодно и доступны до конца года;</w:t>
      </w:r>
    </w:p>
    <w:p w:rsidR="00520BF6" w:rsidRPr="00C007D3" w:rsidRDefault="00520BF6" w:rsidP="00520BF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07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непотраченные</w:t>
      </w:r>
      <w:proofErr w:type="spellEnd"/>
      <w:r w:rsidRPr="00C00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год средства «сгорают» (не переносятся на следующий год и не суммируются);</w:t>
      </w:r>
    </w:p>
    <w:p w:rsidR="00520BF6" w:rsidRPr="0071156E" w:rsidRDefault="00520BF6" w:rsidP="0071156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7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остаток средств можно будет отследить на общем в Тверской области портале дополнительного образования </w:t>
      </w:r>
      <w:hyperlink r:id="rId6" w:history="1">
        <w:r w:rsidRPr="00C007D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(Навигатор</w:t>
        </w:r>
        <w:r w:rsidR="0071156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дополнительного образования</w:t>
        </w:r>
        <w:r w:rsidRPr="00C007D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)</w:t>
        </w:r>
      </w:hyperlink>
      <w:r w:rsidRPr="00C007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0BF6" w:rsidRPr="00C007D3" w:rsidRDefault="0071156E" w:rsidP="00520B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ru-RU"/>
        </w:rPr>
        <w:t xml:space="preserve"> </w:t>
      </w:r>
      <w:r w:rsidR="00520BF6" w:rsidRPr="00C007D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ru-RU"/>
        </w:rPr>
        <w:t>Навигатор дополнительного образования детей</w:t>
      </w:r>
      <w:r w:rsidR="00520BF6" w:rsidRPr="00C007D3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eastAsia="ru-RU"/>
        </w:rPr>
        <w:t> </w:t>
      </w:r>
      <w:r w:rsidR="00520BF6" w:rsidRPr="00C007D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ru-RU"/>
        </w:rPr>
        <w:t>Тверской области</w:t>
      </w:r>
      <w:r w:rsidR="00520BF6" w:rsidRPr="00C007D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 </w:t>
      </w:r>
      <w:r w:rsidR="00520BF6" w:rsidRPr="00C007D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Навигатор) – это интернет-портал, где представлены все творческие объединения и секции региона</w:t>
      </w:r>
      <w:r w:rsidR="00AF6CB6" w:rsidRPr="00C00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="00520BF6" w:rsidRPr="00C007D3">
          <w:rPr>
            <w:rFonts w:ascii="Times New Roman" w:eastAsia="Times New Roman" w:hAnsi="Times New Roman" w:cs="Times New Roman"/>
            <w:b/>
            <w:bCs/>
            <w:color w:val="C00000"/>
            <w:sz w:val="24"/>
            <w:szCs w:val="24"/>
            <w:u w:val="single"/>
            <w:lang w:eastAsia="ru-RU"/>
          </w:rPr>
          <w:t>https://ndo.tvobr.ru</w:t>
        </w:r>
      </w:hyperlink>
    </w:p>
    <w:p w:rsidR="00520BF6" w:rsidRPr="00C007D3" w:rsidRDefault="0071156E" w:rsidP="00520B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BF6" w:rsidRPr="00C007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Региональный Навигатор – защищённая система по хранению персональных данных. Именно через него родители, не выходя из дома, могут выбрать кружок или секцию любой направленности, любого уровня, ознакомиться с образовательной программой и подать предварительную заявку на зачисление.</w:t>
      </w:r>
    </w:p>
    <w:p w:rsidR="00AF6CB6" w:rsidRPr="0071156E" w:rsidRDefault="0071156E" w:rsidP="0071156E">
      <w:pPr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BF6" w:rsidRPr="00C00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на портале – это 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инструмент</w:t>
      </w:r>
      <w:r w:rsidRPr="00C007D3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реализации «права» ребёнка на получение б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есплатного образования и </w:t>
      </w:r>
      <w:r w:rsidR="00520BF6" w:rsidRPr="00C007D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отслеживать информацию по Сертификату дополнительного образования, реализуемому в рамках системы персонифицированного финансирования.</w:t>
      </w:r>
    </w:p>
    <w:p w:rsidR="00AF6CB6" w:rsidRPr="00520BF6" w:rsidRDefault="0071156E" w:rsidP="00AF6CB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AF6CB6" w:rsidRPr="00520BF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ПФДО призвана обеспечить</w:t>
      </w:r>
      <w:r w:rsidR="009D0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высокое качество </w:t>
      </w:r>
      <w:r w:rsidR="00AF6CB6" w:rsidRPr="00520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 детей. </w:t>
      </w:r>
    </w:p>
    <w:p w:rsidR="0071156E" w:rsidRPr="00C007D3" w:rsidRDefault="00592C9C" w:rsidP="0071156E">
      <w:pPr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571654">
        <w:rPr>
          <w:rFonts w:ascii="Times New Roman" w:hAnsi="Times New Roman" w:cs="Times New Roman"/>
          <w:color w:val="2C2D2E"/>
          <w:sz w:val="24"/>
          <w:szCs w:val="24"/>
        </w:rPr>
        <w:br/>
      </w:r>
    </w:p>
    <w:p w:rsidR="0071156E" w:rsidRPr="00571654" w:rsidRDefault="0071156E">
      <w:pPr>
        <w:rPr>
          <w:rFonts w:ascii="Times New Roman" w:hAnsi="Times New Roman" w:cs="Times New Roman"/>
          <w:sz w:val="24"/>
          <w:szCs w:val="24"/>
        </w:rPr>
      </w:pPr>
    </w:p>
    <w:sectPr w:rsidR="0071156E" w:rsidRPr="00571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277"/>
    <w:multiLevelType w:val="multilevel"/>
    <w:tmpl w:val="BDD2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02572"/>
    <w:multiLevelType w:val="multilevel"/>
    <w:tmpl w:val="A344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C517B7"/>
    <w:multiLevelType w:val="multilevel"/>
    <w:tmpl w:val="FA6CB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06CED"/>
    <w:multiLevelType w:val="multilevel"/>
    <w:tmpl w:val="1D0252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75702E"/>
    <w:multiLevelType w:val="multilevel"/>
    <w:tmpl w:val="A3D0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E0609B"/>
    <w:multiLevelType w:val="multilevel"/>
    <w:tmpl w:val="AE9E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3D1029"/>
    <w:multiLevelType w:val="multilevel"/>
    <w:tmpl w:val="6248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566570"/>
    <w:multiLevelType w:val="multilevel"/>
    <w:tmpl w:val="7BC24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E75"/>
    <w:rsid w:val="00170D39"/>
    <w:rsid w:val="00414B12"/>
    <w:rsid w:val="00520BF6"/>
    <w:rsid w:val="00571654"/>
    <w:rsid w:val="00592C9C"/>
    <w:rsid w:val="005E5F21"/>
    <w:rsid w:val="0071156E"/>
    <w:rsid w:val="009D0054"/>
    <w:rsid w:val="00A1387E"/>
    <w:rsid w:val="00AB5E75"/>
    <w:rsid w:val="00AF6CB6"/>
    <w:rsid w:val="00C007D3"/>
    <w:rsid w:val="00DB06BE"/>
    <w:rsid w:val="00EE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2C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E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F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2C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E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do.tvob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do.tvobr.ru/additional-education?municipalityIds=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2023-05-02T07:54:00Z</dcterms:created>
  <dcterms:modified xsi:type="dcterms:W3CDTF">2023-05-11T09:11:00Z</dcterms:modified>
</cp:coreProperties>
</file>