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AB" w:rsidRDefault="000015AB" w:rsidP="000015AB">
      <w:pPr>
        <w:tabs>
          <w:tab w:val="left" w:pos="3148"/>
        </w:tabs>
        <w:jc w:val="center"/>
        <w:rPr>
          <w:b/>
        </w:rPr>
      </w:pPr>
      <w:r w:rsidRPr="007C11A5">
        <w:rPr>
          <w:b/>
        </w:rPr>
        <w:t>План мероприятий МБОУ «</w:t>
      </w:r>
      <w:proofErr w:type="spellStart"/>
      <w:r w:rsidRPr="007C11A5">
        <w:rPr>
          <w:b/>
        </w:rPr>
        <w:t>Луковни</w:t>
      </w:r>
      <w:r>
        <w:rPr>
          <w:b/>
        </w:rPr>
        <w:t>ковская</w:t>
      </w:r>
      <w:proofErr w:type="spellEnd"/>
      <w:r>
        <w:rPr>
          <w:b/>
        </w:rPr>
        <w:t xml:space="preserve"> СОШ» </w:t>
      </w:r>
    </w:p>
    <w:p w:rsidR="000015AB" w:rsidRPr="007C11A5" w:rsidRDefault="000015AB" w:rsidP="000015AB">
      <w:pPr>
        <w:tabs>
          <w:tab w:val="left" w:pos="3148"/>
        </w:tabs>
        <w:jc w:val="center"/>
        <w:rPr>
          <w:b/>
        </w:rPr>
      </w:pPr>
      <w:r>
        <w:rPr>
          <w:b/>
        </w:rPr>
        <w:t>в рамках Месячника безопасности детей</w:t>
      </w:r>
    </w:p>
    <w:p w:rsidR="000015AB" w:rsidRPr="007C11A5" w:rsidRDefault="000015AB" w:rsidP="000015AB">
      <w:pPr>
        <w:tabs>
          <w:tab w:val="left" w:pos="3148"/>
        </w:tabs>
        <w:jc w:val="center"/>
      </w:pPr>
      <w:r>
        <w:rPr>
          <w:b/>
        </w:rPr>
        <w:t>со 02.08.2019 по 02.10.2019</w:t>
      </w:r>
      <w:r w:rsidRPr="007C11A5">
        <w:rPr>
          <w:b/>
        </w:rPr>
        <w:t>г.</w:t>
      </w:r>
    </w:p>
    <w:p w:rsidR="000015AB" w:rsidRPr="007C11A5" w:rsidRDefault="000015AB" w:rsidP="000015AB">
      <w:pPr>
        <w:tabs>
          <w:tab w:val="left" w:pos="3148"/>
        </w:tabs>
        <w:jc w:val="right"/>
      </w:pPr>
    </w:p>
    <w:tbl>
      <w:tblPr>
        <w:tblStyle w:val="a3"/>
        <w:tblW w:w="10207" w:type="dxa"/>
        <w:tblInd w:w="-601" w:type="dxa"/>
        <w:tblLook w:val="04A0"/>
      </w:tblPr>
      <w:tblGrid>
        <w:gridCol w:w="516"/>
        <w:gridCol w:w="4021"/>
        <w:gridCol w:w="1134"/>
        <w:gridCol w:w="1479"/>
        <w:gridCol w:w="3057"/>
      </w:tblGrid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Безопасности, к</w:t>
            </w:r>
            <w:r w:rsidRPr="00936632">
              <w:rPr>
                <w:sz w:val="24"/>
                <w:szCs w:val="24"/>
              </w:rPr>
              <w:t>лассные часы, тематические беседы по безопасному поведению в чрезвычайных ситуациях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«Огонь и укротители огня», «Основные правила пожарной безопасности», «Детские шалости с огнём и их последствия» и др.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группы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 воспитатели </w:t>
            </w: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2.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Экскурсия на территорию </w:t>
            </w:r>
            <w:proofErr w:type="spellStart"/>
            <w:r w:rsidRPr="00936632">
              <w:rPr>
                <w:sz w:val="24"/>
                <w:szCs w:val="24"/>
              </w:rPr>
              <w:t>пожарн</w:t>
            </w:r>
            <w:proofErr w:type="gramStart"/>
            <w:r w:rsidRPr="00936632">
              <w:rPr>
                <w:sz w:val="24"/>
                <w:szCs w:val="24"/>
              </w:rPr>
              <w:t>о</w:t>
            </w:r>
            <w:proofErr w:type="spellEnd"/>
            <w:r w:rsidRPr="00936632">
              <w:rPr>
                <w:sz w:val="24"/>
                <w:szCs w:val="24"/>
              </w:rPr>
              <w:t>-</w:t>
            </w:r>
            <w:proofErr w:type="gramEnd"/>
            <w:r w:rsidRPr="00936632">
              <w:rPr>
                <w:sz w:val="24"/>
                <w:szCs w:val="24"/>
              </w:rPr>
              <w:t xml:space="preserve"> спасательного гарнизона  для ознакомления со специализированной техникой и работой пожарных.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3.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Практические занятия по эвакуации детей в случае возникновения пожара совместно с ПСЧ- 53.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4.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proofErr w:type="gramStart"/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Распространении</w:t>
            </w:r>
            <w:proofErr w:type="gramEnd"/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наглядных раздаточных материалов (буклетов, листовок, памяток) среди населения, работников и членов их семей «Памятка по пожарной безопасности», «Правила поведения в чрезвычайных ситуациях».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04.09-05.10.2019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5.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936632">
              <w:rPr>
                <w:sz w:val="24"/>
                <w:szCs w:val="24"/>
              </w:rPr>
              <w:t>Открытый  урок совместно с сотрудниками ПСЧ- 53 по вопросам пожарной безопасности.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02.09-02.10.2019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Зам по ВР Михайловская И.А.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6.</w:t>
            </w:r>
          </w:p>
          <w:p w:rsidR="000015AB" w:rsidRPr="00936632" w:rsidRDefault="000015AB" w:rsidP="00361DA6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рисунков на тему «Пожарная безопасность».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5-8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02.09-02.10.2019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936632" w:rsidRDefault="000015AB" w:rsidP="00361DA6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</w:t>
            </w:r>
            <w:proofErr w:type="gramStart"/>
            <w:r w:rsidRPr="00936632">
              <w:rPr>
                <w:sz w:val="24"/>
                <w:szCs w:val="24"/>
              </w:rPr>
              <w:t>ИЗО</w:t>
            </w:r>
            <w:proofErr w:type="gramEnd"/>
            <w:r w:rsidRPr="00936632">
              <w:rPr>
                <w:sz w:val="24"/>
                <w:szCs w:val="24"/>
              </w:rPr>
              <w:t xml:space="preserve"> Рыжова Е.В.</w:t>
            </w:r>
          </w:p>
        </w:tc>
      </w:tr>
      <w:tr w:rsidR="000015AB" w:rsidRPr="007C11A5" w:rsidTr="00361DA6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sz w:val="24"/>
                <w:szCs w:val="24"/>
              </w:rPr>
            </w:pPr>
          </w:p>
          <w:p w:rsidR="000015AB" w:rsidRPr="00EC0C98" w:rsidRDefault="000015AB" w:rsidP="00361DA6">
            <w:pPr>
              <w:rPr>
                <w:sz w:val="24"/>
                <w:szCs w:val="24"/>
              </w:rPr>
            </w:pPr>
            <w:r w:rsidRPr="00EC0C98">
              <w:rPr>
                <w:sz w:val="24"/>
                <w:szCs w:val="24"/>
              </w:rPr>
              <w:t>7.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EC0C9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Общешкольное родительское собрание </w:t>
            </w:r>
            <w:r>
              <w:rPr>
                <w:sz w:val="24"/>
                <w:szCs w:val="24"/>
              </w:rPr>
              <w:t xml:space="preserve">по вопросам безопасности, </w:t>
            </w:r>
            <w:r w:rsidRPr="00EC0C98">
              <w:rPr>
                <w:sz w:val="24"/>
                <w:szCs w:val="24"/>
              </w:rPr>
              <w:t xml:space="preserve">предупреждения правонарушений и поведению учащихся в сети «Интернет», </w:t>
            </w:r>
            <w:r>
              <w:rPr>
                <w:sz w:val="24"/>
                <w:szCs w:val="24"/>
              </w:rPr>
              <w:t xml:space="preserve">пользованию мобильными устройствами, </w:t>
            </w:r>
            <w:r w:rsidRPr="00EC0C98">
              <w:rPr>
                <w:sz w:val="24"/>
                <w:szCs w:val="24"/>
              </w:rPr>
              <w:t>поведению в урочное и внеурочное время, ответственности родителей за воспитание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Pr="00EC0C98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02.09-02.10.2019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5AB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 Михайловская И.А.</w:t>
            </w:r>
          </w:p>
          <w:p w:rsidR="000015AB" w:rsidRPr="00EC0C98" w:rsidRDefault="000015AB" w:rsidP="00361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по охране прав детства </w:t>
            </w:r>
            <w:proofErr w:type="spellStart"/>
            <w:r>
              <w:rPr>
                <w:sz w:val="24"/>
                <w:szCs w:val="24"/>
              </w:rPr>
              <w:t>Селедцова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</w:tbl>
    <w:p w:rsidR="00BC00A6" w:rsidRDefault="00BC00A6"/>
    <w:sectPr w:rsidR="00BC00A6" w:rsidSect="00BC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5AB"/>
    <w:rsid w:val="000015AB"/>
    <w:rsid w:val="00BC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3</cp:revision>
  <dcterms:created xsi:type="dcterms:W3CDTF">2019-09-13T10:21:00Z</dcterms:created>
  <dcterms:modified xsi:type="dcterms:W3CDTF">2019-09-13T10:21:00Z</dcterms:modified>
</cp:coreProperties>
</file>