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AB" w:rsidRDefault="00FE2A4D" w:rsidP="000015AB">
      <w:pPr>
        <w:tabs>
          <w:tab w:val="left" w:pos="3148"/>
        </w:tabs>
        <w:jc w:val="center"/>
        <w:rPr>
          <w:b/>
        </w:rPr>
      </w:pPr>
      <w:r>
        <w:rPr>
          <w:b/>
        </w:rPr>
        <w:t>Отчёт</w:t>
      </w:r>
      <w:r w:rsidR="000015AB" w:rsidRPr="007C11A5">
        <w:rPr>
          <w:b/>
        </w:rPr>
        <w:t xml:space="preserve"> МБОУ «</w:t>
      </w:r>
      <w:proofErr w:type="spellStart"/>
      <w:r w:rsidR="000015AB" w:rsidRPr="007C11A5">
        <w:rPr>
          <w:b/>
        </w:rPr>
        <w:t>Луковни</w:t>
      </w:r>
      <w:r w:rsidR="000015AB">
        <w:rPr>
          <w:b/>
        </w:rPr>
        <w:t>ковская</w:t>
      </w:r>
      <w:proofErr w:type="spellEnd"/>
      <w:r w:rsidR="000015AB">
        <w:rPr>
          <w:b/>
        </w:rPr>
        <w:t xml:space="preserve"> СОШ» </w:t>
      </w:r>
    </w:p>
    <w:p w:rsidR="000015AB" w:rsidRPr="007C11A5" w:rsidRDefault="00FE2A4D" w:rsidP="000015AB">
      <w:pPr>
        <w:tabs>
          <w:tab w:val="left" w:pos="3148"/>
        </w:tabs>
        <w:jc w:val="center"/>
        <w:rPr>
          <w:b/>
        </w:rPr>
      </w:pPr>
      <w:r>
        <w:rPr>
          <w:b/>
        </w:rPr>
        <w:t>о проведении</w:t>
      </w:r>
      <w:r w:rsidR="000015AB">
        <w:rPr>
          <w:b/>
        </w:rPr>
        <w:t xml:space="preserve"> Месячника безопасности детей</w:t>
      </w:r>
    </w:p>
    <w:p w:rsidR="000015AB" w:rsidRDefault="00FE2A4D" w:rsidP="000015AB">
      <w:pPr>
        <w:tabs>
          <w:tab w:val="left" w:pos="3148"/>
        </w:tabs>
        <w:jc w:val="center"/>
        <w:rPr>
          <w:b/>
        </w:rPr>
      </w:pPr>
      <w:r>
        <w:rPr>
          <w:b/>
        </w:rPr>
        <w:t>со 02.09</w:t>
      </w:r>
      <w:r w:rsidR="000015AB">
        <w:rPr>
          <w:b/>
        </w:rPr>
        <w:t>.2019 по 02.10.2019</w:t>
      </w:r>
      <w:r w:rsidR="000015AB" w:rsidRPr="007C11A5">
        <w:rPr>
          <w:b/>
        </w:rPr>
        <w:t>г.</w:t>
      </w:r>
    </w:p>
    <w:p w:rsidR="00FE2A4D" w:rsidRDefault="00FE2A4D" w:rsidP="00FE2A4D">
      <w:pPr>
        <w:jc w:val="center"/>
      </w:pPr>
      <w:r>
        <w:t>В целях обеспечения безопасности жизни и здоровья детей, осуществления противопожарной пропаганды, формирования культуры безопасного и ответственного поведения, в соответствии с приказом Главного управления МЧС России по Тверской области от 15.08.2019 года №ТС-60/04 были проведены следующие мероприятия:</w:t>
      </w:r>
    </w:p>
    <w:p w:rsidR="00FE2A4D" w:rsidRPr="007C11A5" w:rsidRDefault="00FE2A4D" w:rsidP="000015AB">
      <w:pPr>
        <w:tabs>
          <w:tab w:val="left" w:pos="3148"/>
        </w:tabs>
        <w:jc w:val="center"/>
      </w:pPr>
    </w:p>
    <w:p w:rsidR="000015AB" w:rsidRPr="007C11A5" w:rsidRDefault="000015AB" w:rsidP="000015AB">
      <w:pPr>
        <w:tabs>
          <w:tab w:val="left" w:pos="3148"/>
        </w:tabs>
        <w:jc w:val="right"/>
      </w:pPr>
    </w:p>
    <w:tbl>
      <w:tblPr>
        <w:tblStyle w:val="a3"/>
        <w:tblW w:w="10207" w:type="dxa"/>
        <w:tblInd w:w="-601" w:type="dxa"/>
        <w:tblLook w:val="04A0"/>
      </w:tblPr>
      <w:tblGrid>
        <w:gridCol w:w="516"/>
        <w:gridCol w:w="4021"/>
        <w:gridCol w:w="1134"/>
        <w:gridCol w:w="1479"/>
        <w:gridCol w:w="3057"/>
      </w:tblGrid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1.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Безопасности, к</w:t>
            </w:r>
            <w:r w:rsidRPr="00936632">
              <w:rPr>
                <w:sz w:val="24"/>
                <w:szCs w:val="24"/>
              </w:rPr>
              <w:t>лассные часы, тематические беседы по безопасному поведению в чрезвычайных ситуациях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«Огонь и укротители огня», «Основные правила пожарной безопасности», «Детские шалости с огнём и их последствия» и др.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proofErr w:type="spellStart"/>
            <w:r w:rsidRPr="00936632">
              <w:rPr>
                <w:sz w:val="24"/>
                <w:szCs w:val="24"/>
              </w:rPr>
              <w:t>Дошк</w:t>
            </w:r>
            <w:proofErr w:type="spellEnd"/>
            <w:r w:rsidRPr="00936632">
              <w:rPr>
                <w:sz w:val="24"/>
                <w:szCs w:val="24"/>
              </w:rPr>
              <w:t>. группы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 воспитатели </w:t>
            </w:r>
            <w:proofErr w:type="spellStart"/>
            <w:r w:rsidRPr="00936632">
              <w:rPr>
                <w:sz w:val="24"/>
                <w:szCs w:val="24"/>
              </w:rPr>
              <w:t>дошк</w:t>
            </w:r>
            <w:proofErr w:type="spellEnd"/>
            <w:r w:rsidRPr="00936632">
              <w:rPr>
                <w:sz w:val="24"/>
                <w:szCs w:val="24"/>
              </w:rPr>
              <w:t>. групп.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2.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Экскурсия на территорию </w:t>
            </w:r>
            <w:proofErr w:type="spellStart"/>
            <w:r w:rsidRPr="00936632">
              <w:rPr>
                <w:sz w:val="24"/>
                <w:szCs w:val="24"/>
              </w:rPr>
              <w:t>пожарн</w:t>
            </w:r>
            <w:proofErr w:type="gramStart"/>
            <w:r w:rsidRPr="00936632">
              <w:rPr>
                <w:sz w:val="24"/>
                <w:szCs w:val="24"/>
              </w:rPr>
              <w:t>о</w:t>
            </w:r>
            <w:proofErr w:type="spellEnd"/>
            <w:r w:rsidRPr="00936632">
              <w:rPr>
                <w:sz w:val="24"/>
                <w:szCs w:val="24"/>
              </w:rPr>
              <w:t>-</w:t>
            </w:r>
            <w:proofErr w:type="gramEnd"/>
            <w:r w:rsidRPr="00936632">
              <w:rPr>
                <w:sz w:val="24"/>
                <w:szCs w:val="24"/>
              </w:rPr>
              <w:t xml:space="preserve"> спасательного гарнизона  для ознакомления со специализированной техникой и работой пожарных.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3.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Практические занятия по эвакуации детей в случае возникновения пожара совместно с ПСЧ- 53.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4.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proofErr w:type="gramStart"/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Распространении</w:t>
            </w:r>
            <w:proofErr w:type="gramEnd"/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наглядных раздаточных материалов (буклетов, листовок, памяток) среди населения, работников и членов их семей «Памятка по пожарной безопасности», «Правила поведения в чрезвычайных ситуациях».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04.09-05.10.2019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5.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936632">
              <w:rPr>
                <w:sz w:val="24"/>
                <w:szCs w:val="24"/>
              </w:rPr>
              <w:t>Открытый  урок совместно с сотрудниками ПСЧ- 53 по вопросам пожарной безопасности.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5-11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02.09-02.10.2019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Зам по ВР Михайловская И.А.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6.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Выставка детских рисунков на тему «Пожарная безопасность».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5-8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02.09-02.10.2019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</w:t>
            </w:r>
            <w:proofErr w:type="gramStart"/>
            <w:r w:rsidRPr="00936632">
              <w:rPr>
                <w:sz w:val="24"/>
                <w:szCs w:val="24"/>
              </w:rPr>
              <w:t>ИЗО</w:t>
            </w:r>
            <w:proofErr w:type="gramEnd"/>
            <w:r w:rsidRPr="00936632">
              <w:rPr>
                <w:sz w:val="24"/>
                <w:szCs w:val="24"/>
              </w:rPr>
              <w:t xml:space="preserve"> Рыжова Е.В.</w:t>
            </w:r>
          </w:p>
        </w:tc>
      </w:tr>
      <w:tr w:rsidR="00FE2A4D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A4D" w:rsidRDefault="00FE2A4D" w:rsidP="00361DA6">
            <w:r>
              <w:t>7.</w:t>
            </w:r>
          </w:p>
          <w:p w:rsidR="00FE2A4D" w:rsidRPr="00936632" w:rsidRDefault="00FE2A4D" w:rsidP="00361DA6"/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A4D" w:rsidRPr="00936632" w:rsidRDefault="00FE2A4D" w:rsidP="00361DA6">
            <w:pPr>
              <w:rPr>
                <w:color w:val="000000"/>
                <w:bdr w:val="none" w:sz="0" w:space="0" w:color="auto" w:frame="1"/>
              </w:rPr>
            </w:pPr>
            <w:r>
              <w:t>Единый урок безопасности поведения детей на дорогах.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A4D" w:rsidRPr="00936632" w:rsidRDefault="00FE2A4D" w:rsidP="00361DA6">
            <w:r>
              <w:t xml:space="preserve">1-4, 5-11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A4D" w:rsidRDefault="00FE2A4D" w:rsidP="00361DA6">
            <w:r>
              <w:t>25.09.2019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A4D" w:rsidRPr="00936632" w:rsidRDefault="00FE2A4D" w:rsidP="00361DA6"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  <w:r>
              <w:rPr>
                <w:sz w:val="24"/>
                <w:szCs w:val="24"/>
              </w:rPr>
              <w:t>, представители МЧС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EC0C98" w:rsidRDefault="000015AB" w:rsidP="00361DA6">
            <w:pPr>
              <w:rPr>
                <w:sz w:val="24"/>
                <w:szCs w:val="24"/>
              </w:rPr>
            </w:pPr>
          </w:p>
          <w:p w:rsidR="000015AB" w:rsidRPr="00EC0C98" w:rsidRDefault="00FE2A4D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015AB" w:rsidRPr="00EC0C98">
              <w:rPr>
                <w:sz w:val="24"/>
                <w:szCs w:val="24"/>
              </w:rPr>
              <w:t>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EC0C98" w:rsidRDefault="00FE2A4D" w:rsidP="00361DA6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Классные  родительские собрания</w:t>
            </w:r>
            <w:r w:rsidR="000015AB" w:rsidRPr="00EC0C9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15AB">
              <w:rPr>
                <w:sz w:val="24"/>
                <w:szCs w:val="24"/>
              </w:rPr>
              <w:t xml:space="preserve">по вопросам безопасности, </w:t>
            </w:r>
            <w:r w:rsidR="000015AB" w:rsidRPr="00EC0C98">
              <w:rPr>
                <w:sz w:val="24"/>
                <w:szCs w:val="24"/>
              </w:rPr>
              <w:t xml:space="preserve">предупреждения правонарушений и поведению учащихся в сети «Интернет», </w:t>
            </w:r>
            <w:r w:rsidR="000015AB">
              <w:rPr>
                <w:sz w:val="24"/>
                <w:szCs w:val="24"/>
              </w:rPr>
              <w:t xml:space="preserve">пользованию мобильными устройствами, </w:t>
            </w:r>
            <w:r w:rsidR="000015AB" w:rsidRPr="00EC0C98">
              <w:rPr>
                <w:sz w:val="24"/>
                <w:szCs w:val="24"/>
              </w:rPr>
              <w:t>поведению в урочное и внеурочное время, ответственности родителей за воспитание детей</w:t>
            </w:r>
            <w:r w:rsidR="000015AB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EC0C98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EC0C98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02.09-02.10.2019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Михайловская И.А.</w:t>
            </w:r>
          </w:p>
          <w:p w:rsidR="000015AB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по охране прав детства </w:t>
            </w:r>
            <w:proofErr w:type="spellStart"/>
            <w:r>
              <w:rPr>
                <w:sz w:val="24"/>
                <w:szCs w:val="24"/>
              </w:rPr>
              <w:t>Селедцова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FE2A4D" w:rsidRPr="00EC0C98" w:rsidRDefault="00FE2A4D" w:rsidP="00361DA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руководители 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BC00A6" w:rsidRDefault="00BC00A6"/>
    <w:sectPr w:rsidR="00BC00A6" w:rsidSect="00BC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5AB"/>
    <w:rsid w:val="000015AB"/>
    <w:rsid w:val="00BC00A6"/>
    <w:rsid w:val="00FB6630"/>
    <w:rsid w:val="00FE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5</cp:revision>
  <dcterms:created xsi:type="dcterms:W3CDTF">2019-09-13T10:21:00Z</dcterms:created>
  <dcterms:modified xsi:type="dcterms:W3CDTF">2019-10-01T11:53:00Z</dcterms:modified>
</cp:coreProperties>
</file>