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40D" w:rsidRPr="0093240D" w:rsidRDefault="0093240D" w:rsidP="009324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40D">
        <w:rPr>
          <w:rFonts w:ascii="Times New Roman" w:hAnsi="Times New Roman" w:cs="Times New Roman"/>
          <w:b/>
          <w:sz w:val="28"/>
          <w:szCs w:val="28"/>
        </w:rPr>
        <w:t>Дата: 07.04.2020</w:t>
      </w:r>
    </w:p>
    <w:p w:rsidR="0093240D" w:rsidRPr="0093240D" w:rsidRDefault="0093240D" w:rsidP="009324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40D">
        <w:rPr>
          <w:rFonts w:ascii="Times New Roman" w:hAnsi="Times New Roman" w:cs="Times New Roman"/>
          <w:b/>
          <w:sz w:val="28"/>
          <w:szCs w:val="28"/>
        </w:rPr>
        <w:t xml:space="preserve">Кружок  "Юный шахматист"  4 класс </w:t>
      </w:r>
    </w:p>
    <w:p w:rsidR="0093240D" w:rsidRPr="0093240D" w:rsidRDefault="0093240D" w:rsidP="00932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40D">
        <w:rPr>
          <w:rFonts w:ascii="Times New Roman" w:hAnsi="Times New Roman" w:cs="Times New Roman"/>
          <w:b/>
          <w:sz w:val="28"/>
          <w:szCs w:val="28"/>
        </w:rPr>
        <w:t>Тема занятия: "</w:t>
      </w:r>
      <w:r w:rsidRPr="0093240D">
        <w:rPr>
          <w:rFonts w:ascii="Times New Roman" w:hAnsi="Times New Roman" w:cs="Times New Roman"/>
          <w:sz w:val="28"/>
          <w:szCs w:val="28"/>
        </w:rPr>
        <w:t>Полная и краткая нотация. Условные обозначения перемещения, взятия, р</w:t>
      </w:r>
      <w:r w:rsidRPr="0093240D">
        <w:rPr>
          <w:rFonts w:ascii="Times New Roman" w:hAnsi="Times New Roman" w:cs="Times New Roman"/>
          <w:sz w:val="28"/>
          <w:szCs w:val="28"/>
        </w:rPr>
        <w:t>о</w:t>
      </w:r>
      <w:r w:rsidRPr="0093240D">
        <w:rPr>
          <w:rFonts w:ascii="Times New Roman" w:hAnsi="Times New Roman" w:cs="Times New Roman"/>
          <w:sz w:val="28"/>
          <w:szCs w:val="28"/>
        </w:rPr>
        <w:t>кировки."</w:t>
      </w:r>
    </w:p>
    <w:p w:rsidR="0093240D" w:rsidRPr="0093240D" w:rsidRDefault="0093240D" w:rsidP="00932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40D">
        <w:rPr>
          <w:rFonts w:ascii="Times New Roman" w:hAnsi="Times New Roman" w:cs="Times New Roman"/>
          <w:sz w:val="28"/>
          <w:szCs w:val="28"/>
        </w:rPr>
        <w:t>Здравствуйте, ребята! Давайте с вами вспомним, что такое ШАХМАТЫ?</w:t>
      </w:r>
    </w:p>
    <w:p w:rsidR="00473E19" w:rsidRPr="0093240D" w:rsidRDefault="00473E19" w:rsidP="0093240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3240D">
        <w:rPr>
          <w:rFonts w:ascii="Times New Roman" w:hAnsi="Times New Roman" w:cs="Times New Roman"/>
          <w:b/>
          <w:sz w:val="28"/>
          <w:szCs w:val="28"/>
        </w:rPr>
        <w:t>Ша́хматы</w:t>
      </w:r>
      <w:proofErr w:type="spellEnd"/>
      <w:r w:rsidRPr="0093240D">
        <w:rPr>
          <w:rFonts w:ascii="Times New Roman" w:hAnsi="Times New Roman" w:cs="Times New Roman"/>
          <w:b/>
          <w:sz w:val="28"/>
          <w:szCs w:val="28"/>
        </w:rPr>
        <w:t> </w:t>
      </w:r>
      <w:r w:rsidRPr="0093240D">
        <w:rPr>
          <w:rFonts w:ascii="Times New Roman" w:hAnsi="Times New Roman" w:cs="Times New Roman"/>
          <w:sz w:val="28"/>
          <w:szCs w:val="28"/>
        </w:rPr>
        <w:t>— настольная логическая игра со специальными фигурами на 64-клеточной доске для двух соперников, сочетающая в себе элементы искусства (в части шахматной композиции), науки и спорта.</w:t>
      </w:r>
    </w:p>
    <w:p w:rsidR="00473E19" w:rsidRPr="0093240D" w:rsidRDefault="00473E19" w:rsidP="009324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40D">
        <w:rPr>
          <w:rFonts w:ascii="Times New Roman" w:hAnsi="Times New Roman" w:cs="Times New Roman"/>
          <w:sz w:val="28"/>
          <w:szCs w:val="28"/>
        </w:rPr>
        <w:tab/>
        <w:t>Так же многие задаются вопросом "А почему вообще шахматы считают спортом"???</w:t>
      </w:r>
    </w:p>
    <w:p w:rsidR="00473E19" w:rsidRPr="0093240D" w:rsidRDefault="00473E19" w:rsidP="0093240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3240D">
        <w:rPr>
          <w:rFonts w:ascii="Times New Roman" w:hAnsi="Times New Roman" w:cs="Times New Roman"/>
          <w:i/>
          <w:sz w:val="28"/>
          <w:szCs w:val="28"/>
        </w:rPr>
        <w:t xml:space="preserve"> Ответ будет достаточно прост:</w:t>
      </w:r>
    </w:p>
    <w:p w:rsidR="00473E19" w:rsidRPr="0093240D" w:rsidRDefault="00473E19" w:rsidP="009324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40D">
        <w:rPr>
          <w:rFonts w:ascii="Times New Roman" w:hAnsi="Times New Roman" w:cs="Times New Roman"/>
          <w:sz w:val="28"/>
          <w:szCs w:val="28"/>
        </w:rPr>
        <w:t>1.Шахматы видом спорта признали более 100 стран мира.</w:t>
      </w:r>
    </w:p>
    <w:p w:rsidR="00473E19" w:rsidRPr="0093240D" w:rsidRDefault="00473E19" w:rsidP="009324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40D">
        <w:rPr>
          <w:rFonts w:ascii="Times New Roman" w:hAnsi="Times New Roman" w:cs="Times New Roman"/>
          <w:sz w:val="28"/>
          <w:szCs w:val="28"/>
        </w:rPr>
        <w:t>2.Шахматы олимпийским видом спорта признали в 1999 году, хотя они не были включены в олимпийскую программу</w:t>
      </w:r>
    </w:p>
    <w:p w:rsidR="00473E19" w:rsidRPr="0093240D" w:rsidRDefault="00473E19" w:rsidP="009324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40D">
        <w:rPr>
          <w:rFonts w:ascii="Times New Roman" w:hAnsi="Times New Roman" w:cs="Times New Roman"/>
          <w:sz w:val="28"/>
          <w:szCs w:val="28"/>
        </w:rPr>
        <w:t>3.В любом биде спорта демонстрируется свое "Я", как и в шахматах.</w:t>
      </w:r>
    </w:p>
    <w:p w:rsidR="00473E19" w:rsidRPr="0093240D" w:rsidRDefault="00473E19" w:rsidP="009324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40D">
        <w:rPr>
          <w:rFonts w:ascii="Times New Roman" w:hAnsi="Times New Roman" w:cs="Times New Roman"/>
          <w:sz w:val="28"/>
          <w:szCs w:val="28"/>
        </w:rPr>
        <w:t>4.Как бы это странно не звучало, но шахматист ДОЛЖЕН БЫТЬ ФИЗИЧЕСКИ СИЛЕН И ОЧЕНЬ ВЫНОСЛИВ, по тому что, без этих качеств, он не сможет высидеть ни одной шахматной партии, которая в профессиональных соревнованиях, зачастую, длятся более 6 часов, без перерыва.</w:t>
      </w:r>
    </w:p>
    <w:p w:rsidR="00473E19" w:rsidRPr="0093240D" w:rsidRDefault="00473E19" w:rsidP="009324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40D">
        <w:rPr>
          <w:rFonts w:ascii="Times New Roman" w:hAnsi="Times New Roman" w:cs="Times New Roman"/>
          <w:sz w:val="28"/>
          <w:szCs w:val="28"/>
        </w:rPr>
        <w:t>5.И, самый весомый аргумент, как по мне, вспомним олимпийский девиз:</w:t>
      </w:r>
    </w:p>
    <w:p w:rsidR="00473E19" w:rsidRPr="0093240D" w:rsidRDefault="00473E19" w:rsidP="009324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40D">
        <w:rPr>
          <w:rFonts w:ascii="Times New Roman" w:hAnsi="Times New Roman" w:cs="Times New Roman"/>
          <w:sz w:val="28"/>
          <w:szCs w:val="28"/>
        </w:rPr>
        <w:t>Быстрее, выше, сильнее( "</w:t>
      </w:r>
      <w:proofErr w:type="spellStart"/>
      <w:r w:rsidRPr="0093240D">
        <w:rPr>
          <w:rFonts w:ascii="Times New Roman" w:hAnsi="Times New Roman" w:cs="Times New Roman"/>
          <w:sz w:val="28"/>
          <w:szCs w:val="28"/>
        </w:rPr>
        <w:t>Citius</w:t>
      </w:r>
      <w:proofErr w:type="spellEnd"/>
      <w:r w:rsidRPr="009324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240D">
        <w:rPr>
          <w:rFonts w:ascii="Times New Roman" w:hAnsi="Times New Roman" w:cs="Times New Roman"/>
          <w:sz w:val="28"/>
          <w:szCs w:val="28"/>
        </w:rPr>
        <w:t>Altius</w:t>
      </w:r>
      <w:proofErr w:type="spellEnd"/>
      <w:r w:rsidRPr="009324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240D">
        <w:rPr>
          <w:rFonts w:ascii="Times New Roman" w:hAnsi="Times New Roman" w:cs="Times New Roman"/>
          <w:sz w:val="28"/>
          <w:szCs w:val="28"/>
        </w:rPr>
        <w:t>Fortius</w:t>
      </w:r>
      <w:proofErr w:type="spellEnd"/>
      <w:r w:rsidRPr="0093240D">
        <w:rPr>
          <w:rFonts w:ascii="Times New Roman" w:hAnsi="Times New Roman" w:cs="Times New Roman"/>
          <w:sz w:val="28"/>
          <w:szCs w:val="28"/>
        </w:rPr>
        <w:t>!" ),а слово "Быстрее" можно в праве отнести к шахматам, так как в любых шахматных соревнованиях есть определенный контроль времени.</w:t>
      </w:r>
    </w:p>
    <w:p w:rsidR="00473E19" w:rsidRPr="0093240D" w:rsidRDefault="00473E19" w:rsidP="009324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40D">
        <w:rPr>
          <w:rFonts w:ascii="Times New Roman" w:hAnsi="Times New Roman" w:cs="Times New Roman"/>
          <w:sz w:val="28"/>
          <w:szCs w:val="28"/>
        </w:rPr>
        <w:t>Учитывая все перечисленные выше факты, шахматы по праву носят звание "Вид спорта"</w:t>
      </w:r>
    </w:p>
    <w:p w:rsidR="00473E19" w:rsidRPr="0093240D" w:rsidRDefault="00473E19" w:rsidP="009324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3E19" w:rsidRPr="0093240D" w:rsidRDefault="00473E19" w:rsidP="0093240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240D">
        <w:rPr>
          <w:rFonts w:ascii="Times New Roman" w:hAnsi="Times New Roman" w:cs="Times New Roman"/>
          <w:b/>
          <w:sz w:val="28"/>
          <w:szCs w:val="28"/>
          <w:u w:val="single"/>
        </w:rPr>
        <w:tab/>
        <w:t>Сегодня мы разберем еще одну тему, а именно: Правила записи партий (Шахматная нотация)</w:t>
      </w:r>
    </w:p>
    <w:tbl>
      <w:tblPr>
        <w:tblW w:w="1063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35"/>
      </w:tblGrid>
      <w:tr w:rsidR="00473E19" w:rsidRPr="0093240D" w:rsidTr="00473E19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b/>
                <w:sz w:val="28"/>
                <w:szCs w:val="28"/>
              </w:rPr>
              <w:t>Шахматная нотация</w:t>
            </w:r>
          </w:p>
          <w:p w:rsidR="0093240D" w:rsidRPr="0093240D" w:rsidRDefault="0093240D" w:rsidP="0093240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Шахматная нотация (от лат. 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notatio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 — записывание, обозначение) — система условных обозначений, применяемых для записи шахматной партии или положения фигур на шахматной доске.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В большинстве стран принята </w:t>
            </w:r>
            <w:r w:rsidRPr="0093240D">
              <w:rPr>
                <w:rFonts w:ascii="Times New Roman" w:hAnsi="Times New Roman" w:cs="Times New Roman"/>
                <w:b/>
                <w:sz w:val="28"/>
                <w:szCs w:val="28"/>
              </w:rPr>
              <w:t>алгебраическая нотация.</w:t>
            </w: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 Впервые она была предложена ещё в 1616 году в книге немецкого герцога Августа Младшего (псевдоним — 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Густавус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Селенус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В следующем столетии её разработал Филипп 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Стамма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, и, наконец, в современном виде она появилась в книге, изданной в Германии в 1784 году 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Гиршелем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Именование клеток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Шахматы, расставленные в начальное 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положениеГоризонтали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 нумеруются цифрами от 1 до 8 от белых к чёрным, вертикали — латинскими буквами от 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 от ферзевого фланга к королевскому. Например, в начальной расстановке белый король стоит на поле e1.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Фигура  Русское сокращение    Английское сокращение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Король              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                          K (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king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Ферзь                Ф                           Q (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queen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Ладья                Л                           R (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rook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Конь                  К                           N (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kNight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Слон                  С                           B (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bishop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Пешка                 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 или ничего    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pawn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) или ничего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b/>
                <w:sz w:val="28"/>
                <w:szCs w:val="28"/>
              </w:rPr>
              <w:t>Полная запись ходов</w:t>
            </w:r>
          </w:p>
          <w:p w:rsidR="0093240D" w:rsidRPr="0093240D" w:rsidRDefault="0093240D" w:rsidP="0093240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Запись хода состоит из таких компонентов: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(опционально) Многоточие (…) — знак хода чёрных.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Тип фигуры, которая ходит (король, конь и т. д.)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Поле, с которого сделан ход.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Для взятия в международной нотации применяется крест или буква 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, в русской двоеточие (:).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Поле, на которое сделан ход.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Если пешка совершила превращение, после целевого поля указывается фигура, которой она стала.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Для шаха — знак плюс (+). Для двойного шаха — двойной плюс (++). Для мата — знак умножения (×) в русской нотации и решётка (#) в международной. Изредка встречается знак «=» для ничьей.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Комментарии к ходу. ! или !! для сильного хода, ? или ?? для слабого, ?! для рискованного, !? для интересного хода.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Например, в русской нотации детский мат записывается так: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 e2—e4 e7—e5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2. </w:t>
            </w: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324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f1—c4 </w:t>
            </w: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324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b8—c6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3. Фd1—h5?! Кg8—f6??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4. Фh5:f7×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Та же партия в международной нотации: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 e2—e4 e7—e5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Bf1—c4 Nb8—c6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Qd1—h5?! Ng8—f6??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 Qh5xf7#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Рокировка в длинную сторону записывается как 0—0—0, в короткую как 0—0. Некоторые форматы компьютерной записи ходов требуют обозначать рокировку как «O-O-O», с буквой «O» вместо нуля.</w:t>
            </w:r>
          </w:p>
          <w:p w:rsidR="0093240D" w:rsidRPr="0093240D" w:rsidRDefault="0093240D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b/>
                <w:sz w:val="28"/>
                <w:szCs w:val="28"/>
              </w:rPr>
              <w:t>Сокращённая запись ходов</w:t>
            </w:r>
          </w:p>
          <w:p w:rsidR="0093240D" w:rsidRPr="0093240D" w:rsidRDefault="0093240D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В русской нотации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Пропускаются исходное поле и тире. Та же партия в сокращённой русской нотации выглядит так: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1. e4 e5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2. Сc4 Кc6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3. Фh5 Кf6??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4. Ф:f7×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Если такая нотация не записывает ход однозначно, добавляется одна из координат исходного поля, например, Лae1 или К3c4.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Взятия пешек записываются как </w:t>
            </w:r>
            <w:proofErr w:type="spellStart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cd</w:t>
            </w:r>
            <w:proofErr w:type="spellEnd"/>
            <w:r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 или (если есть варианты) как cd4.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В международной нотации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Просто пишутся исходный пункт, знак взятия (если есть) и пункт назначения. Например: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1. e2e4 e7e5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2. f1c4 b8c6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3. d1h5 g8f6??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4. h5xf7#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Иногда пропускают и знаки взятия.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Реже применяется полный аналог русской нотации (4. Qxf7#).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задание: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40D">
              <w:rPr>
                <w:rFonts w:ascii="Times New Roman" w:hAnsi="Times New Roman" w:cs="Times New Roman"/>
                <w:sz w:val="28"/>
                <w:szCs w:val="28"/>
              </w:rPr>
              <w:t>Сыграть партию в</w:t>
            </w:r>
            <w:r w:rsidR="0093240D"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 шахматы, постараться </w:t>
            </w:r>
            <w:r w:rsidR="00163515" w:rsidRPr="0093240D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полную  или сокращенную запись ходов</w:t>
            </w:r>
          </w:p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E19" w:rsidRPr="0093240D" w:rsidTr="00473E19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73E19" w:rsidRPr="0093240D" w:rsidRDefault="00473E19" w:rsidP="0093240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C685C" w:rsidRPr="0093240D" w:rsidRDefault="005C685C" w:rsidP="0093240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C685C" w:rsidRPr="0093240D" w:rsidSect="00473E1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E7C5E"/>
    <w:multiLevelType w:val="multilevel"/>
    <w:tmpl w:val="02086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3E19"/>
    <w:rsid w:val="00061E03"/>
    <w:rsid w:val="00163515"/>
    <w:rsid w:val="00473E19"/>
    <w:rsid w:val="005C685C"/>
    <w:rsid w:val="0093240D"/>
    <w:rsid w:val="009E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2D2"/>
  </w:style>
  <w:style w:type="paragraph" w:styleId="3">
    <w:name w:val="heading 3"/>
    <w:basedOn w:val="a"/>
    <w:link w:val="30"/>
    <w:uiPriority w:val="9"/>
    <w:qFormat/>
    <w:rsid w:val="00473E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3E1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73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3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3</cp:revision>
  <dcterms:created xsi:type="dcterms:W3CDTF">2020-04-06T14:51:00Z</dcterms:created>
  <dcterms:modified xsi:type="dcterms:W3CDTF">2020-04-07T06:48:00Z</dcterms:modified>
</cp:coreProperties>
</file>