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818" w:rsidRDefault="005E7A82" w:rsidP="003F3550">
      <w:pPr>
        <w:shd w:val="clear" w:color="auto" w:fill="FFFFFF"/>
        <w:spacing w:after="0" w:line="240" w:lineRule="auto"/>
        <w:textAlignment w:val="baseline"/>
        <w:rPr>
          <w:rFonts w:ascii="Times New Roman" w:eastAsia="Times New Roman" w:hAnsi="Times New Roman" w:cs="Times New Roman"/>
          <w:b/>
          <w:bCs/>
          <w:color w:val="B8312F"/>
          <w:spacing w:val="3"/>
          <w:sz w:val="32"/>
          <w:szCs w:val="32"/>
          <w:bdr w:val="none" w:sz="0" w:space="0" w:color="auto" w:frame="1"/>
          <w:lang w:eastAsia="ru-RU"/>
        </w:rPr>
      </w:pPr>
      <w:r>
        <w:rPr>
          <w:rFonts w:ascii="Times New Roman" w:eastAsia="Times New Roman" w:hAnsi="Times New Roman" w:cs="Times New Roman"/>
          <w:b/>
          <w:bCs/>
          <w:color w:val="B8312F"/>
          <w:spacing w:val="3"/>
          <w:sz w:val="32"/>
          <w:szCs w:val="32"/>
          <w:bdr w:val="none" w:sz="0" w:space="0" w:color="auto" w:frame="1"/>
          <w:lang w:eastAsia="ru-RU"/>
        </w:rPr>
        <w:t>Русский язык 12-14</w:t>
      </w:r>
      <w:r w:rsidR="00086818">
        <w:rPr>
          <w:rFonts w:ascii="Times New Roman" w:eastAsia="Times New Roman" w:hAnsi="Times New Roman" w:cs="Times New Roman"/>
          <w:b/>
          <w:bCs/>
          <w:color w:val="B8312F"/>
          <w:spacing w:val="3"/>
          <w:sz w:val="32"/>
          <w:szCs w:val="32"/>
          <w:bdr w:val="none" w:sz="0" w:space="0" w:color="auto" w:frame="1"/>
          <w:lang w:eastAsia="ru-RU"/>
        </w:rPr>
        <w:t xml:space="preserve"> мая</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bookmarkStart w:id="0" w:name="_GoBack"/>
      <w:bookmarkEnd w:id="0"/>
      <w:r w:rsidRPr="003F3550">
        <w:rPr>
          <w:rFonts w:ascii="inherit" w:eastAsia="Times New Roman" w:hAnsi="inherit" w:cs="Times New Roman"/>
          <w:b/>
          <w:bCs/>
          <w:color w:val="B8312F"/>
          <w:spacing w:val="3"/>
          <w:sz w:val="23"/>
          <w:szCs w:val="23"/>
          <w:bdr w:val="none" w:sz="0" w:space="0" w:color="auto" w:frame="1"/>
          <w:lang w:eastAsia="ru-RU"/>
        </w:rPr>
        <w:t>Задание 1.</w:t>
      </w:r>
    </w:p>
    <w:p w:rsidR="003F3550" w:rsidRPr="003F3550" w:rsidRDefault="003F3550" w:rsidP="003F3550">
      <w:pPr>
        <w:shd w:val="clear" w:color="auto" w:fill="FFFFFF"/>
        <w:spacing w:after="24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Перепишите текст 1, раскрывая скобки, вставляя, где это необходимо, пропущенные буквы и знаки препинания.</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p>
    <w:p w:rsidR="003F3550" w:rsidRPr="003F3550" w:rsidRDefault="003F3550" w:rsidP="003F3550">
      <w:pPr>
        <w:shd w:val="clear" w:color="auto" w:fill="FFFFFF"/>
        <w:spacing w:after="0" w:line="240" w:lineRule="auto"/>
        <w:jc w:val="center"/>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1A1A1A"/>
          <w:spacing w:val="3"/>
          <w:sz w:val="23"/>
          <w:szCs w:val="23"/>
          <w:bdr w:val="none" w:sz="0" w:space="0" w:color="auto" w:frame="1"/>
          <w:lang w:eastAsia="ru-RU"/>
        </w:rPr>
        <w:t>Текст 1</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Белую ночь мы встреча..м в стари(н,нн)ой келье монастыря на Соловках.</w:t>
      </w:r>
      <w:r w:rsidRPr="003F3550">
        <w:rPr>
          <w:rFonts w:ascii="inherit" w:eastAsia="Times New Roman" w:hAnsi="inherit" w:cs="Times New Roman"/>
          <w:color w:val="1A1A1A"/>
          <w:spacing w:val="3"/>
          <w:sz w:val="20"/>
          <w:szCs w:val="20"/>
          <w:bdr w:val="none" w:sz="0" w:space="0" w:color="auto" w:frame="1"/>
          <w:vertAlign w:val="superscript"/>
          <w:lang w:eastAsia="ru-RU"/>
        </w:rPr>
        <w:t>(4)</w:t>
      </w:r>
      <w:r w:rsidRPr="003F3550">
        <w:rPr>
          <w:rFonts w:ascii="GothaPro" w:eastAsia="Times New Roman" w:hAnsi="GothaPro" w:cs="Times New Roman"/>
          <w:color w:val="1A1A1A"/>
          <w:spacing w:val="3"/>
          <w:sz w:val="23"/>
          <w:szCs w:val="23"/>
          <w:lang w:eastAsia="ru-RU"/>
        </w:rPr>
        <w:t> Свет сочит..ся в два (не)больших окна одно из которых гл..дит на запа(д/т) на море. Всюду тишина во дворе монастыря и внутри келий. Всё кажет..ся спит на остров.. лиш.. одна белая ночь сия..т. Оч..рованием пропита(н,нн)ы розовое небо на северо(западе) и пурпурные контуры дальних туч.. вздыма..щ..хся за гор..зонтом и ж..мчужные ч..шуйки лёгких обл.. ков. Морской ветер влетая</w:t>
      </w:r>
      <w:r w:rsidRPr="003F3550">
        <w:rPr>
          <w:rFonts w:ascii="inherit" w:eastAsia="Times New Roman" w:hAnsi="inherit" w:cs="Times New Roman"/>
          <w:color w:val="1A1A1A"/>
          <w:spacing w:val="3"/>
          <w:sz w:val="20"/>
          <w:szCs w:val="20"/>
          <w:bdr w:val="none" w:sz="0" w:space="0" w:color="auto" w:frame="1"/>
          <w:vertAlign w:val="superscript"/>
          <w:lang w:eastAsia="ru-RU"/>
        </w:rPr>
        <w:t>(3)</w:t>
      </w:r>
      <w:r w:rsidRPr="003F3550">
        <w:rPr>
          <w:rFonts w:ascii="GothaPro" w:eastAsia="Times New Roman" w:hAnsi="GothaPro" w:cs="Times New Roman"/>
          <w:color w:val="1A1A1A"/>
          <w:spacing w:val="3"/>
          <w:sz w:val="23"/>
          <w:szCs w:val="23"/>
          <w:lang w:eastAsia="ru-RU"/>
        </w:rPr>
        <w:t> в окно ра(з/с)текает..ся</w:t>
      </w:r>
      <w:r w:rsidRPr="003F3550">
        <w:rPr>
          <w:rFonts w:ascii="inherit" w:eastAsia="Times New Roman" w:hAnsi="inherit" w:cs="Times New Roman"/>
          <w:color w:val="1A1A1A"/>
          <w:spacing w:val="3"/>
          <w:sz w:val="20"/>
          <w:szCs w:val="20"/>
          <w:bdr w:val="none" w:sz="0" w:space="0" w:color="auto" w:frame="1"/>
          <w:vertAlign w:val="superscript"/>
          <w:lang w:eastAsia="ru-RU"/>
        </w:rPr>
        <w:t>(2)</w:t>
      </w:r>
      <w:r w:rsidRPr="003F3550">
        <w:rPr>
          <w:rFonts w:ascii="GothaPro" w:eastAsia="Times New Roman" w:hAnsi="GothaPro" w:cs="Times New Roman"/>
          <w:color w:val="1A1A1A"/>
          <w:spacing w:val="3"/>
          <w:sz w:val="23"/>
          <w:szCs w:val="23"/>
          <w:lang w:eastAsia="ru-RU"/>
        </w:rPr>
        <w:t> по келье пря(н,нн)ым запахом водор..слей. Нельзя (н..)насл..дит..ся такой ноч..ю!</w:t>
      </w:r>
    </w:p>
    <w:p w:rsidR="003F3550" w:rsidRPr="003F3550" w:rsidRDefault="003F3550" w:rsidP="003F3550">
      <w:pPr>
        <w:shd w:val="clear" w:color="auto" w:fill="FFFFFF"/>
        <w:spacing w:after="24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Тихо выход..м. За воротами поворач..ваем (на)право и идём (с)начала (в)доль озера а (за)тем лесом – к морю.</w:t>
      </w:r>
    </w:p>
    <w:p w:rsidR="003F3550" w:rsidRPr="003F3550" w:rsidRDefault="003F3550" w:rsidP="003F3550">
      <w:pPr>
        <w:shd w:val="clear" w:color="auto" w:fill="FFFFFF"/>
        <w:spacing w:after="24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Чайки похожие на (не)ра(з/с)та..вшие льдинки спят на воде. Море как стекло. В его зеркальности отраже(н,нн)ы и клюкве(н,нн)ая полоса на гор..зонте и облака и мокрые ч..рные камни.</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4"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2.</w:t>
      </w:r>
    </w:p>
    <w:p w:rsidR="003F3550" w:rsidRPr="003F3550" w:rsidRDefault="003F3550" w:rsidP="003F3550">
      <w:pPr>
        <w:shd w:val="clear" w:color="auto" w:fill="FFFFFF"/>
        <w:spacing w:after="24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Выполните обозначенные цифрами в тексте 1 языковые разборы:</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b/>
          <w:bCs/>
          <w:color w:val="1A1A1A"/>
          <w:spacing w:val="3"/>
          <w:sz w:val="23"/>
          <w:szCs w:val="23"/>
          <w:bdr w:val="none" w:sz="0" w:space="0" w:color="auto" w:frame="1"/>
          <w:shd w:val="clear" w:color="auto" w:fill="FFFFFF"/>
          <w:lang w:eastAsia="ru-RU"/>
        </w:rPr>
        <w:t>(2)</w:t>
      </w:r>
      <w:r w:rsidRPr="003F3550">
        <w:rPr>
          <w:rFonts w:ascii="GothaPro" w:eastAsia="Times New Roman" w:hAnsi="GothaPro" w:cs="Times New Roman"/>
          <w:color w:val="1A1A1A"/>
          <w:spacing w:val="3"/>
          <w:sz w:val="23"/>
          <w:szCs w:val="23"/>
          <w:shd w:val="clear" w:color="auto" w:fill="FFFFFF"/>
          <w:lang w:eastAsia="ru-RU"/>
        </w:rPr>
        <w:t> - морфемный разбор слова;</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5"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b/>
          <w:bCs/>
          <w:color w:val="1A1A1A"/>
          <w:spacing w:val="3"/>
          <w:sz w:val="23"/>
          <w:szCs w:val="23"/>
          <w:bdr w:val="none" w:sz="0" w:space="0" w:color="auto" w:frame="1"/>
          <w:shd w:val="clear" w:color="auto" w:fill="FFFFFF"/>
          <w:lang w:eastAsia="ru-RU"/>
        </w:rPr>
        <w:t>(3) </w:t>
      </w:r>
      <w:r w:rsidRPr="003F3550">
        <w:rPr>
          <w:rFonts w:ascii="GothaPro" w:eastAsia="Times New Roman" w:hAnsi="GothaPro" w:cs="Times New Roman"/>
          <w:color w:val="1A1A1A"/>
          <w:spacing w:val="3"/>
          <w:sz w:val="23"/>
          <w:szCs w:val="23"/>
          <w:shd w:val="clear" w:color="auto" w:fill="FFFFFF"/>
          <w:lang w:eastAsia="ru-RU"/>
        </w:rPr>
        <w:t>- морфологический разбор слова;</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6"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b/>
          <w:bCs/>
          <w:color w:val="1A1A1A"/>
          <w:spacing w:val="3"/>
          <w:sz w:val="23"/>
          <w:szCs w:val="23"/>
          <w:bdr w:val="none" w:sz="0" w:space="0" w:color="auto" w:frame="1"/>
          <w:shd w:val="clear" w:color="auto" w:fill="FFFFFF"/>
          <w:lang w:eastAsia="ru-RU"/>
        </w:rPr>
        <w:t>(4) </w:t>
      </w:r>
      <w:r w:rsidRPr="003F3550">
        <w:rPr>
          <w:rFonts w:ascii="GothaPro" w:eastAsia="Times New Roman" w:hAnsi="GothaPro" w:cs="Times New Roman"/>
          <w:color w:val="1A1A1A"/>
          <w:spacing w:val="3"/>
          <w:sz w:val="23"/>
          <w:szCs w:val="23"/>
          <w:shd w:val="clear" w:color="auto" w:fill="FFFFFF"/>
          <w:lang w:eastAsia="ru-RU"/>
        </w:rPr>
        <w:t>- синтаксический разбор предложения.</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7"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p>
    <w:p w:rsidR="003F3550" w:rsidRPr="003F3550" w:rsidRDefault="003F3550" w:rsidP="003F3550">
      <w:pPr>
        <w:shd w:val="clear" w:color="auto" w:fill="FFFFFF"/>
        <w:spacing w:after="0" w:line="240" w:lineRule="auto"/>
        <w:jc w:val="center"/>
        <w:textAlignment w:val="baseline"/>
        <w:rPr>
          <w:rFonts w:ascii="GothaPro" w:eastAsia="Times New Roman" w:hAnsi="GothaPro" w:cs="Times New Roman"/>
          <w:color w:val="1A1A1A"/>
          <w:spacing w:val="3"/>
          <w:sz w:val="23"/>
          <w:szCs w:val="23"/>
          <w:lang w:eastAsia="ru-RU"/>
        </w:rPr>
      </w:pP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3.</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Выпишите, раскрывая скобки, ряд, в котором все слова с НЕ пишутся раздельно. В выписанном ряду для каждого случая укажите условия выбора раздельного написания.</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1) смотрел (не)весело, (не)стерпимая жара, никем (не)замеченный</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2) (не)робкого вида, (не)участвовавший в концерте, ехать (не)далеко</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3) (не)глядя в глаза, (не)смолкающий гул, ничуть (не)интересный</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4) (не)связанный обязательствами, упражнение (не)задано, (не)заячьи следы</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8"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4.</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Выпишите, раскрывая скобки, ряд, во всех словах которого пишется НН. В выписанном ряду для каждого случая укажите условия выбора написания НН.</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1) решение продума(н,нн)о, написа(н,нн)ое сочинение, дети воспита(н,нн)ы и умны</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2) кова(н,нн)ая решётка, некоше(н,нн)ая трава, кожа(н,нн)ая куртка</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lastRenderedPageBreak/>
        <w:t>3) занесё(н,нн)ый снегом, юбка дли(н,нн)а, отвечал рассея(н,нн)о</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4) серебря(н,нн)ый иней, правило выуче(н,нн)о, убра(н,нн)ая комната</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9"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5.</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Поставьте знак ударения в следующих словах.</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b/>
          <w:bCs/>
          <w:color w:val="1A1A1A"/>
          <w:spacing w:val="3"/>
          <w:sz w:val="23"/>
          <w:szCs w:val="23"/>
          <w:bdr w:val="none" w:sz="0" w:space="0" w:color="auto" w:frame="1"/>
          <w:shd w:val="clear" w:color="auto" w:fill="FFFFFF"/>
          <w:lang w:eastAsia="ru-RU"/>
        </w:rPr>
        <w:t>Квартал, правы, облегчить, черпать.</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0"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jc w:val="center"/>
        <w:textAlignment w:val="baseline"/>
        <w:rPr>
          <w:rFonts w:ascii="GothaPro" w:eastAsia="Times New Roman" w:hAnsi="GothaPro" w:cs="Times New Roman"/>
          <w:color w:val="1A1A1A"/>
          <w:spacing w:val="3"/>
          <w:sz w:val="23"/>
          <w:szCs w:val="23"/>
          <w:lang w:eastAsia="ru-RU"/>
        </w:rPr>
      </w:pP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6.</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Найдите грамматическую(-ие) ошибку(-и) в предложении(-ях). Запишите исправленный(-ые) вариант(ы) предложения(-ий).</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1) Поезд прибывает на станцию согласно расписания.</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2) Спускаясь к реке, мальчик остановился.</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3) Моя подруга была скромна и красивая.</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4) По прибытии в пансионат мы сразу пошли к озеру.</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1"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jc w:val="center"/>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1A1A1A"/>
          <w:spacing w:val="3"/>
          <w:sz w:val="23"/>
          <w:szCs w:val="23"/>
          <w:bdr w:val="none" w:sz="0" w:space="0" w:color="auto" w:frame="1"/>
          <w:lang w:eastAsia="ru-RU"/>
        </w:rPr>
        <w:t>Текст 2.</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(1)Давайте поговорим о жизни, о развитии нашего языка. (2)Когда читаешь биографии слов, окончательно утверждаешься в мысли, что русский язык, как и всякий здоровый и сильный организм, всегда находится в движении, в динамике непрерывного роста. (3)Одни его слова отмирают, другие рождаются, третьи из областных и жаргонных становятся литературными, четвёртые из литературных уходят назад - в просторечие, пятые произносятся совсем по-другому, чем произносились лет сорок назад, шестые при употреблении требуют других падежей, чем это было, скажем, при Жуковском и Пушкине.</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(4)В языке всё движется, течёт, непрерывно меняется. (5)Несмотря на эту очевидную динамику, только пуристы (сторонники чрезмерных требований к сохранению языка) всегда утверждают, что язык - это нечто неподвижное, - не бурный поток, а стоячее озеро.</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(6)Конечно, в жизни языка чрезвычайно сильна охранная тенденция. (7)Эта важная тенденция заключается в упорном и решительном сопротивлении новшествам, в создании всевозможных плотин и барьеров, которые сильно препятствуют слишком быстрому и беспорядочному обновлению речи. (8)Без этих плотин и барьеров язык не выдержал бы напора бесчисленного множества слов, рождающихся каждую минуту. (9)Он весь расшатался бы, утратил бы свой целостный, монолитный характер. (10)Безусловно, только этой благодатной особенностью нашего языкового развития объясняется следующее: как бы ни менялся язык, какими бы новыми ни обрастал он словами, его общенациональные законы и нормы в основе своей остаются устойчивы, неизменны.</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(11)В каждую эпоху в литературном языке существуют два противоположные стремления, равные по силе, одинаково естественные: одно - к безудержному обновлению речи, другое - к охране её старых, испытанных, издавна установленных форм. (12)Оба стремления, проявляясь с одинаковой силой, обрекли бы наш язык на неподвижность. (13)Сила новаторов всё же во всякое время немного превышает силу консерваторов - это-то и обеспечивает языку его правильный рост. (14)Всё дело в норме - в гармонии.</w:t>
      </w:r>
    </w:p>
    <w:p w:rsidR="003F3550" w:rsidRPr="003F3550" w:rsidRDefault="003F3550" w:rsidP="003F3550">
      <w:pPr>
        <w:shd w:val="clear" w:color="auto" w:fill="FFFFFF"/>
        <w:spacing w:after="0" w:line="240" w:lineRule="auto"/>
        <w:jc w:val="right"/>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(По К.И. Чуковскому)</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7.</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Определите и запишите основную мысль текста.</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2"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lastRenderedPageBreak/>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8.</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Определите и запишите микротему 3-го абзаца текста.</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3"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9.</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Определите, каким средством языковой выразительности является выражение биография слова (биографии слов) из предложения 2. Запишите ответ.</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4"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p>
    <w:p w:rsidR="003F3550" w:rsidRPr="003F3550" w:rsidRDefault="003F3550" w:rsidP="003F3550">
      <w:pPr>
        <w:shd w:val="clear" w:color="auto" w:fill="FFFFFF"/>
        <w:spacing w:after="0" w:line="240" w:lineRule="auto"/>
        <w:jc w:val="center"/>
        <w:textAlignment w:val="baseline"/>
        <w:rPr>
          <w:rFonts w:ascii="GothaPro" w:eastAsia="Times New Roman" w:hAnsi="GothaPro" w:cs="Times New Roman"/>
          <w:color w:val="1A1A1A"/>
          <w:spacing w:val="3"/>
          <w:sz w:val="23"/>
          <w:szCs w:val="23"/>
          <w:lang w:eastAsia="ru-RU"/>
        </w:rPr>
      </w:pP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10.</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В предложениях 12-14 найдите слово с лексическим значением «согласованность, стройность в сочетании чего-нибудь». Выпишите это слово.</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5"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11.</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Выпишите только подчинительные словосочетания. Укажите в них вид подчинительной связи.</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1) утверждаешься в мысли</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2) непрерывного роста</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3) слова отмирают</w:t>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4) произносятся по-другому</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6"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12.</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Из предложения 6 выпишите грамматическую основу.</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7"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13.</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Определите тип односоставного предложения 1. Запишите ответ.</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8"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p>
    <w:p w:rsidR="003F3550" w:rsidRPr="003F3550" w:rsidRDefault="003F3550" w:rsidP="003F3550">
      <w:pPr>
        <w:shd w:val="clear" w:color="auto" w:fill="FFFFFF"/>
        <w:spacing w:after="0" w:line="240" w:lineRule="auto"/>
        <w:jc w:val="center"/>
        <w:textAlignment w:val="baseline"/>
        <w:rPr>
          <w:rFonts w:ascii="GothaPro" w:eastAsia="Times New Roman" w:hAnsi="GothaPro" w:cs="Times New Roman"/>
          <w:color w:val="1A1A1A"/>
          <w:spacing w:val="3"/>
          <w:sz w:val="23"/>
          <w:szCs w:val="23"/>
          <w:lang w:eastAsia="ru-RU"/>
        </w:rPr>
      </w:pP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14.</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Среди предложений 8-10 найдите предложение с вводным словом, выпишите вводное слово. Подберите к нему синоним, запишите этот синоним.</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19"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15.</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Среди предложений 6-8 найдите предложение с обособленным согласованным определением. Выпишите номер этого предложения. Объясните условия обособления.</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lastRenderedPageBreak/>
        <w:t> </w:t>
      </w:r>
      <w:hyperlink r:id="rId20"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16.</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Среди предложений 11-13 найдите предложение с обособленным обстоятельством. Выпишите номер этого предложения. Объясните условия обособления.</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21"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lang w:eastAsia="ru-RU"/>
        </w:rPr>
        <w:br/>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inherit" w:eastAsia="Times New Roman" w:hAnsi="inherit" w:cs="Times New Roman"/>
          <w:b/>
          <w:bCs/>
          <w:color w:val="B8312F"/>
          <w:spacing w:val="3"/>
          <w:sz w:val="23"/>
          <w:szCs w:val="23"/>
          <w:bdr w:val="none" w:sz="0" w:space="0" w:color="auto" w:frame="1"/>
          <w:lang w:eastAsia="ru-RU"/>
        </w:rPr>
        <w:t>Задание 17.</w:t>
      </w:r>
    </w:p>
    <w:p w:rsidR="003F3550" w:rsidRPr="003F3550" w:rsidRDefault="003F3550" w:rsidP="003F3550">
      <w:pPr>
        <w:spacing w:after="0" w:line="240" w:lineRule="auto"/>
        <w:rPr>
          <w:rFonts w:ascii="Times New Roman" w:eastAsia="Times New Roman" w:hAnsi="Times New Roman" w:cs="Times New Roman"/>
          <w:sz w:val="24"/>
          <w:szCs w:val="24"/>
          <w:lang w:eastAsia="ru-RU"/>
        </w:rPr>
      </w:pPr>
      <w:r w:rsidRPr="003F3550">
        <w:rPr>
          <w:rFonts w:ascii="GothaPro" w:eastAsia="Times New Roman" w:hAnsi="GothaPro" w:cs="Times New Roman"/>
          <w:color w:val="1A1A1A"/>
          <w:spacing w:val="3"/>
          <w:sz w:val="23"/>
          <w:szCs w:val="23"/>
          <w:shd w:val="clear" w:color="auto" w:fill="FFFFFF"/>
          <w:lang w:eastAsia="ru-RU"/>
        </w:rPr>
        <w:t>Среди предложений 4-6 найдите предложение, которое соответствует данной схеме:</w:t>
      </w:r>
      <w:r w:rsidRPr="003F3550">
        <w:rPr>
          <w:rFonts w:ascii="GothaPro" w:eastAsia="Times New Roman" w:hAnsi="GothaPro" w:cs="Times New Roman"/>
          <w:color w:val="1A1A1A"/>
          <w:spacing w:val="3"/>
          <w:sz w:val="23"/>
          <w:szCs w:val="23"/>
          <w:lang w:eastAsia="ru-RU"/>
        </w:rPr>
        <w:br/>
      </w:r>
      <w:r>
        <w:rPr>
          <w:rFonts w:ascii="Times New Roman" w:eastAsia="Times New Roman" w:hAnsi="Times New Roman" w:cs="Times New Roman"/>
          <w:noProof/>
          <w:sz w:val="24"/>
          <w:szCs w:val="24"/>
          <w:lang w:eastAsia="ru-RU"/>
        </w:rPr>
        <w:drawing>
          <wp:inline distT="0" distB="0" distL="0" distR="0">
            <wp:extent cx="1647825" cy="447675"/>
            <wp:effectExtent l="0" t="0" r="9525" b="9525"/>
            <wp:docPr id="1" name="Рисунок 1" descr="https://rustutors.ru/uploads/posts/2019-12/1575935241_snimok-jekrana-2019-12-10-v-2_05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rustutors.ru/uploads/posts/2019-12/1575935241_snimok-jekrana-2019-12-10-v-2_05_21.png"/>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47825" cy="447675"/>
                    </a:xfrm>
                    <a:prstGeom prst="rect">
                      <a:avLst/>
                    </a:prstGeom>
                    <a:noFill/>
                    <a:ln>
                      <a:noFill/>
                    </a:ln>
                  </pic:spPr>
                </pic:pic>
              </a:graphicData>
            </a:graphic>
          </wp:inline>
        </w:drawing>
      </w:r>
      <w:r w:rsidRPr="003F3550">
        <w:rPr>
          <w:rFonts w:ascii="GothaPro" w:eastAsia="Times New Roman" w:hAnsi="GothaPro" w:cs="Times New Roman"/>
          <w:color w:val="1A1A1A"/>
          <w:spacing w:val="3"/>
          <w:sz w:val="23"/>
          <w:szCs w:val="23"/>
          <w:lang w:eastAsia="ru-RU"/>
        </w:rPr>
        <w:br/>
      </w:r>
      <w:r w:rsidRPr="003F3550">
        <w:rPr>
          <w:rFonts w:ascii="GothaPro" w:eastAsia="Times New Roman" w:hAnsi="GothaPro" w:cs="Times New Roman"/>
          <w:color w:val="1A1A1A"/>
          <w:spacing w:val="3"/>
          <w:sz w:val="23"/>
          <w:szCs w:val="23"/>
          <w:shd w:val="clear" w:color="auto" w:fill="FFFFFF"/>
          <w:lang w:eastAsia="ru-RU"/>
        </w:rPr>
        <w:t>Выпишите номер этого предложения.</w:t>
      </w:r>
    </w:p>
    <w:p w:rsidR="003F3550" w:rsidRPr="003F3550" w:rsidRDefault="003F3550" w:rsidP="003F3550">
      <w:pPr>
        <w:shd w:val="clear" w:color="auto" w:fill="FFFFFF"/>
        <w:spacing w:after="0" w:line="240" w:lineRule="auto"/>
        <w:textAlignment w:val="baseline"/>
        <w:rPr>
          <w:rFonts w:ascii="GothaPro" w:eastAsia="Times New Roman" w:hAnsi="GothaPro" w:cs="Times New Roman"/>
          <w:color w:val="1A1A1A"/>
          <w:spacing w:val="3"/>
          <w:sz w:val="23"/>
          <w:szCs w:val="23"/>
          <w:lang w:eastAsia="ru-RU"/>
        </w:rPr>
      </w:pPr>
      <w:r w:rsidRPr="003F3550">
        <w:rPr>
          <w:rFonts w:ascii="GothaPro" w:eastAsia="Times New Roman" w:hAnsi="GothaPro" w:cs="Times New Roman"/>
          <w:color w:val="1A1A1A"/>
          <w:spacing w:val="3"/>
          <w:sz w:val="23"/>
          <w:szCs w:val="23"/>
          <w:lang w:eastAsia="ru-RU"/>
        </w:rPr>
        <w:t> </w:t>
      </w:r>
      <w:hyperlink r:id="rId23" w:history="1">
        <w:r w:rsidRPr="003F3550">
          <w:rPr>
            <w:rFonts w:ascii="GothaPro" w:eastAsia="Times New Roman" w:hAnsi="GothaPro" w:cs="Times New Roman"/>
            <w:color w:val="0089FF"/>
            <w:spacing w:val="3"/>
            <w:sz w:val="23"/>
            <w:szCs w:val="23"/>
            <w:bdr w:val="none" w:sz="0" w:space="0" w:color="auto" w:frame="1"/>
            <w:lang w:eastAsia="ru-RU"/>
          </w:rPr>
          <w:t>Ответ</w:t>
        </w:r>
      </w:hyperlink>
    </w:p>
    <w:p w:rsidR="00326CD4" w:rsidRDefault="00326CD4"/>
    <w:sectPr w:rsidR="00326CD4" w:rsidSect="00037C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othaPr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F3550"/>
    <w:rsid w:val="00037CBE"/>
    <w:rsid w:val="00086818"/>
    <w:rsid w:val="00326CD4"/>
    <w:rsid w:val="003F3550"/>
    <w:rsid w:val="005E7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7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3550"/>
    <w:rPr>
      <w:color w:val="0000FF"/>
      <w:u w:val="single"/>
    </w:rPr>
  </w:style>
  <w:style w:type="paragraph" w:styleId="a5">
    <w:name w:val="Balloon Text"/>
    <w:basedOn w:val="a"/>
    <w:link w:val="a6"/>
    <w:uiPriority w:val="99"/>
    <w:semiHidden/>
    <w:unhideWhenUsed/>
    <w:rsid w:val="003F35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35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35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F3550"/>
    <w:rPr>
      <w:color w:val="0000FF"/>
      <w:u w:val="single"/>
    </w:rPr>
  </w:style>
  <w:style w:type="paragraph" w:styleId="a5">
    <w:name w:val="Balloon Text"/>
    <w:basedOn w:val="a"/>
    <w:link w:val="a6"/>
    <w:uiPriority w:val="99"/>
    <w:semiHidden/>
    <w:unhideWhenUsed/>
    <w:rsid w:val="003F355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F35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7816506">
      <w:bodyDiv w:val="1"/>
      <w:marLeft w:val="0"/>
      <w:marRight w:val="0"/>
      <w:marTop w:val="0"/>
      <w:marBottom w:val="0"/>
      <w:divBdr>
        <w:top w:val="none" w:sz="0" w:space="0" w:color="auto"/>
        <w:left w:val="none" w:sz="0" w:space="0" w:color="auto"/>
        <w:bottom w:val="none" w:sz="0" w:space="0" w:color="auto"/>
        <w:right w:val="none" w:sz="0" w:space="0" w:color="auto"/>
      </w:divBdr>
      <w:divsChild>
        <w:div w:id="924604659">
          <w:marLeft w:val="0"/>
          <w:marRight w:val="0"/>
          <w:marTop w:val="30"/>
          <w:marBottom w:val="0"/>
          <w:divBdr>
            <w:top w:val="none" w:sz="0" w:space="0" w:color="auto"/>
            <w:left w:val="none" w:sz="0" w:space="0" w:color="auto"/>
            <w:bottom w:val="none" w:sz="0" w:space="0" w:color="auto"/>
            <w:right w:val="none" w:sz="0" w:space="0" w:color="auto"/>
          </w:divBdr>
        </w:div>
      </w:divsChild>
    </w:div>
    <w:div w:id="1423531205">
      <w:bodyDiv w:val="1"/>
      <w:marLeft w:val="0"/>
      <w:marRight w:val="0"/>
      <w:marTop w:val="0"/>
      <w:marBottom w:val="0"/>
      <w:divBdr>
        <w:top w:val="none" w:sz="0" w:space="0" w:color="auto"/>
        <w:left w:val="none" w:sz="0" w:space="0" w:color="auto"/>
        <w:bottom w:val="none" w:sz="0" w:space="0" w:color="auto"/>
        <w:right w:val="none" w:sz="0" w:space="0" w:color="auto"/>
      </w:divBdr>
      <w:divsChild>
        <w:div w:id="1818452185">
          <w:marLeft w:val="0"/>
          <w:marRight w:val="0"/>
          <w:marTop w:val="30"/>
          <w:marBottom w:val="0"/>
          <w:divBdr>
            <w:top w:val="none" w:sz="0" w:space="0" w:color="auto"/>
            <w:left w:val="none" w:sz="0" w:space="0" w:color="auto"/>
            <w:bottom w:val="none" w:sz="0" w:space="0" w:color="auto"/>
            <w:right w:val="none" w:sz="0" w:space="0" w:color="auto"/>
          </w:divBdr>
        </w:div>
        <w:div w:id="1991060165">
          <w:marLeft w:val="0"/>
          <w:marRight w:val="0"/>
          <w:marTop w:val="30"/>
          <w:marBottom w:val="0"/>
          <w:divBdr>
            <w:top w:val="none" w:sz="0" w:space="0" w:color="auto"/>
            <w:left w:val="none" w:sz="0" w:space="0" w:color="auto"/>
            <w:bottom w:val="none" w:sz="0" w:space="0" w:color="auto"/>
            <w:right w:val="none" w:sz="0" w:space="0" w:color="auto"/>
          </w:divBdr>
        </w:div>
        <w:div w:id="1773668455">
          <w:marLeft w:val="0"/>
          <w:marRight w:val="0"/>
          <w:marTop w:val="30"/>
          <w:marBottom w:val="0"/>
          <w:divBdr>
            <w:top w:val="none" w:sz="0" w:space="0" w:color="auto"/>
            <w:left w:val="none" w:sz="0" w:space="0" w:color="auto"/>
            <w:bottom w:val="none" w:sz="0" w:space="0" w:color="auto"/>
            <w:right w:val="none" w:sz="0" w:space="0" w:color="auto"/>
          </w:divBdr>
        </w:div>
        <w:div w:id="1660426428">
          <w:marLeft w:val="0"/>
          <w:marRight w:val="0"/>
          <w:marTop w:val="30"/>
          <w:marBottom w:val="0"/>
          <w:divBdr>
            <w:top w:val="none" w:sz="0" w:space="0" w:color="auto"/>
            <w:left w:val="none" w:sz="0" w:space="0" w:color="auto"/>
            <w:bottom w:val="none" w:sz="0" w:space="0" w:color="auto"/>
            <w:right w:val="none" w:sz="0" w:space="0" w:color="auto"/>
          </w:divBdr>
        </w:div>
        <w:div w:id="1989282646">
          <w:marLeft w:val="0"/>
          <w:marRight w:val="0"/>
          <w:marTop w:val="30"/>
          <w:marBottom w:val="0"/>
          <w:divBdr>
            <w:top w:val="none" w:sz="0" w:space="0" w:color="auto"/>
            <w:left w:val="none" w:sz="0" w:space="0" w:color="auto"/>
            <w:bottom w:val="none" w:sz="0" w:space="0" w:color="auto"/>
            <w:right w:val="none" w:sz="0" w:space="0" w:color="auto"/>
          </w:divBdr>
        </w:div>
        <w:div w:id="1753698285">
          <w:marLeft w:val="0"/>
          <w:marRight w:val="0"/>
          <w:marTop w:val="30"/>
          <w:marBottom w:val="0"/>
          <w:divBdr>
            <w:top w:val="none" w:sz="0" w:space="0" w:color="auto"/>
            <w:left w:val="none" w:sz="0" w:space="0" w:color="auto"/>
            <w:bottom w:val="none" w:sz="0" w:space="0" w:color="auto"/>
            <w:right w:val="none" w:sz="0" w:space="0" w:color="auto"/>
          </w:divBdr>
        </w:div>
        <w:div w:id="1546789506">
          <w:marLeft w:val="0"/>
          <w:marRight w:val="0"/>
          <w:marTop w:val="30"/>
          <w:marBottom w:val="0"/>
          <w:divBdr>
            <w:top w:val="none" w:sz="0" w:space="0" w:color="auto"/>
            <w:left w:val="none" w:sz="0" w:space="0" w:color="auto"/>
            <w:bottom w:val="none" w:sz="0" w:space="0" w:color="auto"/>
            <w:right w:val="none" w:sz="0" w:space="0" w:color="auto"/>
          </w:divBdr>
        </w:div>
      </w:divsChild>
    </w:div>
    <w:div w:id="1724983764">
      <w:bodyDiv w:val="1"/>
      <w:marLeft w:val="0"/>
      <w:marRight w:val="0"/>
      <w:marTop w:val="0"/>
      <w:marBottom w:val="0"/>
      <w:divBdr>
        <w:top w:val="none" w:sz="0" w:space="0" w:color="auto"/>
        <w:left w:val="none" w:sz="0" w:space="0" w:color="auto"/>
        <w:bottom w:val="none" w:sz="0" w:space="0" w:color="auto"/>
        <w:right w:val="none" w:sz="0" w:space="0" w:color="auto"/>
      </w:divBdr>
      <w:divsChild>
        <w:div w:id="726808314">
          <w:marLeft w:val="0"/>
          <w:marRight w:val="0"/>
          <w:marTop w:val="30"/>
          <w:marBottom w:val="0"/>
          <w:divBdr>
            <w:top w:val="none" w:sz="0" w:space="0" w:color="auto"/>
            <w:left w:val="none" w:sz="0" w:space="0" w:color="auto"/>
            <w:bottom w:val="none" w:sz="0" w:space="0" w:color="auto"/>
            <w:right w:val="none" w:sz="0" w:space="0" w:color="auto"/>
          </w:divBdr>
        </w:div>
        <w:div w:id="867256185">
          <w:marLeft w:val="0"/>
          <w:marRight w:val="0"/>
          <w:marTop w:val="30"/>
          <w:marBottom w:val="0"/>
          <w:divBdr>
            <w:top w:val="none" w:sz="0" w:space="0" w:color="auto"/>
            <w:left w:val="none" w:sz="0" w:space="0" w:color="auto"/>
            <w:bottom w:val="none" w:sz="0" w:space="0" w:color="auto"/>
            <w:right w:val="none" w:sz="0" w:space="0" w:color="auto"/>
          </w:divBdr>
        </w:div>
        <w:div w:id="2081825726">
          <w:marLeft w:val="0"/>
          <w:marRight w:val="0"/>
          <w:marTop w:val="30"/>
          <w:marBottom w:val="0"/>
          <w:divBdr>
            <w:top w:val="none" w:sz="0" w:space="0" w:color="auto"/>
            <w:left w:val="none" w:sz="0" w:space="0" w:color="auto"/>
            <w:bottom w:val="none" w:sz="0" w:space="0" w:color="auto"/>
            <w:right w:val="none" w:sz="0" w:space="0" w:color="auto"/>
          </w:divBdr>
        </w:div>
        <w:div w:id="879585464">
          <w:marLeft w:val="0"/>
          <w:marRight w:val="0"/>
          <w:marTop w:val="30"/>
          <w:marBottom w:val="0"/>
          <w:divBdr>
            <w:top w:val="none" w:sz="0" w:space="0" w:color="auto"/>
            <w:left w:val="none" w:sz="0" w:space="0" w:color="auto"/>
            <w:bottom w:val="none" w:sz="0" w:space="0" w:color="auto"/>
            <w:right w:val="none" w:sz="0" w:space="0" w:color="auto"/>
          </w:divBdr>
        </w:div>
        <w:div w:id="1997680577">
          <w:marLeft w:val="0"/>
          <w:marRight w:val="0"/>
          <w:marTop w:val="30"/>
          <w:marBottom w:val="0"/>
          <w:divBdr>
            <w:top w:val="none" w:sz="0" w:space="0" w:color="auto"/>
            <w:left w:val="none" w:sz="0" w:space="0" w:color="auto"/>
            <w:bottom w:val="none" w:sz="0" w:space="0" w:color="auto"/>
            <w:right w:val="none" w:sz="0" w:space="0" w:color="auto"/>
          </w:divBdr>
        </w:div>
        <w:div w:id="487987060">
          <w:marLeft w:val="0"/>
          <w:marRight w:val="0"/>
          <w:marTop w:val="30"/>
          <w:marBottom w:val="0"/>
          <w:divBdr>
            <w:top w:val="none" w:sz="0" w:space="0" w:color="auto"/>
            <w:left w:val="none" w:sz="0" w:space="0" w:color="auto"/>
            <w:bottom w:val="none" w:sz="0" w:space="0" w:color="auto"/>
            <w:right w:val="none" w:sz="0" w:space="0" w:color="auto"/>
          </w:divBdr>
        </w:div>
        <w:div w:id="1026062285">
          <w:marLeft w:val="0"/>
          <w:marRight w:val="0"/>
          <w:marTop w:val="30"/>
          <w:marBottom w:val="0"/>
          <w:divBdr>
            <w:top w:val="none" w:sz="0" w:space="0" w:color="auto"/>
            <w:left w:val="none" w:sz="0" w:space="0" w:color="auto"/>
            <w:bottom w:val="none" w:sz="0" w:space="0" w:color="auto"/>
            <w:right w:val="none" w:sz="0" w:space="0" w:color="auto"/>
          </w:divBdr>
        </w:div>
        <w:div w:id="296492376">
          <w:marLeft w:val="0"/>
          <w:marRight w:val="0"/>
          <w:marTop w:val="30"/>
          <w:marBottom w:val="0"/>
          <w:divBdr>
            <w:top w:val="none" w:sz="0" w:space="0" w:color="auto"/>
            <w:left w:val="none" w:sz="0" w:space="0" w:color="auto"/>
            <w:bottom w:val="none" w:sz="0" w:space="0" w:color="auto"/>
            <w:right w:val="none" w:sz="0" w:space="0" w:color="auto"/>
          </w:divBdr>
        </w:div>
        <w:div w:id="1277446884">
          <w:marLeft w:val="0"/>
          <w:marRight w:val="0"/>
          <w:marTop w:val="30"/>
          <w:marBottom w:val="0"/>
          <w:divBdr>
            <w:top w:val="none" w:sz="0" w:space="0" w:color="auto"/>
            <w:left w:val="none" w:sz="0" w:space="0" w:color="auto"/>
            <w:bottom w:val="none" w:sz="0" w:space="0" w:color="auto"/>
            <w:right w:val="none" w:sz="0" w:space="0" w:color="auto"/>
          </w:divBdr>
        </w:div>
        <w:div w:id="647518158">
          <w:marLeft w:val="0"/>
          <w:marRight w:val="0"/>
          <w:marTop w:val="30"/>
          <w:marBottom w:val="0"/>
          <w:divBdr>
            <w:top w:val="none" w:sz="0" w:space="0" w:color="auto"/>
            <w:left w:val="none" w:sz="0" w:space="0" w:color="auto"/>
            <w:bottom w:val="none" w:sz="0" w:space="0" w:color="auto"/>
            <w:right w:val="none" w:sz="0" w:space="0" w:color="auto"/>
          </w:divBdr>
        </w:div>
        <w:div w:id="711807761">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ShowOrHide('sp28cef0255a3c5093d53e840ffc6326d2')" TargetMode="External"/><Relationship Id="rId13" Type="http://schemas.openxmlformats.org/officeDocument/2006/relationships/hyperlink" Target="javascript:ShowOrHide('sp404aa4a74301f34906ffb1b70171e98d')" TargetMode="External"/><Relationship Id="rId18" Type="http://schemas.openxmlformats.org/officeDocument/2006/relationships/hyperlink" Target="javascript:ShowOrHide('sp42a91e4c6c7685ab767f21ead431cadd')" TargetMode="External"/><Relationship Id="rId26" Type="http://schemas.microsoft.com/office/2007/relationships/stylesWithEffects" Target="stylesWithEffects.xml"/><Relationship Id="rId3" Type="http://schemas.openxmlformats.org/officeDocument/2006/relationships/webSettings" Target="webSettings.xml"/><Relationship Id="rId21" Type="http://schemas.openxmlformats.org/officeDocument/2006/relationships/hyperlink" Target="javascript:ShowOrHide('spf998aed002824e0562b077568332c07d')" TargetMode="External"/><Relationship Id="rId7" Type="http://schemas.openxmlformats.org/officeDocument/2006/relationships/hyperlink" Target="javascript:ShowOrHide('spab421c81eccba5aa366f84823bb84a70')" TargetMode="External"/><Relationship Id="rId12" Type="http://schemas.openxmlformats.org/officeDocument/2006/relationships/hyperlink" Target="javascript:ShowOrHide('sp2f2d18fd1a99737725ae4ca6cb6ca623')" TargetMode="External"/><Relationship Id="rId17" Type="http://schemas.openxmlformats.org/officeDocument/2006/relationships/hyperlink" Target="javascript:ShowOrHide('sp11ea4b0ac32f7df65a0c25caa7746d4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javascript:ShowOrHide('sp8387534181bfbade3761ba3c2f3799fc')" TargetMode="External"/><Relationship Id="rId20" Type="http://schemas.openxmlformats.org/officeDocument/2006/relationships/hyperlink" Target="javascript:ShowOrHide('sp37d0500487732adbfc9ff38a58da1c6b')" TargetMode="External"/><Relationship Id="rId1" Type="http://schemas.openxmlformats.org/officeDocument/2006/relationships/styles" Target="styles.xml"/><Relationship Id="rId6" Type="http://schemas.openxmlformats.org/officeDocument/2006/relationships/hyperlink" Target="javascript:ShowOrHide('sp1569fcf8fc5deda9482023e3580bdeb1')" TargetMode="External"/><Relationship Id="rId11" Type="http://schemas.openxmlformats.org/officeDocument/2006/relationships/hyperlink" Target="javascript:ShowOrHide('sp9115f80a347c8a1c8c3cf37c80cdcc89')" TargetMode="External"/><Relationship Id="rId24" Type="http://schemas.openxmlformats.org/officeDocument/2006/relationships/fontTable" Target="fontTable.xml"/><Relationship Id="rId5" Type="http://schemas.openxmlformats.org/officeDocument/2006/relationships/hyperlink" Target="javascript:ShowOrHide('sp4c7e4bf2c28f3103ef8f3f99ce49f727')" TargetMode="External"/><Relationship Id="rId15" Type="http://schemas.openxmlformats.org/officeDocument/2006/relationships/hyperlink" Target="javascript:ShowOrHide('spa37047fe44ecc77683c0da045ce04888')" TargetMode="External"/><Relationship Id="rId23" Type="http://schemas.openxmlformats.org/officeDocument/2006/relationships/hyperlink" Target="javascript:ShowOrHide('sp8a69551fd53b429f53ff3dec1144b732')" TargetMode="External"/><Relationship Id="rId10" Type="http://schemas.openxmlformats.org/officeDocument/2006/relationships/hyperlink" Target="javascript:ShowOrHide('spe1e3db385ac531b0a9c3a7828830d365')" TargetMode="External"/><Relationship Id="rId19" Type="http://schemas.openxmlformats.org/officeDocument/2006/relationships/hyperlink" Target="javascript:ShowOrHide('sp2e3c9da238800ef4e727ece08905b65a')" TargetMode="External"/><Relationship Id="rId4" Type="http://schemas.openxmlformats.org/officeDocument/2006/relationships/hyperlink" Target="javascript:ShowOrHide('sp9f58be7acb9f37fe4604c86afcc78d85')" TargetMode="External"/><Relationship Id="rId9" Type="http://schemas.openxmlformats.org/officeDocument/2006/relationships/hyperlink" Target="javascript:ShowOrHide('spa7042ea3f7173343012f6d19a56c9c22')" TargetMode="External"/><Relationship Id="rId14" Type="http://schemas.openxmlformats.org/officeDocument/2006/relationships/hyperlink" Target="javascript:ShowOrHide('spd38eea083568158b295909cc13432cbf')" TargetMode="External"/><Relationship Id="rId22"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6308</Characters>
  <Application>Microsoft Office Word</Application>
  <DocSecurity>0</DocSecurity>
  <Lines>52</Lines>
  <Paragraphs>14</Paragraphs>
  <ScaleCrop>false</ScaleCrop>
  <Company>Home</Company>
  <LinksUpToDate>false</LinksUpToDate>
  <CharactersWithSpaces>7400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учитель</cp:lastModifiedBy>
  <cp:revision>5</cp:revision>
  <dcterms:created xsi:type="dcterms:W3CDTF">2020-04-30T06:51:00Z</dcterms:created>
  <dcterms:modified xsi:type="dcterms:W3CDTF">2020-05-06T06:42:00Z</dcterms:modified>
</cp:coreProperties>
</file>