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A7" w:rsidRPr="00345053" w:rsidRDefault="00345053">
      <w:pPr>
        <w:rPr>
          <w:lang w:val="en-US"/>
        </w:rPr>
      </w:pPr>
      <w:r>
        <w:t xml:space="preserve">Тема: Растениеводство </w:t>
      </w:r>
      <w:r>
        <w:rPr>
          <w:lang w:val="en-US"/>
        </w:rPr>
        <w:t>(46)</w:t>
      </w:r>
      <w:bookmarkStart w:id="0" w:name="_GoBack"/>
      <w:bookmarkEnd w:id="0"/>
    </w:p>
    <w:p w:rsidR="00345053" w:rsidRDefault="00345053">
      <w:r>
        <w:t xml:space="preserve">Прочитайте параграф 46 </w:t>
      </w:r>
    </w:p>
    <w:p w:rsidR="00345053" w:rsidRDefault="00345053">
      <w:r>
        <w:t>Знаками «+» (требовательна) «-« (нетребовательна) залипните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918"/>
        <w:gridCol w:w="1918"/>
        <w:gridCol w:w="1918"/>
        <w:gridCol w:w="1907"/>
      </w:tblGrid>
      <w:tr w:rsidR="00345053" w:rsidTr="00345053">
        <w:tc>
          <w:tcPr>
            <w:tcW w:w="1910" w:type="dxa"/>
          </w:tcPr>
          <w:p w:rsidR="00345053" w:rsidRDefault="00345053">
            <w:r>
              <w:t xml:space="preserve">Культура </w:t>
            </w:r>
          </w:p>
        </w:tc>
        <w:tc>
          <w:tcPr>
            <w:tcW w:w="1918" w:type="dxa"/>
          </w:tcPr>
          <w:p w:rsidR="00345053" w:rsidRDefault="00345053">
            <w:r>
              <w:t>Требовательность к почве</w:t>
            </w:r>
          </w:p>
          <w:p w:rsidR="00345053" w:rsidRDefault="00345053">
            <w:r>
              <w:t>(необходима плодородная почва)</w:t>
            </w:r>
          </w:p>
        </w:tc>
        <w:tc>
          <w:tcPr>
            <w:tcW w:w="1918" w:type="dxa"/>
          </w:tcPr>
          <w:p w:rsidR="00345053" w:rsidRDefault="00345053" w:rsidP="00345053">
            <w:r>
              <w:t>Требовательность к влаге</w:t>
            </w:r>
          </w:p>
          <w:p w:rsidR="00345053" w:rsidRDefault="00345053" w:rsidP="00345053">
            <w:r>
              <w:t>(необходима влага)</w:t>
            </w:r>
          </w:p>
        </w:tc>
        <w:tc>
          <w:tcPr>
            <w:tcW w:w="1918" w:type="dxa"/>
          </w:tcPr>
          <w:p w:rsidR="00345053" w:rsidRDefault="00345053">
            <w:r>
              <w:t>Требовательность к теплу</w:t>
            </w:r>
          </w:p>
          <w:p w:rsidR="00345053" w:rsidRDefault="00345053">
            <w:r>
              <w:t>(необходимо тепло)</w:t>
            </w:r>
          </w:p>
        </w:tc>
        <w:tc>
          <w:tcPr>
            <w:tcW w:w="1907" w:type="dxa"/>
          </w:tcPr>
          <w:p w:rsidR="00345053" w:rsidRDefault="00345053">
            <w:r>
              <w:t>Районы выращивания</w:t>
            </w:r>
          </w:p>
        </w:tc>
      </w:tr>
      <w:tr w:rsidR="00345053" w:rsidTr="00345053">
        <w:tc>
          <w:tcPr>
            <w:tcW w:w="1910" w:type="dxa"/>
          </w:tcPr>
          <w:p w:rsidR="00345053" w:rsidRPr="00345053" w:rsidRDefault="00345053">
            <w:pPr>
              <w:rPr>
                <w:b/>
              </w:rPr>
            </w:pPr>
            <w:r w:rsidRPr="00345053">
              <w:rPr>
                <w:b/>
              </w:rPr>
              <w:t>1.Зерновые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  <w:tr w:rsidR="00345053" w:rsidTr="00345053">
        <w:tc>
          <w:tcPr>
            <w:tcW w:w="1910" w:type="dxa"/>
          </w:tcPr>
          <w:p w:rsidR="00345053" w:rsidRDefault="00345053">
            <w:r>
              <w:t>1.1 пшеница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  <w:tr w:rsidR="00345053" w:rsidTr="00345053">
        <w:tc>
          <w:tcPr>
            <w:tcW w:w="1910" w:type="dxa"/>
          </w:tcPr>
          <w:p w:rsidR="00345053" w:rsidRDefault="00345053">
            <w:r>
              <w:t>1.2 ячмень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  <w:tr w:rsidR="00345053" w:rsidTr="00345053">
        <w:tc>
          <w:tcPr>
            <w:tcW w:w="1910" w:type="dxa"/>
          </w:tcPr>
          <w:p w:rsidR="00345053" w:rsidRDefault="00345053">
            <w:r>
              <w:t>1.3 рожь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  <w:tr w:rsidR="00345053" w:rsidTr="00345053">
        <w:tc>
          <w:tcPr>
            <w:tcW w:w="1910" w:type="dxa"/>
          </w:tcPr>
          <w:p w:rsidR="00345053" w:rsidRPr="00345053" w:rsidRDefault="00345053">
            <w:pPr>
              <w:rPr>
                <w:b/>
              </w:rPr>
            </w:pPr>
            <w:r w:rsidRPr="00345053">
              <w:rPr>
                <w:b/>
              </w:rPr>
              <w:t>2.техническиеи культуры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  <w:tr w:rsidR="00345053" w:rsidTr="00345053">
        <w:tc>
          <w:tcPr>
            <w:tcW w:w="1910" w:type="dxa"/>
          </w:tcPr>
          <w:p w:rsidR="00345053" w:rsidRDefault="00345053">
            <w:r>
              <w:t>2.1 лен-долгунец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  <w:tr w:rsidR="00345053" w:rsidTr="00345053">
        <w:tc>
          <w:tcPr>
            <w:tcW w:w="1910" w:type="dxa"/>
          </w:tcPr>
          <w:p w:rsidR="00345053" w:rsidRDefault="00345053">
            <w:r>
              <w:t>2.2 подсолнечник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  <w:tr w:rsidR="00345053" w:rsidTr="00345053">
        <w:tc>
          <w:tcPr>
            <w:tcW w:w="1910" w:type="dxa"/>
          </w:tcPr>
          <w:p w:rsidR="00345053" w:rsidRDefault="00345053">
            <w:r>
              <w:t>2.3 сахарная свёкла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  <w:tr w:rsidR="00345053" w:rsidTr="00345053">
        <w:tc>
          <w:tcPr>
            <w:tcW w:w="1910" w:type="dxa"/>
          </w:tcPr>
          <w:p w:rsidR="00345053" w:rsidRDefault="00345053">
            <w:r>
              <w:t>2.4 картофель</w:t>
            </w:r>
          </w:p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18" w:type="dxa"/>
          </w:tcPr>
          <w:p w:rsidR="00345053" w:rsidRDefault="00345053"/>
        </w:tc>
        <w:tc>
          <w:tcPr>
            <w:tcW w:w="1907" w:type="dxa"/>
          </w:tcPr>
          <w:p w:rsidR="00345053" w:rsidRDefault="00345053"/>
        </w:tc>
      </w:tr>
    </w:tbl>
    <w:p w:rsidR="00345053" w:rsidRDefault="00345053">
      <w:r>
        <w:t xml:space="preserve"> Ответы на почту</w:t>
      </w:r>
    </w:p>
    <w:p w:rsidR="00345053" w:rsidRDefault="00345053">
      <w:pPr>
        <w:rPr>
          <w:lang w:val="en-US"/>
        </w:rPr>
      </w:pPr>
      <w:hyperlink r:id="rId5" w:history="1">
        <w:r w:rsidRPr="00197E48">
          <w:rPr>
            <w:rStyle w:val="a4"/>
            <w:lang w:val="en-US"/>
          </w:rPr>
          <w:t>verarakunowa@yandex.ru</w:t>
        </w:r>
      </w:hyperlink>
    </w:p>
    <w:p w:rsidR="00345053" w:rsidRPr="00345053" w:rsidRDefault="00345053">
      <w:pPr>
        <w:rPr>
          <w:lang w:val="en-US"/>
        </w:rPr>
      </w:pPr>
    </w:p>
    <w:sectPr w:rsidR="00345053" w:rsidRPr="0034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1F"/>
    <w:rsid w:val="00245F1F"/>
    <w:rsid w:val="00345053"/>
    <w:rsid w:val="00A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2020-04-27T06:31:00Z</dcterms:created>
  <dcterms:modified xsi:type="dcterms:W3CDTF">2020-04-27T06:43:00Z</dcterms:modified>
</cp:coreProperties>
</file>