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6D" w:rsidRDefault="004143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D620F4">
        <w:rPr>
          <w:rFonts w:ascii="Times New Roman" w:hAnsi="Times New Roman" w:cs="Times New Roman"/>
          <w:b/>
          <w:sz w:val="24"/>
          <w:szCs w:val="24"/>
        </w:rPr>
        <w:t>.05. физкультура 11</w:t>
      </w:r>
      <w:r w:rsidR="004C224F" w:rsidRPr="004C224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bookmarkStart w:id="0" w:name="_GoBack"/>
      <w:bookmarkEnd w:id="0"/>
    </w:p>
    <w:p w:rsidR="004C224F" w:rsidRPr="004C224F" w:rsidRDefault="004C2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 тест: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 №1: </w:t>
      </w:r>
      <w:r>
        <w:rPr>
          <w:sz w:val="27"/>
          <w:szCs w:val="27"/>
        </w:rPr>
        <w:t>Основу непрерывности физического воспитания составляет...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1. взаимодействие эффектов занятий физическими упражнениями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2. разнообразием форм занятий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3. специфика урочных форм занятий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4. сочетание занятий подготовительной и развивающей направленности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 №2: </w:t>
      </w:r>
      <w:r>
        <w:rPr>
          <w:sz w:val="27"/>
          <w:szCs w:val="27"/>
        </w:rPr>
        <w:t xml:space="preserve">В какой последовательности целесообразно выполнять упражнения во время утренней гигиенической гимнастики?1.Упражнения, укрепляющие основные мышечные группы.2.Упражнения, укрепляющие мышцы брюшного пресса.3.Упражнения на дыхание, расслабление и восстановление. 4. Упражнения, способствующие переходу организма в рабочее состояние. 5. упражнения для ног: выпады, приседания, подскоки. 6. Упражнения, активизирующие деятельность </w:t>
      </w:r>
      <w:proofErr w:type="gramStart"/>
      <w:r>
        <w:rPr>
          <w:sz w:val="27"/>
          <w:szCs w:val="27"/>
        </w:rPr>
        <w:t>сердечно-сосудистой</w:t>
      </w:r>
      <w:proofErr w:type="gramEnd"/>
      <w:r>
        <w:rPr>
          <w:sz w:val="27"/>
          <w:szCs w:val="27"/>
        </w:rPr>
        <w:t xml:space="preserve"> системы. 7. Упражнения, увеличивающие гибкость.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1. 1.2.3.4.5.6.7.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2. 7.5.3.6.1.2.4.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3. 5.4.6.2.3.7.1.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4. 4.6.1.7.2.5.3.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 №3: </w:t>
      </w:r>
      <w:r>
        <w:rPr>
          <w:sz w:val="27"/>
          <w:szCs w:val="27"/>
        </w:rPr>
        <w:t>Признаки, не характерны для правильной осанки: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1. развернутые плечи, ровная спина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2. приподнятая грудь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3. запрокинутая или опущенная голова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4. через ухо, плечо, тазобедренный сустав и лодыжку можно провести прямую линию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 №4: </w:t>
      </w:r>
      <w:r>
        <w:rPr>
          <w:sz w:val="27"/>
          <w:szCs w:val="27"/>
        </w:rPr>
        <w:t>При составлении комплексов упражнений для снижения веса тела рекомендуется...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1. использовать упражнения с небольшим отягощением и большим количеством повторений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2. локально воздействовать на отдельные группы мышц, находящиеся ближе всего к местам жирового отложения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3. полностью проработать одну группу мышц и только затем переходить к упражнениям, нагружающим другую группу мышц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4. планировать большое количество подходов и ограничивать количество повторений в одном подходе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 №5: </w:t>
      </w:r>
      <w:r>
        <w:rPr>
          <w:sz w:val="27"/>
          <w:szCs w:val="27"/>
        </w:rPr>
        <w:t>Главной причиной нарушения осанки является...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1. слабость мышц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2. привычка к определенным позам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3. отсутствие движений во время школьных уроков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4. ношение сумки, портфеля в одной руке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 №6: </w:t>
      </w:r>
      <w:r>
        <w:rPr>
          <w:sz w:val="27"/>
          <w:szCs w:val="27"/>
        </w:rPr>
        <w:t>Для формирования телосложения не эффективны упражнения, способствующие ...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1. увеличения мышечной массы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2. повышения быстроты движений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3. снижению веса тела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4. перечисленные упражнения эффективны при формировании телосложения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 №7: </w:t>
      </w:r>
      <w:r>
        <w:rPr>
          <w:sz w:val="27"/>
          <w:szCs w:val="27"/>
        </w:rPr>
        <w:t>Какой рекомендацией руководствоваться не стоит при организации индивидуальных занятий с закаливающими процедурами?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1. когда принимаются солнечные ванны, надо использовать головной убор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2. не рекомендуется тренироваться при интенсивном излучении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3. после занятия надо принять холодный душ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4. чем выше температура воздуха, тем короче должны быть занятия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 №8: </w:t>
      </w:r>
      <w:r>
        <w:rPr>
          <w:sz w:val="27"/>
          <w:szCs w:val="27"/>
        </w:rPr>
        <w:t xml:space="preserve">При выполнении упражнений вдох не следует делать </w:t>
      </w:r>
      <w:proofErr w:type="gramStart"/>
      <w:r>
        <w:rPr>
          <w:sz w:val="27"/>
          <w:szCs w:val="27"/>
        </w:rPr>
        <w:t>во время</w:t>
      </w:r>
      <w:proofErr w:type="gramEnd"/>
      <w:r>
        <w:rPr>
          <w:sz w:val="27"/>
          <w:szCs w:val="27"/>
        </w:rPr>
        <w:t>...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1. рекомендации относительно времени вдоха или выдоха не нужны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2. пригибания туловища назад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3. возвращения в исходное положение после поворота, вращения тела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4. </w:t>
      </w:r>
      <w:proofErr w:type="gramStart"/>
      <w:r>
        <w:rPr>
          <w:sz w:val="27"/>
          <w:szCs w:val="27"/>
        </w:rPr>
        <w:t>поворотах</w:t>
      </w:r>
      <w:proofErr w:type="gramEnd"/>
      <w:r>
        <w:rPr>
          <w:sz w:val="27"/>
          <w:szCs w:val="27"/>
        </w:rPr>
        <w:t>, вращения тела, наклонах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 №9: </w:t>
      </w:r>
      <w:r>
        <w:rPr>
          <w:sz w:val="27"/>
          <w:szCs w:val="27"/>
        </w:rPr>
        <w:t xml:space="preserve">Здоровый образ жизни - это способ жизнедеятельности, направленный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 xml:space="preserve"> ...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1. развитие физических качеств людей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2. поддержание высокой работоспособности людей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3. сохранение и улучшение здоровья людей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4. подготовку к профессиональной деятельности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Pr="004C224F" w:rsidRDefault="004C224F" w:rsidP="004C224F">
      <w:pPr>
        <w:rPr>
          <w:rFonts w:ascii="Times New Roman" w:hAnsi="Times New Roman" w:cs="Times New Roman"/>
          <w:b/>
          <w:sz w:val="24"/>
          <w:szCs w:val="24"/>
        </w:rPr>
      </w:pPr>
      <w:r w:rsidRPr="004C224F">
        <w:rPr>
          <w:rFonts w:ascii="Times New Roman" w:hAnsi="Times New Roman" w:cs="Times New Roman"/>
          <w:b/>
          <w:sz w:val="24"/>
          <w:szCs w:val="24"/>
        </w:rPr>
        <w:t>Выполненные задания сфотографировать и выслать на электронную почту:</w:t>
      </w:r>
    </w:p>
    <w:p w:rsidR="004C224F" w:rsidRPr="004C224F" w:rsidRDefault="004C224F" w:rsidP="004C224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C224F">
        <w:rPr>
          <w:rFonts w:ascii="Times New Roman" w:hAnsi="Times New Roman" w:cs="Times New Roman"/>
          <w:b/>
          <w:sz w:val="24"/>
          <w:szCs w:val="24"/>
        </w:rPr>
        <w:t>с</w:t>
      </w:r>
      <w:proofErr w:type="spellStart"/>
      <w:proofErr w:type="gramEnd"/>
      <w:r w:rsidRPr="004C224F">
        <w:rPr>
          <w:rFonts w:ascii="Times New Roman" w:hAnsi="Times New Roman" w:cs="Times New Roman"/>
          <w:b/>
          <w:sz w:val="24"/>
          <w:szCs w:val="24"/>
          <w:lang w:val="en-US"/>
        </w:rPr>
        <w:t>zvetkova</w:t>
      </w:r>
      <w:proofErr w:type="spellEnd"/>
      <w:r w:rsidRPr="004C224F">
        <w:rPr>
          <w:rFonts w:ascii="Times New Roman" w:hAnsi="Times New Roman" w:cs="Times New Roman"/>
          <w:b/>
          <w:sz w:val="24"/>
          <w:szCs w:val="24"/>
        </w:rPr>
        <w:t>.65@</w:t>
      </w:r>
      <w:r w:rsidRPr="004C224F">
        <w:rPr>
          <w:rFonts w:ascii="Times New Roman" w:hAnsi="Times New Roman" w:cs="Times New Roman"/>
          <w:b/>
          <w:sz w:val="24"/>
          <w:szCs w:val="24"/>
          <w:lang w:val="en-US"/>
        </w:rPr>
        <w:t>list</w:t>
      </w:r>
      <w:r w:rsidRPr="004C224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C224F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4C224F" w:rsidRPr="004C224F" w:rsidRDefault="004C224F">
      <w:pPr>
        <w:rPr>
          <w:rFonts w:ascii="Times New Roman" w:hAnsi="Times New Roman" w:cs="Times New Roman"/>
          <w:b/>
          <w:sz w:val="24"/>
          <w:szCs w:val="24"/>
        </w:rPr>
      </w:pPr>
    </w:p>
    <w:sectPr w:rsidR="004C224F" w:rsidRPr="004C2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4E"/>
    <w:rsid w:val="00414359"/>
    <w:rsid w:val="0042676D"/>
    <w:rsid w:val="004C224F"/>
    <w:rsid w:val="00D620F4"/>
    <w:rsid w:val="00E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7</cp:revision>
  <dcterms:created xsi:type="dcterms:W3CDTF">2020-04-30T08:56:00Z</dcterms:created>
  <dcterms:modified xsi:type="dcterms:W3CDTF">2020-05-07T10:15:00Z</dcterms:modified>
</cp:coreProperties>
</file>