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24" w:rsidRPr="00BD0D33" w:rsidRDefault="007447E8" w:rsidP="00221AE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BD0D33" w:rsidRPr="00BD0D33">
        <w:rPr>
          <w:b/>
          <w:sz w:val="24"/>
          <w:szCs w:val="24"/>
        </w:rPr>
        <w:t>.05. Притяжательные местоимения (с.254-257)</w:t>
      </w:r>
    </w:p>
    <w:p w:rsidR="00BD0D33" w:rsidRDefault="00BD0D33" w:rsidP="00221AE7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Прочитать текст, рассмотреть таблицу с.254-255</w:t>
      </w:r>
    </w:p>
    <w:p w:rsidR="00BD0D33" w:rsidRDefault="00BD0D33" w:rsidP="00221AE7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упр.29</w:t>
      </w:r>
    </w:p>
    <w:p w:rsidR="00BD0D33" w:rsidRDefault="00BD0D33" w:rsidP="00221AE7">
      <w:pPr>
        <w:pStyle w:val="a3"/>
        <w:rPr>
          <w:sz w:val="24"/>
          <w:szCs w:val="24"/>
        </w:rPr>
      </w:pPr>
    </w:p>
    <w:p w:rsidR="00BD0D33" w:rsidRPr="00BD0D33" w:rsidRDefault="007447E8" w:rsidP="00221AE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BD0D33" w:rsidRPr="00BD0D33">
        <w:rPr>
          <w:b/>
          <w:sz w:val="24"/>
          <w:szCs w:val="24"/>
        </w:rPr>
        <w:t>.05. Определительные местоимения (с.257-261)</w:t>
      </w:r>
    </w:p>
    <w:p w:rsidR="00BD0D33" w:rsidRDefault="00BD0D33" w:rsidP="00221AE7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Прочитайте и перескажите текст с.257-258, ответьте на вопросы с.258-259 (устно)</w:t>
      </w:r>
    </w:p>
    <w:p w:rsidR="00BD0D33" w:rsidRDefault="00BD0D33" w:rsidP="00221AE7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упр.35.</w:t>
      </w:r>
    </w:p>
    <w:p w:rsidR="00BD0D33" w:rsidRPr="00BD0D33" w:rsidRDefault="00BD0D33" w:rsidP="00221AE7">
      <w:pPr>
        <w:pStyle w:val="a3"/>
        <w:rPr>
          <w:b/>
          <w:sz w:val="24"/>
          <w:szCs w:val="24"/>
        </w:rPr>
      </w:pPr>
    </w:p>
    <w:p w:rsidR="00BD0D33" w:rsidRPr="00BD0D33" w:rsidRDefault="007447E8" w:rsidP="00221AE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BD0D33" w:rsidRPr="00BD0D33">
        <w:rPr>
          <w:b/>
          <w:sz w:val="24"/>
          <w:szCs w:val="24"/>
        </w:rPr>
        <w:t>.05. Указательные местоимения (с.261-264)</w:t>
      </w:r>
    </w:p>
    <w:p w:rsidR="00BD0D33" w:rsidRDefault="00BD0D33" w:rsidP="00221AE7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Прочитайте и перескажите текст с.261-262, ответьте на вопросы с.262 (устно)</w:t>
      </w:r>
    </w:p>
    <w:p w:rsidR="00BD0D33" w:rsidRDefault="00BD0D33" w:rsidP="00221AE7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упр.40.</w:t>
      </w:r>
    </w:p>
    <w:p w:rsidR="007447E8" w:rsidRDefault="007447E8" w:rsidP="00221AE7">
      <w:pPr>
        <w:pStyle w:val="a3"/>
        <w:rPr>
          <w:sz w:val="24"/>
          <w:szCs w:val="24"/>
        </w:rPr>
      </w:pPr>
    </w:p>
    <w:p w:rsidR="007447E8" w:rsidRPr="00702764" w:rsidRDefault="007447E8" w:rsidP="00221AE7">
      <w:pPr>
        <w:pStyle w:val="a3"/>
        <w:rPr>
          <w:b/>
          <w:sz w:val="24"/>
          <w:szCs w:val="24"/>
        </w:rPr>
      </w:pPr>
      <w:r w:rsidRPr="00702764">
        <w:rPr>
          <w:b/>
          <w:sz w:val="24"/>
          <w:szCs w:val="24"/>
        </w:rPr>
        <w:t>15.05. Вопросительные и относительные местоимения (с.265-267)</w:t>
      </w:r>
    </w:p>
    <w:p w:rsidR="007447E8" w:rsidRDefault="007447E8" w:rsidP="00221AE7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Прочитайте и перескажите текст с.265-266, ответьте на вопросы с.266 (устно)</w:t>
      </w:r>
    </w:p>
    <w:p w:rsidR="007447E8" w:rsidRPr="00221AE7" w:rsidRDefault="007447E8" w:rsidP="00221AE7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упр.44</w:t>
      </w:r>
      <w:bookmarkStart w:id="0" w:name="_GoBack"/>
      <w:bookmarkEnd w:id="0"/>
    </w:p>
    <w:sectPr w:rsidR="007447E8" w:rsidRPr="0022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0B"/>
    <w:rsid w:val="000E020B"/>
    <w:rsid w:val="00221AE7"/>
    <w:rsid w:val="00316124"/>
    <w:rsid w:val="00702764"/>
    <w:rsid w:val="007447E8"/>
    <w:rsid w:val="00BD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A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5</cp:revision>
  <dcterms:created xsi:type="dcterms:W3CDTF">2020-05-05T17:01:00Z</dcterms:created>
  <dcterms:modified xsi:type="dcterms:W3CDTF">2020-05-07T16:05:00Z</dcterms:modified>
</cp:coreProperties>
</file>