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22</w:t>
      </w:r>
      <w:r w:rsidRPr="008E50A6">
        <w:rPr>
          <w:rFonts w:ascii="Times New Roman" w:hAnsi="Times New Roman"/>
          <w:sz w:val="24"/>
          <w:szCs w:val="24"/>
        </w:rPr>
        <w:t>.05. история 7 класс</w:t>
      </w:r>
    </w:p>
    <w:p w:rsidR="008E50A6" w:rsidRPr="008E50A6" w:rsidRDefault="008E50A6" w:rsidP="008E50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 xml:space="preserve">Тема: </w:t>
      </w:r>
      <w:r w:rsidRPr="008E50A6">
        <w:rPr>
          <w:rFonts w:ascii="Times New Roman" w:eastAsia="Times New Roman" w:hAnsi="Times New Roman"/>
          <w:color w:val="000000"/>
          <w:sz w:val="24"/>
          <w:szCs w:val="24"/>
        </w:rPr>
        <w:t>Русские путешественники и первопроходцы XVII века.</w:t>
      </w:r>
      <w:r w:rsidRPr="008E50A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E50A6">
        <w:rPr>
          <w:rFonts w:ascii="Times New Roman" w:hAnsi="Times New Roman"/>
          <w:sz w:val="24"/>
          <w:szCs w:val="24"/>
        </w:rPr>
        <w:t>(П.25</w:t>
      </w:r>
      <w:r w:rsidRPr="008E50A6">
        <w:rPr>
          <w:rFonts w:ascii="Times New Roman" w:hAnsi="Times New Roman"/>
          <w:sz w:val="24"/>
          <w:szCs w:val="24"/>
        </w:rPr>
        <w:t>)</w:t>
      </w: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Задание №1. Прочитать §25</w:t>
      </w:r>
      <w:r w:rsidRPr="008E50A6">
        <w:rPr>
          <w:rFonts w:ascii="Times New Roman" w:hAnsi="Times New Roman"/>
          <w:sz w:val="24"/>
          <w:szCs w:val="24"/>
        </w:rPr>
        <w:t>.</w:t>
      </w: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Задание №2</w:t>
      </w:r>
      <w:r w:rsidRPr="008E50A6">
        <w:rPr>
          <w:rFonts w:ascii="Times New Roman" w:hAnsi="Times New Roman"/>
          <w:sz w:val="24"/>
          <w:szCs w:val="24"/>
        </w:rPr>
        <w:t>.</w:t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142"/>
        <w:gridCol w:w="1132"/>
        <w:gridCol w:w="5098"/>
      </w:tblGrid>
      <w:tr w:rsidR="008E50A6" w:rsidRPr="008E50A6" w:rsidTr="008E50A6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Имя первопроходца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5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Открытия</w:t>
            </w:r>
            <w:proofErr w:type="gramEnd"/>
            <w:r w:rsidRPr="008E5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/освоенные территории</w:t>
            </w:r>
          </w:p>
        </w:tc>
      </w:tr>
      <w:tr w:rsidR="008E50A6" w:rsidRPr="008E50A6" w:rsidTr="008E50A6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Сибирь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Артемий </w:t>
            </w:r>
            <w:proofErr w:type="spellStart"/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Галкин/Петр Бекетов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Москвитин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Стадухин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 Дежнёв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Дальний Восток</w:t>
            </w: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Курбат</w:t>
            </w:r>
            <w:proofErr w:type="spellEnd"/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Иванов</w:t>
            </w: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Василий Поярков</w:t>
            </w: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Ерофей </w:t>
            </w:r>
            <w:proofErr w:type="gramStart"/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Хабаров</w:t>
            </w:r>
            <w:proofErr w:type="gram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0A6" w:rsidRPr="008E50A6" w:rsidTr="008E50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5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 Атласов</w:t>
            </w: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A6" w:rsidRPr="008E50A6" w:rsidRDefault="008E50A6" w:rsidP="008E5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Оцените плюсы и минусы взаимодействия местных племен с русскими переселенцами</w:t>
      </w:r>
      <w:bookmarkStart w:id="0" w:name="_GoBack"/>
      <w:bookmarkEnd w:id="0"/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Оцените значение составления «Чертежа реки Амура» с точки зрения экономики</w:t>
      </w:r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E50A6" w:rsidRPr="008E50A6" w:rsidRDefault="008E50A6" w:rsidP="008E50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r w:rsidRPr="008E50A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E50A6" w:rsidRPr="008E50A6" w:rsidRDefault="008E50A6" w:rsidP="008E50A6">
      <w:pPr>
        <w:rPr>
          <w:rFonts w:ascii="Times New Roman" w:hAnsi="Times New Roman"/>
          <w:sz w:val="24"/>
          <w:szCs w:val="24"/>
        </w:rPr>
      </w:pPr>
      <w:proofErr w:type="gramStart"/>
      <w:r w:rsidRPr="008E50A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8E50A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8E50A6">
        <w:rPr>
          <w:rFonts w:ascii="Times New Roman" w:hAnsi="Times New Roman"/>
          <w:sz w:val="24"/>
          <w:szCs w:val="24"/>
        </w:rPr>
        <w:t>.65@</w:t>
      </w:r>
      <w:r w:rsidRPr="008E50A6">
        <w:rPr>
          <w:rFonts w:ascii="Times New Roman" w:hAnsi="Times New Roman"/>
          <w:sz w:val="24"/>
          <w:szCs w:val="24"/>
          <w:lang w:val="en-US"/>
        </w:rPr>
        <w:t>list</w:t>
      </w:r>
      <w:r w:rsidRPr="008E50A6">
        <w:rPr>
          <w:rFonts w:ascii="Times New Roman" w:hAnsi="Times New Roman"/>
          <w:sz w:val="24"/>
          <w:szCs w:val="24"/>
        </w:rPr>
        <w:t>.</w:t>
      </w:r>
      <w:proofErr w:type="spellStart"/>
      <w:r w:rsidRPr="008E50A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736C1" w:rsidRPr="008E50A6" w:rsidRDefault="00B736C1">
      <w:pPr>
        <w:rPr>
          <w:rFonts w:ascii="Times New Roman" w:hAnsi="Times New Roman"/>
          <w:sz w:val="24"/>
          <w:szCs w:val="24"/>
        </w:rPr>
      </w:pPr>
    </w:p>
    <w:sectPr w:rsidR="00B736C1" w:rsidRPr="008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48"/>
    <w:rsid w:val="008E50A6"/>
    <w:rsid w:val="00B736C1"/>
    <w:rsid w:val="00D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2020-05-15T09:07:00Z</dcterms:created>
  <dcterms:modified xsi:type="dcterms:W3CDTF">2020-05-15T09:10:00Z</dcterms:modified>
</cp:coreProperties>
</file>