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F7" w:rsidRDefault="007D4DF7" w:rsidP="007D4D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2C28FB">
        <w:rPr>
          <w:rFonts w:ascii="Times New Roman" w:hAnsi="Times New Roman" w:cs="Times New Roman"/>
          <w:b/>
          <w:sz w:val="24"/>
          <w:szCs w:val="24"/>
        </w:rPr>
        <w:t xml:space="preserve">ата:18.05 </w:t>
      </w:r>
      <w:r w:rsidR="00DB749E">
        <w:rPr>
          <w:rFonts w:ascii="Times New Roman" w:hAnsi="Times New Roman" w:cs="Times New Roman"/>
          <w:b/>
          <w:sz w:val="24"/>
          <w:szCs w:val="24"/>
        </w:rPr>
        <w:t xml:space="preserve"> технология (девочки) 5</w:t>
      </w:r>
      <w:r w:rsidRPr="00967E5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D4DF7" w:rsidRDefault="007D4DF7" w:rsidP="007D4D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технология (обслуживающий труд) (девочки)</w:t>
      </w:r>
    </w:p>
    <w:p w:rsidR="00D83408" w:rsidRDefault="00D83408" w:rsidP="00D834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28FB">
        <w:rPr>
          <w:rFonts w:ascii="Times New Roman" w:hAnsi="Times New Roman" w:cs="Times New Roman"/>
          <w:sz w:val="24"/>
          <w:szCs w:val="24"/>
        </w:rPr>
        <w:t>Подготовка семян к посеву и посадке.</w:t>
      </w:r>
    </w:p>
    <w:p w:rsidR="002C28FB" w:rsidRPr="002C28FB" w:rsidRDefault="002C28FB" w:rsidP="002C28FB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росто купить семена и посеять их недостаточно. Мы рискуем получить мало всходов, да и к тому же они могут быть хиленькими, что в дальнейшем не даст нам богатого и здорового урожая.</w:t>
      </w:r>
    </w:p>
    <w:p w:rsidR="002C28FB" w:rsidRPr="002C28FB" w:rsidRDefault="002C28FB" w:rsidP="002C28FB">
      <w:pPr>
        <w:shd w:val="clear" w:color="auto" w:fill="FFFFFF"/>
        <w:spacing w:before="538" w:after="95" w:line="240" w:lineRule="auto"/>
        <w:outlineLvl w:val="2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r w:rsidRPr="002C28FB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1. Калибровка</w:t>
      </w:r>
    </w:p>
    <w:p w:rsidR="002C28FB" w:rsidRPr="002C28FB" w:rsidRDefault="002C28FB" w:rsidP="002C2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4730" cy="1429948"/>
            <wp:effectExtent l="19050" t="0" r="0" b="0"/>
            <wp:docPr id="4" name="Рисунок 1" descr="Фото: http://yxdaha.ru/wp-content/uploads/2017/02/baklazhan-semena-2-696x350-e1486800452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: http://yxdaha.ru/wp-content/uploads/2017/02/baklazhan-semena-2-696x350-e14868004523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10" cy="143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8FB" w:rsidRPr="002C28FB" w:rsidRDefault="002C28FB" w:rsidP="002C2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8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Фото: http://yxdaha.ru/wp-content/uploads/2017/02/baklazhan-semena-2-696x350-e1486800452368.jpg</w:t>
      </w:r>
    </w:p>
    <w:p w:rsidR="002C28FB" w:rsidRPr="002C28FB" w:rsidRDefault="002C28FB" w:rsidP="002C28FB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данном этапе нам нужно отобрать полновесные семена. Мелкие и пустотелые, без должного запаса питательных веществ не дадут крепкую и жизнеспособную рассаду. Кроме того, нам важно отобрать семена примерно одинаковые по размеру, чтобы они взошли в одно время и посадили их мы все разом.</w:t>
      </w:r>
    </w:p>
    <w:p w:rsidR="002C28FB" w:rsidRPr="002C28FB" w:rsidRDefault="002C28FB" w:rsidP="002C28FB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Калибровку произвести просто: растворяем в литре воды столовую ложку с горкой соли. И бросаем туда наши семена, размешиваем, ждем минут 10. Всплывшие семена выбрасываем, либо сеем их отдельно. Те, что </w:t>
      </w:r>
      <w:proofErr w:type="spellStart"/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осели</w:t>
      </w:r>
      <w:proofErr w:type="spellEnd"/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дно, используем для посадки. Это самый жизнеспособный материал. После калибровки семена обязательно промываем чистой водой.</w:t>
      </w:r>
    </w:p>
    <w:p w:rsidR="002C28FB" w:rsidRPr="002C28FB" w:rsidRDefault="002C28FB" w:rsidP="002C28FB">
      <w:pPr>
        <w:shd w:val="clear" w:color="auto" w:fill="FFFFFF"/>
        <w:spacing w:before="538" w:after="95" w:line="240" w:lineRule="auto"/>
        <w:outlineLvl w:val="2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r w:rsidRPr="002C28FB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2. Обеззараживание</w:t>
      </w:r>
    </w:p>
    <w:p w:rsidR="002C28FB" w:rsidRPr="002C28FB" w:rsidRDefault="002C28FB" w:rsidP="002C2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3860" cy="1783698"/>
            <wp:effectExtent l="19050" t="0" r="3140" b="0"/>
            <wp:docPr id="2" name="Рисунок 2" descr="Фото: https://teplica-exp.ru/wp-content/uploads/2016/12/Obrabotka-semyan-pered-posevom-margancovk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: https://teplica-exp.ru/wp-content/uploads/2016/12/Obrabotka-semyan-pered-posevom-margancovko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55" cy="178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8FB" w:rsidRPr="002C28FB" w:rsidRDefault="002C28FB" w:rsidP="002C2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8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Фото: https://teplica-exp.ru/wp-content/uploads/2016/12/Obrabotka-semyan-pered-posevom-margancovkoy.jpg</w:t>
      </w:r>
    </w:p>
    <w:p w:rsidR="002C28FB" w:rsidRPr="002C28FB" w:rsidRDefault="002C28FB" w:rsidP="002C28FB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Чтобы усилить иммунитет будущих растений, уничтожить всех микробов и бактерий с посевного материала, семена обязательно обеззараживаем.</w:t>
      </w:r>
    </w:p>
    <w:p w:rsidR="002C28FB" w:rsidRPr="002C28FB" w:rsidRDefault="002C28FB" w:rsidP="002C28FB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Чаще всего для этого садоводы используют народные средства. Например, замачивают семена в слабом растворе марганцовки, в растворе йода, перекиси водорода. Я очень люблю применять для этого сок алоэ, замачиваю обычно в нем семена на сутки. И семена обработаем, и </w:t>
      </w:r>
      <w:proofErr w:type="spellStart"/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простимулируем</w:t>
      </w:r>
      <w:proofErr w:type="spellEnd"/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скорейшее прорастание. То есть одновременно выполним и следующую важную процедуру.</w:t>
      </w:r>
    </w:p>
    <w:p w:rsidR="002C28FB" w:rsidRPr="002C28FB" w:rsidRDefault="002C28FB" w:rsidP="002C28FB">
      <w:pPr>
        <w:shd w:val="clear" w:color="auto" w:fill="FFFFFF"/>
        <w:spacing w:before="538" w:after="95" w:line="240" w:lineRule="auto"/>
        <w:outlineLvl w:val="2"/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</w:pPr>
      <w:r w:rsidRPr="002C28FB">
        <w:rPr>
          <w:rFonts w:ascii="Arial" w:eastAsia="Times New Roman" w:hAnsi="Arial" w:cs="Arial"/>
          <w:b/>
          <w:bCs/>
          <w:color w:val="000000"/>
          <w:sz w:val="35"/>
          <w:szCs w:val="35"/>
          <w:lang w:eastAsia="ru-RU"/>
        </w:rPr>
        <w:t>3. Проращивание</w:t>
      </w:r>
    </w:p>
    <w:p w:rsidR="002C28FB" w:rsidRPr="002C28FB" w:rsidRDefault="002C28FB" w:rsidP="002C2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3521" cy="1768572"/>
            <wp:effectExtent l="19050" t="0" r="0" b="0"/>
            <wp:docPr id="3" name="Рисунок 3" descr="Фото: http://www.dom-v-sadu.ru/wp-content/uploads/2017/03/Zamachivanie-pomi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: http://www.dom-v-sadu.ru/wp-content/uploads/2017/03/Zamachivanie-pomid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13" cy="176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8FB" w:rsidRPr="002C28FB" w:rsidRDefault="002C28FB" w:rsidP="002C2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8F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Фото: http://www.dom-v-sadu.ru/wp-content/uploads/2017/03/Zamachivanie-pomidor.jpg</w:t>
      </w:r>
    </w:p>
    <w:p w:rsidR="002C28FB" w:rsidRPr="002C28FB" w:rsidRDefault="002C28FB" w:rsidP="002C28FB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Таким образом мы проверим семена на всхожесть, а также ускорим их прорастание. Для проращивания можно использовать покупные средства, например "</w:t>
      </w:r>
      <w:proofErr w:type="spellStart"/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Эпин</w:t>
      </w:r>
      <w:proofErr w:type="spellEnd"/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" или "Циркон", они как раз таки стимулируют прорастание семян. Я же, повторюсь, люблю использовать сок алоэ.</w:t>
      </w:r>
    </w:p>
    <w:p w:rsidR="002C28FB" w:rsidRPr="002C28FB" w:rsidRDefault="002C28FB" w:rsidP="002C28FB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Можно проращивать семена даже в обычной воде, сложив их просто на влажную тряпочку. Главное, чтобы семена постоянно находились на влажном материале.</w:t>
      </w:r>
    </w:p>
    <w:p w:rsidR="002C28FB" w:rsidRPr="002C28FB" w:rsidRDefault="002C28FB" w:rsidP="002C28FB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Некоторые посевной материал вообще не замачивают. Сеют сухие, просто увеличивают количество семян, с учетом тог, что часть может не взойти. Я все же привыкла посевной материал замачивать.</w:t>
      </w:r>
    </w:p>
    <w:p w:rsidR="002C28FB" w:rsidRPr="002C28FB" w:rsidRDefault="002C28FB" w:rsidP="002C28FB">
      <w:pPr>
        <w:shd w:val="clear" w:color="auto" w:fill="FFFFFF"/>
        <w:spacing w:before="95" w:after="316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C28F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Таким образом мы сможем отобрать самые качественные семена, которые в дальнейшем дадут крепкую, здоровую и жизнеспособную рассаду. А это первый шаг на пути к большому урожаю!</w:t>
      </w:r>
    </w:p>
    <w:p w:rsidR="002C28FB" w:rsidRDefault="002C28FB" w:rsidP="00D834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28FB" w:rsidRPr="002C28FB" w:rsidRDefault="002C28FB" w:rsidP="00D8340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C28FB">
        <w:rPr>
          <w:rFonts w:ascii="Times New Roman" w:hAnsi="Times New Roman" w:cs="Times New Roman"/>
          <w:b/>
          <w:sz w:val="24"/>
          <w:szCs w:val="24"/>
        </w:rPr>
        <w:t>Задания: Ознакомиться м предложенной информацией.</w:t>
      </w:r>
    </w:p>
    <w:p w:rsidR="002C28FB" w:rsidRDefault="002C28FB" w:rsidP="00D834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28FB" w:rsidRDefault="002C28FB" w:rsidP="00D834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3408" w:rsidRDefault="00D83408" w:rsidP="00D83408">
      <w:pPr>
        <w:rPr>
          <w:rFonts w:ascii="Times New Roman" w:hAnsi="Times New Roman" w:cs="Times New Roman"/>
          <w:sz w:val="24"/>
          <w:szCs w:val="24"/>
        </w:rPr>
      </w:pPr>
    </w:p>
    <w:p w:rsidR="001E31AA" w:rsidRDefault="001E31AA"/>
    <w:sectPr w:rsidR="001E31AA" w:rsidSect="001E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D83408"/>
    <w:rsid w:val="0013273C"/>
    <w:rsid w:val="001E31AA"/>
    <w:rsid w:val="002C28FB"/>
    <w:rsid w:val="00620947"/>
    <w:rsid w:val="007D4DF7"/>
    <w:rsid w:val="009A1B9F"/>
    <w:rsid w:val="009A202E"/>
    <w:rsid w:val="00AA03D2"/>
    <w:rsid w:val="00B9029A"/>
    <w:rsid w:val="00D83408"/>
    <w:rsid w:val="00DA6264"/>
    <w:rsid w:val="00DB749E"/>
    <w:rsid w:val="00FE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08"/>
  </w:style>
  <w:style w:type="paragraph" w:styleId="3">
    <w:name w:val="heading 3"/>
    <w:basedOn w:val="a"/>
    <w:link w:val="30"/>
    <w:uiPriority w:val="9"/>
    <w:qFormat/>
    <w:rsid w:val="002C2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26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C28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2C2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2020-05-15T07:23:00Z</dcterms:created>
  <dcterms:modified xsi:type="dcterms:W3CDTF">2020-05-15T07:23:00Z</dcterms:modified>
</cp:coreProperties>
</file>