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AA" w:rsidRDefault="002F09AA" w:rsidP="002F0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11 класс 19</w:t>
      </w:r>
      <w:r w:rsidRPr="00D948B4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2F09AA" w:rsidRDefault="002F09AA" w:rsidP="002F0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 Итоговое повторение.  </w:t>
      </w:r>
      <w:r w:rsidR="00947492">
        <w:rPr>
          <w:rFonts w:ascii="Times New Roman" w:hAnsi="Times New Roman" w:cs="Times New Roman"/>
          <w:b/>
          <w:sz w:val="24"/>
          <w:szCs w:val="24"/>
        </w:rPr>
        <w:t>Основы электродинамики. Колебания и волны. Оптика. Квантовая физика.</w:t>
      </w:r>
    </w:p>
    <w:p w:rsidR="000C6BDD" w:rsidRPr="000C6BDD" w:rsidRDefault="000C6BDD" w:rsidP="000C6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DD">
        <w:rPr>
          <w:rFonts w:ascii="Times New Roman" w:hAnsi="Times New Roman" w:cs="Times New Roman"/>
          <w:sz w:val="24"/>
          <w:szCs w:val="24"/>
        </w:rPr>
        <w:t>1. Если в катушку вдвигают постоянный магнит и в ней возникает электрический ток, то это явление называется:</w:t>
      </w:r>
    </w:p>
    <w:p w:rsidR="000C6BDD" w:rsidRPr="000C6BDD" w:rsidRDefault="000C6BDD" w:rsidP="000C6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DD">
        <w:rPr>
          <w:rFonts w:ascii="Times New Roman" w:hAnsi="Times New Roman" w:cs="Times New Roman"/>
          <w:sz w:val="24"/>
          <w:szCs w:val="24"/>
        </w:rPr>
        <w:t xml:space="preserve">1. Электростатической индукцией </w:t>
      </w:r>
      <w:r w:rsidRPr="000C6BDD">
        <w:rPr>
          <w:rFonts w:ascii="Times New Roman" w:hAnsi="Times New Roman" w:cs="Times New Roman"/>
          <w:sz w:val="24"/>
          <w:szCs w:val="24"/>
        </w:rPr>
        <w:tab/>
        <w:t>2. Магнитной индукцией</w:t>
      </w:r>
    </w:p>
    <w:p w:rsidR="000C6BDD" w:rsidRPr="000C6BDD" w:rsidRDefault="000C6BDD" w:rsidP="000C6BDD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DD">
        <w:rPr>
          <w:rFonts w:ascii="Times New Roman" w:hAnsi="Times New Roman" w:cs="Times New Roman"/>
          <w:sz w:val="24"/>
          <w:szCs w:val="24"/>
        </w:rPr>
        <w:t>3. Индуктивность</w:t>
      </w:r>
      <w:r w:rsidRPr="000C6BDD">
        <w:rPr>
          <w:rFonts w:ascii="Times New Roman" w:hAnsi="Times New Roman" w:cs="Times New Roman"/>
          <w:sz w:val="24"/>
          <w:szCs w:val="24"/>
        </w:rPr>
        <w:tab/>
        <w:t>4. Электромагнитной индукцией</w:t>
      </w:r>
    </w:p>
    <w:p w:rsidR="000C6BDD" w:rsidRPr="000C6BDD" w:rsidRDefault="000C6BDD" w:rsidP="000C6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DD">
        <w:rPr>
          <w:rFonts w:ascii="Times New Roman" w:hAnsi="Times New Roman" w:cs="Times New Roman"/>
          <w:sz w:val="24"/>
          <w:szCs w:val="24"/>
        </w:rPr>
        <w:t>5. Самоиндукцией</w:t>
      </w:r>
    </w:p>
    <w:p w:rsidR="000C6BDD" w:rsidRPr="000C6BDD" w:rsidRDefault="000C6BDD" w:rsidP="000C6BDD">
      <w:pPr>
        <w:tabs>
          <w:tab w:val="left" w:pos="1800"/>
          <w:tab w:val="left" w:pos="3240"/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DD">
        <w:rPr>
          <w:rFonts w:ascii="Times New Roman" w:hAnsi="Times New Roman" w:cs="Times New Roman"/>
          <w:sz w:val="24"/>
          <w:szCs w:val="24"/>
        </w:rPr>
        <w:t>2.При уменьшении тока в катушке в 2 раза энергия ее магнитного поля:</w:t>
      </w:r>
    </w:p>
    <w:p w:rsidR="000C6BDD" w:rsidRPr="000C6BDD" w:rsidRDefault="000C6BDD" w:rsidP="000C6BDD">
      <w:pPr>
        <w:tabs>
          <w:tab w:val="left" w:pos="1800"/>
          <w:tab w:val="left" w:pos="3240"/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DD">
        <w:rPr>
          <w:rFonts w:ascii="Times New Roman" w:hAnsi="Times New Roman" w:cs="Times New Roman"/>
          <w:sz w:val="24"/>
          <w:szCs w:val="24"/>
        </w:rPr>
        <w:t xml:space="preserve">А. </w:t>
      </w:r>
      <w:proofErr w:type="gramStart"/>
      <w:r w:rsidRPr="000C6BDD">
        <w:rPr>
          <w:rFonts w:ascii="Times New Roman" w:hAnsi="Times New Roman" w:cs="Times New Roman"/>
          <w:sz w:val="24"/>
          <w:szCs w:val="24"/>
        </w:rPr>
        <w:t>Уменьшится в 2 раза</w:t>
      </w:r>
      <w:r w:rsidRPr="000C6BDD">
        <w:rPr>
          <w:rFonts w:ascii="Times New Roman" w:hAnsi="Times New Roman" w:cs="Times New Roman"/>
          <w:sz w:val="24"/>
          <w:szCs w:val="24"/>
        </w:rPr>
        <w:tab/>
        <w:t>Б. Увеличится</w:t>
      </w:r>
      <w:proofErr w:type="gramEnd"/>
      <w:r w:rsidRPr="000C6BDD">
        <w:rPr>
          <w:rFonts w:ascii="Times New Roman" w:hAnsi="Times New Roman" w:cs="Times New Roman"/>
          <w:sz w:val="24"/>
          <w:szCs w:val="24"/>
        </w:rPr>
        <w:t xml:space="preserve"> в 2 раза</w:t>
      </w:r>
    </w:p>
    <w:p w:rsidR="000C6BDD" w:rsidRPr="000C6BDD" w:rsidRDefault="000C6BDD" w:rsidP="000C6BDD">
      <w:pPr>
        <w:tabs>
          <w:tab w:val="left" w:pos="1800"/>
          <w:tab w:val="left" w:pos="3240"/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DD"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 w:rsidRPr="000C6BDD">
        <w:rPr>
          <w:rFonts w:ascii="Times New Roman" w:hAnsi="Times New Roman" w:cs="Times New Roman"/>
          <w:sz w:val="24"/>
          <w:szCs w:val="24"/>
        </w:rPr>
        <w:t>Уменьшится в 4 раза</w:t>
      </w:r>
      <w:r w:rsidRPr="000C6BDD">
        <w:rPr>
          <w:rFonts w:ascii="Times New Roman" w:hAnsi="Times New Roman" w:cs="Times New Roman"/>
          <w:sz w:val="24"/>
          <w:szCs w:val="24"/>
        </w:rPr>
        <w:tab/>
        <w:t>Г. Увеличится</w:t>
      </w:r>
      <w:proofErr w:type="gramEnd"/>
      <w:r w:rsidRPr="000C6BDD">
        <w:rPr>
          <w:rFonts w:ascii="Times New Roman" w:hAnsi="Times New Roman" w:cs="Times New Roman"/>
          <w:sz w:val="24"/>
          <w:szCs w:val="24"/>
        </w:rPr>
        <w:t xml:space="preserve"> в 4 раз</w:t>
      </w:r>
    </w:p>
    <w:p w:rsidR="000C6BDD" w:rsidRPr="000C6BDD" w:rsidRDefault="000C6BDD" w:rsidP="000C6BDD">
      <w:pPr>
        <w:tabs>
          <w:tab w:val="left" w:pos="1080"/>
          <w:tab w:val="left" w:pos="2160"/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DD">
        <w:rPr>
          <w:rFonts w:ascii="Times New Roman" w:hAnsi="Times New Roman" w:cs="Times New Roman"/>
          <w:sz w:val="24"/>
          <w:szCs w:val="24"/>
        </w:rPr>
        <w:t>3.  Если емкость уменьшится в 2 раза, а индуктивность возрастет в 8 раз, то частота колебаний в электрическом контуре:</w:t>
      </w:r>
    </w:p>
    <w:p w:rsidR="000C6BDD" w:rsidRPr="000C6BDD" w:rsidRDefault="000C6BDD" w:rsidP="000C6BDD">
      <w:pPr>
        <w:tabs>
          <w:tab w:val="left" w:pos="1080"/>
          <w:tab w:val="left" w:pos="2160"/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DD">
        <w:rPr>
          <w:rFonts w:ascii="Times New Roman" w:hAnsi="Times New Roman" w:cs="Times New Roman"/>
          <w:sz w:val="24"/>
          <w:szCs w:val="24"/>
        </w:rPr>
        <w:t xml:space="preserve">А. </w:t>
      </w:r>
      <w:proofErr w:type="gramStart"/>
      <w:r w:rsidRPr="000C6BDD">
        <w:rPr>
          <w:rFonts w:ascii="Times New Roman" w:hAnsi="Times New Roman" w:cs="Times New Roman"/>
          <w:sz w:val="24"/>
          <w:szCs w:val="24"/>
        </w:rPr>
        <w:t xml:space="preserve">Увеличится в </w:t>
      </w:r>
      <w:r w:rsidRPr="000C6BDD">
        <w:rPr>
          <w:rFonts w:ascii="Times New Roman" w:hAnsi="Times New Roman" w:cs="Times New Roman"/>
          <w:position w:val="-6"/>
          <w:sz w:val="24"/>
          <w:szCs w:val="24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7.25pt" o:ole="">
            <v:imagedata r:id="rId6" o:title=""/>
          </v:shape>
          <o:OLEObject Type="Embed" ProgID="Equation.3" ShapeID="_x0000_i1025" DrawAspect="Content" ObjectID="_1651159350" r:id="rId7"/>
        </w:object>
      </w:r>
      <w:r w:rsidRPr="000C6BDD">
        <w:rPr>
          <w:rFonts w:ascii="Times New Roman" w:hAnsi="Times New Roman" w:cs="Times New Roman"/>
          <w:sz w:val="24"/>
          <w:szCs w:val="24"/>
        </w:rPr>
        <w:t xml:space="preserve"> раз</w:t>
      </w:r>
      <w:r w:rsidRPr="000C6BDD">
        <w:rPr>
          <w:rFonts w:ascii="Times New Roman" w:hAnsi="Times New Roman" w:cs="Times New Roman"/>
          <w:sz w:val="24"/>
          <w:szCs w:val="24"/>
        </w:rPr>
        <w:tab/>
        <w:t>Б. Уменьшится</w:t>
      </w:r>
      <w:proofErr w:type="gramEnd"/>
      <w:r w:rsidRPr="000C6BDD">
        <w:rPr>
          <w:rFonts w:ascii="Times New Roman" w:hAnsi="Times New Roman" w:cs="Times New Roman"/>
          <w:sz w:val="24"/>
          <w:szCs w:val="24"/>
        </w:rPr>
        <w:t xml:space="preserve"> в </w:t>
      </w:r>
      <w:r w:rsidRPr="000C6BDD">
        <w:rPr>
          <w:rFonts w:ascii="Times New Roman" w:hAnsi="Times New Roman" w:cs="Times New Roman"/>
          <w:position w:val="-6"/>
          <w:sz w:val="24"/>
          <w:szCs w:val="24"/>
        </w:rPr>
        <w:object w:dxaOrig="380" w:dyaOrig="340">
          <v:shape id="_x0000_i1026" type="#_x0000_t75" style="width:18.75pt;height:17.25pt" o:ole="">
            <v:imagedata r:id="rId8" o:title=""/>
          </v:shape>
          <o:OLEObject Type="Embed" ProgID="Equation.3" ShapeID="_x0000_i1026" DrawAspect="Content" ObjectID="_1651159351" r:id="rId9"/>
        </w:object>
      </w:r>
      <w:r w:rsidRPr="000C6BDD">
        <w:rPr>
          <w:rFonts w:ascii="Times New Roman" w:hAnsi="Times New Roman" w:cs="Times New Roman"/>
          <w:sz w:val="24"/>
          <w:szCs w:val="24"/>
        </w:rPr>
        <w:t xml:space="preserve"> раз</w:t>
      </w:r>
    </w:p>
    <w:p w:rsidR="000C6BDD" w:rsidRPr="000C6BDD" w:rsidRDefault="000C6BDD" w:rsidP="000C6BDD">
      <w:pPr>
        <w:tabs>
          <w:tab w:val="left" w:pos="1080"/>
          <w:tab w:val="left" w:pos="2160"/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DD"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 w:rsidRPr="000C6BDD">
        <w:rPr>
          <w:rFonts w:ascii="Times New Roman" w:hAnsi="Times New Roman" w:cs="Times New Roman"/>
          <w:sz w:val="24"/>
          <w:szCs w:val="24"/>
        </w:rPr>
        <w:t>Увеличится в 2 раза</w:t>
      </w:r>
      <w:r w:rsidRPr="000C6BDD">
        <w:rPr>
          <w:rFonts w:ascii="Times New Roman" w:hAnsi="Times New Roman" w:cs="Times New Roman"/>
          <w:sz w:val="24"/>
          <w:szCs w:val="24"/>
        </w:rPr>
        <w:tab/>
        <w:t>Г. Уменьшится</w:t>
      </w:r>
      <w:proofErr w:type="gramEnd"/>
      <w:r w:rsidRPr="000C6BDD">
        <w:rPr>
          <w:rFonts w:ascii="Times New Roman" w:hAnsi="Times New Roman" w:cs="Times New Roman"/>
          <w:sz w:val="24"/>
          <w:szCs w:val="24"/>
        </w:rPr>
        <w:t xml:space="preserve"> в 2 раза</w:t>
      </w:r>
    </w:p>
    <w:p w:rsidR="000C6BDD" w:rsidRPr="000C6BDD" w:rsidRDefault="000C6BDD" w:rsidP="000C6BDD">
      <w:pPr>
        <w:tabs>
          <w:tab w:val="left" w:pos="1080"/>
          <w:tab w:val="left" w:pos="2160"/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DD">
        <w:rPr>
          <w:rFonts w:ascii="Times New Roman" w:hAnsi="Times New Roman" w:cs="Times New Roman"/>
          <w:sz w:val="24"/>
          <w:szCs w:val="24"/>
        </w:rPr>
        <w:t>Д. Уменьшится в 4 раза</w:t>
      </w:r>
    </w:p>
    <w:p w:rsidR="000C6BDD" w:rsidRPr="000C6BDD" w:rsidRDefault="000C6BDD" w:rsidP="000C6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DD">
        <w:rPr>
          <w:rFonts w:ascii="Times New Roman" w:hAnsi="Times New Roman" w:cs="Times New Roman"/>
          <w:sz w:val="24"/>
          <w:szCs w:val="24"/>
        </w:rPr>
        <w:t>4. Волну, в которой колебания происходят перпендикулярно перемещению этой волны, называют:</w:t>
      </w:r>
    </w:p>
    <w:p w:rsidR="000C6BDD" w:rsidRPr="000C6BDD" w:rsidRDefault="000C6BDD" w:rsidP="000C6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DD">
        <w:rPr>
          <w:rFonts w:ascii="Times New Roman" w:hAnsi="Times New Roman" w:cs="Times New Roman"/>
          <w:sz w:val="24"/>
          <w:szCs w:val="24"/>
        </w:rPr>
        <w:t>А.</w:t>
      </w:r>
      <w:r w:rsidRPr="000C6BDD">
        <w:rPr>
          <w:rFonts w:ascii="Times New Roman" w:hAnsi="Times New Roman" w:cs="Times New Roman"/>
          <w:sz w:val="24"/>
          <w:szCs w:val="24"/>
        </w:rPr>
        <w:tab/>
        <w:t>Продольной</w:t>
      </w:r>
      <w:r w:rsidRPr="000C6BDD">
        <w:rPr>
          <w:rFonts w:ascii="Times New Roman" w:hAnsi="Times New Roman" w:cs="Times New Roman"/>
          <w:sz w:val="24"/>
          <w:szCs w:val="24"/>
        </w:rPr>
        <w:tab/>
      </w:r>
      <w:r w:rsidRPr="000C6BDD">
        <w:rPr>
          <w:rFonts w:ascii="Times New Roman" w:hAnsi="Times New Roman" w:cs="Times New Roman"/>
          <w:sz w:val="24"/>
          <w:szCs w:val="24"/>
        </w:rPr>
        <w:tab/>
        <w:t>Г.  Механической</w:t>
      </w:r>
    </w:p>
    <w:p w:rsidR="000C6BDD" w:rsidRPr="000C6BDD" w:rsidRDefault="000C6BDD" w:rsidP="000C6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DD">
        <w:rPr>
          <w:rFonts w:ascii="Times New Roman" w:hAnsi="Times New Roman" w:cs="Times New Roman"/>
          <w:sz w:val="24"/>
          <w:szCs w:val="24"/>
        </w:rPr>
        <w:t>Б.</w:t>
      </w:r>
      <w:r w:rsidRPr="000C6BDD">
        <w:rPr>
          <w:rFonts w:ascii="Times New Roman" w:hAnsi="Times New Roman" w:cs="Times New Roman"/>
          <w:sz w:val="24"/>
          <w:szCs w:val="24"/>
        </w:rPr>
        <w:tab/>
        <w:t>Поперечной</w:t>
      </w:r>
      <w:r w:rsidRPr="000C6BDD">
        <w:rPr>
          <w:rFonts w:ascii="Times New Roman" w:hAnsi="Times New Roman" w:cs="Times New Roman"/>
          <w:sz w:val="24"/>
          <w:szCs w:val="24"/>
        </w:rPr>
        <w:tab/>
      </w:r>
      <w:r w:rsidRPr="000C6BDD">
        <w:rPr>
          <w:rFonts w:ascii="Times New Roman" w:hAnsi="Times New Roman" w:cs="Times New Roman"/>
          <w:sz w:val="24"/>
          <w:szCs w:val="24"/>
        </w:rPr>
        <w:tab/>
        <w:t>Д. Звуковой</w:t>
      </w:r>
    </w:p>
    <w:p w:rsidR="000C6BDD" w:rsidRPr="000C6BDD" w:rsidRDefault="000C6BDD" w:rsidP="000C6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DD">
        <w:rPr>
          <w:rFonts w:ascii="Times New Roman" w:hAnsi="Times New Roman" w:cs="Times New Roman"/>
          <w:sz w:val="24"/>
          <w:szCs w:val="24"/>
        </w:rPr>
        <w:t>В.</w:t>
      </w:r>
      <w:r w:rsidRPr="000C6BDD">
        <w:rPr>
          <w:rFonts w:ascii="Times New Roman" w:hAnsi="Times New Roman" w:cs="Times New Roman"/>
          <w:sz w:val="24"/>
          <w:szCs w:val="24"/>
        </w:rPr>
        <w:tab/>
        <w:t>Электромагнитной</w:t>
      </w:r>
    </w:p>
    <w:p w:rsidR="000C6BDD" w:rsidRPr="000C6BDD" w:rsidRDefault="000C6BDD" w:rsidP="000C6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D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C368333" wp14:editId="02541A77">
            <wp:simplePos x="0" y="0"/>
            <wp:positionH relativeFrom="column">
              <wp:posOffset>5074920</wp:posOffset>
            </wp:positionH>
            <wp:positionV relativeFrom="paragraph">
              <wp:posOffset>428625</wp:posOffset>
            </wp:positionV>
            <wp:extent cx="800100" cy="633730"/>
            <wp:effectExtent l="0" t="0" r="0" b="0"/>
            <wp:wrapTight wrapText="bothSides">
              <wp:wrapPolygon edited="0">
                <wp:start x="0" y="0"/>
                <wp:lineTo x="0" y="20778"/>
                <wp:lineTo x="21086" y="20778"/>
                <wp:lineTo x="21086" y="0"/>
                <wp:lineTo x="0" y="0"/>
              </wp:wrapPolygon>
            </wp:wrapTight>
            <wp:docPr id="1" name="Рисунок 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45" r="8365" b="30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BDD">
        <w:rPr>
          <w:rFonts w:ascii="Times New Roman" w:hAnsi="Times New Roman" w:cs="Times New Roman"/>
          <w:sz w:val="24"/>
          <w:szCs w:val="24"/>
        </w:rPr>
        <w:t>5.Угол падения света на горизонтально расположенное плоское зеркало равен 30</w:t>
      </w:r>
      <w:r w:rsidRPr="000C6BD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C6BDD">
        <w:rPr>
          <w:rFonts w:ascii="Times New Roman" w:hAnsi="Times New Roman" w:cs="Times New Roman"/>
          <w:sz w:val="24"/>
          <w:szCs w:val="24"/>
        </w:rPr>
        <w:t>. Каким будет угол отражения света, если повернуть зеркало на 10</w:t>
      </w:r>
      <w:r w:rsidRPr="000C6BD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C6BDD">
        <w:rPr>
          <w:rFonts w:ascii="Times New Roman" w:hAnsi="Times New Roman" w:cs="Times New Roman"/>
          <w:sz w:val="24"/>
          <w:szCs w:val="24"/>
        </w:rPr>
        <w:t xml:space="preserve"> так, как показано на рисунке?</w:t>
      </w:r>
      <w:r w:rsidRPr="000C6BDD">
        <w:rPr>
          <w:rStyle w:val="a"/>
          <w:rFonts w:ascii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C6BDD" w:rsidRPr="000C6BDD" w:rsidRDefault="000C6BDD" w:rsidP="000C6BDD">
      <w:pPr>
        <w:tabs>
          <w:tab w:val="left" w:pos="1260"/>
          <w:tab w:val="left" w:pos="2700"/>
          <w:tab w:val="left" w:pos="414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6BDD">
        <w:rPr>
          <w:rFonts w:ascii="Times New Roman" w:hAnsi="Times New Roman" w:cs="Times New Roman"/>
          <w:sz w:val="24"/>
          <w:szCs w:val="24"/>
        </w:rPr>
        <w:t>А.  40</w:t>
      </w:r>
      <w:r w:rsidRPr="000C6BD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C6BDD">
        <w:rPr>
          <w:rFonts w:ascii="Times New Roman" w:hAnsi="Times New Roman" w:cs="Times New Roman"/>
          <w:sz w:val="24"/>
          <w:szCs w:val="24"/>
        </w:rPr>
        <w:tab/>
        <w:t>Б.  30</w:t>
      </w:r>
      <w:r w:rsidRPr="000C6BD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0C6BDD" w:rsidRPr="000C6BDD" w:rsidRDefault="000C6BDD" w:rsidP="000C6BDD">
      <w:pPr>
        <w:tabs>
          <w:tab w:val="left" w:pos="1260"/>
          <w:tab w:val="left" w:pos="2700"/>
          <w:tab w:val="left" w:pos="414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6BDD">
        <w:rPr>
          <w:rFonts w:ascii="Times New Roman" w:hAnsi="Times New Roman" w:cs="Times New Roman"/>
          <w:sz w:val="24"/>
          <w:szCs w:val="24"/>
        </w:rPr>
        <w:t>В.  20</w:t>
      </w:r>
      <w:r w:rsidRPr="000C6BD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C6BDD">
        <w:rPr>
          <w:rFonts w:ascii="Times New Roman" w:hAnsi="Times New Roman" w:cs="Times New Roman"/>
          <w:sz w:val="24"/>
          <w:szCs w:val="24"/>
        </w:rPr>
        <w:tab/>
        <w:t>Г.  10</w:t>
      </w:r>
      <w:r w:rsidRPr="000C6BDD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0C6BDD" w:rsidRPr="000C6BDD" w:rsidRDefault="000C6BDD" w:rsidP="000C6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BDD" w:rsidRPr="000C6BDD" w:rsidRDefault="000C6BDD" w:rsidP="000C6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BDD" w:rsidRPr="000C6BDD" w:rsidRDefault="000C6BDD" w:rsidP="000C6BDD">
      <w:pPr>
        <w:pStyle w:val="a4"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ind w:firstLine="0"/>
        <w:outlineLvl w:val="0"/>
        <w:rPr>
          <w:szCs w:val="24"/>
        </w:rPr>
      </w:pPr>
      <w:r w:rsidRPr="000C6BDD">
        <w:rPr>
          <w:szCs w:val="24"/>
        </w:rPr>
        <w:t>6.</w:t>
      </w:r>
      <w:r w:rsidRPr="000C6BDD">
        <w:rPr>
          <w:b/>
          <w:szCs w:val="24"/>
        </w:rPr>
        <w:tab/>
        <w:t xml:space="preserve">α </w:t>
      </w:r>
      <w:r w:rsidRPr="000C6BDD">
        <w:rPr>
          <w:szCs w:val="24"/>
        </w:rPr>
        <w:t xml:space="preserve"> - излучение представляет собой поток</w:t>
      </w:r>
    </w:p>
    <w:p w:rsidR="000C6BDD" w:rsidRPr="000C6BDD" w:rsidRDefault="000C6BDD" w:rsidP="000C6BDD">
      <w:pPr>
        <w:pStyle w:val="a4"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ind w:left="907" w:hanging="340"/>
        <w:jc w:val="left"/>
        <w:rPr>
          <w:szCs w:val="24"/>
        </w:rPr>
      </w:pPr>
      <w:r w:rsidRPr="000C6BDD">
        <w:rPr>
          <w:szCs w:val="24"/>
        </w:rPr>
        <w:t>А ядер гелия</w:t>
      </w:r>
      <w:proofErr w:type="gramStart"/>
      <w:r w:rsidRPr="000C6BDD">
        <w:rPr>
          <w:szCs w:val="24"/>
        </w:rPr>
        <w:tab/>
        <w:t>Б</w:t>
      </w:r>
      <w:proofErr w:type="gramEnd"/>
      <w:r w:rsidRPr="000C6BDD">
        <w:rPr>
          <w:szCs w:val="24"/>
        </w:rPr>
        <w:t xml:space="preserve">  электронов</w:t>
      </w:r>
      <w:r w:rsidRPr="000C6BDD">
        <w:rPr>
          <w:szCs w:val="24"/>
        </w:rPr>
        <w:tab/>
        <w:t xml:space="preserve">В   протонов  </w:t>
      </w:r>
      <w:proofErr w:type="spellStart"/>
      <w:r w:rsidRPr="000C6BDD">
        <w:rPr>
          <w:szCs w:val="24"/>
        </w:rPr>
        <w:t>Гнейтронов</w:t>
      </w:r>
      <w:proofErr w:type="spellEnd"/>
    </w:p>
    <w:p w:rsidR="000C6BDD" w:rsidRPr="000C6BDD" w:rsidRDefault="000C6BDD" w:rsidP="000C6BDD">
      <w:pPr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C6B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6BDD">
        <w:rPr>
          <w:rFonts w:ascii="Times New Roman" w:hAnsi="Times New Roman" w:cs="Times New Roman"/>
          <w:sz w:val="24"/>
          <w:szCs w:val="24"/>
        </w:rPr>
        <w:t>7</w:t>
      </w:r>
      <w:r w:rsidRPr="000C6B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C6BDD">
        <w:rPr>
          <w:rFonts w:ascii="Times New Roman" w:hAnsi="Times New Roman" w:cs="Times New Roman"/>
          <w:sz w:val="24"/>
          <w:szCs w:val="24"/>
        </w:rPr>
        <w:t xml:space="preserve">Электронная оболочка в атоме алюминия  </w:t>
      </w:r>
      <w:r w:rsidRPr="000C6BDD">
        <w:rPr>
          <w:rFonts w:ascii="Times New Roman" w:hAnsi="Times New Roman" w:cs="Times New Roman"/>
          <w:position w:val="-12"/>
          <w:sz w:val="24"/>
          <w:szCs w:val="24"/>
        </w:rPr>
        <w:object w:dxaOrig="560" w:dyaOrig="440">
          <v:shape id="_x0000_i1027" type="#_x0000_t75" style="width:27.75pt;height:21.75pt" o:ole="" fillcolor="window">
            <v:imagedata r:id="rId11" o:title=""/>
          </v:shape>
          <o:OLEObject Type="Embed" ProgID="Equation.3" ShapeID="_x0000_i1027" DrawAspect="Content" ObjectID="_1651159352" r:id="rId12"/>
        </w:object>
      </w:r>
      <w:r w:rsidRPr="000C6BDD">
        <w:rPr>
          <w:rFonts w:ascii="Times New Roman" w:hAnsi="Times New Roman" w:cs="Times New Roman"/>
          <w:sz w:val="24"/>
          <w:szCs w:val="24"/>
        </w:rPr>
        <w:t xml:space="preserve">  содержит</w:t>
      </w:r>
    </w:p>
    <w:p w:rsidR="000C6BDD" w:rsidRPr="000C6BDD" w:rsidRDefault="000C6BDD" w:rsidP="000C6BDD">
      <w:pPr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after="0" w:line="240" w:lineRule="auto"/>
        <w:ind w:left="907" w:hanging="340"/>
        <w:rPr>
          <w:rFonts w:ascii="Times New Roman" w:hAnsi="Times New Roman" w:cs="Times New Roman"/>
          <w:sz w:val="24"/>
          <w:szCs w:val="24"/>
        </w:rPr>
      </w:pPr>
      <w:r w:rsidRPr="000C6BDD">
        <w:rPr>
          <w:rFonts w:ascii="Times New Roman" w:hAnsi="Times New Roman" w:cs="Times New Roman"/>
          <w:sz w:val="24"/>
          <w:szCs w:val="24"/>
        </w:rPr>
        <w:t>А  27 электронов</w:t>
      </w:r>
      <w:proofErr w:type="gramStart"/>
      <w:r w:rsidRPr="000C6BDD">
        <w:rPr>
          <w:rFonts w:ascii="Times New Roman" w:hAnsi="Times New Roman" w:cs="Times New Roman"/>
          <w:sz w:val="24"/>
          <w:szCs w:val="24"/>
        </w:rPr>
        <w:tab/>
        <w:t>Б</w:t>
      </w:r>
      <w:proofErr w:type="gramEnd"/>
      <w:r w:rsidRPr="000C6BDD">
        <w:rPr>
          <w:rFonts w:ascii="Times New Roman" w:hAnsi="Times New Roman" w:cs="Times New Roman"/>
          <w:sz w:val="24"/>
          <w:szCs w:val="24"/>
        </w:rPr>
        <w:t xml:space="preserve"> 40 электронов</w:t>
      </w:r>
      <w:r w:rsidRPr="000C6BDD">
        <w:rPr>
          <w:rFonts w:ascii="Times New Roman" w:hAnsi="Times New Roman" w:cs="Times New Roman"/>
          <w:sz w:val="24"/>
          <w:szCs w:val="24"/>
        </w:rPr>
        <w:tab/>
        <w:t>В  13 электронов</w:t>
      </w:r>
      <w:r w:rsidRPr="000C6BDD">
        <w:rPr>
          <w:rFonts w:ascii="Times New Roman" w:hAnsi="Times New Roman" w:cs="Times New Roman"/>
          <w:sz w:val="24"/>
          <w:szCs w:val="24"/>
        </w:rPr>
        <w:tab/>
        <w:t>Г  14 электронов</w:t>
      </w:r>
    </w:p>
    <w:p w:rsidR="000C6BDD" w:rsidRPr="000C6BDD" w:rsidRDefault="000C6BDD" w:rsidP="000C6BDD">
      <w:pPr>
        <w:pStyle w:val="a6"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rPr>
          <w:sz w:val="24"/>
          <w:szCs w:val="24"/>
        </w:rPr>
      </w:pPr>
      <w:r w:rsidRPr="000C6BDD">
        <w:rPr>
          <w:sz w:val="24"/>
          <w:szCs w:val="24"/>
        </w:rPr>
        <w:t>8</w:t>
      </w:r>
      <w:r w:rsidRPr="000C6BDD">
        <w:rPr>
          <w:b/>
          <w:sz w:val="24"/>
          <w:szCs w:val="24"/>
        </w:rPr>
        <w:t>.</w:t>
      </w:r>
      <w:r w:rsidRPr="000C6BDD">
        <w:rPr>
          <w:sz w:val="24"/>
          <w:szCs w:val="24"/>
        </w:rPr>
        <w:tab/>
        <w:t>Какой заряд имеет атом согласно планетарной модели атома Резерфорда?</w:t>
      </w:r>
    </w:p>
    <w:p w:rsidR="000C6BDD" w:rsidRPr="000C6BDD" w:rsidRDefault="000C6BDD" w:rsidP="000C6BDD">
      <w:pPr>
        <w:pStyle w:val="a4"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ind w:left="907" w:hanging="340"/>
        <w:jc w:val="left"/>
        <w:rPr>
          <w:szCs w:val="24"/>
        </w:rPr>
      </w:pPr>
      <w:proofErr w:type="gramStart"/>
      <w:r w:rsidRPr="000C6BDD">
        <w:rPr>
          <w:szCs w:val="24"/>
        </w:rPr>
        <w:t xml:space="preserve">А. </w:t>
      </w:r>
      <w:r w:rsidRPr="000C6BDD">
        <w:rPr>
          <w:szCs w:val="24"/>
        </w:rPr>
        <w:tab/>
        <w:t xml:space="preserve">положительный </w:t>
      </w:r>
      <w:r w:rsidRPr="000C6BDD">
        <w:rPr>
          <w:szCs w:val="24"/>
        </w:rPr>
        <w:tab/>
      </w:r>
      <w:proofErr w:type="spellStart"/>
      <w:r w:rsidRPr="000C6BDD">
        <w:rPr>
          <w:szCs w:val="24"/>
        </w:rPr>
        <w:t>Б.отрицательный</w:t>
      </w:r>
      <w:proofErr w:type="spellEnd"/>
      <w:r w:rsidRPr="000C6BDD">
        <w:rPr>
          <w:szCs w:val="24"/>
        </w:rPr>
        <w:tab/>
        <w:t xml:space="preserve">   В  атом электрически нейтрален</w:t>
      </w:r>
      <w:proofErr w:type="gramEnd"/>
    </w:p>
    <w:p w:rsidR="000C6BDD" w:rsidRPr="000C6BDD" w:rsidRDefault="000C6BDD" w:rsidP="000C6BDD">
      <w:pPr>
        <w:pStyle w:val="a6"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rPr>
          <w:sz w:val="24"/>
          <w:szCs w:val="24"/>
        </w:rPr>
      </w:pPr>
      <w:r w:rsidRPr="000C6BDD">
        <w:rPr>
          <w:b/>
          <w:sz w:val="24"/>
          <w:szCs w:val="24"/>
        </w:rPr>
        <w:t xml:space="preserve"> </w:t>
      </w:r>
      <w:r w:rsidRPr="000C6BDD">
        <w:rPr>
          <w:sz w:val="24"/>
          <w:szCs w:val="24"/>
        </w:rPr>
        <w:t>9</w:t>
      </w:r>
      <w:r w:rsidRPr="000C6BDD">
        <w:rPr>
          <w:b/>
          <w:sz w:val="24"/>
          <w:szCs w:val="24"/>
        </w:rPr>
        <w:t>.</w:t>
      </w:r>
      <w:r w:rsidRPr="000C6BDD">
        <w:rPr>
          <w:sz w:val="24"/>
          <w:szCs w:val="24"/>
        </w:rPr>
        <w:tab/>
        <w:t>Изотопы данного элемента отличаются друг от друга</w:t>
      </w:r>
    </w:p>
    <w:p w:rsidR="000C6BDD" w:rsidRPr="000C6BDD" w:rsidRDefault="000C6BDD" w:rsidP="000C6BDD">
      <w:pPr>
        <w:pStyle w:val="a4"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jc w:val="left"/>
        <w:rPr>
          <w:szCs w:val="24"/>
        </w:rPr>
      </w:pPr>
      <w:r w:rsidRPr="000C6BDD">
        <w:rPr>
          <w:szCs w:val="24"/>
        </w:rPr>
        <w:t>А. числом протонов в ядре   Б. числом нейтронов в ядре</w:t>
      </w:r>
    </w:p>
    <w:p w:rsidR="000C6BDD" w:rsidRPr="000C6BDD" w:rsidRDefault="000C6BDD" w:rsidP="000C6BDD">
      <w:pPr>
        <w:pStyle w:val="a4"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jc w:val="left"/>
        <w:rPr>
          <w:szCs w:val="24"/>
        </w:rPr>
      </w:pPr>
      <w:proofErr w:type="gramStart"/>
      <w:r w:rsidRPr="000C6BDD">
        <w:rPr>
          <w:szCs w:val="24"/>
        </w:rPr>
        <w:t>В</w:t>
      </w:r>
      <w:proofErr w:type="gramEnd"/>
      <w:r w:rsidRPr="000C6BDD">
        <w:rPr>
          <w:szCs w:val="24"/>
        </w:rPr>
        <w:t xml:space="preserve">  числом электронов на электронной оболочке     Г. радиоактивностью</w:t>
      </w:r>
    </w:p>
    <w:p w:rsidR="000C6BDD" w:rsidRPr="000C6BDD" w:rsidRDefault="000C6BDD" w:rsidP="000C6BDD">
      <w:pPr>
        <w:pStyle w:val="a8"/>
        <w:keepNext/>
        <w:keepLines/>
        <w:numPr>
          <w:ilvl w:val="0"/>
          <w:numId w:val="1"/>
        </w:numPr>
        <w:ind w:right="-57"/>
      </w:pPr>
      <w:r w:rsidRPr="000C6BDD">
        <w:t>Какие силы  удерживают нуклоны в ядре?</w:t>
      </w:r>
    </w:p>
    <w:p w:rsidR="000C6BDD" w:rsidRPr="000C6BDD" w:rsidRDefault="000C6BDD" w:rsidP="000C6BDD">
      <w:pPr>
        <w:pStyle w:val="a4"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ind w:left="927" w:firstLine="0"/>
        <w:jc w:val="left"/>
        <w:rPr>
          <w:szCs w:val="24"/>
        </w:rPr>
      </w:pPr>
      <w:r w:rsidRPr="000C6BDD">
        <w:rPr>
          <w:szCs w:val="24"/>
        </w:rPr>
        <w:t>А. гравитационные       Б  электромагнитные         В. ядерные</w:t>
      </w:r>
    </w:p>
    <w:p w:rsidR="000C6BDD" w:rsidRPr="000C6BDD" w:rsidRDefault="000C6BDD" w:rsidP="000C6B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09AA" w:rsidRPr="000C6BDD" w:rsidRDefault="002F09AA" w:rsidP="000C6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9AA" w:rsidRPr="000C6BDD" w:rsidRDefault="002F09AA" w:rsidP="000C6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9AA" w:rsidRPr="00EF706C" w:rsidRDefault="002F09AA" w:rsidP="002F0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9AA" w:rsidRPr="00EF706C" w:rsidRDefault="002F09AA" w:rsidP="002F0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9AA" w:rsidRPr="00EF706C" w:rsidRDefault="002F09AA" w:rsidP="002F09AA"/>
    <w:p w:rsidR="002F09AA" w:rsidRPr="00F8179C" w:rsidRDefault="002F09AA" w:rsidP="002F0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  <w:bookmarkStart w:id="0" w:name="_GoBack"/>
      <w:bookmarkEnd w:id="0"/>
    </w:p>
    <w:p w:rsidR="002F09AA" w:rsidRPr="00E85C4B" w:rsidRDefault="000C6BDD" w:rsidP="002F0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="002F09AA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="002F09AA"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2F09AA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F09AA"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F09AA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2F09AA" w:rsidRDefault="002F09AA" w:rsidP="002F09AA"/>
    <w:p w:rsidR="002F09AA" w:rsidRDefault="002F09AA" w:rsidP="002F09AA"/>
    <w:p w:rsidR="002F09AA" w:rsidRDefault="002F09AA" w:rsidP="002F09AA"/>
    <w:p w:rsidR="00DE741B" w:rsidRDefault="00DE741B"/>
    <w:sectPr w:rsidR="00DE7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81E20"/>
    <w:multiLevelType w:val="hybridMultilevel"/>
    <w:tmpl w:val="D38AEFEA"/>
    <w:lvl w:ilvl="0" w:tplc="463CF208">
      <w:start w:val="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AA"/>
    <w:rsid w:val="000C6BDD"/>
    <w:rsid w:val="002F09AA"/>
    <w:rsid w:val="00947492"/>
    <w:rsid w:val="00D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9AA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0C6BD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C6B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0C6B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C6B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0C6B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9AA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0C6BD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C6B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0C6B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C6B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0C6B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mailto:nadyashumova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2020-05-16T11:31:00Z</dcterms:created>
  <dcterms:modified xsi:type="dcterms:W3CDTF">2020-05-16T15:36:00Z</dcterms:modified>
</cp:coreProperties>
</file>