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72" w:rsidRPr="005C6D3E" w:rsidRDefault="008E0407" w:rsidP="008A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B93972" w:rsidRPr="005C6D3E">
        <w:rPr>
          <w:rFonts w:ascii="Times New Roman" w:hAnsi="Times New Roman" w:cs="Times New Roman"/>
          <w:b/>
          <w:sz w:val="24"/>
          <w:szCs w:val="24"/>
        </w:rPr>
        <w:t>.12.2020  Физика.</w:t>
      </w:r>
    </w:p>
    <w:p w:rsidR="00B93972" w:rsidRDefault="00B93972" w:rsidP="008A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97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E0407">
        <w:rPr>
          <w:rFonts w:ascii="Times New Roman" w:hAnsi="Times New Roman" w:cs="Times New Roman"/>
          <w:b/>
          <w:sz w:val="24"/>
          <w:szCs w:val="24"/>
        </w:rPr>
        <w:t xml:space="preserve"> Обобщение темы «Электрические явления»</w:t>
      </w:r>
    </w:p>
    <w:p w:rsidR="00B93972" w:rsidRDefault="008E0407" w:rsidP="008A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Повторить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 – 31.</w:t>
      </w:r>
    </w:p>
    <w:p w:rsidR="008A2577" w:rsidRDefault="005C6D3E" w:rsidP="008A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0407">
        <w:rPr>
          <w:rFonts w:ascii="Times New Roman" w:hAnsi="Times New Roman" w:cs="Times New Roman"/>
          <w:sz w:val="24"/>
          <w:szCs w:val="24"/>
        </w:rPr>
        <w:t xml:space="preserve"> </w:t>
      </w:r>
      <w:r w:rsidR="008A2577">
        <w:rPr>
          <w:rFonts w:ascii="Times New Roman" w:hAnsi="Times New Roman" w:cs="Times New Roman"/>
          <w:sz w:val="24"/>
          <w:szCs w:val="24"/>
        </w:rPr>
        <w:t xml:space="preserve">тест </w:t>
      </w:r>
    </w:p>
    <w:p w:rsidR="008A2577" w:rsidRPr="008D45A7" w:rsidRDefault="008A2577" w:rsidP="008A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 xml:space="preserve">1.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Окружающие нас тела электрически нейтральны, хотя их атомы состоят из отрицательно и положительно заряженных частиц. Чем объясняется «</w:t>
      </w:r>
      <w:proofErr w:type="spellStart"/>
      <w:r w:rsidRPr="008D45A7">
        <w:rPr>
          <w:rFonts w:ascii="Times New Roman" w:eastAsia="Times New Roman" w:hAnsi="Times New Roman" w:cs="Times New Roman"/>
          <w:sz w:val="24"/>
          <w:szCs w:val="24"/>
        </w:rPr>
        <w:t>незаряженность</w:t>
      </w:r>
      <w:proofErr w:type="spellEnd"/>
      <w:r w:rsidRPr="008D45A7">
        <w:rPr>
          <w:rFonts w:ascii="Times New Roman" w:eastAsia="Times New Roman" w:hAnsi="Times New Roman" w:cs="Times New Roman"/>
          <w:sz w:val="24"/>
          <w:szCs w:val="24"/>
        </w:rPr>
        <w:t>» тел?</w:t>
      </w:r>
    </w:p>
    <w:p w:rsidR="008A2577" w:rsidRPr="008D45A7" w:rsidRDefault="008A2577" w:rsidP="008A2577">
      <w:pPr>
        <w:shd w:val="clear" w:color="auto" w:fill="FFFFFF"/>
        <w:tabs>
          <w:tab w:val="left" w:pos="569"/>
        </w:tabs>
        <w:spacing w:before="122" w:after="0" w:line="240" w:lineRule="auto"/>
        <w:ind w:left="569" w:hanging="209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Одновременностью наличия в атомах как положительно, так и отрицательно заряженных частиц.</w:t>
      </w:r>
    </w:p>
    <w:p w:rsidR="008A2577" w:rsidRPr="008D45A7" w:rsidRDefault="008A2577" w:rsidP="008A2577">
      <w:pPr>
        <w:shd w:val="clear" w:color="auto" w:fill="FFFFFF"/>
        <w:tabs>
          <w:tab w:val="left" w:pos="569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Равномерностью распределения в атомах частиц, несущих заряды.</w:t>
      </w:r>
    </w:p>
    <w:p w:rsidR="008A2577" w:rsidRPr="008D45A7" w:rsidRDefault="008A2577" w:rsidP="008A2577">
      <w:pPr>
        <w:shd w:val="clear" w:color="auto" w:fill="FFFFFF"/>
        <w:tabs>
          <w:tab w:val="left" w:pos="569"/>
        </w:tabs>
        <w:spacing w:after="0" w:line="240" w:lineRule="auto"/>
        <w:ind w:left="569" w:hanging="209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Равенством общего положительного заряда частиц в теле общему их отрицательному заряду.</w:t>
      </w:r>
    </w:p>
    <w:p w:rsidR="008A2577" w:rsidRPr="008D45A7" w:rsidRDefault="008A2577" w:rsidP="008A2577">
      <w:pPr>
        <w:shd w:val="clear" w:color="auto" w:fill="FFFFFF"/>
        <w:tabs>
          <w:tab w:val="left" w:pos="569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Влиянием нейтронов, не имеющих электрического заряда.</w:t>
      </w:r>
    </w:p>
    <w:p w:rsidR="008A2577" w:rsidRPr="008D45A7" w:rsidRDefault="008A2577" w:rsidP="008A2577">
      <w:pPr>
        <w:shd w:val="clear" w:color="auto" w:fill="FFFFFF"/>
        <w:tabs>
          <w:tab w:val="left" w:pos="2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2.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Что означают слова «тело получило электрический заряд»?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before="115"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Что на нем создан положительный или отрицательный заряд.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Что тело приобрело у другого тела или потеряло свои электроны.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Что тело приобрело или потеряло протоны.</w:t>
      </w:r>
    </w:p>
    <w:p w:rsidR="008A2577" w:rsidRPr="008D45A7" w:rsidRDefault="008A2577" w:rsidP="008A2577">
      <w:pPr>
        <w:shd w:val="clear" w:color="auto" w:fill="FFFFFF"/>
        <w:tabs>
          <w:tab w:val="left" w:pos="209"/>
        </w:tabs>
        <w:spacing w:before="252"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3.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Наличие в 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веществе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каких частиц делает его проводником электричества?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before="130"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Электронов.   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Ядер атомов. 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Свободных электронов или ионов.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Свободных, легко перемещающихся атомов.</w:t>
      </w:r>
    </w:p>
    <w:p w:rsidR="008A2577" w:rsidRPr="008D45A7" w:rsidRDefault="008A2577" w:rsidP="008A2577">
      <w:pPr>
        <w:shd w:val="clear" w:color="auto" w:fill="FFFFFF"/>
        <w:tabs>
          <w:tab w:val="left" w:pos="209"/>
        </w:tabs>
        <w:spacing w:before="238" w:after="0" w:line="240" w:lineRule="auto"/>
        <w:ind w:left="209" w:hanging="209"/>
        <w:jc w:val="both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E1A549" wp14:editId="498ECC24">
            <wp:simplePos x="0" y="0"/>
            <wp:positionH relativeFrom="column">
              <wp:posOffset>64770</wp:posOffset>
            </wp:positionH>
            <wp:positionV relativeFrom="paragraph">
              <wp:posOffset>333375</wp:posOffset>
            </wp:positionV>
            <wp:extent cx="2183765" cy="1351280"/>
            <wp:effectExtent l="19050" t="0" r="6985" b="0"/>
            <wp:wrapSquare wrapText="bothSides"/>
            <wp:docPr id="4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D45A7">
        <w:rPr>
          <w:rFonts w:ascii="Times New Roman" w:hAnsi="Times New Roman" w:cs="Times New Roman"/>
          <w:sz w:val="24"/>
          <w:szCs w:val="24"/>
        </w:rPr>
        <w:t>4.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 незаряженным гильзам из фольги подносят наэлектризованный стер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жень. Как расположатся свободные электроны на гильзе № 1? Как будет заряжена гильза № 2 после прикосновения к ней стержня?</w:t>
      </w:r>
    </w:p>
    <w:p w:rsidR="008A2577" w:rsidRPr="008D45A7" w:rsidRDefault="008A2577" w:rsidP="008A2577">
      <w:pPr>
        <w:shd w:val="clear" w:color="auto" w:fill="FFFFFF"/>
        <w:tabs>
          <w:tab w:val="left" w:pos="0"/>
        </w:tabs>
        <w:spacing w:before="101" w:after="0" w:line="240" w:lineRule="auto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 На левой стороне гильзы; поло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жительным зарядом.</w:t>
      </w:r>
    </w:p>
    <w:p w:rsidR="008A2577" w:rsidRPr="008D45A7" w:rsidRDefault="008A2577" w:rsidP="008A2577">
      <w:pPr>
        <w:shd w:val="clear" w:color="auto" w:fill="FFFFFF"/>
        <w:tabs>
          <w:tab w:val="left" w:pos="3996"/>
        </w:tabs>
        <w:spacing w:before="22" w:after="0" w:line="240" w:lineRule="auto"/>
        <w:ind w:left="375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 На левой стороне гильзы; отрицательным зарядом.</w:t>
      </w:r>
    </w:p>
    <w:p w:rsidR="008A2577" w:rsidRPr="008D45A7" w:rsidRDefault="008A2577" w:rsidP="008A2577">
      <w:pPr>
        <w:shd w:val="clear" w:color="auto" w:fill="FFFFFF"/>
        <w:tabs>
          <w:tab w:val="left" w:pos="3996"/>
        </w:tabs>
        <w:spacing w:before="22" w:after="0" w:line="240" w:lineRule="auto"/>
        <w:ind w:left="375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 На правой стороне гильзы; поло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жительным зарядом.</w:t>
      </w:r>
    </w:p>
    <w:p w:rsidR="008A2577" w:rsidRPr="008D45A7" w:rsidRDefault="008A2577" w:rsidP="008A2577">
      <w:pPr>
        <w:shd w:val="clear" w:color="auto" w:fill="FFFFFF"/>
        <w:tabs>
          <w:tab w:val="left" w:pos="3996"/>
        </w:tabs>
        <w:spacing w:after="0" w:line="240" w:lineRule="auto"/>
        <w:ind w:left="3766" w:hanging="357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г) На правой стороне гильзы; отри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цательным зарядом.</w:t>
      </w:r>
    </w:p>
    <w:p w:rsidR="008A2577" w:rsidRPr="008D45A7" w:rsidRDefault="008A2577" w:rsidP="008A2577">
      <w:pPr>
        <w:shd w:val="clear" w:color="auto" w:fill="FFFFFF"/>
        <w:tabs>
          <w:tab w:val="left" w:pos="209"/>
        </w:tabs>
        <w:spacing w:before="230" w:after="0" w:line="240" w:lineRule="auto"/>
        <w:ind w:left="209" w:right="7" w:hanging="209"/>
        <w:jc w:val="both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>5.</w:t>
      </w:r>
      <w:r w:rsidRPr="008D45A7">
        <w:rPr>
          <w:rFonts w:ascii="Times New Roman" w:hAnsi="Times New Roman" w:cs="Times New Roman"/>
          <w:sz w:val="24"/>
          <w:szCs w:val="24"/>
        </w:rPr>
        <w:tab/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 незаряженным гильзам из фольги подносят наэлектризованные палоч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ки: к гильзам № 1 и </w:t>
      </w:r>
      <w:r w:rsidRPr="008D45A7">
        <w:rPr>
          <w:rFonts w:ascii="Times New Roman" w:eastAsia="Times New Roman" w:hAnsi="Times New Roman" w:cs="Times New Roman"/>
          <w:sz w:val="24"/>
          <w:szCs w:val="24"/>
          <w:lang w:val="en-US"/>
        </w:rPr>
        <w:t>Mb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3 не касаясь, к гильзе № 2 прикоснувшись. Затем палочки удаляют. Какая гильза окажется в результате перераспределения свободных электронов заряженной?</w:t>
      </w:r>
    </w:p>
    <w:p w:rsidR="008A2577" w:rsidRPr="008D45A7" w:rsidRDefault="008A2577" w:rsidP="008A2577">
      <w:pPr>
        <w:shd w:val="clear" w:color="auto" w:fill="FFFFFF"/>
        <w:tabs>
          <w:tab w:val="left" w:pos="0"/>
        </w:tabs>
        <w:spacing w:before="115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 №1 б)№2. в)№3.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br/>
        <w:t>г) После исчезновения возле гильз электрического поля за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proofErr w:type="gramStart"/>
      <w:r w:rsidRPr="008D45A7">
        <w:rPr>
          <w:rFonts w:ascii="Times New Roman" w:eastAsia="Times New Roman" w:hAnsi="Times New Roman" w:cs="Times New Roman"/>
          <w:sz w:val="24"/>
          <w:szCs w:val="24"/>
        </w:rPr>
        <w:t>ряженных</w:t>
      </w:r>
      <w:proofErr w:type="gram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палочек свободные электроны распределятся рав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номерно во всех гильзах и те</w:t>
      </w: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570D5C" wp14:editId="72A845A1">
            <wp:simplePos x="0" y="0"/>
            <wp:positionH relativeFrom="column">
              <wp:posOffset>64770</wp:posOffset>
            </wp:positionH>
            <wp:positionV relativeFrom="paragraph">
              <wp:posOffset>172720</wp:posOffset>
            </wp:positionV>
            <wp:extent cx="2599690" cy="1228090"/>
            <wp:effectExtent l="19050" t="0" r="0" b="0"/>
            <wp:wrapSquare wrapText="bothSides"/>
            <wp:docPr id="4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D45A7">
        <w:rPr>
          <w:rFonts w:ascii="Times New Roman" w:eastAsia="Times New Roman" w:hAnsi="Times New Roman" w:cs="Times New Roman"/>
          <w:position w:val="3"/>
          <w:sz w:val="24"/>
          <w:szCs w:val="24"/>
        </w:rPr>
        <w:t xml:space="preserve">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станут электрически нейтральными.</w:t>
      </w:r>
    </w:p>
    <w:p w:rsidR="008A2577" w:rsidRPr="008D45A7" w:rsidRDefault="008A2577" w:rsidP="008A2577">
      <w:pPr>
        <w:shd w:val="clear" w:color="auto" w:fill="FFFFFF"/>
        <w:tabs>
          <w:tab w:val="left" w:pos="0"/>
        </w:tabs>
        <w:spacing w:before="115"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577" w:rsidRDefault="008A2577" w:rsidP="008A2577">
      <w:pPr>
        <w:shd w:val="clear" w:color="auto" w:fill="FFFFFF"/>
        <w:spacing w:after="0" w:line="240" w:lineRule="auto"/>
        <w:ind w:left="202" w:right="29" w:hanging="202"/>
        <w:jc w:val="both"/>
        <w:rPr>
          <w:rFonts w:ascii="Times New Roman" w:hAnsi="Times New Roman" w:cs="Times New Roman"/>
          <w:sz w:val="24"/>
          <w:szCs w:val="24"/>
        </w:rPr>
      </w:pPr>
    </w:p>
    <w:p w:rsidR="008A2577" w:rsidRPr="008D45A7" w:rsidRDefault="008A2577" w:rsidP="008A2577">
      <w:pPr>
        <w:shd w:val="clear" w:color="auto" w:fill="FFFFFF"/>
        <w:spacing w:after="0" w:line="240" w:lineRule="auto"/>
        <w:ind w:left="202" w:right="29" w:hanging="202"/>
        <w:jc w:val="both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t xml:space="preserve">6.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Имеющие равные положительные заряды одинаковые металлические шары приводятся в соприкосновение с </w:t>
      </w:r>
      <w:proofErr w:type="spellStart"/>
      <w:r w:rsidRPr="008D45A7">
        <w:rPr>
          <w:rFonts w:ascii="Times New Roman" w:eastAsia="Times New Roman" w:hAnsi="Times New Roman" w:cs="Times New Roman"/>
          <w:sz w:val="24"/>
          <w:szCs w:val="24"/>
        </w:rPr>
        <w:t>ненаэлектризованными</w:t>
      </w:r>
      <w:proofErr w:type="spellEnd"/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 металли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softHyphen/>
        <w:t>ческими шарами разного размера. В каком случае заряд распределится между шарами поровну? В каком случае на незаряженный шар перейдет наименьший заряд?</w:t>
      </w:r>
    </w:p>
    <w:p w:rsidR="008A2577" w:rsidRPr="008D45A7" w:rsidRDefault="008A2577" w:rsidP="008A2577">
      <w:pPr>
        <w:shd w:val="clear" w:color="auto" w:fill="FFFFFF"/>
        <w:spacing w:before="86" w:after="0" w:line="240" w:lineRule="auto"/>
        <w:ind w:right="2549"/>
        <w:jc w:val="right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а)№1;№3.</w:t>
      </w:r>
    </w:p>
    <w:p w:rsidR="008A2577" w:rsidRPr="008D45A7" w:rsidRDefault="008A2577" w:rsidP="008A2577">
      <w:pPr>
        <w:shd w:val="clear" w:color="auto" w:fill="FFFFFF"/>
        <w:spacing w:after="0" w:line="240" w:lineRule="auto"/>
        <w:ind w:right="2549"/>
        <w:jc w:val="right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б)№1;№2.</w:t>
      </w:r>
    </w:p>
    <w:p w:rsidR="008A2577" w:rsidRPr="008D45A7" w:rsidRDefault="008A2577" w:rsidP="008A2577">
      <w:pPr>
        <w:shd w:val="clear" w:color="auto" w:fill="FFFFFF"/>
        <w:spacing w:after="0" w:line="240" w:lineRule="auto"/>
        <w:ind w:right="2542"/>
        <w:jc w:val="right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в)№2;№3.</w:t>
      </w:r>
    </w:p>
    <w:p w:rsidR="008A2577" w:rsidRPr="008D45A7" w:rsidRDefault="008A2577" w:rsidP="008A2577">
      <w:pPr>
        <w:shd w:val="clear" w:color="auto" w:fill="FFFFFF"/>
        <w:spacing w:after="0" w:line="240" w:lineRule="auto"/>
        <w:ind w:left="194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3A50E68" wp14:editId="2E2673CA">
            <wp:simplePos x="0" y="0"/>
            <wp:positionH relativeFrom="column">
              <wp:posOffset>125730</wp:posOffset>
            </wp:positionH>
            <wp:positionV relativeFrom="paragraph">
              <wp:posOffset>-680720</wp:posOffset>
            </wp:positionV>
            <wp:extent cx="1501140" cy="1153160"/>
            <wp:effectExtent l="19050" t="0" r="3810" b="0"/>
            <wp:wrapSquare wrapText="bothSides"/>
            <wp:docPr id="4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5A7">
        <w:rPr>
          <w:rFonts w:ascii="Times New Roman" w:hAnsi="Times New Roman" w:cs="Times New Roman"/>
          <w:position w:val="-46"/>
          <w:sz w:val="24"/>
          <w:szCs w:val="24"/>
        </w:rPr>
        <w:t xml:space="preserve">                                  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г)№3;№2.</w:t>
      </w:r>
    </w:p>
    <w:p w:rsidR="008A2577" w:rsidRDefault="008A2577" w:rsidP="008A2577">
      <w:pPr>
        <w:shd w:val="clear" w:color="auto" w:fill="FFFFFF"/>
        <w:spacing w:before="18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577" w:rsidRDefault="008A2577" w:rsidP="008A2577">
      <w:pPr>
        <w:shd w:val="clear" w:color="auto" w:fill="FFFFFF"/>
        <w:spacing w:before="18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577" w:rsidRPr="008D45A7" w:rsidRDefault="008A2577" w:rsidP="008A2577">
      <w:pPr>
        <w:shd w:val="clear" w:color="auto" w:fill="FFFFFF"/>
        <w:spacing w:before="18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45A7">
        <w:rPr>
          <w:rFonts w:ascii="Times New Roman" w:hAnsi="Times New Roman" w:cs="Times New Roman"/>
          <w:sz w:val="24"/>
          <w:szCs w:val="24"/>
        </w:rPr>
        <w:t xml:space="preserve">7.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Как следует поступить, чтобы удалить практически весь заряд с наэлектризованного тела?</w:t>
      </w:r>
    </w:p>
    <w:p w:rsidR="008A2577" w:rsidRPr="008D45A7" w:rsidRDefault="008A2577" w:rsidP="008A2577">
      <w:pPr>
        <w:shd w:val="clear" w:color="auto" w:fill="FFFFFF"/>
        <w:tabs>
          <w:tab w:val="left" w:pos="554"/>
        </w:tabs>
        <w:spacing w:before="130" w:after="0" w:line="240" w:lineRule="auto"/>
        <w:ind w:left="331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Привести его в соприкосновение с каким-нибудь незаряженным телом.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after="0" w:line="240" w:lineRule="auto"/>
        <w:ind w:left="540" w:hanging="202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Соединить это тело проводником с незаряженным металлическим предметом.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>Соединить его проводником с Землей.</w:t>
      </w:r>
    </w:p>
    <w:p w:rsidR="008A2577" w:rsidRPr="008D45A7" w:rsidRDefault="008A2577" w:rsidP="008A2577">
      <w:pPr>
        <w:shd w:val="clear" w:color="auto" w:fill="FFFFFF"/>
        <w:tabs>
          <w:tab w:val="left" w:pos="540"/>
        </w:tabs>
        <w:spacing w:after="0"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8D45A7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Прикоснуться к </w:t>
      </w:r>
      <w:r w:rsidRPr="008D45A7">
        <w:rPr>
          <w:rFonts w:ascii="Times New Roman" w:eastAsia="Times New Roman" w:hAnsi="Times New Roman" w:cs="Times New Roman"/>
          <w:iCs/>
          <w:sz w:val="24"/>
          <w:szCs w:val="24"/>
        </w:rPr>
        <w:t xml:space="preserve">нему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 xml:space="preserve">телом с </w:t>
      </w:r>
      <w:r w:rsidRPr="008D45A7">
        <w:rPr>
          <w:rFonts w:ascii="Times New Roman" w:eastAsia="Times New Roman" w:hAnsi="Times New Roman" w:cs="Times New Roman"/>
          <w:iCs/>
          <w:sz w:val="24"/>
          <w:szCs w:val="24"/>
        </w:rPr>
        <w:t xml:space="preserve">зарядом </w:t>
      </w:r>
      <w:r w:rsidRPr="008D45A7">
        <w:rPr>
          <w:rFonts w:ascii="Times New Roman" w:eastAsia="Times New Roman" w:hAnsi="Times New Roman" w:cs="Times New Roman"/>
          <w:sz w:val="24"/>
          <w:szCs w:val="24"/>
        </w:rPr>
        <w:t>другого знака.</w:t>
      </w:r>
    </w:p>
    <w:p w:rsidR="008A2577" w:rsidRDefault="008A2577" w:rsidP="008A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D3E" w:rsidRPr="005C6D3E" w:rsidRDefault="005C6D3E" w:rsidP="008A2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5C6D3E" w:rsidRPr="005C6D3E" w:rsidSect="00B93972"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0F" w:rsidRDefault="00FC140F" w:rsidP="00B93972">
      <w:pPr>
        <w:spacing w:after="0" w:line="240" w:lineRule="auto"/>
      </w:pPr>
      <w:r>
        <w:separator/>
      </w:r>
    </w:p>
  </w:endnote>
  <w:endnote w:type="continuationSeparator" w:id="0">
    <w:p w:rsidR="00FC140F" w:rsidRDefault="00FC140F" w:rsidP="00B9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0F" w:rsidRDefault="00FC140F" w:rsidP="00B93972">
      <w:pPr>
        <w:spacing w:after="0" w:line="240" w:lineRule="auto"/>
      </w:pPr>
      <w:r>
        <w:separator/>
      </w:r>
    </w:p>
  </w:footnote>
  <w:footnote w:type="continuationSeparator" w:id="0">
    <w:p w:rsidR="00FC140F" w:rsidRDefault="00FC140F" w:rsidP="00B9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FEE8D5CCD70F4925A038FF8C68264865"/>
      </w:placeholder>
      <w:temporary/>
      <w:showingPlcHdr/>
    </w:sdtPr>
    <w:sdtContent>
      <w:p w:rsidR="00B93972" w:rsidRDefault="00B93972">
        <w:pPr>
          <w:pStyle w:val="af4"/>
        </w:pPr>
        <w:r>
          <w:t>[Введите текст]</w:t>
        </w:r>
      </w:p>
    </w:sdtContent>
  </w:sdt>
  <w:p w:rsidR="00B93972" w:rsidRDefault="00B9397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2" w:rsidRDefault="00B93972">
    <w:pPr>
      <w:pStyle w:val="af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72"/>
    <w:rsid w:val="004813CC"/>
    <w:rsid w:val="005C6D3E"/>
    <w:rsid w:val="008A2577"/>
    <w:rsid w:val="008E0407"/>
    <w:rsid w:val="00B93972"/>
    <w:rsid w:val="00F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72"/>
  </w:style>
  <w:style w:type="paragraph" w:styleId="1">
    <w:name w:val="heading 1"/>
    <w:basedOn w:val="a"/>
    <w:next w:val="a"/>
    <w:link w:val="10"/>
    <w:uiPriority w:val="9"/>
    <w:qFormat/>
    <w:rsid w:val="00B939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9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9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9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9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3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39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39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39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39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39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39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39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39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3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3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39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39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3972"/>
    <w:rPr>
      <w:b/>
      <w:bCs/>
    </w:rPr>
  </w:style>
  <w:style w:type="character" w:styleId="a9">
    <w:name w:val="Emphasis"/>
    <w:basedOn w:val="a0"/>
    <w:uiPriority w:val="20"/>
    <w:qFormat/>
    <w:rsid w:val="00B93972"/>
    <w:rPr>
      <w:i/>
      <w:iCs/>
    </w:rPr>
  </w:style>
  <w:style w:type="paragraph" w:styleId="aa">
    <w:name w:val="No Spacing"/>
    <w:uiPriority w:val="1"/>
    <w:qFormat/>
    <w:rsid w:val="00B939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39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39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39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39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39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39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39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39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39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39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3972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9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93972"/>
  </w:style>
  <w:style w:type="paragraph" w:styleId="af6">
    <w:name w:val="footer"/>
    <w:basedOn w:val="a"/>
    <w:link w:val="af7"/>
    <w:uiPriority w:val="99"/>
    <w:unhideWhenUsed/>
    <w:rsid w:val="00B9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93972"/>
  </w:style>
  <w:style w:type="paragraph" w:styleId="af8">
    <w:name w:val="Balloon Text"/>
    <w:basedOn w:val="a"/>
    <w:link w:val="af9"/>
    <w:uiPriority w:val="99"/>
    <w:semiHidden/>
    <w:unhideWhenUsed/>
    <w:rsid w:val="00B9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72"/>
  </w:style>
  <w:style w:type="paragraph" w:styleId="1">
    <w:name w:val="heading 1"/>
    <w:basedOn w:val="a"/>
    <w:next w:val="a"/>
    <w:link w:val="10"/>
    <w:uiPriority w:val="9"/>
    <w:qFormat/>
    <w:rsid w:val="00B939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9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9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9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9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3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39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39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39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39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39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39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39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39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3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3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939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39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93972"/>
    <w:rPr>
      <w:b/>
      <w:bCs/>
    </w:rPr>
  </w:style>
  <w:style w:type="character" w:styleId="a9">
    <w:name w:val="Emphasis"/>
    <w:basedOn w:val="a0"/>
    <w:uiPriority w:val="20"/>
    <w:qFormat/>
    <w:rsid w:val="00B93972"/>
    <w:rPr>
      <w:i/>
      <w:iCs/>
    </w:rPr>
  </w:style>
  <w:style w:type="paragraph" w:styleId="aa">
    <w:name w:val="No Spacing"/>
    <w:uiPriority w:val="1"/>
    <w:qFormat/>
    <w:rsid w:val="00B939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939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39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39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939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939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939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939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939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939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939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93972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9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93972"/>
  </w:style>
  <w:style w:type="paragraph" w:styleId="af6">
    <w:name w:val="footer"/>
    <w:basedOn w:val="a"/>
    <w:link w:val="af7"/>
    <w:uiPriority w:val="99"/>
    <w:unhideWhenUsed/>
    <w:rsid w:val="00B9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93972"/>
  </w:style>
  <w:style w:type="paragraph" w:styleId="af8">
    <w:name w:val="Balloon Text"/>
    <w:basedOn w:val="a"/>
    <w:link w:val="af9"/>
    <w:uiPriority w:val="99"/>
    <w:semiHidden/>
    <w:unhideWhenUsed/>
    <w:rsid w:val="00B9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3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E8D5CCD70F4925A038FF8C6826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C3341-39CC-4280-937D-7B13E0FAEC47}"/>
      </w:docPartPr>
      <w:docPartBody>
        <w:p w:rsidR="00000000" w:rsidRDefault="00F83C84" w:rsidP="00F83C84">
          <w:pPr>
            <w:pStyle w:val="FEE8D5CCD70F4925A038FF8C6826486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84"/>
    <w:rsid w:val="004E3D4A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D5CCD70F4925A038FF8C68264865">
    <w:name w:val="FEE8D5CCD70F4925A038FF8C68264865"/>
    <w:rsid w:val="00F8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D5CCD70F4925A038FF8C68264865">
    <w:name w:val="FEE8D5CCD70F4925A038FF8C68264865"/>
    <w:rsid w:val="00F8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2020-12-11T09:30:00Z</dcterms:created>
  <dcterms:modified xsi:type="dcterms:W3CDTF">2020-12-11T10:23:00Z</dcterms:modified>
</cp:coreProperties>
</file>