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35" w:rsidRPr="00653835" w:rsidRDefault="00653835" w:rsidP="00653835">
      <w:pPr>
        <w:shd w:val="clear" w:color="auto" w:fill="F3F3F3"/>
        <w:spacing w:line="312" w:lineRule="auto"/>
        <w:jc w:val="center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653835">
        <w:rPr>
          <w:rFonts w:ascii="Verdana" w:eastAsia="Times New Roman" w:hAnsi="Verdana" w:cs="Times New Roman"/>
          <w:b/>
          <w:bCs/>
          <w:color w:val="9A5744"/>
          <w:sz w:val="18"/>
          <w:szCs w:val="18"/>
          <w:lang w:eastAsia="ru-RU"/>
        </w:rPr>
        <w:t>Обеспечение образовательного процесса оборудованными учебными кабинетами, объектами для проведения практических занятий </w:t>
      </w:r>
    </w:p>
    <w:tbl>
      <w:tblPr>
        <w:tblW w:w="9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3265"/>
        <w:gridCol w:w="2588"/>
        <w:gridCol w:w="1809"/>
        <w:gridCol w:w="1805"/>
      </w:tblGrid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</w:t>
            </w:r>
            <w:proofErr w:type="spellEnd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/</w:t>
            </w:r>
            <w:proofErr w:type="spellStart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Наименование оборудованных учебных кабинетов для проведения практических занятий с перечнем основного оборудования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Фактический адрес учебных кабинетов и объектов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5</w:t>
            </w:r>
          </w:p>
        </w:tc>
      </w:tr>
      <w:tr w:rsidR="00653835" w:rsidRPr="00653835" w:rsidTr="00452084">
        <w:trPr>
          <w:trHeight w:val="1256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452084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Начальное, основное, среднее общее образование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171393 Тверская </w:t>
            </w:r>
            <w:proofErr w:type="spellStart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обл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, Старицкий район, с. </w:t>
            </w:r>
            <w:proofErr w:type="spellStart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Луковниково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, ул. Комсомольская </w:t>
            </w:r>
            <w:proofErr w:type="spellStart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 27</w:t>
            </w: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оперативное </w:t>
            </w: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br/>
              <w:t>управление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Русский язык   и литература 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</w:t>
            </w: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 русского языка и литературы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 - 1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ПК для учителя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Интерактивная доска - 1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Проектор -1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Английский язык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Кабинетов иностранного языка - 1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proofErr w:type="spellStart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Мультимедийный</w:t>
            </w:r>
            <w:proofErr w:type="spellEnd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 проектор 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Ноутбук для учителя – 1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Интерактивная доска-1</w:t>
            </w:r>
          </w:p>
          <w:p w:rsidR="00452084" w:rsidRPr="00653835" w:rsidRDefault="00452084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Принтер-1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Математика, Алгебра, Геометрия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Кабинетов математики – 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 – 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Мультимедийный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 проектор - 2</w:t>
            </w:r>
          </w:p>
          <w:p w:rsidR="00653835" w:rsidRPr="00653835" w:rsidRDefault="00452084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Компьютер для учителя - 2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Таблицы по математики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Набор геометр тел - 5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</w:t>
            </w: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абор чертежных инструментов – 5</w:t>
            </w: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Биология</w:t>
            </w: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, информатики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 биологии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Гербарий по биологии – 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Гербарий по ботанике - 2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классная-1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lastRenderedPageBreak/>
              <w:t>Микроскопы – 7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Интерактивная доска – 1 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МФУ – 2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Сканер – 2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ПК для обучающихся 7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Ноутбук учителя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Г</w:t>
            </w: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еография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 географии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ПК- 2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Телевизор-1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Видеоплеер-1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Глобусы-2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Карты – 25 </w:t>
            </w:r>
            <w:proofErr w:type="spellStart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компл</w:t>
            </w:r>
            <w:proofErr w:type="spellEnd"/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Физика</w:t>
            </w: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, химии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 физики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Амперметр лабораторный – 10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Весы с гирями – 15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Весы учебные – 1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Ноутбук учителя – 1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Проектор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История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Кабинетов истории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ПК - 1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Мультимедийный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 проектор 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Таблицы и карты – 1</w:t>
            </w: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компл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Спортивный зал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Спортивная площадка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Маты гимнастические-5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Мячи футбольные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Мячи волейбольные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Мячи баскетбольные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Скакалки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Скамья гимнастическая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Шведская сте</w:t>
            </w: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нка с  навесными перекладинами</w:t>
            </w:r>
          </w:p>
          <w:p w:rsid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Канат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гимнастический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Козел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Конь гимнастический –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Подставка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lastRenderedPageBreak/>
              <w:t>Секундомер – 2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Стенка гимнастическая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Штанга 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Ворота для мини-футбола -1 </w:t>
            </w:r>
            <w:proofErr w:type="spellStart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 ОБЖ - 1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proofErr w:type="spellStart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Мультимедийный</w:t>
            </w:r>
            <w:proofErr w:type="spellEnd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 проектор – 1 Таблицы – 1 </w:t>
            </w:r>
            <w:proofErr w:type="spellStart"/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145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Изобразительное искусство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 ИЗО - 1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653835" w:rsidRPr="00653835" w:rsidTr="00452084">
        <w:trPr>
          <w:trHeight w:val="953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Кабинетов технологии –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Доска классная-1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Компьютер для учителя- 1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Машинка швейная-3</w:t>
            </w:r>
          </w:p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835" w:rsidRPr="00653835" w:rsidRDefault="00653835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 w:rsidRPr="00653835"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5D2A37" w:rsidRPr="00653835" w:rsidTr="00452084">
        <w:trPr>
          <w:trHeight w:val="953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37" w:rsidRPr="00653835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37" w:rsidRPr="00653835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Начальное общее образование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37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4- класса</w:t>
            </w:r>
          </w:p>
          <w:p w:rsidR="005D2A37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2 ноутбука учителя</w:t>
            </w:r>
          </w:p>
          <w:p w:rsidR="005D2A37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1 интерактивная доска</w:t>
            </w:r>
          </w:p>
          <w:p w:rsidR="005D2A37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 xml:space="preserve">2 проектора </w:t>
            </w:r>
          </w:p>
          <w:p w:rsidR="005D2A37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  <w:t>1 МФУ</w:t>
            </w:r>
            <w:bookmarkStart w:id="0" w:name="_GoBack"/>
            <w:bookmarkEnd w:id="0"/>
          </w:p>
          <w:p w:rsidR="005D2A37" w:rsidRPr="00653835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37" w:rsidRPr="00653835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A37" w:rsidRPr="00653835" w:rsidRDefault="005D2A37" w:rsidP="00653835">
            <w:pPr>
              <w:spacing w:before="30" w:after="30" w:line="312" w:lineRule="auto"/>
              <w:rPr>
                <w:rFonts w:ascii="Verdana" w:eastAsia="Times New Roman" w:hAnsi="Verdana" w:cs="Times New Roman"/>
                <w:color w:val="636363"/>
                <w:sz w:val="18"/>
                <w:szCs w:val="18"/>
                <w:lang w:eastAsia="ru-RU"/>
              </w:rPr>
            </w:pPr>
          </w:p>
        </w:tc>
      </w:tr>
    </w:tbl>
    <w:p w:rsidR="00653835" w:rsidRPr="00653835" w:rsidRDefault="00653835" w:rsidP="00653835">
      <w:pPr>
        <w:shd w:val="clear" w:color="auto" w:fill="F3F3F3"/>
        <w:spacing w:before="30" w:line="312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653835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</w:t>
      </w:r>
    </w:p>
    <w:p w:rsidR="0053715B" w:rsidRDefault="0053715B"/>
    <w:sectPr w:rsidR="0053715B" w:rsidSect="0094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3835"/>
    <w:rsid w:val="00452084"/>
    <w:rsid w:val="0053715B"/>
    <w:rsid w:val="005D2A37"/>
    <w:rsid w:val="00653835"/>
    <w:rsid w:val="00851408"/>
    <w:rsid w:val="0094150B"/>
    <w:rsid w:val="0094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2711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13168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6</cp:revision>
  <dcterms:created xsi:type="dcterms:W3CDTF">2013-12-05T12:23:00Z</dcterms:created>
  <dcterms:modified xsi:type="dcterms:W3CDTF">2021-07-09T15:32:00Z</dcterms:modified>
</cp:coreProperties>
</file>