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5"/>
        <w:gridCol w:w="4786"/>
      </w:tblGrid>
      <w:tr w:rsidR="005E7AC7" w:rsidTr="005E7AC7">
        <w:tc>
          <w:tcPr>
            <w:tcW w:w="4785" w:type="dxa"/>
            <w:hideMark/>
          </w:tcPr>
          <w:p w:rsidR="005E7AC7" w:rsidRDefault="005E7AC7">
            <w:pPr>
              <w:spacing w:after="120" w:line="312" w:lineRule="atLeast"/>
              <w:outlineLvl w:val="0"/>
              <w:rPr>
                <w:rFonts w:ascii="Times New Roman" w:eastAsia="Times New Roman" w:hAnsi="Times New Roman" w:cs="Times New Roman"/>
                <w:color w:val="383838"/>
                <w:kern w:val="36"/>
                <w:sz w:val="20"/>
                <w:szCs w:val="20"/>
              </w:rPr>
            </w:pPr>
          </w:p>
        </w:tc>
        <w:tc>
          <w:tcPr>
            <w:tcW w:w="4786" w:type="dxa"/>
            <w:hideMark/>
          </w:tcPr>
          <w:p w:rsidR="005E7AC7" w:rsidRDefault="005E7AC7">
            <w:pPr>
              <w:spacing w:after="120" w:line="312" w:lineRule="atLeast"/>
              <w:jc w:val="right"/>
              <w:outlineLvl w:val="0"/>
              <w:rPr>
                <w:rFonts w:ascii="Times New Roman" w:eastAsia="Times New Roman" w:hAnsi="Times New Roman" w:cs="Times New Roman"/>
                <w:color w:val="383838"/>
                <w:kern w:val="36"/>
                <w:sz w:val="20"/>
                <w:szCs w:val="20"/>
              </w:rPr>
            </w:pPr>
          </w:p>
        </w:tc>
      </w:tr>
    </w:tbl>
    <w:p w:rsidR="005032D1" w:rsidRPr="005032D1" w:rsidRDefault="005E7AC7" w:rsidP="005E7AC7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Положение                                                                                                                             </w:t>
      </w:r>
      <w:r w:rsidR="005032D1" w:rsidRPr="005032D1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о правилах приема и отчисления учащихся </w:t>
      </w: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                                                                     в     Г</w:t>
      </w:r>
      <w:r w:rsidR="004F46EE">
        <w:rPr>
          <w:rFonts w:ascii="Times New Roman" w:eastAsia="Times New Roman" w:hAnsi="Times New Roman" w:cs="Times New Roman"/>
          <w:color w:val="000000"/>
          <w:sz w:val="27"/>
          <w:szCs w:val="27"/>
        </w:rPr>
        <w:t>К</w:t>
      </w: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>ОУ «Максатихинская  школа-интернат»</w:t>
      </w:r>
    </w:p>
    <w:p w:rsidR="005032D1" w:rsidRPr="005032D1" w:rsidRDefault="005032D1" w:rsidP="005032D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5032D1">
        <w:rPr>
          <w:rFonts w:ascii="Times New Roman" w:eastAsia="Times New Roman" w:hAnsi="Times New Roman" w:cs="Times New Roman"/>
          <w:color w:val="000000"/>
          <w:sz w:val="27"/>
          <w:szCs w:val="27"/>
          <w:u w:val="single"/>
        </w:rPr>
        <w:t>1. Общие положения</w:t>
      </w:r>
      <w:r w:rsidRPr="005032D1">
        <w:rPr>
          <w:rFonts w:ascii="Times New Roman" w:eastAsia="Times New Roman" w:hAnsi="Times New Roman" w:cs="Times New Roman"/>
          <w:color w:val="000000"/>
          <w:sz w:val="27"/>
          <w:szCs w:val="27"/>
        </w:rPr>
        <w:t>.</w:t>
      </w:r>
    </w:p>
    <w:p w:rsidR="005032D1" w:rsidRPr="005032D1" w:rsidRDefault="005032D1" w:rsidP="005032D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5032D1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1.1. Данное положение является локальным актом, регламентирующим правила приема и отчисления учащихся в </w:t>
      </w:r>
      <w:r w:rsidR="005E7AC7">
        <w:rPr>
          <w:rFonts w:ascii="Times New Roman" w:eastAsia="Times New Roman" w:hAnsi="Times New Roman" w:cs="Times New Roman"/>
          <w:color w:val="000000"/>
          <w:sz w:val="27"/>
          <w:szCs w:val="27"/>
        </w:rPr>
        <w:t>Г</w:t>
      </w:r>
      <w:r w:rsidR="00B02DEC">
        <w:rPr>
          <w:rFonts w:ascii="Times New Roman" w:eastAsia="Times New Roman" w:hAnsi="Times New Roman" w:cs="Times New Roman"/>
          <w:color w:val="000000"/>
          <w:sz w:val="27"/>
          <w:szCs w:val="27"/>
        </w:rPr>
        <w:t>К</w:t>
      </w:r>
      <w:bookmarkStart w:id="0" w:name="_GoBack"/>
      <w:bookmarkEnd w:id="0"/>
      <w:r w:rsidR="005E7AC7">
        <w:rPr>
          <w:rFonts w:ascii="Times New Roman" w:eastAsia="Times New Roman" w:hAnsi="Times New Roman" w:cs="Times New Roman"/>
          <w:color w:val="000000"/>
          <w:sz w:val="27"/>
          <w:szCs w:val="27"/>
        </w:rPr>
        <w:t>ОУ  «Максатихинская  школа-интернат»</w:t>
      </w:r>
    </w:p>
    <w:p w:rsidR="005E7AC7" w:rsidRDefault="005032D1" w:rsidP="005032D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5032D1">
        <w:rPr>
          <w:rFonts w:ascii="Times New Roman" w:eastAsia="Times New Roman" w:hAnsi="Times New Roman" w:cs="Times New Roman"/>
          <w:color w:val="000000"/>
          <w:sz w:val="27"/>
          <w:szCs w:val="27"/>
        </w:rPr>
        <w:t>1.2. Данное положение разработано в соответствии</w:t>
      </w:r>
      <w:r w:rsidR="005E7AC7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 </w:t>
      </w:r>
      <w:proofErr w:type="gramStart"/>
      <w:r w:rsidR="005E7AC7">
        <w:rPr>
          <w:rFonts w:ascii="Times New Roman" w:eastAsia="Times New Roman" w:hAnsi="Times New Roman" w:cs="Times New Roman"/>
          <w:color w:val="000000"/>
          <w:sz w:val="27"/>
          <w:szCs w:val="27"/>
        </w:rPr>
        <w:t>с</w:t>
      </w:r>
      <w:proofErr w:type="gramEnd"/>
      <w:r w:rsidR="005E7AC7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</w:p>
    <w:p w:rsidR="005032D1" w:rsidRPr="005032D1" w:rsidRDefault="005E7AC7" w:rsidP="005032D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- </w:t>
      </w:r>
      <w:r w:rsidR="005032D1" w:rsidRPr="005032D1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Законом РФ «Об образовании</w:t>
      </w: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                                                                                               </w:t>
      </w:r>
      <w:proofErr w:type="gramStart"/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>-</w:t>
      </w:r>
      <w:r w:rsidR="005032D1" w:rsidRPr="005032D1">
        <w:rPr>
          <w:rFonts w:ascii="Times New Roman" w:eastAsia="Times New Roman" w:hAnsi="Times New Roman" w:cs="Times New Roman"/>
          <w:color w:val="000000"/>
          <w:sz w:val="27"/>
          <w:szCs w:val="27"/>
        </w:rPr>
        <w:t>Т</w:t>
      </w:r>
      <w:proofErr w:type="gramEnd"/>
      <w:r w:rsidR="005032D1" w:rsidRPr="005032D1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иповым Положением об образовательном учреждении для детей, нуждающихся в психолого-педагогической и медико-социальной помощи от 01.01.2001 г. </w:t>
      </w: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                                                                                                                           - </w:t>
      </w:r>
      <w:r w:rsidR="005032D1" w:rsidRPr="005032D1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Типовым положением о специальном (коррекционном) образовательном учреждении для обучающихся, воспитанников с ограниченными возможностями здоровья от 01.01.2001 г. № 000, </w:t>
      </w: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 </w:t>
      </w:r>
      <w:r w:rsidR="004F46EE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                       </w:t>
      </w: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                                                                    - </w:t>
      </w:r>
      <w:r w:rsidR="005032D1" w:rsidRPr="005032D1">
        <w:rPr>
          <w:rFonts w:ascii="Times New Roman" w:eastAsia="Times New Roman" w:hAnsi="Times New Roman" w:cs="Times New Roman"/>
          <w:color w:val="000000"/>
          <w:sz w:val="27"/>
          <w:szCs w:val="27"/>
        </w:rPr>
        <w:t>СанПиН от 01.01.2001 г. № 000-86</w:t>
      </w: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>,                                                                                  -</w:t>
      </w:r>
      <w:r w:rsidR="005032D1" w:rsidRPr="005032D1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Уставом школы.</w:t>
      </w:r>
    </w:p>
    <w:p w:rsidR="005032D1" w:rsidRPr="005032D1" w:rsidRDefault="005032D1" w:rsidP="005032D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5032D1">
        <w:rPr>
          <w:rFonts w:ascii="Times New Roman" w:eastAsia="Times New Roman" w:hAnsi="Times New Roman" w:cs="Times New Roman"/>
          <w:color w:val="000000"/>
          <w:sz w:val="27"/>
          <w:szCs w:val="27"/>
          <w:u w:val="single"/>
        </w:rPr>
        <w:t>2. Основные правила приема и отчисления учащихся.</w:t>
      </w:r>
    </w:p>
    <w:p w:rsidR="005032D1" w:rsidRPr="005032D1" w:rsidRDefault="005032D1" w:rsidP="005032D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5032D1">
        <w:rPr>
          <w:rFonts w:ascii="Times New Roman" w:eastAsia="Times New Roman" w:hAnsi="Times New Roman" w:cs="Times New Roman"/>
          <w:color w:val="000000"/>
          <w:sz w:val="27"/>
          <w:szCs w:val="27"/>
        </w:rPr>
        <w:t>2.1. В школу принимаются дети с согласия</w:t>
      </w:r>
      <w:r w:rsidR="005E7AC7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 и  по  заявлению  родителей  </w:t>
      </w:r>
      <w:r w:rsidRPr="005032D1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(законных представителей).</w:t>
      </w:r>
    </w:p>
    <w:p w:rsidR="005032D1" w:rsidRPr="005032D1" w:rsidRDefault="005032D1" w:rsidP="005032D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5032D1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2.2. Дети с ограниченными возможностями здоровья принимаются в школу </w:t>
      </w:r>
      <w:r w:rsidR="005E7AC7">
        <w:rPr>
          <w:rFonts w:ascii="Times New Roman" w:eastAsia="Times New Roman" w:hAnsi="Times New Roman" w:cs="Times New Roman"/>
          <w:color w:val="000000"/>
          <w:sz w:val="27"/>
          <w:szCs w:val="27"/>
        </w:rPr>
        <w:t>до  7  класса</w:t>
      </w:r>
      <w:proofErr w:type="gramStart"/>
      <w:r w:rsidR="005E7AC7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,</w:t>
      </w:r>
      <w:proofErr w:type="gramEnd"/>
      <w:r w:rsidR="005E7AC7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 в  8  и  9  класс  только  в  исключительных  случаях по согласованию  с  Министерством  образования  Тверской  области</w:t>
      </w:r>
    </w:p>
    <w:p w:rsidR="005032D1" w:rsidRPr="005032D1" w:rsidRDefault="005032D1" w:rsidP="005032D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5032D1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2.3. Для определения в школу ребенок проходит обследование в </w:t>
      </w:r>
      <w:r w:rsidR="005E7AC7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областной </w:t>
      </w:r>
      <w:r w:rsidRPr="005032D1">
        <w:rPr>
          <w:rFonts w:ascii="Times New Roman" w:eastAsia="Times New Roman" w:hAnsi="Times New Roman" w:cs="Times New Roman"/>
          <w:color w:val="000000"/>
          <w:sz w:val="27"/>
          <w:szCs w:val="27"/>
        </w:rPr>
        <w:t>психолого-медико-педагогической комиссии, по результатам которого ему выдается заключение.</w:t>
      </w:r>
    </w:p>
    <w:p w:rsidR="005032D1" w:rsidRPr="005032D1" w:rsidRDefault="005032D1" w:rsidP="005032D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5032D1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2.4. Определение в школу детей-сирот и детей, оставшихся без попечения родителей, осуществляется согласно </w:t>
      </w:r>
      <w:r w:rsidR="005E7AC7">
        <w:rPr>
          <w:rFonts w:ascii="Times New Roman" w:eastAsia="Times New Roman" w:hAnsi="Times New Roman" w:cs="Times New Roman"/>
          <w:color w:val="000000"/>
          <w:sz w:val="27"/>
          <w:szCs w:val="27"/>
        </w:rPr>
        <w:t>указаниям  Министерства  образования  Тверской  области</w:t>
      </w:r>
    </w:p>
    <w:p w:rsidR="005032D1" w:rsidRPr="005032D1" w:rsidRDefault="005032D1" w:rsidP="005032D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5032D1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2.5. Прием детей в школу осуществляется на основании направления (путевки) </w:t>
      </w:r>
      <w:r w:rsidR="005E7AC7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Министерства  образования  Тверской  области   </w:t>
      </w:r>
      <w:r w:rsidRPr="005032D1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по установленной форме и заключения </w:t>
      </w:r>
      <w:r w:rsidR="005E7AC7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областной  </w:t>
      </w:r>
      <w:r w:rsidRPr="005032D1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психолого-медико-педагогической комиссии.</w:t>
      </w:r>
    </w:p>
    <w:p w:rsidR="005032D1" w:rsidRPr="005032D1" w:rsidRDefault="005032D1" w:rsidP="005032D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5032D1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2.6. Для выдачи направления (путевки) в школу необходимо </w:t>
      </w:r>
      <w:proofErr w:type="gramStart"/>
      <w:r w:rsidRPr="005032D1">
        <w:rPr>
          <w:rFonts w:ascii="Times New Roman" w:eastAsia="Times New Roman" w:hAnsi="Times New Roman" w:cs="Times New Roman"/>
          <w:color w:val="000000"/>
          <w:sz w:val="27"/>
          <w:szCs w:val="27"/>
        </w:rPr>
        <w:t>предоставить следующие документы</w:t>
      </w:r>
      <w:proofErr w:type="gramEnd"/>
      <w:r w:rsidRPr="005032D1">
        <w:rPr>
          <w:rFonts w:ascii="Times New Roman" w:eastAsia="Times New Roman" w:hAnsi="Times New Roman" w:cs="Times New Roman"/>
          <w:color w:val="000000"/>
          <w:sz w:val="27"/>
          <w:szCs w:val="27"/>
        </w:rPr>
        <w:t>:</w:t>
      </w:r>
    </w:p>
    <w:p w:rsidR="005032D1" w:rsidRPr="005032D1" w:rsidRDefault="005032D1" w:rsidP="005032D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5032D1">
        <w:rPr>
          <w:rFonts w:ascii="Times New Roman" w:eastAsia="Times New Roman" w:hAnsi="Times New Roman" w:cs="Times New Roman"/>
          <w:color w:val="000000"/>
          <w:sz w:val="27"/>
          <w:szCs w:val="27"/>
        </w:rPr>
        <w:t>заявление родителей (законных представителей);</w:t>
      </w:r>
    </w:p>
    <w:p w:rsidR="005032D1" w:rsidRPr="005032D1" w:rsidRDefault="005032D1" w:rsidP="005032D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5032D1">
        <w:rPr>
          <w:rFonts w:ascii="Times New Roman" w:eastAsia="Times New Roman" w:hAnsi="Times New Roman" w:cs="Times New Roman"/>
          <w:color w:val="000000"/>
          <w:sz w:val="27"/>
          <w:szCs w:val="27"/>
        </w:rPr>
        <w:lastRenderedPageBreak/>
        <w:t xml:space="preserve">заключение </w:t>
      </w:r>
      <w:r w:rsidR="005E7AC7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областной </w:t>
      </w:r>
      <w:r w:rsidRPr="005032D1">
        <w:rPr>
          <w:rFonts w:ascii="Times New Roman" w:eastAsia="Times New Roman" w:hAnsi="Times New Roman" w:cs="Times New Roman"/>
          <w:color w:val="000000"/>
          <w:sz w:val="27"/>
          <w:szCs w:val="27"/>
        </w:rPr>
        <w:t>психолого-медико-педагогической комиссии;</w:t>
      </w:r>
    </w:p>
    <w:p w:rsidR="005032D1" w:rsidRPr="005032D1" w:rsidRDefault="005032D1" w:rsidP="005032D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5032D1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Министерство образования </w:t>
      </w:r>
      <w:r w:rsidR="008403BE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Тверской  области  </w:t>
      </w:r>
      <w:r w:rsidRPr="005032D1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проводит </w:t>
      </w:r>
      <w:r w:rsidR="008403BE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проверку </w:t>
      </w:r>
      <w:r w:rsidRPr="005032D1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представленных документов и выдает направление (путевку) в школу.</w:t>
      </w:r>
    </w:p>
    <w:p w:rsidR="005032D1" w:rsidRPr="005032D1" w:rsidRDefault="005032D1" w:rsidP="005032D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5032D1">
        <w:rPr>
          <w:rFonts w:ascii="Times New Roman" w:eastAsia="Times New Roman" w:hAnsi="Times New Roman" w:cs="Times New Roman"/>
          <w:color w:val="000000"/>
          <w:sz w:val="27"/>
          <w:szCs w:val="27"/>
        </w:rPr>
        <w:t>2.7. Прием в школу осуществляется на основании следующих документов:</w:t>
      </w:r>
    </w:p>
    <w:p w:rsidR="005032D1" w:rsidRPr="005032D1" w:rsidRDefault="005032D1" w:rsidP="005032D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5032D1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путевка Министерства образования </w:t>
      </w:r>
      <w:r w:rsidR="008403BE">
        <w:rPr>
          <w:rFonts w:ascii="Times New Roman" w:eastAsia="Times New Roman" w:hAnsi="Times New Roman" w:cs="Times New Roman"/>
          <w:color w:val="000000"/>
          <w:sz w:val="27"/>
          <w:szCs w:val="27"/>
        </w:rPr>
        <w:t>Тверской  области</w:t>
      </w:r>
      <w:r w:rsidRPr="005032D1">
        <w:rPr>
          <w:rFonts w:ascii="Times New Roman" w:eastAsia="Times New Roman" w:hAnsi="Times New Roman" w:cs="Times New Roman"/>
          <w:color w:val="000000"/>
          <w:sz w:val="27"/>
          <w:szCs w:val="27"/>
        </w:rPr>
        <w:t>;</w:t>
      </w:r>
    </w:p>
    <w:p w:rsidR="005032D1" w:rsidRPr="005032D1" w:rsidRDefault="005032D1" w:rsidP="005032D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5032D1">
        <w:rPr>
          <w:rFonts w:ascii="Times New Roman" w:eastAsia="Times New Roman" w:hAnsi="Times New Roman" w:cs="Times New Roman"/>
          <w:color w:val="000000"/>
          <w:sz w:val="27"/>
          <w:szCs w:val="27"/>
        </w:rPr>
        <w:t>копии документа, удостоверяющего личность ребенка;</w:t>
      </w:r>
    </w:p>
    <w:p w:rsidR="005032D1" w:rsidRPr="005032D1" w:rsidRDefault="005032D1" w:rsidP="005032D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5032D1">
        <w:rPr>
          <w:rFonts w:ascii="Times New Roman" w:eastAsia="Times New Roman" w:hAnsi="Times New Roman" w:cs="Times New Roman"/>
          <w:color w:val="000000"/>
          <w:sz w:val="27"/>
          <w:szCs w:val="27"/>
        </w:rPr>
        <w:t>заявление родителей (законных представителей) ребенка;</w:t>
      </w:r>
    </w:p>
    <w:p w:rsidR="005032D1" w:rsidRPr="005032D1" w:rsidRDefault="005032D1" w:rsidP="005032D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5032D1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заключения </w:t>
      </w:r>
      <w:r w:rsidR="008403BE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областной  </w:t>
      </w:r>
      <w:r w:rsidRPr="005032D1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психолого-медико-педагогической комиссии;</w:t>
      </w:r>
    </w:p>
    <w:p w:rsidR="005032D1" w:rsidRPr="005032D1" w:rsidRDefault="005032D1" w:rsidP="005032D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5032D1">
        <w:rPr>
          <w:rFonts w:ascii="Times New Roman" w:eastAsia="Times New Roman" w:hAnsi="Times New Roman" w:cs="Times New Roman"/>
          <w:color w:val="000000"/>
          <w:sz w:val="27"/>
          <w:szCs w:val="27"/>
        </w:rPr>
        <w:t>заключение психиатра;</w:t>
      </w:r>
    </w:p>
    <w:p w:rsidR="005032D1" w:rsidRPr="005032D1" w:rsidRDefault="005032D1" w:rsidP="005032D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5032D1">
        <w:rPr>
          <w:rFonts w:ascii="Times New Roman" w:eastAsia="Times New Roman" w:hAnsi="Times New Roman" w:cs="Times New Roman"/>
          <w:color w:val="000000"/>
          <w:sz w:val="27"/>
          <w:szCs w:val="27"/>
        </w:rPr>
        <w:t>полиса обязательного медицинского страхования;</w:t>
      </w:r>
    </w:p>
    <w:p w:rsidR="005032D1" w:rsidRPr="005032D1" w:rsidRDefault="005032D1" w:rsidP="005032D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5032D1">
        <w:rPr>
          <w:rFonts w:ascii="Times New Roman" w:eastAsia="Times New Roman" w:hAnsi="Times New Roman" w:cs="Times New Roman"/>
          <w:color w:val="000000"/>
          <w:sz w:val="27"/>
          <w:szCs w:val="27"/>
        </w:rPr>
        <w:t>медицинских документов о состоянии здоровья ребенка;</w:t>
      </w:r>
    </w:p>
    <w:p w:rsidR="005032D1" w:rsidRPr="005032D1" w:rsidRDefault="005032D1" w:rsidP="005032D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5032D1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выписки из истории развития ребенка с указанием данных осмотра узких специалистов и сведений об </w:t>
      </w:r>
      <w:proofErr w:type="spellStart"/>
      <w:r w:rsidRPr="005032D1">
        <w:rPr>
          <w:rFonts w:ascii="Times New Roman" w:eastAsia="Times New Roman" w:hAnsi="Times New Roman" w:cs="Times New Roman"/>
          <w:color w:val="000000"/>
          <w:sz w:val="27"/>
          <w:szCs w:val="27"/>
        </w:rPr>
        <w:t>эпидокружении</w:t>
      </w:r>
      <w:proofErr w:type="spellEnd"/>
      <w:r w:rsidRPr="005032D1">
        <w:rPr>
          <w:rFonts w:ascii="Times New Roman" w:eastAsia="Times New Roman" w:hAnsi="Times New Roman" w:cs="Times New Roman"/>
          <w:color w:val="000000"/>
          <w:sz w:val="27"/>
          <w:szCs w:val="27"/>
        </w:rPr>
        <w:t>;</w:t>
      </w:r>
    </w:p>
    <w:p w:rsidR="005032D1" w:rsidRPr="005032D1" w:rsidRDefault="005032D1" w:rsidP="005032D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5032D1">
        <w:rPr>
          <w:rFonts w:ascii="Times New Roman" w:eastAsia="Times New Roman" w:hAnsi="Times New Roman" w:cs="Times New Roman"/>
          <w:color w:val="000000"/>
          <w:sz w:val="27"/>
          <w:szCs w:val="27"/>
        </w:rPr>
        <w:t>анализы для устройства ребенка в школу;</w:t>
      </w:r>
    </w:p>
    <w:p w:rsidR="005032D1" w:rsidRPr="005032D1" w:rsidRDefault="005032D1" w:rsidP="005032D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5032D1">
        <w:rPr>
          <w:rFonts w:ascii="Times New Roman" w:eastAsia="Times New Roman" w:hAnsi="Times New Roman" w:cs="Times New Roman"/>
          <w:color w:val="000000"/>
          <w:sz w:val="27"/>
          <w:szCs w:val="27"/>
        </w:rPr>
        <w:t>личного дела ребенка (для детей школьного возраста);</w:t>
      </w:r>
    </w:p>
    <w:p w:rsidR="005032D1" w:rsidRPr="005032D1" w:rsidRDefault="005032D1" w:rsidP="005032D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5032D1">
        <w:rPr>
          <w:rFonts w:ascii="Times New Roman" w:eastAsia="Times New Roman" w:hAnsi="Times New Roman" w:cs="Times New Roman"/>
          <w:color w:val="000000"/>
          <w:sz w:val="27"/>
          <w:szCs w:val="27"/>
        </w:rPr>
        <w:t>сведений о родителях (законных представителях) (Ф. И.О., адрес проживания, место работы, должность, контактный телефон);</w:t>
      </w:r>
    </w:p>
    <w:p w:rsidR="005032D1" w:rsidRPr="005032D1" w:rsidRDefault="005032D1" w:rsidP="005032D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5032D1">
        <w:rPr>
          <w:rFonts w:ascii="Times New Roman" w:eastAsia="Times New Roman" w:hAnsi="Times New Roman" w:cs="Times New Roman"/>
          <w:color w:val="000000"/>
          <w:sz w:val="27"/>
          <w:szCs w:val="27"/>
        </w:rPr>
        <w:t>характеристики на ребенка из образовательного учреждения.</w:t>
      </w:r>
    </w:p>
    <w:p w:rsidR="005032D1" w:rsidRPr="005032D1" w:rsidRDefault="005032D1" w:rsidP="005032D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5032D1">
        <w:rPr>
          <w:rFonts w:ascii="Times New Roman" w:eastAsia="Times New Roman" w:hAnsi="Times New Roman" w:cs="Times New Roman"/>
          <w:color w:val="000000"/>
          <w:sz w:val="27"/>
          <w:szCs w:val="27"/>
        </w:rPr>
        <w:t>2.8. В подготовительный</w:t>
      </w:r>
      <w:r w:rsidR="008403BE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  (нулевой)</w:t>
      </w:r>
      <w:r w:rsidRPr="005032D1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класс принимаются дети с шести с половиной лет. В подготовительный класс принимаются дети с недостаточным уровнем подготовленности к обучению. Целью подготовительного класса является также уточнение диагноза ребенка в процессе образовательной и лечебной работы, определение адекватности форм организации его обучения и воспитания. По заявлению родителей (законных представителей) учредитель образовательного учреждения вправе разрешить прием детей в образовательное учреждение для обучения в более раннем возрасте.</w:t>
      </w:r>
    </w:p>
    <w:p w:rsidR="005032D1" w:rsidRPr="005032D1" w:rsidRDefault="005032D1" w:rsidP="005032D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5032D1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2.9. В первый класс принимаются дети в возрасте </w:t>
      </w:r>
      <w:r w:rsidR="008403BE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от  семи </w:t>
      </w:r>
      <w:r w:rsidRPr="005032D1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лет.</w:t>
      </w:r>
    </w:p>
    <w:p w:rsidR="005032D1" w:rsidRPr="005032D1" w:rsidRDefault="005032D1" w:rsidP="004F46EE">
      <w:pPr>
        <w:spacing w:before="100" w:beforeAutospacing="1"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5032D1">
        <w:rPr>
          <w:rFonts w:ascii="Times New Roman" w:eastAsia="Times New Roman" w:hAnsi="Times New Roman" w:cs="Times New Roman"/>
          <w:color w:val="000000"/>
          <w:sz w:val="27"/>
          <w:szCs w:val="27"/>
        </w:rPr>
        <w:t>2.10. Директор школы:</w:t>
      </w:r>
    </w:p>
    <w:p w:rsidR="005032D1" w:rsidRPr="005032D1" w:rsidRDefault="005032D1" w:rsidP="004F46EE">
      <w:pPr>
        <w:spacing w:before="100" w:beforeAutospacing="1"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5032D1">
        <w:rPr>
          <w:rFonts w:ascii="Times New Roman" w:eastAsia="Times New Roman" w:hAnsi="Times New Roman" w:cs="Times New Roman"/>
          <w:color w:val="000000"/>
          <w:sz w:val="27"/>
          <w:szCs w:val="27"/>
        </w:rPr>
        <w:lastRenderedPageBreak/>
        <w:t>издает приказ о зачислении ребенка в школу;</w:t>
      </w:r>
    </w:p>
    <w:p w:rsidR="005032D1" w:rsidRPr="005032D1" w:rsidRDefault="005032D1" w:rsidP="004F46EE">
      <w:pPr>
        <w:spacing w:before="100" w:beforeAutospacing="1"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5032D1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направляет в течение 3-х дней в Министерство образования </w:t>
      </w:r>
      <w:r w:rsidR="008403BE">
        <w:rPr>
          <w:rFonts w:ascii="Times New Roman" w:eastAsia="Times New Roman" w:hAnsi="Times New Roman" w:cs="Times New Roman"/>
          <w:color w:val="000000"/>
          <w:sz w:val="27"/>
          <w:szCs w:val="27"/>
        </w:rPr>
        <w:t>Тверской  области корешок  путевки  с печатью  учреждения</w:t>
      </w:r>
      <w:r w:rsidRPr="005032D1">
        <w:rPr>
          <w:rFonts w:ascii="Times New Roman" w:eastAsia="Times New Roman" w:hAnsi="Times New Roman" w:cs="Times New Roman"/>
          <w:color w:val="000000"/>
          <w:sz w:val="27"/>
          <w:szCs w:val="27"/>
        </w:rPr>
        <w:t>;</w:t>
      </w:r>
    </w:p>
    <w:p w:rsidR="005032D1" w:rsidRPr="005032D1" w:rsidRDefault="005032D1" w:rsidP="004F46EE">
      <w:pPr>
        <w:spacing w:before="100" w:beforeAutospacing="1"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5032D1">
        <w:rPr>
          <w:rFonts w:ascii="Times New Roman" w:eastAsia="Times New Roman" w:hAnsi="Times New Roman" w:cs="Times New Roman"/>
          <w:color w:val="000000"/>
          <w:sz w:val="27"/>
          <w:szCs w:val="27"/>
        </w:rPr>
        <w:t>2.11. Отчисление детей из школы осуществляется в следующих случаях:</w:t>
      </w:r>
    </w:p>
    <w:p w:rsidR="005032D1" w:rsidRPr="005032D1" w:rsidRDefault="005032D1" w:rsidP="004F46EE">
      <w:pPr>
        <w:spacing w:before="100" w:beforeAutospacing="1"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5032D1">
        <w:rPr>
          <w:rFonts w:ascii="Times New Roman" w:eastAsia="Times New Roman" w:hAnsi="Times New Roman" w:cs="Times New Roman"/>
          <w:color w:val="000000"/>
          <w:sz w:val="27"/>
          <w:szCs w:val="27"/>
        </w:rPr>
        <w:t>перевода в другое образовательное учреждение независимо от его типа и вида;</w:t>
      </w:r>
    </w:p>
    <w:p w:rsidR="005032D1" w:rsidRPr="008403BE" w:rsidRDefault="005032D1" w:rsidP="004F46EE">
      <w:pPr>
        <w:spacing w:before="100" w:beforeAutospacing="1"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5032D1">
        <w:rPr>
          <w:rFonts w:ascii="Times New Roman" w:eastAsia="Times New Roman" w:hAnsi="Times New Roman" w:cs="Times New Roman"/>
          <w:color w:val="000000"/>
          <w:sz w:val="27"/>
          <w:szCs w:val="27"/>
        </w:rPr>
        <w:t>окончания школы;</w:t>
      </w:r>
    </w:p>
    <w:p w:rsidR="005032D1" w:rsidRPr="008403BE" w:rsidRDefault="005032D1" w:rsidP="004F46EE">
      <w:pPr>
        <w:spacing w:before="100" w:beforeAutospacing="1"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8403BE">
        <w:rPr>
          <w:rFonts w:ascii="Times New Roman" w:eastAsia="Times New Roman" w:hAnsi="Times New Roman" w:cs="Times New Roman"/>
          <w:color w:val="000000"/>
          <w:sz w:val="27"/>
          <w:szCs w:val="27"/>
        </w:rPr>
        <w:t>поступления в учреждение начального</w:t>
      </w:r>
      <w:r w:rsidRPr="008403BE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  <w:hyperlink r:id="rId5" w:tooltip="Профессиональное образование" w:history="1">
        <w:r w:rsidRPr="008403BE">
          <w:rPr>
            <w:rFonts w:ascii="Times New Roman" w:eastAsia="Times New Roman" w:hAnsi="Times New Roman" w:cs="Times New Roman"/>
            <w:sz w:val="27"/>
          </w:rPr>
          <w:t>профессионального образования</w:t>
        </w:r>
      </w:hyperlink>
      <w:r w:rsidRPr="008403BE">
        <w:rPr>
          <w:rFonts w:ascii="Times New Roman" w:eastAsia="Times New Roman" w:hAnsi="Times New Roman" w:cs="Times New Roman"/>
          <w:color w:val="000000"/>
          <w:sz w:val="27"/>
          <w:szCs w:val="27"/>
        </w:rPr>
        <w:t>;</w:t>
      </w:r>
    </w:p>
    <w:p w:rsidR="005032D1" w:rsidRPr="005032D1" w:rsidRDefault="005032D1" w:rsidP="004F46EE">
      <w:pPr>
        <w:spacing w:before="100" w:beforeAutospacing="1"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5032D1">
        <w:rPr>
          <w:rFonts w:ascii="Times New Roman" w:eastAsia="Times New Roman" w:hAnsi="Times New Roman" w:cs="Times New Roman"/>
          <w:color w:val="000000"/>
          <w:sz w:val="27"/>
          <w:szCs w:val="27"/>
        </w:rPr>
        <w:t>помещения в учреждения исполнения наказания (специальные учебно-воспитательные учреждения закрытого типа, исправительные колонии);</w:t>
      </w:r>
    </w:p>
    <w:p w:rsidR="005032D1" w:rsidRDefault="005032D1" w:rsidP="004F46EE">
      <w:pPr>
        <w:spacing w:before="100" w:beforeAutospacing="1"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5032D1">
        <w:rPr>
          <w:rFonts w:ascii="Times New Roman" w:eastAsia="Times New Roman" w:hAnsi="Times New Roman" w:cs="Times New Roman"/>
          <w:color w:val="000000"/>
          <w:sz w:val="27"/>
          <w:szCs w:val="27"/>
        </w:rPr>
        <w:t>на основании заявления родителей (законных представителей) ребенка;</w:t>
      </w:r>
    </w:p>
    <w:p w:rsidR="008403BE" w:rsidRPr="005032D1" w:rsidRDefault="008403BE" w:rsidP="004F46EE">
      <w:pPr>
        <w:spacing w:before="100" w:beforeAutospacing="1"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>помещения  в учреждение  социальной  защиты  (дом-интернат)</w:t>
      </w:r>
    </w:p>
    <w:p w:rsidR="005032D1" w:rsidRPr="005032D1" w:rsidRDefault="005032D1" w:rsidP="004F46EE">
      <w:pPr>
        <w:spacing w:before="100" w:beforeAutospacing="1"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5032D1">
        <w:rPr>
          <w:rFonts w:ascii="Times New Roman" w:eastAsia="Times New Roman" w:hAnsi="Times New Roman" w:cs="Times New Roman"/>
          <w:color w:val="000000"/>
          <w:sz w:val="27"/>
          <w:szCs w:val="27"/>
        </w:rPr>
        <w:t>смерти.</w:t>
      </w:r>
    </w:p>
    <w:p w:rsidR="005032D1" w:rsidRPr="005032D1" w:rsidRDefault="005032D1" w:rsidP="004F46EE">
      <w:pPr>
        <w:spacing w:before="100" w:beforeAutospacing="1"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5032D1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2.12. Директор школы </w:t>
      </w:r>
      <w:r w:rsidR="008403BE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издает </w:t>
      </w:r>
      <w:r w:rsidRPr="005032D1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приказ об отчислении ребенка </w:t>
      </w:r>
      <w:r w:rsidR="008403BE">
        <w:rPr>
          <w:rFonts w:ascii="Times New Roman" w:eastAsia="Times New Roman" w:hAnsi="Times New Roman" w:cs="Times New Roman"/>
          <w:color w:val="000000"/>
          <w:sz w:val="27"/>
          <w:szCs w:val="27"/>
        </w:rPr>
        <w:t>на  основании:</w:t>
      </w:r>
    </w:p>
    <w:p w:rsidR="005032D1" w:rsidRPr="005032D1" w:rsidRDefault="005032D1" w:rsidP="004F46EE">
      <w:pPr>
        <w:spacing w:before="100" w:beforeAutospacing="1"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5032D1">
        <w:rPr>
          <w:rFonts w:ascii="Times New Roman" w:eastAsia="Times New Roman" w:hAnsi="Times New Roman" w:cs="Times New Roman"/>
          <w:color w:val="000000"/>
          <w:sz w:val="27"/>
          <w:szCs w:val="27"/>
        </w:rPr>
        <w:t>копия приказа о зачислении в учреждение начального профессионального образования;</w:t>
      </w:r>
    </w:p>
    <w:p w:rsidR="005032D1" w:rsidRPr="005032D1" w:rsidRDefault="005032D1" w:rsidP="004F46EE">
      <w:pPr>
        <w:spacing w:before="100" w:beforeAutospacing="1"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5032D1">
        <w:rPr>
          <w:rFonts w:ascii="Times New Roman" w:eastAsia="Times New Roman" w:hAnsi="Times New Roman" w:cs="Times New Roman"/>
          <w:color w:val="000000"/>
          <w:sz w:val="27"/>
          <w:szCs w:val="27"/>
        </w:rPr>
        <w:t>копия приговора суда;</w:t>
      </w:r>
    </w:p>
    <w:p w:rsidR="005032D1" w:rsidRPr="005032D1" w:rsidRDefault="005032D1" w:rsidP="004F46EE">
      <w:pPr>
        <w:spacing w:before="100" w:beforeAutospacing="1"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5032D1">
        <w:rPr>
          <w:rFonts w:ascii="Times New Roman" w:eastAsia="Times New Roman" w:hAnsi="Times New Roman" w:cs="Times New Roman"/>
          <w:color w:val="000000"/>
          <w:sz w:val="27"/>
          <w:szCs w:val="27"/>
        </w:rPr>
        <w:t>копия заявления родителей (законных представителей);</w:t>
      </w:r>
    </w:p>
    <w:p w:rsidR="005032D1" w:rsidRPr="005032D1" w:rsidRDefault="005032D1" w:rsidP="004F46EE">
      <w:pPr>
        <w:spacing w:before="100" w:beforeAutospacing="1"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5032D1">
        <w:rPr>
          <w:rFonts w:ascii="Times New Roman" w:eastAsia="Times New Roman" w:hAnsi="Times New Roman" w:cs="Times New Roman"/>
          <w:color w:val="000000"/>
          <w:sz w:val="27"/>
          <w:szCs w:val="27"/>
        </w:rPr>
        <w:t>копия свидетельства о смерти.</w:t>
      </w:r>
    </w:p>
    <w:p w:rsidR="005032D1" w:rsidRPr="005032D1" w:rsidRDefault="005032D1" w:rsidP="005032D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5032D1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2.13. При переводе детей из одного учреждения в другое независимо от его типа и вида директор школы обращается в Министерство образования </w:t>
      </w:r>
      <w:r w:rsidR="008403BE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Тверской  области </w:t>
      </w:r>
      <w:r w:rsidRPr="005032D1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с ходатайством о переводе ребенка с обоснованием причины перевода. К ходатайству прилагается личное дело ребенка.</w:t>
      </w:r>
    </w:p>
    <w:p w:rsidR="005032D1" w:rsidRPr="005032D1" w:rsidRDefault="005032D1" w:rsidP="005032D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5032D1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2.14. Министерство образования </w:t>
      </w:r>
      <w:r w:rsidR="008403BE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Тверской  области  </w:t>
      </w:r>
      <w:r w:rsidRPr="005032D1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рассматривает ходатайство школы с учетом интересов ребенка, проводит экспертизу документов на соответствие требованиям, предъявляемым к личному делу.</w:t>
      </w:r>
    </w:p>
    <w:p w:rsidR="008403BE" w:rsidRDefault="005032D1" w:rsidP="005032D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5032D1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В случае перевода ребенка в учреждение, подведомственное Министерство образования </w:t>
      </w:r>
      <w:r w:rsidR="008403BE">
        <w:rPr>
          <w:rFonts w:ascii="Times New Roman" w:eastAsia="Times New Roman" w:hAnsi="Times New Roman" w:cs="Times New Roman"/>
          <w:color w:val="000000"/>
          <w:sz w:val="27"/>
          <w:szCs w:val="27"/>
        </w:rPr>
        <w:t>Тверской  области</w:t>
      </w:r>
      <w:r w:rsidRPr="005032D1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, ему выдается направление (путевка). </w:t>
      </w:r>
    </w:p>
    <w:p w:rsidR="005032D1" w:rsidRPr="005032D1" w:rsidRDefault="005032D1" w:rsidP="005032D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5032D1">
        <w:rPr>
          <w:rFonts w:ascii="Times New Roman" w:eastAsia="Times New Roman" w:hAnsi="Times New Roman" w:cs="Times New Roman"/>
          <w:color w:val="000000"/>
          <w:sz w:val="27"/>
          <w:szCs w:val="27"/>
        </w:rPr>
        <w:lastRenderedPageBreak/>
        <w:t>2.15. Перевод детей-сирот и детей, оставшихся без попечения родителей, в другое учреждени</w:t>
      </w:r>
      <w:r w:rsidR="008403BE">
        <w:rPr>
          <w:rFonts w:ascii="Times New Roman" w:eastAsia="Times New Roman" w:hAnsi="Times New Roman" w:cs="Times New Roman"/>
          <w:color w:val="000000"/>
          <w:sz w:val="27"/>
          <w:szCs w:val="27"/>
        </w:rPr>
        <w:t>е, подведомственное Министерству</w:t>
      </w:r>
      <w:r w:rsidRPr="005032D1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образования  </w:t>
      </w:r>
      <w:r w:rsidR="008403BE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Тверской  области   </w:t>
      </w:r>
      <w:r w:rsidRPr="005032D1">
        <w:rPr>
          <w:rFonts w:ascii="Times New Roman" w:eastAsia="Times New Roman" w:hAnsi="Times New Roman" w:cs="Times New Roman"/>
          <w:color w:val="000000"/>
          <w:sz w:val="27"/>
          <w:szCs w:val="27"/>
        </w:rPr>
        <w:t>осуществляется согласно</w:t>
      </w:r>
      <w:r w:rsidR="008403BE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 законодательству  Тверской области</w:t>
      </w:r>
      <w:r w:rsidRPr="005032D1">
        <w:rPr>
          <w:rFonts w:ascii="Times New Roman" w:eastAsia="Times New Roman" w:hAnsi="Times New Roman" w:cs="Times New Roman"/>
          <w:color w:val="000000"/>
          <w:sz w:val="27"/>
          <w:szCs w:val="27"/>
        </w:rPr>
        <w:t>.</w:t>
      </w:r>
    </w:p>
    <w:p w:rsidR="00EF7E7B" w:rsidRDefault="00EF7E7B"/>
    <w:sectPr w:rsidR="00EF7E7B" w:rsidSect="004F46EE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32D1"/>
    <w:rsid w:val="004F46EE"/>
    <w:rsid w:val="005032D1"/>
    <w:rsid w:val="005E7AC7"/>
    <w:rsid w:val="00655E95"/>
    <w:rsid w:val="008403BE"/>
    <w:rsid w:val="00A23803"/>
    <w:rsid w:val="00B02DEC"/>
    <w:rsid w:val="00B26B9E"/>
    <w:rsid w:val="00EF7E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5032D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3">
    <w:name w:val="heading 3"/>
    <w:basedOn w:val="a"/>
    <w:link w:val="30"/>
    <w:uiPriority w:val="9"/>
    <w:qFormat/>
    <w:rsid w:val="005032D1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032D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5032D1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apple-converted-space">
    <w:name w:val="apple-converted-space"/>
    <w:basedOn w:val="a0"/>
    <w:rsid w:val="005032D1"/>
  </w:style>
  <w:style w:type="character" w:styleId="a3">
    <w:name w:val="Hyperlink"/>
    <w:basedOn w:val="a0"/>
    <w:uiPriority w:val="99"/>
    <w:semiHidden/>
    <w:unhideWhenUsed/>
    <w:rsid w:val="005032D1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5032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5032D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032D1"/>
    <w:rPr>
      <w:rFonts w:ascii="Tahoma" w:hAnsi="Tahoma" w:cs="Tahoma"/>
      <w:sz w:val="16"/>
      <w:szCs w:val="16"/>
    </w:rPr>
  </w:style>
  <w:style w:type="table" w:styleId="a7">
    <w:name w:val="Table Grid"/>
    <w:basedOn w:val="a1"/>
    <w:uiPriority w:val="59"/>
    <w:rsid w:val="005E7AC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5032D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3">
    <w:name w:val="heading 3"/>
    <w:basedOn w:val="a"/>
    <w:link w:val="30"/>
    <w:uiPriority w:val="9"/>
    <w:qFormat/>
    <w:rsid w:val="005032D1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032D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5032D1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apple-converted-space">
    <w:name w:val="apple-converted-space"/>
    <w:basedOn w:val="a0"/>
    <w:rsid w:val="005032D1"/>
  </w:style>
  <w:style w:type="character" w:styleId="a3">
    <w:name w:val="Hyperlink"/>
    <w:basedOn w:val="a0"/>
    <w:uiPriority w:val="99"/>
    <w:semiHidden/>
    <w:unhideWhenUsed/>
    <w:rsid w:val="005032D1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5032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5032D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032D1"/>
    <w:rPr>
      <w:rFonts w:ascii="Tahoma" w:hAnsi="Tahoma" w:cs="Tahoma"/>
      <w:sz w:val="16"/>
      <w:szCs w:val="16"/>
    </w:rPr>
  </w:style>
  <w:style w:type="table" w:styleId="a7">
    <w:name w:val="Table Grid"/>
    <w:basedOn w:val="a1"/>
    <w:uiPriority w:val="59"/>
    <w:rsid w:val="005E7AC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1423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47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3283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129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1491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1807628">
                  <w:marLeft w:val="150"/>
                  <w:marRight w:val="75"/>
                  <w:marTop w:val="3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06361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8614289">
                          <w:marLeft w:val="150"/>
                          <w:marRight w:val="150"/>
                          <w:marTop w:val="15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041763">
                              <w:marLeft w:val="150"/>
                              <w:marRight w:val="150"/>
                              <w:marTop w:val="0"/>
                              <w:marBottom w:val="150"/>
                              <w:divBdr>
                                <w:top w:val="single" w:sz="6" w:space="2" w:color="EEEEEE"/>
                                <w:left w:val="single" w:sz="6" w:space="2" w:color="EEEEEE"/>
                                <w:bottom w:val="single" w:sz="6" w:space="2" w:color="EEEEEE"/>
                                <w:right w:val="single" w:sz="6" w:space="2" w:color="EEEEEE"/>
                              </w:divBdr>
                            </w:div>
                          </w:divsChild>
                        </w:div>
                      </w:divsChild>
                    </w:div>
                    <w:div w:id="18577699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2540435">
                          <w:marLeft w:val="150"/>
                          <w:marRight w:val="150"/>
                          <w:marTop w:val="15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3105601">
                              <w:marLeft w:val="150"/>
                              <w:marRight w:val="150"/>
                              <w:marTop w:val="0"/>
                              <w:marBottom w:val="150"/>
                              <w:divBdr>
                                <w:top w:val="single" w:sz="6" w:space="2" w:color="EEEEEE"/>
                                <w:left w:val="single" w:sz="6" w:space="2" w:color="EEEEEE"/>
                                <w:bottom w:val="single" w:sz="6" w:space="2" w:color="EEEEEE"/>
                                <w:right w:val="single" w:sz="6" w:space="2" w:color="EEEEEE"/>
                              </w:divBdr>
                            </w:div>
                          </w:divsChild>
                        </w:div>
                      </w:divsChild>
                    </w:div>
                    <w:div w:id="7926004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9635019">
                          <w:marLeft w:val="150"/>
                          <w:marRight w:val="150"/>
                          <w:marTop w:val="15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8042938">
                              <w:marLeft w:val="150"/>
                              <w:marRight w:val="150"/>
                              <w:marTop w:val="0"/>
                              <w:marBottom w:val="150"/>
                              <w:divBdr>
                                <w:top w:val="single" w:sz="6" w:space="2" w:color="EEEEEE"/>
                                <w:left w:val="single" w:sz="6" w:space="2" w:color="EEEEEE"/>
                                <w:bottom w:val="single" w:sz="6" w:space="2" w:color="EEEEEE"/>
                                <w:right w:val="single" w:sz="6" w:space="2" w:color="EEEEEE"/>
                              </w:divBdr>
                            </w:div>
                          </w:divsChild>
                        </w:div>
                      </w:divsChild>
                    </w:div>
                    <w:div w:id="7006723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1103983">
                          <w:marLeft w:val="150"/>
                          <w:marRight w:val="150"/>
                          <w:marTop w:val="15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78243819">
                              <w:marLeft w:val="150"/>
                              <w:marRight w:val="150"/>
                              <w:marTop w:val="0"/>
                              <w:marBottom w:val="150"/>
                              <w:divBdr>
                                <w:top w:val="single" w:sz="6" w:space="2" w:color="EEEEEE"/>
                                <w:left w:val="single" w:sz="6" w:space="2" w:color="EEEEEE"/>
                                <w:bottom w:val="single" w:sz="6" w:space="2" w:color="EEEEEE"/>
                                <w:right w:val="single" w:sz="6" w:space="2" w:color="EEEEEE"/>
                              </w:divBdr>
                            </w:div>
                          </w:divsChild>
                        </w:div>
                      </w:divsChild>
                    </w:div>
                    <w:div w:id="1673676175">
                      <w:marLeft w:val="150"/>
                      <w:marRight w:val="150"/>
                      <w:marTop w:val="150"/>
                      <w:marBottom w:val="150"/>
                      <w:divBdr>
                        <w:top w:val="dotted" w:sz="2" w:space="0" w:color="000000"/>
                        <w:left w:val="dotted" w:sz="2" w:space="0" w:color="000000"/>
                        <w:bottom w:val="dotted" w:sz="2" w:space="0" w:color="000000"/>
                        <w:right w:val="dotted" w:sz="2" w:space="0" w:color="000000"/>
                      </w:divBdr>
                      <w:divsChild>
                        <w:div w:id="1149515712">
                          <w:marLeft w:val="15"/>
                          <w:marRight w:val="15"/>
                          <w:marTop w:val="15"/>
                          <w:marBottom w:val="15"/>
                          <w:divBdr>
                            <w:top w:val="dotted" w:sz="2" w:space="1" w:color="808080"/>
                            <w:left w:val="dotted" w:sz="2" w:space="1" w:color="808080"/>
                            <w:bottom w:val="dotted" w:sz="2" w:space="1" w:color="808080"/>
                            <w:right w:val="dotted" w:sz="2" w:space="1" w:color="808080"/>
                          </w:divBdr>
                          <w:divsChild>
                            <w:div w:id="10249424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90745640">
                              <w:marLeft w:val="45"/>
                              <w:marRight w:val="45"/>
                              <w:marTop w:val="45"/>
                              <w:marBottom w:val="4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907191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723337245">
                      <w:marLeft w:val="150"/>
                      <w:marRight w:val="150"/>
                      <w:marTop w:val="150"/>
                      <w:marBottom w:val="150"/>
                      <w:divBdr>
                        <w:top w:val="dotted" w:sz="2" w:space="0" w:color="000000"/>
                        <w:left w:val="dotted" w:sz="2" w:space="0" w:color="000000"/>
                        <w:bottom w:val="dotted" w:sz="2" w:space="0" w:color="000000"/>
                        <w:right w:val="dotted" w:sz="2" w:space="0" w:color="000000"/>
                      </w:divBdr>
                      <w:divsChild>
                        <w:div w:id="1708136304">
                          <w:marLeft w:val="15"/>
                          <w:marRight w:val="15"/>
                          <w:marTop w:val="15"/>
                          <w:marBottom w:val="15"/>
                          <w:divBdr>
                            <w:top w:val="dotted" w:sz="2" w:space="1" w:color="808080"/>
                            <w:left w:val="dotted" w:sz="2" w:space="1" w:color="808080"/>
                            <w:bottom w:val="dotted" w:sz="2" w:space="1" w:color="808080"/>
                            <w:right w:val="dotted" w:sz="2" w:space="1" w:color="808080"/>
                          </w:divBdr>
                          <w:divsChild>
                            <w:div w:id="4518285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45956439">
                              <w:marLeft w:val="45"/>
                              <w:marRight w:val="45"/>
                              <w:marTop w:val="45"/>
                              <w:marBottom w:val="4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87312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028146765">
                      <w:marLeft w:val="150"/>
                      <w:marRight w:val="150"/>
                      <w:marTop w:val="150"/>
                      <w:marBottom w:val="150"/>
                      <w:divBdr>
                        <w:top w:val="dotted" w:sz="2" w:space="0" w:color="000000"/>
                        <w:left w:val="dotted" w:sz="2" w:space="0" w:color="000000"/>
                        <w:bottom w:val="dotted" w:sz="2" w:space="0" w:color="000000"/>
                        <w:right w:val="dotted" w:sz="2" w:space="0" w:color="000000"/>
                      </w:divBdr>
                      <w:divsChild>
                        <w:div w:id="519928495">
                          <w:marLeft w:val="15"/>
                          <w:marRight w:val="15"/>
                          <w:marTop w:val="15"/>
                          <w:marBottom w:val="15"/>
                          <w:divBdr>
                            <w:top w:val="dotted" w:sz="2" w:space="1" w:color="808080"/>
                            <w:left w:val="dotted" w:sz="2" w:space="1" w:color="808080"/>
                            <w:bottom w:val="dotted" w:sz="2" w:space="1" w:color="808080"/>
                            <w:right w:val="dotted" w:sz="2" w:space="1" w:color="808080"/>
                          </w:divBdr>
                          <w:divsChild>
                            <w:div w:id="11646681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2946727">
                              <w:marLeft w:val="45"/>
                              <w:marRight w:val="45"/>
                              <w:marTop w:val="45"/>
                              <w:marBottom w:val="4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5787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392778960">
                      <w:marLeft w:val="150"/>
                      <w:marRight w:val="150"/>
                      <w:marTop w:val="150"/>
                      <w:marBottom w:val="150"/>
                      <w:divBdr>
                        <w:top w:val="dotted" w:sz="2" w:space="0" w:color="000000"/>
                        <w:left w:val="dotted" w:sz="2" w:space="0" w:color="000000"/>
                        <w:bottom w:val="dotted" w:sz="2" w:space="0" w:color="000000"/>
                        <w:right w:val="dotted" w:sz="2" w:space="0" w:color="000000"/>
                      </w:divBdr>
                      <w:divsChild>
                        <w:div w:id="1745956751">
                          <w:marLeft w:val="15"/>
                          <w:marRight w:val="15"/>
                          <w:marTop w:val="15"/>
                          <w:marBottom w:val="15"/>
                          <w:divBdr>
                            <w:top w:val="dotted" w:sz="2" w:space="1" w:color="808080"/>
                            <w:left w:val="dotted" w:sz="2" w:space="1" w:color="808080"/>
                            <w:bottom w:val="dotted" w:sz="2" w:space="1" w:color="808080"/>
                            <w:right w:val="dotted" w:sz="2" w:space="1" w:color="808080"/>
                          </w:divBdr>
                          <w:divsChild>
                            <w:div w:id="2817705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47435389">
                              <w:marLeft w:val="45"/>
                              <w:marRight w:val="45"/>
                              <w:marTop w:val="45"/>
                              <w:marBottom w:val="4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298581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325162255">
                      <w:marLeft w:val="150"/>
                      <w:marRight w:val="150"/>
                      <w:marTop w:val="150"/>
                      <w:marBottom w:val="150"/>
                      <w:divBdr>
                        <w:top w:val="dotted" w:sz="2" w:space="0" w:color="000000"/>
                        <w:left w:val="dotted" w:sz="2" w:space="0" w:color="000000"/>
                        <w:bottom w:val="dotted" w:sz="2" w:space="0" w:color="000000"/>
                        <w:right w:val="dotted" w:sz="2" w:space="0" w:color="000000"/>
                      </w:divBdr>
                      <w:divsChild>
                        <w:div w:id="936984913">
                          <w:marLeft w:val="15"/>
                          <w:marRight w:val="15"/>
                          <w:marTop w:val="15"/>
                          <w:marBottom w:val="15"/>
                          <w:divBdr>
                            <w:top w:val="dotted" w:sz="2" w:space="1" w:color="808080"/>
                            <w:left w:val="dotted" w:sz="2" w:space="1" w:color="808080"/>
                            <w:bottom w:val="dotted" w:sz="2" w:space="1" w:color="808080"/>
                            <w:right w:val="dotted" w:sz="2" w:space="1" w:color="808080"/>
                          </w:divBdr>
                          <w:divsChild>
                            <w:div w:id="13965069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75479745">
                              <w:marLeft w:val="45"/>
                              <w:marRight w:val="45"/>
                              <w:marTop w:val="45"/>
                              <w:marBottom w:val="4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66796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755133914">
                      <w:marLeft w:val="150"/>
                      <w:marRight w:val="150"/>
                      <w:marTop w:val="150"/>
                      <w:marBottom w:val="150"/>
                      <w:divBdr>
                        <w:top w:val="dotted" w:sz="2" w:space="0" w:color="000000"/>
                        <w:left w:val="dotted" w:sz="2" w:space="0" w:color="000000"/>
                        <w:bottom w:val="dotted" w:sz="2" w:space="0" w:color="000000"/>
                        <w:right w:val="dotted" w:sz="2" w:space="0" w:color="000000"/>
                      </w:divBdr>
                      <w:divsChild>
                        <w:div w:id="1413621550">
                          <w:marLeft w:val="15"/>
                          <w:marRight w:val="15"/>
                          <w:marTop w:val="15"/>
                          <w:marBottom w:val="15"/>
                          <w:divBdr>
                            <w:top w:val="dotted" w:sz="2" w:space="1" w:color="808080"/>
                            <w:left w:val="dotted" w:sz="2" w:space="1" w:color="808080"/>
                            <w:bottom w:val="dotted" w:sz="2" w:space="1" w:color="808080"/>
                            <w:right w:val="dotted" w:sz="2" w:space="1" w:color="808080"/>
                          </w:divBdr>
                          <w:divsChild>
                            <w:div w:id="16075450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14405414">
                              <w:marLeft w:val="45"/>
                              <w:marRight w:val="45"/>
                              <w:marTop w:val="45"/>
                              <w:marBottom w:val="4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06112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582063415">
                      <w:marLeft w:val="150"/>
                      <w:marRight w:val="150"/>
                      <w:marTop w:val="150"/>
                      <w:marBottom w:val="150"/>
                      <w:divBdr>
                        <w:top w:val="dotted" w:sz="2" w:space="0" w:color="000000"/>
                        <w:left w:val="dotted" w:sz="2" w:space="0" w:color="000000"/>
                        <w:bottom w:val="dotted" w:sz="2" w:space="0" w:color="000000"/>
                        <w:right w:val="dotted" w:sz="2" w:space="0" w:color="000000"/>
                      </w:divBdr>
                      <w:divsChild>
                        <w:div w:id="2087798237">
                          <w:marLeft w:val="15"/>
                          <w:marRight w:val="15"/>
                          <w:marTop w:val="15"/>
                          <w:marBottom w:val="15"/>
                          <w:divBdr>
                            <w:top w:val="dotted" w:sz="2" w:space="1" w:color="808080"/>
                            <w:left w:val="dotted" w:sz="2" w:space="1" w:color="808080"/>
                            <w:bottom w:val="dotted" w:sz="2" w:space="1" w:color="808080"/>
                            <w:right w:val="dotted" w:sz="2" w:space="1" w:color="808080"/>
                          </w:divBdr>
                          <w:divsChild>
                            <w:div w:id="19278352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94894130">
                              <w:marLeft w:val="45"/>
                              <w:marRight w:val="45"/>
                              <w:marTop w:val="45"/>
                              <w:marBottom w:val="4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48715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099913858">
                      <w:marLeft w:val="150"/>
                      <w:marRight w:val="150"/>
                      <w:marTop w:val="150"/>
                      <w:marBottom w:val="150"/>
                      <w:divBdr>
                        <w:top w:val="dotted" w:sz="2" w:space="0" w:color="000000"/>
                        <w:left w:val="dotted" w:sz="2" w:space="0" w:color="000000"/>
                        <w:bottom w:val="dotted" w:sz="2" w:space="0" w:color="000000"/>
                        <w:right w:val="dotted" w:sz="2" w:space="0" w:color="000000"/>
                      </w:divBdr>
                      <w:divsChild>
                        <w:div w:id="1011645584">
                          <w:marLeft w:val="15"/>
                          <w:marRight w:val="15"/>
                          <w:marTop w:val="15"/>
                          <w:marBottom w:val="15"/>
                          <w:divBdr>
                            <w:top w:val="dotted" w:sz="2" w:space="1" w:color="808080"/>
                            <w:left w:val="dotted" w:sz="2" w:space="1" w:color="808080"/>
                            <w:bottom w:val="dotted" w:sz="2" w:space="1" w:color="808080"/>
                            <w:right w:val="dotted" w:sz="2" w:space="1" w:color="808080"/>
                          </w:divBdr>
                          <w:divsChild>
                            <w:div w:id="16355999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93537592">
                              <w:marLeft w:val="45"/>
                              <w:marRight w:val="45"/>
                              <w:marTop w:val="45"/>
                              <w:marBottom w:val="4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380019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596211549">
                      <w:marLeft w:val="150"/>
                      <w:marRight w:val="150"/>
                      <w:marTop w:val="150"/>
                      <w:marBottom w:val="150"/>
                      <w:divBdr>
                        <w:top w:val="dotted" w:sz="2" w:space="0" w:color="000000"/>
                        <w:left w:val="dotted" w:sz="2" w:space="0" w:color="000000"/>
                        <w:bottom w:val="dotted" w:sz="2" w:space="0" w:color="000000"/>
                        <w:right w:val="dotted" w:sz="2" w:space="0" w:color="000000"/>
                      </w:divBdr>
                      <w:divsChild>
                        <w:div w:id="257448884">
                          <w:marLeft w:val="15"/>
                          <w:marRight w:val="15"/>
                          <w:marTop w:val="15"/>
                          <w:marBottom w:val="15"/>
                          <w:divBdr>
                            <w:top w:val="dotted" w:sz="2" w:space="1" w:color="808080"/>
                            <w:left w:val="dotted" w:sz="2" w:space="1" w:color="808080"/>
                            <w:bottom w:val="dotted" w:sz="2" w:space="1" w:color="808080"/>
                            <w:right w:val="dotted" w:sz="2" w:space="1" w:color="808080"/>
                          </w:divBdr>
                          <w:divsChild>
                            <w:div w:id="15808235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47607013">
                              <w:marLeft w:val="45"/>
                              <w:marRight w:val="45"/>
                              <w:marTop w:val="45"/>
                              <w:marBottom w:val="4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291771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658849414">
                      <w:marLeft w:val="150"/>
                      <w:marRight w:val="150"/>
                      <w:marTop w:val="150"/>
                      <w:marBottom w:val="150"/>
                      <w:divBdr>
                        <w:top w:val="dotted" w:sz="2" w:space="0" w:color="000000"/>
                        <w:left w:val="dotted" w:sz="2" w:space="0" w:color="000000"/>
                        <w:bottom w:val="dotted" w:sz="2" w:space="0" w:color="000000"/>
                        <w:right w:val="dotted" w:sz="2" w:space="0" w:color="000000"/>
                      </w:divBdr>
                      <w:divsChild>
                        <w:div w:id="736902770">
                          <w:marLeft w:val="15"/>
                          <w:marRight w:val="15"/>
                          <w:marTop w:val="15"/>
                          <w:marBottom w:val="15"/>
                          <w:divBdr>
                            <w:top w:val="dotted" w:sz="2" w:space="1" w:color="808080"/>
                            <w:left w:val="dotted" w:sz="2" w:space="1" w:color="808080"/>
                            <w:bottom w:val="dotted" w:sz="2" w:space="1" w:color="808080"/>
                            <w:right w:val="dotted" w:sz="2" w:space="1" w:color="808080"/>
                          </w:divBdr>
                          <w:divsChild>
                            <w:div w:id="14836159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72510766">
                              <w:marLeft w:val="45"/>
                              <w:marRight w:val="45"/>
                              <w:marTop w:val="45"/>
                              <w:marBottom w:val="4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38710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987979042">
                      <w:marLeft w:val="150"/>
                      <w:marRight w:val="150"/>
                      <w:marTop w:val="150"/>
                      <w:marBottom w:val="150"/>
                      <w:divBdr>
                        <w:top w:val="dotted" w:sz="2" w:space="0" w:color="000000"/>
                        <w:left w:val="dotted" w:sz="2" w:space="0" w:color="000000"/>
                        <w:bottom w:val="dotted" w:sz="2" w:space="0" w:color="000000"/>
                        <w:right w:val="dotted" w:sz="2" w:space="0" w:color="000000"/>
                      </w:divBdr>
                      <w:divsChild>
                        <w:div w:id="1823041411">
                          <w:marLeft w:val="15"/>
                          <w:marRight w:val="15"/>
                          <w:marTop w:val="15"/>
                          <w:marBottom w:val="15"/>
                          <w:divBdr>
                            <w:top w:val="dotted" w:sz="2" w:space="1" w:color="808080"/>
                            <w:left w:val="dotted" w:sz="2" w:space="1" w:color="808080"/>
                            <w:bottom w:val="dotted" w:sz="2" w:space="1" w:color="808080"/>
                            <w:right w:val="dotted" w:sz="2" w:space="1" w:color="808080"/>
                          </w:divBdr>
                          <w:divsChild>
                            <w:div w:id="6482918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43431077">
                              <w:marLeft w:val="45"/>
                              <w:marRight w:val="45"/>
                              <w:marTop w:val="45"/>
                              <w:marBottom w:val="4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97902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834345577">
              <w:marLeft w:val="0"/>
              <w:marRight w:val="60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pandia.ru/text/category/professionalmznoe_obrazovanie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867</Words>
  <Characters>4945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школа</Company>
  <LinksUpToDate>false</LinksUpToDate>
  <CharactersWithSpaces>5801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таня</dc:creator>
  <cp:lastModifiedBy>ученик</cp:lastModifiedBy>
  <cp:revision>2</cp:revision>
  <dcterms:created xsi:type="dcterms:W3CDTF">2023-09-15T08:53:00Z</dcterms:created>
  <dcterms:modified xsi:type="dcterms:W3CDTF">2023-09-15T08:53:00Z</dcterms:modified>
</cp:coreProperties>
</file>