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06205" w:rsidRPr="00AD7C1F" w:rsidTr="00106205">
        <w:tc>
          <w:tcPr>
            <w:tcW w:w="4785" w:type="dxa"/>
          </w:tcPr>
          <w:p w:rsidR="00106205" w:rsidRPr="000A28F6" w:rsidRDefault="00106205" w:rsidP="00D11D8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106205" w:rsidRPr="000A28F6" w:rsidRDefault="00106205" w:rsidP="00D11D8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11D85" w:rsidRPr="00187719" w:rsidTr="00106205">
        <w:tc>
          <w:tcPr>
            <w:tcW w:w="4785" w:type="dxa"/>
          </w:tcPr>
          <w:p w:rsidR="00D11D85" w:rsidRPr="00187719" w:rsidRDefault="00D11D85" w:rsidP="00D11D8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86" w:type="dxa"/>
          </w:tcPr>
          <w:p w:rsidR="00D11D85" w:rsidRPr="00187719" w:rsidRDefault="00D11D85" w:rsidP="00D11D85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06205" w:rsidRPr="00187719" w:rsidRDefault="00106205">
      <w:pPr>
        <w:rPr>
          <w:bCs/>
          <w:color w:val="000000"/>
          <w:sz w:val="32"/>
          <w:szCs w:val="32"/>
          <w:shd w:val="clear" w:color="auto" w:fill="FFFFFF"/>
        </w:rPr>
      </w:pPr>
    </w:p>
    <w:p w:rsidR="00E04421" w:rsidRPr="00E04421" w:rsidRDefault="00761251" w:rsidP="00E044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187719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Положение</w:t>
      </w:r>
      <w:r w:rsidRPr="0018771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7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 режиме и распорядке дня обучающихся, воспитанников</w:t>
      </w:r>
      <w:r w:rsidR="00106205" w:rsidRPr="00187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8771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="00E04421" w:rsidRPr="00E04421">
        <w:rPr>
          <w:rFonts w:ascii="Times New Roman" w:hAnsi="Times New Roman" w:cs="Times New Roman"/>
          <w:color w:val="000000"/>
          <w:sz w:val="32"/>
          <w:szCs w:val="32"/>
        </w:rPr>
        <w:t xml:space="preserve">Государственного казенного  общеобразовательного  учреждения   </w:t>
      </w:r>
    </w:p>
    <w:p w:rsidR="00E04421" w:rsidRPr="00E04421" w:rsidRDefault="00E04421" w:rsidP="00E044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04421">
        <w:rPr>
          <w:rFonts w:ascii="Times New Roman" w:hAnsi="Times New Roman" w:cs="Times New Roman"/>
          <w:color w:val="000000"/>
          <w:sz w:val="32"/>
          <w:szCs w:val="32"/>
        </w:rPr>
        <w:t>"Максатихинская  школа-интернат ".</w:t>
      </w:r>
    </w:p>
    <w:p w:rsidR="001B2E6E" w:rsidRPr="00187719" w:rsidRDefault="00761251" w:rsidP="00187719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0A28F6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0A28F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 Общие положения</w:t>
      </w:r>
      <w:r w:rsidRPr="00494D2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1.1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Данное Положение разработано на основании «Санитарных правил устройства, оборудования, содержания и режима с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пециальных общеобраз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вательных ш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кол-интернатов для детей, имеющих недостатки в физическом и умственном развитии</w:t>
      </w:r>
      <w:r w:rsidR="00331ACC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="00FD3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31ACC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«Санитарно-эпидемиологических требований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условиям и организации обучения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содержанию детей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специальных (ко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рекционных) школах - интернатах» </w:t>
      </w:r>
      <w:r w:rsidR="00FD3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23.07.2008</w:t>
      </w:r>
      <w:r w:rsidR="00AF1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45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D3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Сан </w:t>
      </w:r>
      <w:proofErr w:type="spellStart"/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</w:t>
      </w:r>
      <w:r w:rsidR="00FD3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AF1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4076,</w:t>
      </w:r>
      <w:r w:rsidR="00FD3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1986г.,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1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Устава </w:t>
      </w:r>
      <w:r w:rsidR="00D11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1D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ГБОУ  «Максатихинская  школа-интернат» </w:t>
      </w:r>
      <w:proofErr w:type="gramStart"/>
      <w:r w:rsidR="00D11D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D11D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далее Учреждение)</w:t>
      </w:r>
      <w:r w:rsidR="00331ACC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1.2.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Данное Положение разработано с целью обеспечения охраны здоровья обучающихся, воспитанников в ходе </w:t>
      </w:r>
      <w:r w:rsidR="00AF1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AF1ACA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учебно-воспитательного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процесса.</w:t>
      </w:r>
      <w:r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1.3.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 дня, обеспечивает научно обоснованное сочетание обучения, тр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и отдыха, составлен с учетом особенностей обучающихся, воспитанников с нарушением интеллекта и круглосуточным пребыванием обучающихся, воспитан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ников в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Учреждении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1.4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Режим дня и организация учебно-воспитательного процесса обучающи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ся, воспитанников строится с учетом особенностей учебно-воспитательной работы 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колы-интерната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с  круглосуточным  пребыванием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дифференцир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ванно для школьников различных возрастных групп.</w:t>
      </w:r>
      <w:r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94D2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494D2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2. Режим и распорядок </w:t>
      </w:r>
      <w:r w:rsidR="00611A48" w:rsidRPr="00494D2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дня обучающихся, воспитанников ш</w:t>
      </w:r>
      <w:r w:rsidRPr="00494D2C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колы-интерната</w:t>
      </w:r>
      <w:r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Образов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ательный процесс в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Учреждении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учебному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разраб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отанному 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Базисного учебного плана (Приказ «29/2065 – </w:t>
      </w:r>
      <w:proofErr w:type="gramStart"/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10.04.02г.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31A92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согласованного с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Министерством </w:t>
      </w:r>
      <w:r w:rsidR="00611A48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Тверской  области 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031A92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771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  <w:r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2.2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Учреждение 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работает по режиму шестидневной рабочей недели и одним выходным днём.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Учебный год в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Учреждении </w:t>
      </w: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начинается с 1 сентября. </w:t>
      </w:r>
    </w:p>
    <w:p w:rsidR="001B2E6E" w:rsidRDefault="001B2E6E" w:rsidP="0036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Продолжительность учебного года – 34 </w:t>
      </w:r>
      <w:proofErr w:type="gramStart"/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учебных</w:t>
      </w:r>
      <w:proofErr w:type="gramEnd"/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недели без учета аттест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(экзамена) по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производственному обучению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B2E6E" w:rsidRDefault="001B2E6E" w:rsidP="0036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В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классе - 33 недели. </w:t>
      </w:r>
    </w:p>
    <w:p w:rsidR="001B2E6E" w:rsidRDefault="001B2E6E" w:rsidP="0036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год делит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на 4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четвер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1B2E6E" w:rsidRDefault="001B2E6E" w:rsidP="0036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F1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Продолжительность каникул, в течение учебного года составляет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менее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 календарных дней, летних не менее 8 недель. </w:t>
      </w:r>
    </w:p>
    <w:p w:rsidR="00D11D85" w:rsidRDefault="001B2E6E" w:rsidP="0036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обучающихся, воспитанни</w:t>
      </w:r>
      <w:r w:rsidR="006460E6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ков первого класса в 3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четверти устанавл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ваются дополнительные недельные каникулы.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2.3.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Учебная нагрузка  в каждом классе соответствует количеству часов, предусмотренных годовым учебным планом.  Данный учебный план регл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ментируется расписанием занятий.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Часы</w:t>
      </w:r>
      <w:r w:rsidR="00761251" w:rsidRPr="00494D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факультативных, групповых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дивидуальных занятий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Учреждении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входят</w:t>
      </w:r>
      <w:r w:rsidR="00761251" w:rsidRPr="00494D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объем максимально допуст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нагрузки обучающихся, воспитанников.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2.4.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Продолжительность уроков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Учреждении  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 (1 класс </w:t>
      </w:r>
      <w:r w:rsidR="00031A92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31A92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верти –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минут), перемен</w:t>
      </w:r>
      <w:r w:rsidR="00D11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- 10 минут, большая перемена - 30 минут 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3 урока.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2.5.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начальной школе не проводятся сдвоенные уроки. Для обучающихся, вос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питанников 5 </w:t>
      </w:r>
      <w:r w:rsidR="00D11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1D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классов сдвоенные уроки допускаются для проведения уроков 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труда, физкультуры (лыжная подготовка), СБО.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2.6.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преодоления </w:t>
      </w:r>
      <w:proofErr w:type="gramStart"/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отклонений</w:t>
      </w:r>
      <w:proofErr w:type="gramEnd"/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развити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обучающихся, воспитанн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ков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Учреждении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проводятся ежедневно групповые и индивидуальные ко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рекционные занятия. Группы комплектуются по принципу однородности д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фекта с учетом индивидуальных особенностей обучающихся, воспитанников. Продолжительность занятий 15-25 минут. Групповые и индивидуальные з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нятия проводятся как в первой, так и во второй половине дня (согласно ра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писанию).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2.7.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Контрольные работы проводятся в соответствии с гра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фиком, утвержде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E7B9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ным директором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более чем по одному предмету в день </w:t>
      </w:r>
      <w:proofErr w:type="gramStart"/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 </w:t>
      </w:r>
      <w:proofErr w:type="gramStart"/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классе</w:t>
      </w:r>
      <w:proofErr w:type="gramEnd"/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часы наивысшей работоспособности. Не рекомендуется пров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дить контрольные работы в первый и последний день учебной недели. З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прещается проведение контрольных работ на последних уроках.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2.8.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проведении занятий по трудовому обучению,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 делится на две подгруппы в соответствии с профилем обучения.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2.9.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учётом специфики отклонений и утомляемости обучающихся, восп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танников во время каждого урока проводятся физкультурные паузы.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2.10.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Домашние задания даются обучающимся, воспитанникам:</w:t>
      </w:r>
      <w:r w:rsidR="00761251" w:rsidRPr="00494D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1 классе - первое полугодие - не задаютс</w:t>
      </w:r>
      <w:r w:rsidR="001078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второе полугодие - до 3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м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нут;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 2 – 4 классах - до 1 часа;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5 – 7 классах - до 1, 5 часов;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7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8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классах - до 2 час</w:t>
      </w:r>
      <w:r w:rsidR="00AD7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ов.</w:t>
      </w:r>
      <w:r w:rsidR="003625A4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DE2E01" w:rsidRPr="00AD7C1F" w:rsidRDefault="003625A4" w:rsidP="003625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2.11.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Продолжительность ночного сна </w:t>
      </w:r>
      <w:r w:rsidR="00CA652C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обучающихся, воспитанников 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Учреждения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составляет 10 часов.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2.12.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обучающихся, воспитанников младшего школьного возраста предусмотрен дневной сон длительностью от 1 до 2 часов.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2.13.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повышения общего тонуса и работоспособности обучающихся, воспитанников способствует рационально организованный отдых на откр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 воздухе (прогулки). Продолжительность прогулок в течение дня соста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ляет: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для обучающихся, воспитанников младшего школьного возраста (7-10 лет) не менее 3,5 часов;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для обучающихся, воспитанников среднего школьного возраста (11-14 лет) не менее 3 часов;</w:t>
      </w:r>
      <w:r w:rsidR="00761251" w:rsidRPr="00494D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для обучающихся, воспитанников старшего школьного возраста (15-1</w:t>
      </w:r>
      <w:r w:rsidR="001B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лет) не менее 2, 5 часов.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2.14.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Прогулка проводится в сочетании с подвижными играми, экскурсиями на природу, общественно полезным трудом на пришкольном участке.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2.15.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Первую половину прогулки обучающиеся, воспитанники проводят «по собственному желанию» под наблюдением и контролем педагога, вторая п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ловина прогулки организована педагогом и включает элементы физического воспитания (подвижные игры, игры с мячом, эстафеты). За 10 минут до окончания прогулки, эти занятия, игры прекращаются.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2.16.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Приём пищи осуществляется 5 раз в день с интервалом не более 4 часов в одно и то же время.</w:t>
      </w:r>
      <w:r w:rsidR="00761251" w:rsidRPr="00494D2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2.17.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проведения </w:t>
      </w:r>
      <w:r w:rsidR="00CA652C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занятий по интересам воспитательских часов  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отводи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не более 1, 5 часов.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6CC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2.18</w:t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Массовые общешкольные праздники, экскурсии проводятся в середине недели (сре</w:t>
      </w:r>
      <w:r w:rsidR="00AD7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да, четверг), а также в </w:t>
      </w:r>
      <w:r w:rsidR="00187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воскресенье</w:t>
      </w:r>
      <w:r w:rsidR="00AD7C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87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0536CC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2.19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.Мероприятия эмоционального и двигательного характера проводятся до ужина.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6CC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2.20</w:t>
      </w:r>
      <w:r w:rsidR="00761251" w:rsidRPr="00AD7C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36CC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обучающихся, воспитанников ш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колы-интерната в режиме дня предусматривается свободное время.</w:t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61251" w:rsidRPr="00494D2C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E2E01" w:rsidRPr="00AD7C1F" w:rsidSect="00DE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960" w:rsidRDefault="001F3960" w:rsidP="00106205">
      <w:pPr>
        <w:spacing w:after="0" w:line="240" w:lineRule="auto"/>
      </w:pPr>
      <w:r>
        <w:separator/>
      </w:r>
    </w:p>
  </w:endnote>
  <w:endnote w:type="continuationSeparator" w:id="0">
    <w:p w:rsidR="001F3960" w:rsidRDefault="001F3960" w:rsidP="0010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960" w:rsidRDefault="001F3960" w:rsidP="00106205">
      <w:pPr>
        <w:spacing w:after="0" w:line="240" w:lineRule="auto"/>
      </w:pPr>
      <w:r>
        <w:separator/>
      </w:r>
    </w:p>
  </w:footnote>
  <w:footnote w:type="continuationSeparator" w:id="0">
    <w:p w:rsidR="001F3960" w:rsidRDefault="001F3960" w:rsidP="00106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51"/>
    <w:rsid w:val="00031A92"/>
    <w:rsid w:val="000536CC"/>
    <w:rsid w:val="00094DA4"/>
    <w:rsid w:val="000A28F6"/>
    <w:rsid w:val="00106205"/>
    <w:rsid w:val="0010787B"/>
    <w:rsid w:val="001608AD"/>
    <w:rsid w:val="00182C20"/>
    <w:rsid w:val="00184F0C"/>
    <w:rsid w:val="00186ECB"/>
    <w:rsid w:val="00187719"/>
    <w:rsid w:val="001B2E6E"/>
    <w:rsid w:val="001C0946"/>
    <w:rsid w:val="001D5F41"/>
    <w:rsid w:val="001F3960"/>
    <w:rsid w:val="00234AD1"/>
    <w:rsid w:val="002F7FC1"/>
    <w:rsid w:val="00320D9B"/>
    <w:rsid w:val="00331ACC"/>
    <w:rsid w:val="003625A4"/>
    <w:rsid w:val="003B3435"/>
    <w:rsid w:val="003D2436"/>
    <w:rsid w:val="00494D2C"/>
    <w:rsid w:val="00543479"/>
    <w:rsid w:val="00611A48"/>
    <w:rsid w:val="006460E6"/>
    <w:rsid w:val="006D263C"/>
    <w:rsid w:val="00761251"/>
    <w:rsid w:val="007674F4"/>
    <w:rsid w:val="00794929"/>
    <w:rsid w:val="0080364F"/>
    <w:rsid w:val="00853778"/>
    <w:rsid w:val="008B4E92"/>
    <w:rsid w:val="00981005"/>
    <w:rsid w:val="009E527D"/>
    <w:rsid w:val="009F23C0"/>
    <w:rsid w:val="00AD7C1F"/>
    <w:rsid w:val="00AE641E"/>
    <w:rsid w:val="00AF1ACA"/>
    <w:rsid w:val="00B3508D"/>
    <w:rsid w:val="00BB3634"/>
    <w:rsid w:val="00BB65FF"/>
    <w:rsid w:val="00C67613"/>
    <w:rsid w:val="00C866EB"/>
    <w:rsid w:val="00C93A62"/>
    <w:rsid w:val="00CA652C"/>
    <w:rsid w:val="00D11D85"/>
    <w:rsid w:val="00D53082"/>
    <w:rsid w:val="00DE2E01"/>
    <w:rsid w:val="00DE7B91"/>
    <w:rsid w:val="00E04421"/>
    <w:rsid w:val="00E375BF"/>
    <w:rsid w:val="00F13F18"/>
    <w:rsid w:val="00FB42BA"/>
    <w:rsid w:val="00FD3E44"/>
    <w:rsid w:val="00FD4C10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1251"/>
  </w:style>
  <w:style w:type="character" w:customStyle="1" w:styleId="butback">
    <w:name w:val="butback"/>
    <w:basedOn w:val="a0"/>
    <w:rsid w:val="00761251"/>
  </w:style>
  <w:style w:type="character" w:customStyle="1" w:styleId="submenu-table">
    <w:name w:val="submenu-table"/>
    <w:basedOn w:val="a0"/>
    <w:rsid w:val="00761251"/>
  </w:style>
  <w:style w:type="paragraph" w:styleId="a3">
    <w:name w:val="header"/>
    <w:basedOn w:val="a"/>
    <w:link w:val="a4"/>
    <w:uiPriority w:val="99"/>
    <w:semiHidden/>
    <w:unhideWhenUsed/>
    <w:rsid w:val="00106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6205"/>
  </w:style>
  <w:style w:type="paragraph" w:styleId="a5">
    <w:name w:val="footer"/>
    <w:basedOn w:val="a"/>
    <w:link w:val="a6"/>
    <w:uiPriority w:val="99"/>
    <w:semiHidden/>
    <w:unhideWhenUsed/>
    <w:rsid w:val="00106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6205"/>
  </w:style>
  <w:style w:type="table" w:styleId="a7">
    <w:name w:val="Table Grid"/>
    <w:basedOn w:val="a1"/>
    <w:uiPriority w:val="59"/>
    <w:rsid w:val="00106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A6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1251"/>
  </w:style>
  <w:style w:type="character" w:customStyle="1" w:styleId="butback">
    <w:name w:val="butback"/>
    <w:basedOn w:val="a0"/>
    <w:rsid w:val="00761251"/>
  </w:style>
  <w:style w:type="character" w:customStyle="1" w:styleId="submenu-table">
    <w:name w:val="submenu-table"/>
    <w:basedOn w:val="a0"/>
    <w:rsid w:val="00761251"/>
  </w:style>
  <w:style w:type="paragraph" w:styleId="a3">
    <w:name w:val="header"/>
    <w:basedOn w:val="a"/>
    <w:link w:val="a4"/>
    <w:uiPriority w:val="99"/>
    <w:semiHidden/>
    <w:unhideWhenUsed/>
    <w:rsid w:val="00106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6205"/>
  </w:style>
  <w:style w:type="paragraph" w:styleId="a5">
    <w:name w:val="footer"/>
    <w:basedOn w:val="a"/>
    <w:link w:val="a6"/>
    <w:uiPriority w:val="99"/>
    <w:semiHidden/>
    <w:unhideWhenUsed/>
    <w:rsid w:val="00106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6205"/>
  </w:style>
  <w:style w:type="table" w:styleId="a7">
    <w:name w:val="Table Grid"/>
    <w:basedOn w:val="a1"/>
    <w:uiPriority w:val="59"/>
    <w:rsid w:val="00106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A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cp:lastPrinted>2013-12-09T12:02:00Z</cp:lastPrinted>
  <dcterms:created xsi:type="dcterms:W3CDTF">2021-04-02T10:56:00Z</dcterms:created>
  <dcterms:modified xsi:type="dcterms:W3CDTF">2021-04-02T10:56:00Z</dcterms:modified>
</cp:coreProperties>
</file>