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ED" w:rsidRPr="005B4AED" w:rsidRDefault="00D07540" w:rsidP="005B4AED">
      <w:pPr>
        <w:rPr>
          <w:rFonts w:ascii="Times New Roman" w:hAnsi="Times New Roman" w:cs="Times New Roman"/>
          <w:szCs w:val="29"/>
        </w:rPr>
      </w:pPr>
      <w:r w:rsidRPr="005B4AED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B4AED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5B4AED">
        <w:rPr>
          <w:rFonts w:ascii="Times New Roman" w:hAnsi="Times New Roman" w:cs="Times New Roman"/>
          <w:sz w:val="24"/>
          <w:szCs w:val="24"/>
        </w:rPr>
        <w:t xml:space="preserve">  </w:t>
      </w:r>
      <w:r w:rsidR="005B4AED" w:rsidRPr="005B4AED">
        <w:rPr>
          <w:rFonts w:ascii="Times New Roman" w:hAnsi="Times New Roman" w:cs="Times New Roman"/>
          <w:noProof/>
        </w:rPr>
        <w:drawing>
          <wp:inline distT="0" distB="0" distL="0" distR="0">
            <wp:extent cx="438150" cy="56197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Администрация Заволжского муниципального района</w:t>
      </w:r>
    </w:p>
    <w:p w:rsidR="005B4AED" w:rsidRPr="005B4AED" w:rsidRDefault="005B4AED" w:rsidP="005B4AED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B4AED">
        <w:rPr>
          <w:rFonts w:ascii="Times New Roman" w:hAnsi="Times New Roman" w:cs="Times New Roman"/>
          <w:b/>
          <w:sz w:val="32"/>
          <w:szCs w:val="32"/>
          <w:u w:val="single"/>
        </w:rPr>
        <w:t>Ивановской области</w:t>
      </w:r>
    </w:p>
    <w:p w:rsidR="005B4AED" w:rsidRPr="005B4AED" w:rsidRDefault="005B4AED" w:rsidP="005B4AED">
      <w:pPr>
        <w:pStyle w:val="6"/>
        <w:numPr>
          <w:ilvl w:val="1"/>
          <w:numId w:val="1"/>
        </w:numPr>
        <w:tabs>
          <w:tab w:val="num" w:pos="1152"/>
        </w:tabs>
        <w:contextualSpacing/>
        <w:jc w:val="left"/>
        <w:rPr>
          <w:szCs w:val="32"/>
        </w:rPr>
      </w:pPr>
    </w:p>
    <w:p w:rsidR="005B4AED" w:rsidRPr="00DE4CC4" w:rsidRDefault="005B4AED" w:rsidP="005B4AED">
      <w:pPr>
        <w:pStyle w:val="6"/>
        <w:numPr>
          <w:ilvl w:val="5"/>
          <w:numId w:val="1"/>
        </w:numPr>
        <w:tabs>
          <w:tab w:val="num" w:pos="0"/>
        </w:tabs>
        <w:rPr>
          <w:szCs w:val="32"/>
        </w:rPr>
      </w:pPr>
      <w:r w:rsidRPr="004A5727">
        <w:rPr>
          <w:szCs w:val="32"/>
        </w:rPr>
        <w:t>РАСПОРЯЖЕНИЕ</w:t>
      </w:r>
    </w:p>
    <w:p w:rsidR="005B4AED" w:rsidRPr="002116C5" w:rsidRDefault="005B4AED" w:rsidP="005B4AED">
      <w:pPr>
        <w:tabs>
          <w:tab w:val="left" w:pos="0"/>
        </w:tabs>
        <w:rPr>
          <w:b/>
          <w:sz w:val="28"/>
          <w:szCs w:val="28"/>
        </w:rPr>
      </w:pPr>
    </w:p>
    <w:p w:rsidR="005B4AED" w:rsidRPr="005B4AED" w:rsidRDefault="005B4AED" w:rsidP="005B4AED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                                 от   </w:t>
      </w:r>
      <w:r w:rsidR="00390850">
        <w:rPr>
          <w:rFonts w:ascii="Times New Roman" w:hAnsi="Times New Roman" w:cs="Times New Roman"/>
          <w:sz w:val="28"/>
          <w:szCs w:val="28"/>
        </w:rPr>
        <w:t xml:space="preserve">19.07.2018          </w:t>
      </w:r>
      <w:proofErr w:type="gramStart"/>
      <w:r w:rsidR="00604DA4">
        <w:rPr>
          <w:rFonts w:ascii="Times New Roman" w:hAnsi="Times New Roman" w:cs="Times New Roman"/>
          <w:sz w:val="28"/>
          <w:szCs w:val="28"/>
        </w:rPr>
        <w:t xml:space="preserve">№  </w:t>
      </w:r>
      <w:r w:rsidR="00390850">
        <w:rPr>
          <w:rFonts w:ascii="Times New Roman" w:hAnsi="Times New Roman" w:cs="Times New Roman"/>
          <w:sz w:val="28"/>
          <w:szCs w:val="28"/>
        </w:rPr>
        <w:t>384</w:t>
      </w:r>
      <w:proofErr w:type="gramEnd"/>
      <w:r w:rsidRPr="005B4AED">
        <w:rPr>
          <w:rFonts w:ascii="Times New Roman" w:hAnsi="Times New Roman" w:cs="Times New Roman"/>
          <w:sz w:val="28"/>
          <w:szCs w:val="28"/>
        </w:rPr>
        <w:t>-  р</w:t>
      </w:r>
      <w:bookmarkStart w:id="0" w:name="_GoBack"/>
      <w:bookmarkEnd w:id="0"/>
    </w:p>
    <w:p w:rsidR="005B4AED" w:rsidRDefault="005B4AED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г. Заволжск</w:t>
      </w:r>
    </w:p>
    <w:p w:rsidR="00C36B6A" w:rsidRPr="00C36B6A" w:rsidRDefault="00C36B6A" w:rsidP="00C36B6A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4AED">
        <w:rPr>
          <w:rFonts w:ascii="Times New Roman" w:hAnsi="Times New Roman" w:cs="Times New Roman"/>
          <w:b/>
          <w:sz w:val="28"/>
          <w:szCs w:val="28"/>
        </w:rPr>
        <w:t>Об  утверждении</w:t>
      </w:r>
      <w:proofErr w:type="gramEnd"/>
      <w:r w:rsidRPr="005B4AED">
        <w:rPr>
          <w:rFonts w:ascii="Times New Roman" w:hAnsi="Times New Roman" w:cs="Times New Roman"/>
          <w:b/>
          <w:sz w:val="28"/>
          <w:szCs w:val="28"/>
        </w:rPr>
        <w:t xml:space="preserve"> отчета об исполнении бюджета Заволжского муниципального района за </w:t>
      </w:r>
      <w:r w:rsidR="00833B75">
        <w:rPr>
          <w:rFonts w:ascii="Times New Roman" w:hAnsi="Times New Roman" w:cs="Times New Roman"/>
          <w:b/>
          <w:sz w:val="28"/>
          <w:szCs w:val="28"/>
        </w:rPr>
        <w:t>1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полугодие</w:t>
      </w:r>
      <w:r w:rsidR="00833B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b/>
          <w:sz w:val="28"/>
          <w:szCs w:val="28"/>
        </w:rPr>
        <w:t>201</w:t>
      </w:r>
      <w:r w:rsidR="00833B75">
        <w:rPr>
          <w:rFonts w:ascii="Times New Roman" w:hAnsi="Times New Roman" w:cs="Times New Roman"/>
          <w:b/>
          <w:sz w:val="28"/>
          <w:szCs w:val="28"/>
        </w:rPr>
        <w:t>8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B4AED" w:rsidRPr="005B4AED" w:rsidRDefault="005B4AED" w:rsidP="005B4AED">
      <w:pPr>
        <w:rPr>
          <w:rFonts w:ascii="Times New Roman" w:hAnsi="Times New Roman" w:cs="Times New Roman"/>
          <w:sz w:val="28"/>
          <w:szCs w:val="28"/>
        </w:rPr>
      </w:pP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>В соответствии со статьей 264.2 Бюджетного кодекса Российской Федерации</w:t>
      </w:r>
      <w:r w:rsidR="00916A34">
        <w:rPr>
          <w:rFonts w:ascii="Times New Roman" w:hAnsi="Times New Roman" w:cs="Times New Roman"/>
          <w:sz w:val="28"/>
          <w:szCs w:val="28"/>
        </w:rPr>
        <w:t xml:space="preserve"> администрация Заволжского муниципального района обязывает</w:t>
      </w:r>
      <w:r w:rsidRPr="005B4AED">
        <w:rPr>
          <w:rFonts w:ascii="Times New Roman" w:hAnsi="Times New Roman" w:cs="Times New Roman"/>
          <w:sz w:val="28"/>
          <w:szCs w:val="28"/>
        </w:rPr>
        <w:t>:</w:t>
      </w:r>
    </w:p>
    <w:p w:rsidR="005B4AED" w:rsidRPr="005B4AED" w:rsidRDefault="005B4AED" w:rsidP="005B4AE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4AED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Заволжского муниципального района </w:t>
      </w:r>
      <w:proofErr w:type="gramStart"/>
      <w:r w:rsidRPr="005B4AED">
        <w:rPr>
          <w:rFonts w:ascii="Times New Roman" w:hAnsi="Times New Roman" w:cs="Times New Roman"/>
          <w:sz w:val="28"/>
          <w:szCs w:val="28"/>
        </w:rPr>
        <w:t xml:space="preserve">за  </w:t>
      </w:r>
      <w:r w:rsidR="00E84EF7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E84EF7">
        <w:rPr>
          <w:rFonts w:ascii="Times New Roman" w:hAnsi="Times New Roman" w:cs="Times New Roman"/>
          <w:sz w:val="28"/>
          <w:szCs w:val="28"/>
        </w:rPr>
        <w:t xml:space="preserve"> полугодие </w:t>
      </w:r>
      <w:r w:rsidR="00833B75">
        <w:rPr>
          <w:rFonts w:ascii="Times New Roman" w:hAnsi="Times New Roman" w:cs="Times New Roman"/>
          <w:sz w:val="28"/>
          <w:szCs w:val="28"/>
        </w:rPr>
        <w:t xml:space="preserve"> 2018</w:t>
      </w:r>
      <w:r w:rsidRPr="005B4AED">
        <w:rPr>
          <w:rFonts w:ascii="Times New Roman" w:hAnsi="Times New Roman" w:cs="Times New Roman"/>
          <w:sz w:val="28"/>
          <w:szCs w:val="28"/>
        </w:rPr>
        <w:t xml:space="preserve"> года по доходам в сумме  </w:t>
      </w:r>
      <w:r w:rsidR="00C87D78">
        <w:rPr>
          <w:rFonts w:ascii="Times New Roman" w:hAnsi="Times New Roman" w:cs="Times New Roman"/>
          <w:sz w:val="28"/>
          <w:szCs w:val="28"/>
        </w:rPr>
        <w:t>141 924 717,09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 по расходам в сумме </w:t>
      </w:r>
      <w:r w:rsidR="00C87D78">
        <w:rPr>
          <w:rFonts w:ascii="Times New Roman" w:hAnsi="Times New Roman" w:cs="Times New Roman"/>
          <w:sz w:val="28"/>
          <w:szCs w:val="28"/>
        </w:rPr>
        <w:t>129 470 682,58</w:t>
      </w:r>
      <w:r w:rsidRPr="005B4AED">
        <w:rPr>
          <w:rFonts w:ascii="Times New Roman" w:hAnsi="Times New Roman" w:cs="Times New Roman"/>
          <w:sz w:val="28"/>
          <w:szCs w:val="28"/>
        </w:rPr>
        <w:t xml:space="preserve"> руб.,</w:t>
      </w:r>
      <w:r w:rsidR="00EC20C8">
        <w:rPr>
          <w:rFonts w:ascii="Times New Roman" w:hAnsi="Times New Roman" w:cs="Times New Roman"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sz w:val="28"/>
          <w:szCs w:val="28"/>
        </w:rPr>
        <w:t>согласно приложению к настоящему распоряжению.</w:t>
      </w:r>
    </w:p>
    <w:p w:rsidR="005B4AED" w:rsidRDefault="005B4AED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sz w:val="28"/>
          <w:szCs w:val="28"/>
        </w:rPr>
      </w:pPr>
    </w:p>
    <w:p w:rsidR="00EC20C8" w:rsidRDefault="00EC20C8" w:rsidP="005B4AED">
      <w:pPr>
        <w:spacing w:after="0" w:line="240" w:lineRule="auto"/>
        <w:contextualSpacing/>
        <w:jc w:val="both"/>
        <w:rPr>
          <w:b/>
          <w:sz w:val="28"/>
          <w:szCs w:val="28"/>
        </w:rPr>
      </w:pPr>
    </w:p>
    <w:p w:rsidR="00802534" w:rsidRDefault="00C87D78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</w:t>
      </w:r>
      <w:r w:rsidR="00802534">
        <w:rPr>
          <w:rFonts w:ascii="Times New Roman" w:hAnsi="Times New Roman" w:cs="Times New Roman"/>
          <w:b/>
          <w:sz w:val="28"/>
          <w:szCs w:val="28"/>
        </w:rPr>
        <w:t>няющий обязанности Главы</w:t>
      </w: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5B4AED">
        <w:rPr>
          <w:rFonts w:ascii="Times New Roman" w:hAnsi="Times New Roman" w:cs="Times New Roman"/>
          <w:b/>
          <w:sz w:val="28"/>
          <w:szCs w:val="28"/>
        </w:rPr>
        <w:t>Заволжского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5B4AED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="00802534">
        <w:rPr>
          <w:rFonts w:ascii="Times New Roman" w:hAnsi="Times New Roman" w:cs="Times New Roman"/>
          <w:b/>
          <w:sz w:val="28"/>
          <w:szCs w:val="28"/>
        </w:rPr>
        <w:t>О.О.Кольцов</w:t>
      </w:r>
      <w:proofErr w:type="spellEnd"/>
      <w:r w:rsidRPr="005B4AED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80253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5B4AED" w:rsidRDefault="005B4AED" w:rsidP="005B4AED">
      <w:pPr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1A3945" w:rsidRDefault="001A3945" w:rsidP="005B4AED">
      <w:pPr>
        <w:spacing w:after="0" w:line="240" w:lineRule="auto"/>
        <w:contextualSpacing/>
        <w:jc w:val="both"/>
        <w:rPr>
          <w:sz w:val="16"/>
          <w:szCs w:val="16"/>
        </w:rPr>
      </w:pPr>
    </w:p>
    <w:p w:rsidR="005B4AED" w:rsidRPr="005B4AED" w:rsidRDefault="005B4AED" w:rsidP="005B4AE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4AED">
        <w:rPr>
          <w:rFonts w:ascii="Times New Roman" w:hAnsi="Times New Roman" w:cs="Times New Roman"/>
          <w:sz w:val="16"/>
          <w:szCs w:val="16"/>
        </w:rPr>
        <w:t>Яркина</w:t>
      </w:r>
      <w:proofErr w:type="spellEnd"/>
      <w:r w:rsidRPr="005B4AED">
        <w:rPr>
          <w:rFonts w:ascii="Times New Roman" w:hAnsi="Times New Roman" w:cs="Times New Roman"/>
          <w:sz w:val="16"/>
          <w:szCs w:val="16"/>
        </w:rPr>
        <w:t xml:space="preserve"> Ж.В</w:t>
      </w:r>
    </w:p>
    <w:p w:rsidR="005B4AED" w:rsidRPr="005B4AED" w:rsidRDefault="001A3945" w:rsidP="005B4AED">
      <w:pPr>
        <w:tabs>
          <w:tab w:val="left" w:pos="5670"/>
        </w:tabs>
        <w:spacing w:after="0" w:line="240" w:lineRule="auto"/>
        <w:contextualSpacing/>
        <w:rPr>
          <w:rFonts w:ascii="Times New Roman" w:hAnsi="Times New Roman" w:cs="Times New Roman"/>
        </w:rPr>
        <w:sectPr w:rsidR="005B4AED" w:rsidRPr="005B4AED" w:rsidSect="00F853DB">
          <w:footerReference w:type="even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16"/>
          <w:szCs w:val="16"/>
        </w:rPr>
        <w:t>6-00-</w:t>
      </w:r>
      <w:r w:rsidR="00772118">
        <w:rPr>
          <w:rFonts w:ascii="Times New Roman" w:hAnsi="Times New Roman" w:cs="Times New Roman"/>
          <w:sz w:val="16"/>
          <w:szCs w:val="16"/>
        </w:rPr>
        <w:t>44</w:t>
      </w:r>
    </w:p>
    <w:p w:rsidR="005B4AED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07540" w:rsidRPr="00D07540" w:rsidRDefault="005B4AED" w:rsidP="00D07540">
      <w:pPr>
        <w:tabs>
          <w:tab w:val="left" w:pos="5670"/>
          <w:tab w:val="left" w:pos="1063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D07540" w:rsidRPr="00D07540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07540" w:rsidRPr="00D07540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к распоряжению администрации</w:t>
      </w:r>
    </w:p>
    <w:p w:rsidR="00D07540" w:rsidRPr="00D07540" w:rsidRDefault="00D07540" w:rsidP="00D07540">
      <w:pPr>
        <w:tabs>
          <w:tab w:val="left" w:pos="4335"/>
          <w:tab w:val="left" w:pos="513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0754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Заволжского муниципального района</w:t>
      </w:r>
    </w:p>
    <w:p w:rsidR="00D07540" w:rsidRPr="000C69D2" w:rsidRDefault="00D07540" w:rsidP="00D0754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69D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от </w:t>
      </w:r>
      <w:r w:rsidR="00772118">
        <w:rPr>
          <w:rFonts w:ascii="Times New Roman" w:hAnsi="Times New Roman" w:cs="Times New Roman"/>
          <w:sz w:val="24"/>
          <w:szCs w:val="24"/>
        </w:rPr>
        <w:t xml:space="preserve">  </w:t>
      </w:r>
      <w:r w:rsidR="00390850">
        <w:rPr>
          <w:rFonts w:ascii="Times New Roman" w:hAnsi="Times New Roman" w:cs="Times New Roman"/>
          <w:sz w:val="24"/>
          <w:szCs w:val="24"/>
        </w:rPr>
        <w:t>19.07.2018</w:t>
      </w:r>
      <w:r w:rsidR="00772118">
        <w:rPr>
          <w:rFonts w:ascii="Times New Roman" w:hAnsi="Times New Roman" w:cs="Times New Roman"/>
          <w:sz w:val="24"/>
          <w:szCs w:val="24"/>
        </w:rPr>
        <w:t xml:space="preserve"> </w:t>
      </w:r>
      <w:r w:rsidR="00390850">
        <w:rPr>
          <w:rFonts w:ascii="Times New Roman" w:hAnsi="Times New Roman" w:cs="Times New Roman"/>
          <w:sz w:val="24"/>
          <w:szCs w:val="24"/>
        </w:rPr>
        <w:t xml:space="preserve">    </w:t>
      </w:r>
      <w:r w:rsidR="00802534">
        <w:rPr>
          <w:rFonts w:ascii="Times New Roman" w:hAnsi="Times New Roman" w:cs="Times New Roman"/>
          <w:sz w:val="24"/>
          <w:szCs w:val="24"/>
        </w:rPr>
        <w:t xml:space="preserve">  </w:t>
      </w:r>
      <w:r w:rsidR="00390850">
        <w:rPr>
          <w:rFonts w:ascii="Times New Roman" w:hAnsi="Times New Roman" w:cs="Times New Roman"/>
          <w:sz w:val="24"/>
          <w:szCs w:val="24"/>
        </w:rPr>
        <w:t xml:space="preserve">№ </w:t>
      </w:r>
      <w:proofErr w:type="gramStart"/>
      <w:r w:rsidR="00390850">
        <w:rPr>
          <w:rFonts w:ascii="Times New Roman" w:hAnsi="Times New Roman" w:cs="Times New Roman"/>
          <w:sz w:val="24"/>
          <w:szCs w:val="24"/>
        </w:rPr>
        <w:t>384</w:t>
      </w:r>
      <w:r w:rsidR="00802534">
        <w:rPr>
          <w:rFonts w:ascii="Times New Roman" w:hAnsi="Times New Roman" w:cs="Times New Roman"/>
          <w:sz w:val="24"/>
          <w:szCs w:val="24"/>
        </w:rPr>
        <w:t xml:space="preserve">  </w:t>
      </w:r>
      <w:r w:rsidRPr="000C69D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0C69D2">
        <w:rPr>
          <w:rFonts w:ascii="Times New Roman" w:hAnsi="Times New Roman" w:cs="Times New Roman"/>
          <w:sz w:val="24"/>
          <w:szCs w:val="24"/>
        </w:rPr>
        <w:t>р</w:t>
      </w:r>
    </w:p>
    <w:p w:rsidR="009E6A97" w:rsidRPr="00016BA4" w:rsidRDefault="009E6A97" w:rsidP="00D07540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D07540" w:rsidRDefault="009E6A97" w:rsidP="00C91E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6BA4">
        <w:rPr>
          <w:rFonts w:ascii="Times New Roman" w:hAnsi="Times New Roman" w:cs="Times New Roman"/>
          <w:b/>
          <w:sz w:val="28"/>
          <w:szCs w:val="28"/>
        </w:rPr>
        <w:t xml:space="preserve">Отчет об исполнении бюджета Заволжского муниципального района за 1 </w:t>
      </w:r>
      <w:r w:rsidR="00EE3460">
        <w:rPr>
          <w:rFonts w:ascii="Times New Roman" w:hAnsi="Times New Roman" w:cs="Times New Roman"/>
          <w:b/>
          <w:sz w:val="28"/>
          <w:szCs w:val="28"/>
        </w:rPr>
        <w:t>полугодие</w:t>
      </w:r>
      <w:r w:rsidRPr="00016BA4">
        <w:rPr>
          <w:rFonts w:ascii="Times New Roman" w:hAnsi="Times New Roman" w:cs="Times New Roman"/>
          <w:b/>
          <w:sz w:val="28"/>
          <w:szCs w:val="28"/>
        </w:rPr>
        <w:t xml:space="preserve"> 2018 года</w:t>
      </w:r>
    </w:p>
    <w:p w:rsidR="00512F1C" w:rsidRPr="00016BA4" w:rsidRDefault="00512F1C" w:rsidP="00C91E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1CD" w:rsidRPr="00EE3460" w:rsidRDefault="00EE3460" w:rsidP="00EE3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1.ДОХОДЫ БЮДЖЕТ</w:t>
      </w:r>
      <w:r w:rsidR="00512F1C">
        <w:rPr>
          <w:rFonts w:ascii="Times New Roman" w:hAnsi="Times New Roman" w:cs="Times New Roman"/>
          <w:sz w:val="24"/>
          <w:szCs w:val="24"/>
        </w:rPr>
        <w:t>А</w:t>
      </w:r>
    </w:p>
    <w:tbl>
      <w:tblPr>
        <w:tblW w:w="15224" w:type="dxa"/>
        <w:tblLook w:val="04A0" w:firstRow="1" w:lastRow="0" w:firstColumn="1" w:lastColumn="0" w:noHBand="0" w:noVBand="1"/>
      </w:tblPr>
      <w:tblGrid>
        <w:gridCol w:w="5320"/>
        <w:gridCol w:w="1074"/>
        <w:gridCol w:w="3119"/>
        <w:gridCol w:w="1974"/>
        <w:gridCol w:w="1878"/>
        <w:gridCol w:w="1859"/>
      </w:tblGrid>
      <w:tr w:rsidR="00EE3460" w:rsidRPr="00EE3460" w:rsidTr="00512F1C">
        <w:trPr>
          <w:trHeight w:val="8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2F1C" w:rsidRPr="00EE3460" w:rsidRDefault="00512F1C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512F1C">
        <w:trPr>
          <w:trHeight w:val="282"/>
        </w:trPr>
        <w:tc>
          <w:tcPr>
            <w:tcW w:w="15224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</w:t>
            </w:r>
          </w:p>
        </w:tc>
      </w:tr>
      <w:tr w:rsidR="00EE3460" w:rsidRPr="00EE3460" w:rsidTr="00512F1C">
        <w:trPr>
          <w:trHeight w:val="276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10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197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7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EE3460" w:rsidRPr="00EE3460" w:rsidTr="00512F1C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512F1C">
        <w:trPr>
          <w:trHeight w:val="285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512F1C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E3460" w:rsidRPr="00EE3460" w:rsidTr="00512F1C">
        <w:trPr>
          <w:trHeight w:val="34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бюджета - всего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305 129 254,28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141 924 717,09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163 204 537,19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НАЛОГОВЫЕ И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000 1 00 00000 00 0000 000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77 134 488,63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28 866 946,90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48 561 934,09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ПРИБЫЛЬ,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13 048 425,91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14 186 262,59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27 222 000,00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13 048 425,91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14 186 262,59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12 928 743,24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14 121 256,76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000 1 01 02010 01 1000 110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12 928 743,24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26 230,78</w:t>
            </w:r>
          </w:p>
        </w:tc>
      </w:tr>
      <w:tr w:rsidR="00EE3460" w:rsidRPr="00EE3460" w:rsidTr="00512F1C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000 1 01 02020 01 1000 110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10 769,22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56 224,95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38 775,05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с доходов, полученных физическими лицами в соответствии со статьей 228 Налогового кодекса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000 1 01 02030 01 1000 110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56 224,95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000 1 01 02040 01 0000 110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52 688,50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ТОВАРЫ (РАБОТЫ, УСЛУГИ), РЕАЛИЗУЕМЫЕ НА ТЕРРИТОРИИ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3 109 579,39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3 227 140,83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6 336 720,22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3 109 579,39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3 227 140,83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000 1 03 02230 01 0000 110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2 363 680,78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1 347 625,75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1 016 055,03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моторные масла для дизельных и (или) карбюраторных (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инжекторных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000 1 03 02240 01 0000 110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18 140,44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10 216,13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7 924,31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000 1 03 02250 01 0000 110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4 320 423,50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2 031 734,19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2 288 689,31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000 1 03 02260 01 0000 110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-365 524,50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-279 996,68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-85 527,82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СОВОКУПНЫЙ ДОХОД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4 920 000,00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2 343 149,69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2 576 891,62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000 1 05 02000 02 0000 110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2 116 257,42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2 433 783,89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2 116 216,11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2 433 783,89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000 1 05 02010 02 1000 110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2 116 216,11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(за налоговые периоды, истекшие до             1 января 2011 года)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000 1 05 02020 02 0000 110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налог на вмененный доход для отдельных видов деятельности (за налоговые периоды, истекшие до 1 января 2011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000 1 05 02020 02 1000 110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61 914,05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Единый сельскохозяйственный налог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000 1 05 03010 01 0000 110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8 085,95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61 914,05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000 1 05 04000 02 0000 110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81 193,68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Налог, взимаемый в связи с применением патентной системы налогообложения, зачисляемый в бюджеты муниципальных районов 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81 193,68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Налог, взимаемый в связи с применением патентной системы налогообложения, зачисляемый в бюджеты муниципальных районов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000 1 05 04020 02 1000 110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218 806,32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НАЛОГИ, СБОРЫ И РЕГУЛЯРНЫЕ ПЛАТЕЖИ ЗА ПОЛЬЗОВАНИЕ ПРИРОДНЫМИ РЕСУРСАМИ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полезных ископаемых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добычу общераспространенных полезных ископаемых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000 1 07 01020 01 0000 110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34 948,00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65 052,00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000 1 08 03000 01 0000 110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1 183 417,33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Государственная пошлина по делам, рассматриваемым в судах общей юрисдикции, мировыми судьями (за исключением Верховного Суда Российской Федерации)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000 1 08 03010 01 1000 110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516 582,67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ЗАДОЛЖЕННОСТЬ И ПЕРЕРАСЧЕТЫ ПО ОТМЕНЕННЫМ НАЛОГАМ, СБОРАМ И ИНЫМ ОБЯЗАТЕЛЬНЫМ ПЛАТЕЖАМ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Налоги на имущество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000 1 09 04000 00 0000 110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Налог на имущество предприятий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000 1 09 04010 02 0000 110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Налог на имущество предприятий (пени по соответствующему платежу)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000 1 09 04010 02 2100 110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2 544 956,31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2 557 976,59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128 565,45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000 1 11 05000 00 0000 120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2 443 956,31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2 492 024,54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2 332 956,31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2 474 542,04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1 932 956,31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2 058 003,28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000 1 11 05013 13 0000 120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416 538,76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000 1 11 05035 05 0000 120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17 482,50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93 517,50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000 1 11 09000 00 0000 120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000 1 11 09040 00 0000 120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000 1 11 09045 05 0000 120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65 952,05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35 047,95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ПЛАТЕЖИ ПРИ ПОЛЬЗОВАНИИ ПРИРОДНЫМИ РЕСУРСАМИ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95 276,21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негативное воздействие на окружающую среду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000 1 12 01000 01 0000 120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108 426,00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37 422,67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95 276,21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выбросы загрязняющих веществ в атмосферный воздух стационарными объектами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000 1 12 01010 01 0000 120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25 885,00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13 149,78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12 735,22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82 541,00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82 540,99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 и потребления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000 1 12 01040 01 6000 120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размещение отходов производства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000 1 12 01041 01 0000 120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24 272,88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 И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4 771 735,61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3 433 274,03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оказания платных услуг (работ)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000 1 13 01000 00 0000 130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000 1 13 01995 05 0000 130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114 171,75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285 828,25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000 1 13 02000 00 0000 130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7 764 806,47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4 657 563,86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Доходы, поступающие в порядке возмещения расходов, понесенных в связи с эксплуатацией имущества муниципальных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000 1 13 02065 05 0000 130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290 203,17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государства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000 1 13 02990 00 0000 130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4 367 360,69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доходы от компенсации затрат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000 1 13 02995 05 0000 130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7 514 806,47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4 367 360,69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3 147 445,78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МАТЕРИАЛЬНЫХ И НЕМАТЕРИАЛЬНЫХ АКТИВОВ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23 697 786,83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936 835,32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22 772 615,75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000 1 14 02050 05 0000 410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000 1 14 02053 05 0000 410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176 750,00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21 823 250,00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000 1 14 06000 00 0000 430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608 650,88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949 365,75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608 650,88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949 365,75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000 1 14 06013 05 0000 430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1 058 016,63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443 956,71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614 059,92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000 1 14 06013 13 0000 430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164 694,17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335 305,83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000 1 14 06300 00 0000 430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000 1 14 06310 00 0000 430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000 1 14 06313 10 0000 430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139 770,20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151 434,44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ШТРАФЫ, САНКЦИИ, ВОЗМЕЩЕНИЕ УЩЕРБА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1 316 416,38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891 483,62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000 1 16 08010 01 0000 140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000 1 16 08020 01 0000 140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административные правонарушения в области государственного регулирования производства и оборота табачной продукции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000 1 16 08020 01 6000 140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000 1 16 21050 05 0000 140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случаев, когда выгодоприобретателями выступают получатели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000 1 16 23051 05 0000 140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000 1 16 25030 01 0000 140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об охране и использовании животного мира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000 1 16 25030 01 6000 140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000 1 16 25050 01 0000 140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охраны окружающей среды (федеральные государственные органы, Банк России, органы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000 1 16 25050 01 6000 140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000 1 16 28000 01 0000 140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1 504 000,00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903 700,04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600 299,96</w:t>
            </w:r>
          </w:p>
        </w:tc>
      </w:tr>
      <w:tr w:rsidR="00EE3460" w:rsidRPr="00EE3460" w:rsidTr="00512F1C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000 1 16 28000 01 6000 140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903 700,04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000 1 16 33050 05 6000 140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000 1 16 43000 01 0000 140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28 451,21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1 548,79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000 1 16 90000 00 0000 140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259 134,87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000 1 16 90050 05 0000 140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519 000,00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259 134,87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поступления от денежных взысканий (штрафов) и иных сумм в возмещение ущерба, зачисляемые в бюджеты муниципальных районов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000 1 16 90050 05 6000 140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259 865,13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193 873,77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000 1 17 01000 00 0000 180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Невыясненные поступления, зачисляемые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000 1 17 01050 05 0000 180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43 435,63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000 1 17 05000 00 0000 180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150 438,14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неналоговые доходы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000 1 17 05050 05 0000 180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152 392,80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150 438,14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1 954,66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000 2 00 00000 00 0000 000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227 994 765,65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113 057 770,19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114 936 995,46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БЕЗВОЗМЕЗДНЫЕ ПОСТУПЛЕНИЯ ОТ ДРУГИХ БЮДЖЕТОВ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228 314 950,45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113 377 954,99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114 936 995,46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99 288 080,00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50 706 659,80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48 581 420,20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на выравнивание бюджетной обеспеченности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45 282 799,80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45 282 800,20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Дотации бюджетам муниципальных районов на выравнивание бюджетной обеспеченности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000 2 02 15001 05 0000 151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90 565 600,00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45 282 799,80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45 282 800,20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на поддержку мер по обеспечению сбалансированности бюджетов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8 722 480,00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3 298 620,00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000 2 02 15002 05 0000 151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8 722 480,00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5 423 860,00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3 298 620,00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бюджетной системы Российской Федерации (межбюджетные субсидии)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39 638 562,12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10 376 851,71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29 261 710,41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33 680 000,00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25 665 455,18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000 2 02 20077 05 0000 151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33 680 000,00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25 665 455,18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на реализацию мероприятий по обеспечению жильем молодых семей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000 2 02 25497 00 0000 151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000 2 02 25497 05 0000 151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363 705,30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Субсидия бюджетам на поддержку отрасли культуры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Субсидия бюджетам муниципальных районов на поддержку отрасли культуры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000 2 02 25519 05 0000 151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1 910,00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5 592 946,82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2 362 306,89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3 230 639,93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субсидии бюджетам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000 2 02 29999 05 0000 151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5 592 946,82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2 362 306,89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3 230 639,93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бюджетной системы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89 248 308,33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52 294 443,48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36 953 864,85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887 026,48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1 208 918,85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000 2 02 30024 05 0000 151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2 095 945,33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887 026,48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1 208 918,85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образований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000 2 02 35082 05 0000 151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000 2 02 35120 05 0000 151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86 096 842,00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34 732 242,00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субвенции бюджетам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000 2 02 39999 05 0000 151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86 096 842,00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51 364 600,00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34 732 242,00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000 2 02 40014 05 0000 151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Прочие безвозмездные поступления в бюджеты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000 2 07 05030 05 0000 180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000 2 18 00000 00 0000 151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муниципальных районов от возврата бюджетами бюджетной системы Российской Федерации остатков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000 2 18 00000 05 0000 151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000 2 18 60010 05 0000 151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000 2 19 00000 00 0000 000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000 2 19 00000 05 0000 151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000 2 19 60010 05 0000 151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-357 184,80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E3460" w:rsidRDefault="00EE3460">
      <w:pPr>
        <w:rPr>
          <w:rFonts w:ascii="Times New Roman" w:hAnsi="Times New Roman" w:cs="Times New Roman"/>
        </w:rPr>
      </w:pPr>
    </w:p>
    <w:p w:rsidR="00DA11CD" w:rsidRDefault="00DA11CD">
      <w:pPr>
        <w:rPr>
          <w:rFonts w:ascii="Times New Roman" w:hAnsi="Times New Roman" w:cs="Times New Roman"/>
        </w:rPr>
      </w:pPr>
    </w:p>
    <w:p w:rsidR="00FB55E1" w:rsidRDefault="00FB55E1">
      <w:pPr>
        <w:rPr>
          <w:rFonts w:ascii="Times New Roman" w:hAnsi="Times New Roman" w:cs="Times New Roman"/>
        </w:rPr>
      </w:pPr>
    </w:p>
    <w:p w:rsidR="002A6DF3" w:rsidRDefault="002A6DF3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C904D7" w:rsidRDefault="00C904D7">
      <w:pPr>
        <w:rPr>
          <w:rFonts w:ascii="Times New Roman" w:hAnsi="Times New Roman" w:cs="Times New Roman"/>
        </w:rPr>
      </w:pPr>
    </w:p>
    <w:p w:rsidR="00DA1F94" w:rsidRDefault="00DA1F94">
      <w:pPr>
        <w:rPr>
          <w:rFonts w:ascii="Times New Roman" w:hAnsi="Times New Roman" w:cs="Times New Roman"/>
        </w:rPr>
      </w:pPr>
    </w:p>
    <w:p w:rsidR="000C69D2" w:rsidRDefault="000C69D2" w:rsidP="00EE3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EE3460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EE3460" w:rsidP="00EE346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2.РАСХОДЫ  БЮДЖЕТА</w:t>
      </w:r>
      <w:proofErr w:type="gramEnd"/>
    </w:p>
    <w:p w:rsidR="0074175A" w:rsidRDefault="0074175A" w:rsidP="00EE346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072" w:type="dxa"/>
        <w:tblInd w:w="93" w:type="dxa"/>
        <w:tblLook w:val="04A0" w:firstRow="1" w:lastRow="0" w:firstColumn="1" w:lastColumn="0" w:noHBand="0" w:noVBand="1"/>
      </w:tblPr>
      <w:tblGrid>
        <w:gridCol w:w="5320"/>
        <w:gridCol w:w="932"/>
        <w:gridCol w:w="3261"/>
        <w:gridCol w:w="1858"/>
        <w:gridCol w:w="1621"/>
        <w:gridCol w:w="2080"/>
      </w:tblGrid>
      <w:tr w:rsidR="00EE3460" w:rsidRPr="00EE3460" w:rsidTr="00EE3460">
        <w:trPr>
          <w:trHeight w:val="282"/>
        </w:trPr>
        <w:tc>
          <w:tcPr>
            <w:tcW w:w="129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82"/>
        </w:trPr>
        <w:tc>
          <w:tcPr>
            <w:tcW w:w="53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3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18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76"/>
        </w:trPr>
        <w:tc>
          <w:tcPr>
            <w:tcW w:w="53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EE3460" w:rsidTr="00EE3460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EE3460" w:rsidRPr="00EE3460" w:rsidTr="00EE3460">
        <w:trPr>
          <w:trHeight w:val="33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бюджета - всего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315 264 574,47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129 470 682,58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185 793 891,89</w:t>
            </w:r>
          </w:p>
        </w:tc>
      </w:tr>
      <w:tr w:rsidR="00EE3460" w:rsidRPr="00EE3460" w:rsidTr="00EE3460">
        <w:trPr>
          <w:trHeight w:val="240"/>
        </w:trPr>
        <w:tc>
          <w:tcPr>
            <w:tcW w:w="532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Главы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1 275 229,80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683 241,86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591 987,94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522 228,92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000 0102 11 1 01 00130 129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157 231,14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администрации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20 569 608,20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9 401 954,63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11 167 653,57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18 365 539,36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8 626 336,47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9 739 202,89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18 365 539,36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8 626 336,47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9 739 202,89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6 614 684,43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9 918,20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2 001 733,84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2 083 980,00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693 965,32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1 390 014,68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2 083 980,00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693 965,32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1 390 014,68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521 163,88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172 801,44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28 468,84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91 620,00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38 436,00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23 172,00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000 0104 11 1 02 00140 853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30 012,00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000 0104 11 1 03 00160 120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171 707,31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218 249,69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199 499,69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369 957,00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170 457,31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199 499,69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130 919,59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39 537,72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000 0104 11 1 04 80360 242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Субвенции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000 0105 40 0 00 51200 530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42 817,00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финансового отдела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4 905 226,00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1 817 883,08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3 087 342,92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4 598 052,00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1 734 749,33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2 863 302,67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4 598 052,00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1 734 749,33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2 863 302,67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1 273 744,12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461 005,21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82 214,45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223 959,55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306 174,00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82 214,45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223 959,55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64 773,45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17 441,00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80,70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000 0106 10 1 01 00110 853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Резервные средства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000 0111 10 4 01 20240 870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188 012,00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Содействие в организации участия субъектов малого и среднего предпринимательства Заволжского муниципального района в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выставочно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-ярмарочной деятельности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000 0113 05 1 01 20070 244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Публикация информационных материалов по вопросам развития малого предпринимательства в рамках программы "Развитие субъектов малого и среднего предпринимательства в Дмитриевском сельском поселении", подпрограммы " Развитие субъектов малого и среднего предпринимательства в Дмитриевском сельском поселении".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000 0113 08 1 01 20150 240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000 0113 11 1 06 80350 240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9 289,20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85 625,00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000 0113 11 1 07 20250 244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104 375,00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000 0113 11 1 08 20260 244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11 364 234,71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4 987 924,69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6 376 310,02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5 188 342,52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2 390 829,62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2 797 512,90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5 188 342,52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2 390 829,62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2 797 512,90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1 849 145,96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207,14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541 476,52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6 116 492,19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2 581 213,10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3 535 279,09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6 116 492,19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2 581 213,10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3 535 279,09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66 968,61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2 514 244,49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15 881,97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43 518,03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59 400,00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15 881,97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43 518,03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1 675,00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000 0113 11 2 01 00170 853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675,97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000 0113 11 2 01 00250 830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23 189,00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2 043 000,00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952 750,00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000 0113 11 3 01 00180 611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по обеспечению функционирования многофункциональных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центров предоставления государственных и муниципальных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849 306,00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000 0113 11 3 01 82910 611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424 653,00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1 615 807,10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1 005 763,10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000 0113 12 1 01 20270 244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610 044,00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16 528,38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635 030,40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397 209,73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634 943,53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634 943,53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237 820,67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397 122,86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000 0113 12 1 03 20290 853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ритуальных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000 0113 40 0 00 90150 240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Мероприятия по обеспечению безопасности граждан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000 0309 15 1 02 20470 244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39 887,00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000 0309 15 1 02 20530 240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Оказание поддержки гражданам, участвующим в охране общественного порядка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000 0309 15 1 03 20480 240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Установка видеонаблюдения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АПК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000 0309 15 3 01 20570 240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000 0405 05 2 01 60030 810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000 0405 05 2 02 60040 810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000 0405 05 2 03 60050 810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000 0405 05 2 04 60060 810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000 0405 40 0 00 80370 240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37 500,00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000 0405 40 0 00 82400 240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140 392,00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000 0408 05 1 02 60020 810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3 710 805,62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3 651 305,62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000 0409 07 2 01 20120 244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Дорожная деятельность в отношении автомобильных дорог местного значения в границах населенных пунктов Волжского сельского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876 700,00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394 627,00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000 0409 07 2 01 20380 244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482 073,00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Содержание, автомобильных дорог местного значения, вне границ населенных пунктов в границах Волжского сельского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602 700,00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58 441,00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000 0409 07 2 01 20400 244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544 259,00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000 0409 07 2 01 90030 540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520 240,00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354 238,00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166 002,00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000 0409 07 2 01 90040 540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2 075 020,00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1 184 068,00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890 952,00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Формирование и расходование средств резервного фонда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000 0409 10 4 01 20240 240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111 988,00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мероприятий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связанных с развитием туризма в Заволжском муниципальном районе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47 469,00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000 0412 14 0 01 20330 244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2 531,00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имущества муниципальной казны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29 756,40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27 338,40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000 0501 12 1 02 20280 244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2 418,00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значения сельского поселения"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1 301 700,00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1 276 678,01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000 0501 12 1 02 20490 244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25 021,99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6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проживающих в Волжском сельском поселении и нуждающихся в жилых помещениях малоимущих граждан жилыми помещениями, организацию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000 0501 40 0 00 20410 244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437 647,36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Ремонт муниципального жилищного фонда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000 0501 40 0 00 20510 240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EE3460" w:rsidRPr="00EE3460" w:rsidTr="00EE3460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сельским поселениям Заволжского муниципального района на погашение кредиторской задолженности на обеспечение проживающих в поселении нуждающихся в жилых помещениях малоимущих граждан жилыми помещениями, организация строительства и содержания муниципального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по состоянию на 01.01.2018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000 0501 40 0 00 90160 540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132 335,17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Разработка проектно-сметной документации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000 0502 06 1 01 40160 410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203 519,47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000 0502 06 1 01 82990 410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1 030 000,00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01 S2990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54 210,53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Газификация населенных пунктов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000 0502 06 1 02 40150 410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1 369 039,55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Проверка исполнительно - технической документации на строительство распределительных газопроводов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 (1 этап-газификация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000 0502 06 1 02 40170 410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715 547,86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Первичный пуск газа в наружные газопроводы и газовое оборудование муниципальных квартир при строительстве распределительных газопроводов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Чеганово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районе Ивановской области (1 этап-газификация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000 0502 06 1 02 40180 410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251 243,12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32 650 000,00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24 635 455,18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000 0502 06 1 02 82990 414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8 014 544,82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бюджета Заволжского муниципального района расходов на разработку (корректировку) проектной документации и газификацию населенных пунктов, объектов социальной инфраструктуры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1 718 421,06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1 296 602,91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02 S2990 414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421 818,15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Содержание распределительного газопровода по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с.Заречный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д.Мартыниха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д.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Шерониха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д.Чеганово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Заволжском муниципальном районе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000 0502 06 1 03 20590 240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115 138,41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в границах Волжского сельского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000 0502 06 1 04 20390 244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705,96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в границах поселения электро-, тепло-, газо-,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000 0502 06 1 04 20500 240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504 758,00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ритуальных услуг и содержание мест захоронения в Волжском сельском поселении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000 0503 40 0 00 20420 240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000 0503 40 0 00 90090 240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000 0503 40 0 00 90100 540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Управления жилищно-коммунального хозяйства, архитектуры и строительства администрации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312 019,87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312 019,87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279 401,12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226 039,58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53 361,54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27 890,07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1 023,93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000 0505 06 3 01 00220 853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22,93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Создание условий, организации обустройства мест для массового отдыха населения, включая обеспечение свободного доступа граждан к водным объектам общего пользования и их береговым полосам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000 0505 40 0 00 20520 240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Природоохранные мероприятия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41 834,40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000 0602 40 0 00 20320 244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841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33 138 242,00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18 753 231,46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32 995 187,00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18 610 176,46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32 995 187,00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14 385 010,54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18 610 176,46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11 356 577,54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1 316,19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3 027 116,81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000 0701 01 1 01 80170 240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Присмотр и уход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43 249 757,38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17 608 544,54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25 641 212,84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20 720 339,82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9 160 489,00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11 559 850,82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20 720 339,82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9 160 489,00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11 559 850,82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7 132 209,21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11 392,53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2 016 887,26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22 174 465,95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8 248 548,33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13 925 917,62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22 174 465,95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8 248 548,33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13 925 917,62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49 754,88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8 198 793,45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354 951,61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199 507,21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155 444,40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354 951,61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199 507,21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155 444,40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153 396,00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000 0701 01 1 02 00010 853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44 611,21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листам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6 445 197,33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5 491 720,01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953 477,32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6 064 582,57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928 192,39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6 064 582,57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928 192,39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5 136 390,18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380 614,76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25 284,93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380 614,76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25 284,93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355 329,83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9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605 375,00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496 375,00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000 0701 01 1 02 80100 244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рег. прав гос. и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000 0701 01 1 03 20010 244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232 076,46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000 0701 01 1 04 81950 240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дошкольных образовательных организаций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1 04 S1950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молодых специалистов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9 240,36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37 631,64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7 097,06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000 0701 01 5 01 00060 119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2 143,30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педагогов – наставников молодых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 сферы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36 716,40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000 0701 01 5 01 00070 119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126 106,56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000 0701 13 1 02 20310 244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основных общеобразовательных программ среднего общего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15 941 426,52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5 213 237,70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10 728 188,82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2 439 988,39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976 393,98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1 463 594,41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2 439 988,39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976 393,98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1 463 594,41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743 154,26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233 239,72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12 849 371,05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3 753 990,62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9 095 380,43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12 849 371,05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3 753 990,62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9 095 380,43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102 206,80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106 097,00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3 545 686,82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652 067,08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482 853,10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169 213,98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652 067,08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482 853,10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169 213,98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425 301,00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000 0702 01 2 01 00020 853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56 252,10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4 041 818,37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3 699 238,31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342 580,06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3 500 129,59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327 074,46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3 500 129,59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327 074,46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3 173 055,13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541 688,78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15 505,60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541 688,78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15 505,60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526 183,18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512F1C">
        <w:trPr>
          <w:trHeight w:val="1125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38 413 433,00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18 846 830,74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19 566 602,26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37 420 216,00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18 834 330,74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18 585 885,26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37 420 216,00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18 834 330,74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18 585 885,26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15 156 780,24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745,16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3 676 805,34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980 717,00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993 217,00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980 717,00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000 0702 01 2 01 80150 242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основных общеобразовательных программ основного общего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13 458 684,02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5 277 826,29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8 180 857,73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4 594 271,76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2 006 460,52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2 587 811,24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4 594 271,76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2 006 460,52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2 587 811,24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1 537 825,47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468 385,05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8 522 158,69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3 033 007,20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5 489 151,49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8 522 158,69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3 033 007,20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5 489 151,49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57 297,81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2 975 709,39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342 253,57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238 358,57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103 895,00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342 253,57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238 358,57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103 895,00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219 520,00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000 0702 01 2 02 00030 853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3 538,57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208 522,53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198 942,53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9 580,00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21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14 545 167,00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7 431 091,35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14 367 086,24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7 253 010,59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14 367 086,24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7 114 075,65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7 253 010,59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5 596 956,68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1 517 118,97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000 0702 01 2 02 80150 240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178 080,76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питания детей из многодетных семей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1 398 591,68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598 831,17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000 0702 01 2 03 20020 244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799 760,51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000 0702 01 2 03 20390 320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безопасностью общеобразовательных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186 639,19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78 580,19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000 0702 01 2 04 20340 244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108 059,00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000 0702 01 2 05 81950 240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Укрепление материально-технической базы муниципальных образовательных организаций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2 05 S1950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23 685,00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районных мероприятий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направленных на выявление и поддержку одаренных детей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86 579,49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21 179,49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000 0702 01 3 03 20040 244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молодых специалистов сферы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поддержки педагогов – наставников молодых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специалистов  сферы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000 0702 01 5 01 00070 110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78 120,00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512F1C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88 112,21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Распространение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световозвращающих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000 0702 15 2 01 20130 240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26 160,00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6 206 950,61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2 132 885,88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4 074 064,73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5 970 612,03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2 013 200,79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3 957 411,24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5 970 612,03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2 013 200,79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3 957 411,24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1 601 691,54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411 509,25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228 059,04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116 653,49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228 059,04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111 405,55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116 653,49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20 660,80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90 744,75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8 279,54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7 433,00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000 0703 01 3 01 00040 853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МКУ ДО "Заволжская детско-юношеская спортивная школа"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9 935 766,72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2 789 953,45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7 145 813,27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1 986 073,91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5 624 235,39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7 610 309,30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1 986 073,91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5 624 235,39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1 569 249,61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4 742,50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412 081,80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1 743 320,19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328 522,76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1 414 797,43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1 743 320,19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328 522,76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1 414 797,43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45 900,45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282 622,31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582 137,23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475 356,78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106 780,45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582 137,23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475 356,78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106 780,45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налога на имущество организаций и земельного налога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417 235,00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000 0703 01 3 01 00050 853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57 611,78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724 716,72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724 716,72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706 323,73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000 0703 01 3 01 00250 831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18 392,99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512F1C">
        <w:trPr>
          <w:trHeight w:val="557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328 414,26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158 400,00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170 014,26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121 658,50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000 0703 01 3 02 81420 119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36 741,50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172 961,56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40 511,00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132 450,56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31 114,44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000 0703 01 3 02 81440 119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9 396,56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бюджета Заволжского муниципального района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S1420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103 709,77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02 S1440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135 700,00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пожарной безопасности учреждений дополнительного образования МКУ ДО "Заволжская детско-юношеская спортивная школа"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000 0703 01 3 04 20050 240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16 832,33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000 0703 01 3 04 20540 240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11 733,00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г.Заволжска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имени Воскресенских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7 145 224,00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3 438 224,00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000 0703 03 1 01 00100 611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3 707 000,00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1 826 525,00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867 516,00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000 0703 03 1 02 81430 612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959 009,00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324 770,00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162 916,00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 на иные цели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03 1 02 S1430 612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161 854,00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Утепление и замена входных дверей и окон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000 0703 08 1 01 20150 610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2 306,60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000 0703 13 1 01 20300 610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бюджетным учреждениям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000 0703 13 1 02 20310 610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 по организации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000 0707 01 4 01 80190 240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369 600,00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государственных полномочий по организации двухразового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питания  в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000 0707 01 4 01 80200 240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01466F" w:rsidRPr="007417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детей и молодежи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311 000,00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246 450,00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014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01 4 01 S0</w:t>
            </w:r>
            <w:r w:rsid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000 0707 15 1 01 20460 240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29 895,20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отдела образования администрации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2 092 209,00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514 983,64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1 577 225,36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493 189,57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1 529 009,43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2 022 199,00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493 189,57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1 529 009,43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388 190,97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000 0709 01 6 01 00080 129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104 998,60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48 215,93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66 510,00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18 294,07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48 215,93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17 744,07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000 0709 01 6 01 00080 852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6 805 923,21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2 753 972,12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4 051 951,09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6 446 566,48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2 506 275,03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3 940 291,45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6 446 566,48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2 506 275,03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3 940 291,45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Фонд оплаты труда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1 978 674,80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000 0709 01 6 02 00090 119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526 850,23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358 285,76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246 677,09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111 608,67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358 285,76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246 677,09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111 608,67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146 087,33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100 589,76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налогов, сборов и иных платежей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1 070,97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50,97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Уплата прочих налогов, сборов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000 0709 01 6 02 00090 852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1 020,00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задолженности по исполнительным документам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работ, услуг в сфере информационно-коммуникационных технологий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000 0709 01 6 02 00250 242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65 340,00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бюджетные ассигнования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000 0709 01 6 02 00250 831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21 442,69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Проведение специальной оценки условий труда (аттестации рабочих мест)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000 0709 13 1 01 20300 240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11 994,33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Обучение работников по вопросам охраны труда в аккредитованных учреждениях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3 384,13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1 384,13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000 0709 13 1 02 20310 244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Комплектование книжных фондов библиотек муниципальных образований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01 L5191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2 011,00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межпоселенческими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000 0801 03 3 02 90020 540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216 000,00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000 0801 03 3 02 90110 540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2 625 000,00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1 340 495,60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1 284 504,40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расходов, связанных с поэтапным доведением средней заработной платы работникам культуры муниципальных учреждений культуры Ивановской области до средней заработной платы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000 0801 03 3 03 80340 540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1 396 140,00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735 584,00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660 556,00</w:t>
            </w:r>
          </w:p>
        </w:tc>
      </w:tr>
      <w:tr w:rsidR="00EE3460" w:rsidRPr="00EE3460" w:rsidTr="00EE3460">
        <w:trPr>
          <w:trHeight w:val="12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0801 03 3 03 S0340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73 482,00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36 292,00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37 190,00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859 875,36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825 024,64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12 192,48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12 192,48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12 707,52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812 832,16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812 832,16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000 1001 11 1 09 90010 321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847 167,84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Социальная выплата на приобретение или строительство жилья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000 1003 06 2 01 60080 320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83 705,30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из бюджета Заволжского муниципального района Ивановской области социальных выплат молодым семьям на приобретение (строительство) жилого помещения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06 2 01 L4970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EE3460" w:rsidRPr="00EE3460" w:rsidTr="0001466F">
        <w:trPr>
          <w:trHeight w:val="274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ритуальных услуг и содержание мест захоронения в Волжском сельском </w:t>
            </w: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поселении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000 1003 40 0 00 20420 240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иных межбюджетных трансфертов сельским поселениям Заволжского муниципального района на содержание мест захоронения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000 1003 40 0 00 90100 500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межбюджетные трансферты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000 1003 40 0 00 90100 540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На предоставление жилых помещений детям-сиротам и детям, оставшимся без попечения родителей, лицам из их числа по </w:t>
            </w:r>
            <w:proofErr w:type="spell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договорма</w:t>
            </w:r>
            <w:proofErr w:type="spell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найма специализированных жилых помещений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Капитальные вложения в объекты государственной (муниципальной) собственности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Бюджетные инвестиции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04 3 02 R0820 410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1 012 704,00</w:t>
            </w:r>
          </w:p>
        </w:tc>
      </w:tr>
      <w:tr w:rsidR="00EE3460" w:rsidRPr="00EE3460" w:rsidTr="00EE3460">
        <w:trPr>
          <w:trHeight w:val="144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Осуществление переданных органам местного самоуправления Заволжского муниципального района государственных полномочий Ивановской </w:t>
            </w:r>
            <w:proofErr w:type="gramStart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 по</w:t>
            </w:r>
            <w:proofErr w:type="gramEnd"/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Социальное обеспечение и иные выплаты населению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Социальные выплаты гражданам, кроме публичных нормативных социальных выплат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890 332,13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506 994,85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000 1004 40 0 00 80110 321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383 337,28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141 100,00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70 540,00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000 1006 04 1 01 60010 634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70 560,00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120 610,00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96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Расходы на выплаты персоналу казенных учреждений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 персоналу учреждений, за исключением фонда оплаты труда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000 1101 02 1 01 20060 112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21 209,40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72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000 1101 02 1 01 20060 113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20 800,00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Закупка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157 990,60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157 990,60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79 390,00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Прочая закупка товаров, работ и услуг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000 1101 02 1 01 20060 244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78 600,60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000 1301 10 3 01 20230 000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государственного (муниципального) долга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000 1301 10 3 01 20230 700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Обслуживание муниципального долга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000 1301 10 3 01 20230 730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EE3460" w:rsidRPr="00EE3460" w:rsidTr="00EE3460">
        <w:trPr>
          <w:trHeight w:val="480"/>
        </w:trPr>
        <w:tc>
          <w:tcPr>
            <w:tcW w:w="5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 исполнения бюджета (дефицит / профицит)</w:t>
            </w:r>
          </w:p>
        </w:tc>
        <w:tc>
          <w:tcPr>
            <w:tcW w:w="9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5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-10 135 320,19</w:t>
            </w:r>
          </w:p>
        </w:tc>
        <w:tc>
          <w:tcPr>
            <w:tcW w:w="16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12 454 034,51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</w:tr>
      <w:tr w:rsidR="00EE3460" w:rsidRPr="00EE3460" w:rsidTr="00EE3460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EE3460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4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C69D2" w:rsidRDefault="000C69D2" w:rsidP="00EE3460">
      <w:pPr>
        <w:tabs>
          <w:tab w:val="left" w:pos="6663"/>
        </w:tabs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Default="000C69D2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EE3460" w:rsidRPr="001A3945" w:rsidRDefault="00EE3460" w:rsidP="009E6A97">
      <w:pPr>
        <w:rPr>
          <w:rFonts w:ascii="Times New Roman" w:hAnsi="Times New Roman" w:cs="Times New Roman"/>
          <w:sz w:val="24"/>
          <w:szCs w:val="24"/>
        </w:rPr>
      </w:pPr>
    </w:p>
    <w:p w:rsidR="000C69D2" w:rsidRPr="001A3945" w:rsidRDefault="00C91EC7" w:rsidP="00014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1A3945">
        <w:rPr>
          <w:rFonts w:ascii="Times New Roman" w:hAnsi="Times New Roman" w:cs="Times New Roman"/>
          <w:sz w:val="24"/>
          <w:szCs w:val="24"/>
        </w:rPr>
        <w:t>3.</w:t>
      </w:r>
      <w:r w:rsidR="00DA1F94" w:rsidRPr="001A3945">
        <w:rPr>
          <w:rFonts w:ascii="Times New Roman" w:hAnsi="Times New Roman" w:cs="Times New Roman"/>
          <w:sz w:val="24"/>
          <w:szCs w:val="24"/>
        </w:rPr>
        <w:t>ИСТОЧНИКИ ФИНАНСИРОВАНИЯ БЮДЖЕТА</w:t>
      </w:r>
    </w:p>
    <w:tbl>
      <w:tblPr>
        <w:tblW w:w="15813" w:type="dxa"/>
        <w:tblInd w:w="93" w:type="dxa"/>
        <w:tblLook w:val="04A0" w:firstRow="1" w:lastRow="0" w:firstColumn="1" w:lastColumn="0" w:noHBand="0" w:noVBand="1"/>
      </w:tblPr>
      <w:tblGrid>
        <w:gridCol w:w="5118"/>
        <w:gridCol w:w="913"/>
        <w:gridCol w:w="3056"/>
        <w:gridCol w:w="1843"/>
        <w:gridCol w:w="1843"/>
        <w:gridCol w:w="2080"/>
        <w:gridCol w:w="960"/>
      </w:tblGrid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" w:name="RANGE!A1:G45"/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bookmarkEnd w:id="1"/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3460" w:rsidRPr="0001466F" w:rsidTr="0001466F">
        <w:trPr>
          <w:trHeight w:val="282"/>
        </w:trPr>
        <w:tc>
          <w:tcPr>
            <w:tcW w:w="148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014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70"/>
        </w:trPr>
        <w:tc>
          <w:tcPr>
            <w:tcW w:w="51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Наименование показателя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строки</w:t>
            </w:r>
          </w:p>
        </w:tc>
        <w:tc>
          <w:tcPr>
            <w:tcW w:w="305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Исполнено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Неисполненные назначения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25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10"/>
        </w:trPr>
        <w:tc>
          <w:tcPr>
            <w:tcW w:w="51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10 135 320,19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-12 454 034,51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22 589 354,70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4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01466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6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466F" w:rsidRPr="0001466F" w:rsidTr="0001466F">
        <w:trPr>
          <w:trHeight w:val="240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1466F" w:rsidRPr="0001466F" w:rsidRDefault="0001466F" w:rsidP="0001466F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1466F" w:rsidRPr="0001466F" w:rsidRDefault="0001466F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466F" w:rsidRPr="0001466F" w:rsidRDefault="0001466F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Кредиты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5 229 622,23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Получение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000 01 02 00 00 05 0000 710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000 01 02 00 00 00 0000 800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000 01 02 00 00 05 0000 810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-4 770 377,77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источники внешнего финансирования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59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000 01 00 00 00 00 0000 000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4 905 697,96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-12 454 034,51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17 359 732,47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увеличение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Увеличение прочих остатков денежных </w:t>
            </w:r>
            <w:proofErr w:type="gramStart"/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  бюджетов</w:t>
            </w:r>
            <w:proofErr w:type="gramEnd"/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-315 129 254,28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-142 604 328,71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282"/>
        </w:trPr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000 01 05 00 00 00 0000 600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000 01 05 02 00 00 0000 600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000 01 05 02 01 00 0000 610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480"/>
        </w:trPr>
        <w:tc>
          <w:tcPr>
            <w:tcW w:w="51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0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000 01 05 02 01 05 0000 610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320 034 952,24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130 150 294,20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E3460" w:rsidRPr="0001466F" w:rsidTr="0001466F">
        <w:trPr>
          <w:trHeight w:val="199"/>
        </w:trPr>
        <w:tc>
          <w:tcPr>
            <w:tcW w:w="511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1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5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60" w:rsidRPr="0001466F" w:rsidRDefault="00EE3460" w:rsidP="00EE34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4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Default="00E83069">
      <w:pPr>
        <w:rPr>
          <w:rFonts w:ascii="Times New Roman" w:hAnsi="Times New Roman" w:cs="Times New Roman"/>
        </w:rPr>
      </w:pPr>
    </w:p>
    <w:p w:rsidR="00E83069" w:rsidRPr="00D07540" w:rsidRDefault="00E83069">
      <w:pPr>
        <w:rPr>
          <w:rFonts w:ascii="Times New Roman" w:hAnsi="Times New Roman" w:cs="Times New Roman"/>
        </w:rPr>
      </w:pPr>
    </w:p>
    <w:sectPr w:rsidR="00E83069" w:rsidRPr="00D07540" w:rsidSect="00016BA4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83" w:rsidRDefault="000E1083" w:rsidP="00960A90">
      <w:pPr>
        <w:spacing w:after="0" w:line="240" w:lineRule="auto"/>
      </w:pPr>
      <w:r>
        <w:separator/>
      </w:r>
    </w:p>
  </w:endnote>
  <w:endnote w:type="continuationSeparator" w:id="0">
    <w:p w:rsidR="000E1083" w:rsidRDefault="000E1083" w:rsidP="0096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60" w:rsidRDefault="0019508E" w:rsidP="00F853D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E346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E3460" w:rsidRDefault="00EE3460" w:rsidP="00F853D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3460" w:rsidRDefault="00EE3460" w:rsidP="00F853DB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83" w:rsidRDefault="000E1083" w:rsidP="00960A90">
      <w:pPr>
        <w:spacing w:after="0" w:line="240" w:lineRule="auto"/>
      </w:pPr>
      <w:r>
        <w:separator/>
      </w:r>
    </w:p>
  </w:footnote>
  <w:footnote w:type="continuationSeparator" w:id="0">
    <w:p w:rsidR="000E1083" w:rsidRDefault="000E1083" w:rsidP="00960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40"/>
    <w:rsid w:val="00003621"/>
    <w:rsid w:val="0001466F"/>
    <w:rsid w:val="00016BA4"/>
    <w:rsid w:val="000332EA"/>
    <w:rsid w:val="00045C47"/>
    <w:rsid w:val="00071B9E"/>
    <w:rsid w:val="000831B2"/>
    <w:rsid w:val="00093D70"/>
    <w:rsid w:val="000B27D1"/>
    <w:rsid w:val="000C69D2"/>
    <w:rsid w:val="000D5330"/>
    <w:rsid w:val="000E1083"/>
    <w:rsid w:val="000F0E46"/>
    <w:rsid w:val="00103F78"/>
    <w:rsid w:val="00143868"/>
    <w:rsid w:val="00147416"/>
    <w:rsid w:val="0019508E"/>
    <w:rsid w:val="001A14C9"/>
    <w:rsid w:val="001A34F7"/>
    <w:rsid w:val="001A3945"/>
    <w:rsid w:val="001A3BCD"/>
    <w:rsid w:val="001C69BA"/>
    <w:rsid w:val="00217B3F"/>
    <w:rsid w:val="00241106"/>
    <w:rsid w:val="00287D76"/>
    <w:rsid w:val="002927AD"/>
    <w:rsid w:val="002A6DF3"/>
    <w:rsid w:val="002C4D54"/>
    <w:rsid w:val="002D2FAE"/>
    <w:rsid w:val="003161CD"/>
    <w:rsid w:val="003233B6"/>
    <w:rsid w:val="00346CC5"/>
    <w:rsid w:val="00390850"/>
    <w:rsid w:val="0039263C"/>
    <w:rsid w:val="003D6709"/>
    <w:rsid w:val="003E59D1"/>
    <w:rsid w:val="00444793"/>
    <w:rsid w:val="00447E20"/>
    <w:rsid w:val="00451425"/>
    <w:rsid w:val="004519B0"/>
    <w:rsid w:val="00452A0C"/>
    <w:rsid w:val="00487C75"/>
    <w:rsid w:val="004C2FD8"/>
    <w:rsid w:val="004E2BC7"/>
    <w:rsid w:val="00512F1C"/>
    <w:rsid w:val="0052475D"/>
    <w:rsid w:val="005259FD"/>
    <w:rsid w:val="00543AB7"/>
    <w:rsid w:val="0057359B"/>
    <w:rsid w:val="00581392"/>
    <w:rsid w:val="005A05DE"/>
    <w:rsid w:val="005B4AED"/>
    <w:rsid w:val="005B4F0D"/>
    <w:rsid w:val="005C1BDD"/>
    <w:rsid w:val="005F053E"/>
    <w:rsid w:val="00604DA4"/>
    <w:rsid w:val="00676DA7"/>
    <w:rsid w:val="006E652E"/>
    <w:rsid w:val="0071455C"/>
    <w:rsid w:val="00717120"/>
    <w:rsid w:val="007328A3"/>
    <w:rsid w:val="00732C20"/>
    <w:rsid w:val="0074175A"/>
    <w:rsid w:val="007442E8"/>
    <w:rsid w:val="007643F4"/>
    <w:rsid w:val="00765C56"/>
    <w:rsid w:val="00765FDF"/>
    <w:rsid w:val="00772118"/>
    <w:rsid w:val="007871AA"/>
    <w:rsid w:val="007C30D3"/>
    <w:rsid w:val="007C7BFB"/>
    <w:rsid w:val="007E722A"/>
    <w:rsid w:val="00802534"/>
    <w:rsid w:val="00832B80"/>
    <w:rsid w:val="00833B75"/>
    <w:rsid w:val="00840E78"/>
    <w:rsid w:val="00864A45"/>
    <w:rsid w:val="00895829"/>
    <w:rsid w:val="008963A4"/>
    <w:rsid w:val="008B285A"/>
    <w:rsid w:val="008B7C5E"/>
    <w:rsid w:val="008E7A60"/>
    <w:rsid w:val="00911CA3"/>
    <w:rsid w:val="00916A34"/>
    <w:rsid w:val="0092392B"/>
    <w:rsid w:val="00952DE3"/>
    <w:rsid w:val="00953F4E"/>
    <w:rsid w:val="00960A90"/>
    <w:rsid w:val="009C045D"/>
    <w:rsid w:val="009C79B7"/>
    <w:rsid w:val="009E6A97"/>
    <w:rsid w:val="009F3508"/>
    <w:rsid w:val="00A24148"/>
    <w:rsid w:val="00A61373"/>
    <w:rsid w:val="00AC4811"/>
    <w:rsid w:val="00AE7BA6"/>
    <w:rsid w:val="00B04BD8"/>
    <w:rsid w:val="00B23F82"/>
    <w:rsid w:val="00B4698D"/>
    <w:rsid w:val="00BF13E4"/>
    <w:rsid w:val="00C06F20"/>
    <w:rsid w:val="00C36B6A"/>
    <w:rsid w:val="00C4419C"/>
    <w:rsid w:val="00C510ED"/>
    <w:rsid w:val="00C56189"/>
    <w:rsid w:val="00C87D78"/>
    <w:rsid w:val="00C904D7"/>
    <w:rsid w:val="00C91EC7"/>
    <w:rsid w:val="00CC1C02"/>
    <w:rsid w:val="00CC6196"/>
    <w:rsid w:val="00D07540"/>
    <w:rsid w:val="00D176A8"/>
    <w:rsid w:val="00D179C1"/>
    <w:rsid w:val="00DA11CD"/>
    <w:rsid w:val="00DA1F94"/>
    <w:rsid w:val="00DC3AF1"/>
    <w:rsid w:val="00DD1C99"/>
    <w:rsid w:val="00DD64D3"/>
    <w:rsid w:val="00DE4C7B"/>
    <w:rsid w:val="00DF5668"/>
    <w:rsid w:val="00E57310"/>
    <w:rsid w:val="00E74405"/>
    <w:rsid w:val="00E83069"/>
    <w:rsid w:val="00E84EF7"/>
    <w:rsid w:val="00EC20C8"/>
    <w:rsid w:val="00EE1F4C"/>
    <w:rsid w:val="00EE3460"/>
    <w:rsid w:val="00F22810"/>
    <w:rsid w:val="00F2725C"/>
    <w:rsid w:val="00F42B0E"/>
    <w:rsid w:val="00F853DB"/>
    <w:rsid w:val="00F86F9F"/>
    <w:rsid w:val="00F904E9"/>
    <w:rsid w:val="00FA2AA9"/>
    <w:rsid w:val="00FB11F7"/>
    <w:rsid w:val="00FB55E1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E66FC1-AE04-4131-9412-BDBEBD13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71AA"/>
  </w:style>
  <w:style w:type="paragraph" w:styleId="6">
    <w:name w:val="heading 6"/>
    <w:basedOn w:val="a"/>
    <w:next w:val="a"/>
    <w:link w:val="60"/>
    <w:qFormat/>
    <w:rsid w:val="005B4AED"/>
    <w:pPr>
      <w:keepNext/>
      <w:tabs>
        <w:tab w:val="num" w:pos="4320"/>
      </w:tabs>
      <w:suppressAutoHyphens/>
      <w:spacing w:after="0" w:line="240" w:lineRule="auto"/>
      <w:ind w:left="4320" w:hanging="360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B4AED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a3">
    <w:name w:val="Hyperlink"/>
    <w:basedOn w:val="a0"/>
    <w:uiPriority w:val="99"/>
    <w:semiHidden/>
    <w:unhideWhenUsed/>
    <w:rsid w:val="00F904E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904E9"/>
    <w:rPr>
      <w:color w:val="800080"/>
      <w:u w:val="single"/>
    </w:rPr>
  </w:style>
  <w:style w:type="paragraph" w:customStyle="1" w:styleId="xl65">
    <w:name w:val="xl65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  <w:szCs w:val="24"/>
    </w:rPr>
  </w:style>
  <w:style w:type="paragraph" w:customStyle="1" w:styleId="xl66">
    <w:name w:val="xl66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F904E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F904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E830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5B4A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5B4AED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5B4AED"/>
  </w:style>
  <w:style w:type="paragraph" w:styleId="a8">
    <w:name w:val="Balloon Text"/>
    <w:basedOn w:val="a"/>
    <w:link w:val="a9"/>
    <w:uiPriority w:val="99"/>
    <w:semiHidden/>
    <w:unhideWhenUsed/>
    <w:rsid w:val="005B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4AE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C1C02"/>
    <w:pPr>
      <w:ind w:left="720"/>
      <w:contextualSpacing/>
    </w:pPr>
  </w:style>
  <w:style w:type="paragraph" w:customStyle="1" w:styleId="xl63">
    <w:name w:val="xl63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E9E7E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EE1F4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ADD8E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2009D-3ABA-4937-A153-7E47C26D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18931</Words>
  <Characters>107907</Characters>
  <Application>Microsoft Office Word</Application>
  <DocSecurity>0</DocSecurity>
  <Lines>899</Lines>
  <Paragraphs>253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2018-04-23T13:23:00Z</cp:lastPrinted>
  <dcterms:created xsi:type="dcterms:W3CDTF">2018-07-20T05:14:00Z</dcterms:created>
  <dcterms:modified xsi:type="dcterms:W3CDTF">2018-07-20T05:14:00Z</dcterms:modified>
</cp:coreProperties>
</file>