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75" w:rsidRDefault="00B94E75" w:rsidP="00B94E75">
      <w:pPr>
        <w:widowControl w:val="0"/>
        <w:jc w:val="center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noProof/>
          <w:color w:val="00000A"/>
        </w:rPr>
        <w:drawing>
          <wp:inline distT="0" distB="0" distL="0" distR="0">
            <wp:extent cx="436245" cy="563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75" w:rsidRDefault="00B94E75" w:rsidP="00B94E75">
      <w:pPr>
        <w:widowControl w:val="0"/>
        <w:jc w:val="center"/>
        <w:rPr>
          <w:rFonts w:eastAsia="Lucida Sans Unicode" w:cs="Mangal"/>
          <w:color w:val="00000A"/>
          <w:szCs w:val="28"/>
          <w:lang w:eastAsia="hi-IN" w:bidi="hi-IN"/>
        </w:rPr>
      </w:pPr>
    </w:p>
    <w:p w:rsidR="00B94E75" w:rsidRDefault="00B94E75" w:rsidP="00B94E75">
      <w:pPr>
        <w:widowControl w:val="0"/>
        <w:jc w:val="center"/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>Администрация Заволжского муниципального района</w:t>
      </w:r>
    </w:p>
    <w:p w:rsidR="00B94E75" w:rsidRDefault="00B94E75" w:rsidP="00B94E75">
      <w:pPr>
        <w:widowControl w:val="0"/>
        <w:jc w:val="center"/>
        <w:rPr>
          <w:rFonts w:eastAsia="Lucida Sans Unicode" w:cs="Mangal"/>
          <w:color w:val="00000A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>Ивановской области</w:t>
      </w:r>
    </w:p>
    <w:p w:rsidR="00B94E75" w:rsidRDefault="00B94E75" w:rsidP="00B94E75">
      <w:pPr>
        <w:widowControl w:val="0"/>
        <w:jc w:val="center"/>
        <w:rPr>
          <w:rFonts w:eastAsia="Lucida Sans Unicode" w:cs="Mangal"/>
          <w:color w:val="00000A"/>
          <w:u w:val="single"/>
          <w:lang w:eastAsia="hi-IN" w:bidi="hi-IN"/>
        </w:rPr>
      </w:pPr>
    </w:p>
    <w:p w:rsidR="00B94E75" w:rsidRDefault="00B94E75" w:rsidP="00B94E75">
      <w:pPr>
        <w:widowControl w:val="0"/>
        <w:jc w:val="center"/>
        <w:rPr>
          <w:rFonts w:eastAsia="Lucida Sans Unicode" w:cs="Mangal"/>
          <w:color w:val="00000A"/>
          <w:lang w:eastAsia="hi-IN" w:bidi="hi-IN"/>
        </w:rPr>
      </w:pPr>
    </w:p>
    <w:p w:rsidR="00B94E75" w:rsidRDefault="00B94E75" w:rsidP="00B94E75">
      <w:pPr>
        <w:keepNext/>
        <w:widowControl w:val="0"/>
        <w:numPr>
          <w:ilvl w:val="5"/>
          <w:numId w:val="1"/>
        </w:numPr>
        <w:tabs>
          <w:tab w:val="left" w:pos="0"/>
        </w:tabs>
        <w:ind w:left="0"/>
        <w:jc w:val="center"/>
        <w:rPr>
          <w:rFonts w:eastAsia="Lucida Sans Unicode" w:cs="Mangal"/>
          <w:color w:val="00000A"/>
          <w:sz w:val="20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lang w:eastAsia="hi-IN" w:bidi="hi-IN"/>
        </w:rPr>
        <w:t>ПОСТАНОВЛЕНИЕ</w:t>
      </w:r>
    </w:p>
    <w:p w:rsid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sz w:val="20"/>
          <w:lang w:eastAsia="hi-IN" w:bidi="hi-IN"/>
        </w:rPr>
      </w:pPr>
    </w:p>
    <w:p w:rsid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lang w:eastAsia="hi-IN" w:bidi="hi-IN"/>
        </w:rPr>
      </w:pPr>
    </w:p>
    <w:p w:rsid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 xml:space="preserve">от             .       .  2017 </w:t>
      </w:r>
      <w:r>
        <w:rPr>
          <w:rFonts w:eastAsia="Lucida Sans Unicode" w:cs="Mangal"/>
          <w:color w:val="00000A"/>
          <w:szCs w:val="28"/>
          <w:lang w:eastAsia="hi-IN" w:bidi="hi-IN"/>
        </w:rPr>
        <w:tab/>
        <w:t>№        -п</w:t>
      </w:r>
    </w:p>
    <w:p w:rsid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lang w:eastAsia="hi-IN" w:bidi="hi-IN"/>
        </w:rPr>
      </w:pPr>
    </w:p>
    <w:p w:rsid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г. Заволжск</w:t>
      </w:r>
    </w:p>
    <w:p w:rsidR="00B94E75" w:rsidRPr="00B94E75" w:rsidRDefault="00B94E75" w:rsidP="00B94E75">
      <w:pPr>
        <w:widowControl w:val="0"/>
        <w:tabs>
          <w:tab w:val="left" w:pos="0"/>
        </w:tabs>
        <w:jc w:val="center"/>
        <w:rPr>
          <w:rFonts w:eastAsia="Lucida Sans Unicode"/>
          <w:color w:val="00000A"/>
          <w:lang w:eastAsia="hi-IN" w:bidi="hi-IN"/>
        </w:rPr>
      </w:pPr>
    </w:p>
    <w:p w:rsidR="00B94E75" w:rsidRPr="00B94E75" w:rsidRDefault="00B94E75" w:rsidP="00B94E75">
      <w:pPr>
        <w:pStyle w:val="9"/>
        <w:spacing w:before="0" w:after="0"/>
        <w:ind w:left="-567" w:firstLine="567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</w:pPr>
      <w:r w:rsidRPr="00B94E75"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>Об утверждении администрати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 xml:space="preserve">вного регламента предоставления </w:t>
      </w:r>
      <w:r w:rsidRPr="00B94E75">
        <w:rPr>
          <w:rFonts w:ascii="Times New Roman" w:eastAsia="Lucida Sans Unicode" w:hAnsi="Times New Roman" w:cs="Times New Roman"/>
          <w:b/>
          <w:bCs/>
          <w:sz w:val="28"/>
          <w:szCs w:val="28"/>
          <w:lang w:eastAsia="hi-IN" w:bidi="hi-IN"/>
        </w:rPr>
        <w:t xml:space="preserve">муниципальной услуги </w:t>
      </w:r>
      <w:r w:rsidRPr="00B94E75">
        <w:rPr>
          <w:rFonts w:ascii="Times New Roman" w:hAnsi="Times New Roman" w:cs="Times New Roman"/>
          <w:b/>
          <w:sz w:val="28"/>
          <w:szCs w:val="28"/>
        </w:rPr>
        <w:t>«Предоставление</w:t>
      </w:r>
    </w:p>
    <w:p w:rsidR="00B94E75" w:rsidRPr="00B94E75" w:rsidRDefault="000D7A74" w:rsidP="00B94E75">
      <w:pPr>
        <w:pStyle w:val="9"/>
        <w:spacing w:before="0" w:after="0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94E75" w:rsidRPr="00B94E75">
        <w:rPr>
          <w:rFonts w:ascii="Times New Roman" w:hAnsi="Times New Roman" w:cs="Times New Roman"/>
          <w:b/>
          <w:sz w:val="28"/>
          <w:szCs w:val="28"/>
        </w:rPr>
        <w:t>дминистрацией Заволжского муниципального района Ивановской области  градостроительного плана земельного участка»</w:t>
      </w:r>
    </w:p>
    <w:p w:rsidR="00B94E75" w:rsidRDefault="00B94E75" w:rsidP="00B94E75">
      <w:pPr>
        <w:widowControl w:val="0"/>
        <w:tabs>
          <w:tab w:val="left" w:pos="-426"/>
        </w:tabs>
        <w:jc w:val="center"/>
        <w:rPr>
          <w:rFonts w:eastAsia="Lucida Sans Unicode" w:cs="Mangal"/>
          <w:b/>
          <w:bCs/>
          <w:color w:val="00000A"/>
          <w:lang w:eastAsia="hi-IN" w:bidi="hi-IN"/>
        </w:rPr>
      </w:pPr>
    </w:p>
    <w:p w:rsidR="00B94E75" w:rsidRDefault="00B94E75" w:rsidP="00B94E75">
      <w:pPr>
        <w:widowControl w:val="0"/>
        <w:tabs>
          <w:tab w:val="left" w:pos="-426"/>
        </w:tabs>
        <w:jc w:val="both"/>
        <w:rPr>
          <w:rFonts w:eastAsia="Lucida Sans Unicode" w:cs="Mangal"/>
          <w:b/>
          <w:bCs/>
          <w:color w:val="00000A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ab/>
        <w:t xml:space="preserve">В соответствии с Градостроительным кодексом Российской Федерации от 29.12.2004 №190-ФЗ, </w:t>
      </w:r>
      <w:r w:rsidR="00B15CB0">
        <w:rPr>
          <w:rFonts w:eastAsia="Lucida Sans Unicode" w:cs="Mangal"/>
          <w:szCs w:val="28"/>
          <w:lang w:eastAsia="hi-IN" w:bidi="hi-IN"/>
        </w:rPr>
        <w:t>А</w:t>
      </w:r>
      <w:r>
        <w:rPr>
          <w:rFonts w:eastAsia="Lucida Sans Unicode" w:cs="Mangal"/>
          <w:szCs w:val="28"/>
          <w:lang w:eastAsia="hi-IN" w:bidi="hi-IN"/>
        </w:rPr>
        <w:t>дминистрация</w:t>
      </w:r>
      <w:r>
        <w:rPr>
          <w:rFonts w:eastAsia="Lucida Sans Unicode" w:cs="Mangal"/>
          <w:color w:val="FF0000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A"/>
          <w:szCs w:val="28"/>
          <w:lang w:eastAsia="hi-IN" w:bidi="hi-IN"/>
        </w:rPr>
        <w:t xml:space="preserve">Заволжского муниципального района  </w:t>
      </w:r>
      <w:r>
        <w:rPr>
          <w:rFonts w:eastAsia="Lucida Sans Unicode" w:cs="Mangal"/>
          <w:b/>
          <w:bCs/>
          <w:color w:val="00000A"/>
          <w:szCs w:val="28"/>
          <w:lang w:eastAsia="hi-IN" w:bidi="hi-IN"/>
        </w:rPr>
        <w:t>п о с т а  н о в л я е т:</w:t>
      </w:r>
    </w:p>
    <w:p w:rsidR="009C78B2" w:rsidRDefault="009C78B2" w:rsidP="009C78B2">
      <w:pPr>
        <w:pStyle w:val="9"/>
        <w:spacing w:before="0" w:after="0"/>
        <w:ind w:firstLine="0"/>
        <w:jc w:val="both"/>
        <w:rPr>
          <w:rFonts w:ascii="Times New Roman" w:eastAsia="Lucida Sans Unicode" w:hAnsi="Times New Roman" w:cs="Mangal"/>
          <w:b/>
          <w:bCs/>
          <w:sz w:val="28"/>
          <w:szCs w:val="20"/>
          <w:lang w:eastAsia="hi-IN" w:bidi="hi-IN"/>
        </w:rPr>
      </w:pPr>
    </w:p>
    <w:p w:rsidR="00B94E75" w:rsidRPr="00203E2F" w:rsidRDefault="009C78B2" w:rsidP="00203E2F">
      <w:pPr>
        <w:pStyle w:val="9"/>
        <w:spacing w:before="0" w:after="0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</w:pP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1.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Утвердить административный регламент предоставления</w:t>
      </w:r>
      <w:r w:rsidR="000D7A74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А</w:t>
      </w:r>
      <w:r w:rsidRPr="009C78B2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>дминистрацией Заволжского муниципального района Ивановской области</w:t>
      </w:r>
      <w:r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муниципальной услуги </w:t>
      </w:r>
      <w:r w:rsidRPr="009C78B2">
        <w:rPr>
          <w:rFonts w:ascii="Times New Roman" w:hAnsi="Times New Roman" w:cs="Times New Roman"/>
          <w:sz w:val="28"/>
          <w:szCs w:val="28"/>
        </w:rPr>
        <w:t>«Предоставление</w:t>
      </w:r>
      <w:r w:rsidR="00203E2F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203E2F">
        <w:rPr>
          <w:rFonts w:ascii="Times New Roman" w:hAnsi="Times New Roman" w:cs="Times New Roman"/>
          <w:sz w:val="28"/>
          <w:szCs w:val="28"/>
        </w:rPr>
        <w:t>А</w:t>
      </w:r>
      <w:r w:rsidRPr="009C78B2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градостроительного плана земельного участка»</w:t>
      </w:r>
      <w:r>
        <w:rPr>
          <w:rFonts w:ascii="Times New Roman" w:hAnsi="Times New Roman" w:cs="Times New Roman"/>
        </w:rPr>
        <w:t xml:space="preserve"> </w:t>
      </w:r>
      <w:r w:rsidR="00B94E75" w:rsidRPr="009C78B2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(Приложение 1).</w:t>
      </w:r>
    </w:p>
    <w:p w:rsidR="00B94E75" w:rsidRDefault="00B94E75" w:rsidP="00B94E75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2.</w:t>
      </w:r>
      <w:r w:rsidR="009C78B2">
        <w:rPr>
          <w:rFonts w:eastAsia="Lucida Sans Unicode" w:cs="Mangal"/>
          <w:color w:val="00000A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A"/>
          <w:szCs w:val="28"/>
          <w:lang w:eastAsia="hi-IN" w:bidi="hi-IN"/>
        </w:rPr>
        <w:t>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9C78B2" w:rsidRDefault="009C78B2" w:rsidP="009C78B2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>3.</w:t>
      </w:r>
      <w:r w:rsidR="004102ED">
        <w:rPr>
          <w:rFonts w:eastAsia="Lucida Sans Unicode" w:cs="Mangal"/>
          <w:color w:val="00000A"/>
          <w:szCs w:val="28"/>
          <w:lang w:eastAsia="hi-IN" w:bidi="hi-IN"/>
        </w:rPr>
        <w:t xml:space="preserve"> </w:t>
      </w:r>
      <w:r w:rsidR="000D7A74">
        <w:rPr>
          <w:rFonts w:eastAsia="Lucida Sans Unicode" w:cs="Mangal"/>
          <w:color w:val="00000A"/>
          <w:szCs w:val="28"/>
          <w:lang w:eastAsia="hi-IN" w:bidi="hi-IN"/>
        </w:rPr>
        <w:t>Отменить постановление А</w:t>
      </w:r>
      <w:r>
        <w:rPr>
          <w:rFonts w:eastAsia="Lucida Sans Unicode" w:cs="Mangal"/>
          <w:color w:val="00000A"/>
          <w:szCs w:val="28"/>
          <w:lang w:eastAsia="hi-IN" w:bidi="hi-IN"/>
        </w:rPr>
        <w:t>дминистрации Заволжского муниципального</w:t>
      </w:r>
      <w:r w:rsidR="00EA6163">
        <w:rPr>
          <w:rFonts w:eastAsia="Lucida Sans Unicode" w:cs="Mangal"/>
          <w:color w:val="00000A"/>
          <w:szCs w:val="28"/>
          <w:lang w:eastAsia="hi-IN" w:bidi="hi-IN"/>
        </w:rPr>
        <w:t xml:space="preserve"> района Ивановской области от </w:t>
      </w:r>
      <w:r w:rsidR="00E6396B">
        <w:rPr>
          <w:rFonts w:eastAsia="Lucida Sans Unicode" w:cs="Mangal"/>
          <w:color w:val="00000A"/>
          <w:szCs w:val="28"/>
          <w:lang w:eastAsia="hi-IN" w:bidi="hi-IN"/>
        </w:rPr>
        <w:t>03</w:t>
      </w:r>
      <w:r>
        <w:rPr>
          <w:rFonts w:eastAsia="Lucida Sans Unicode" w:cs="Mangal"/>
          <w:color w:val="00000A"/>
          <w:szCs w:val="28"/>
          <w:lang w:eastAsia="hi-IN" w:bidi="hi-IN"/>
        </w:rPr>
        <w:t>.</w:t>
      </w:r>
      <w:r w:rsidR="00E6396B">
        <w:rPr>
          <w:rFonts w:eastAsia="Lucida Sans Unicode" w:cs="Mangal"/>
          <w:color w:val="00000A"/>
          <w:szCs w:val="28"/>
          <w:lang w:eastAsia="hi-IN" w:bidi="hi-IN"/>
        </w:rPr>
        <w:t>05.</w:t>
      </w:r>
      <w:r>
        <w:rPr>
          <w:rFonts w:eastAsia="Lucida Sans Unicode" w:cs="Mangal"/>
          <w:color w:val="00000A"/>
          <w:szCs w:val="28"/>
          <w:lang w:eastAsia="hi-IN" w:bidi="hi-IN"/>
        </w:rPr>
        <w:t>2017 № 149-п «Об утверждении административ</w:t>
      </w:r>
      <w:r w:rsidR="000D7A74">
        <w:rPr>
          <w:rFonts w:eastAsia="Lucida Sans Unicode" w:cs="Mangal"/>
          <w:color w:val="00000A"/>
          <w:szCs w:val="28"/>
          <w:lang w:eastAsia="hi-IN" w:bidi="hi-IN"/>
        </w:rPr>
        <w:t>ного регламента предоставления А</w:t>
      </w:r>
      <w:r>
        <w:rPr>
          <w:rFonts w:eastAsia="Lucida Sans Unicode" w:cs="Mangal"/>
          <w:color w:val="00000A"/>
          <w:szCs w:val="28"/>
          <w:lang w:eastAsia="hi-IN" w:bidi="hi-IN"/>
        </w:rPr>
        <w:t>дминистрацией Заволжского муниципального района Ивановской област</w:t>
      </w:r>
      <w:r w:rsidR="000D7A74">
        <w:rPr>
          <w:rFonts w:eastAsia="Lucida Sans Unicode" w:cs="Mangal"/>
          <w:color w:val="00000A"/>
          <w:szCs w:val="28"/>
          <w:lang w:eastAsia="hi-IN" w:bidi="hi-IN"/>
        </w:rPr>
        <w:t>и муниципальной услуги «Выдача А</w:t>
      </w:r>
      <w:r>
        <w:rPr>
          <w:rFonts w:eastAsia="Lucida Sans Unicode" w:cs="Mangal"/>
          <w:color w:val="00000A"/>
          <w:szCs w:val="28"/>
          <w:lang w:eastAsia="hi-IN" w:bidi="hi-IN"/>
        </w:rPr>
        <w:t>дминистрацией Заволжского муниципального района Ивановской области градостроительного плана земельного участка».</w:t>
      </w:r>
    </w:p>
    <w:p w:rsidR="009C78B2" w:rsidRDefault="009C78B2" w:rsidP="00B94E75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Cs w:val="28"/>
          <w:lang w:eastAsia="hi-IN" w:bidi="hi-IN"/>
        </w:rPr>
      </w:pPr>
    </w:p>
    <w:p w:rsidR="00B94E75" w:rsidRDefault="00B94E75" w:rsidP="004102ED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Cs w:val="28"/>
          <w:lang w:eastAsia="hi-IN" w:bidi="hi-IN"/>
        </w:rPr>
      </w:pPr>
      <w:r>
        <w:rPr>
          <w:rFonts w:eastAsia="Lucida Sans Unicode" w:cs="Mangal"/>
          <w:color w:val="00000A"/>
          <w:szCs w:val="28"/>
          <w:lang w:eastAsia="hi-IN" w:bidi="hi-IN"/>
        </w:rPr>
        <w:tab/>
      </w:r>
    </w:p>
    <w:p w:rsidR="00240240" w:rsidRDefault="00240240" w:rsidP="00240240">
      <w:pPr>
        <w:widowControl w:val="0"/>
        <w:tabs>
          <w:tab w:val="left" w:pos="-426"/>
        </w:tabs>
        <w:ind w:firstLine="0"/>
        <w:rPr>
          <w:rFonts w:eastAsia="Lucida Sans Unicode" w:cs="Mangal"/>
          <w:b/>
          <w:bCs/>
          <w:szCs w:val="28"/>
          <w:lang w:eastAsia="hi-IN" w:bidi="hi-IN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>Исполняющий обязанности</w:t>
      </w:r>
    </w:p>
    <w:p w:rsidR="00240240" w:rsidRPr="0053718C" w:rsidRDefault="00240240" w:rsidP="00240240">
      <w:pPr>
        <w:widowControl w:val="0"/>
        <w:tabs>
          <w:tab w:val="left" w:pos="-426"/>
        </w:tabs>
        <w:ind w:firstLine="0"/>
        <w:rPr>
          <w:rFonts w:eastAsia="Lucida Sans Unicode" w:cs="Mangal"/>
          <w:b/>
          <w:bCs/>
          <w:szCs w:val="28"/>
          <w:lang w:eastAsia="hi-IN" w:bidi="hi-IN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>Главы</w:t>
      </w:r>
      <w:r w:rsidRPr="0053718C">
        <w:rPr>
          <w:rFonts w:eastAsia="Lucida Sans Unicode" w:cs="Mangal"/>
          <w:b/>
          <w:bCs/>
          <w:szCs w:val="28"/>
          <w:lang w:eastAsia="hi-IN" w:bidi="hi-IN"/>
        </w:rPr>
        <w:t xml:space="preserve"> Заволжского</w:t>
      </w:r>
    </w:p>
    <w:p w:rsidR="00240240" w:rsidRPr="0053718C" w:rsidRDefault="00240240" w:rsidP="00240240">
      <w:pPr>
        <w:widowControl w:val="0"/>
        <w:tabs>
          <w:tab w:val="left" w:pos="-426"/>
        </w:tabs>
        <w:ind w:firstLine="0"/>
        <w:rPr>
          <w:rFonts w:eastAsia="Lucida Sans Unicode" w:cs="Mangal"/>
          <w:b/>
          <w:bCs/>
          <w:szCs w:val="28"/>
          <w:lang w:eastAsia="hi-IN" w:bidi="hi-IN"/>
        </w:rPr>
      </w:pPr>
      <w:r w:rsidRPr="0053718C">
        <w:rPr>
          <w:rFonts w:eastAsia="Lucida Sans Unicode" w:cs="Mangal"/>
          <w:b/>
          <w:bCs/>
          <w:szCs w:val="28"/>
          <w:lang w:eastAsia="hi-IN" w:bidi="hi-IN"/>
        </w:rPr>
        <w:t xml:space="preserve">муниципального района                                                            </w:t>
      </w:r>
      <w:r>
        <w:rPr>
          <w:rFonts w:eastAsia="Lucida Sans Unicode" w:cs="Mangal"/>
          <w:b/>
          <w:bCs/>
          <w:szCs w:val="28"/>
          <w:lang w:eastAsia="hi-IN" w:bidi="hi-IN"/>
        </w:rPr>
        <w:t xml:space="preserve">       </w:t>
      </w:r>
      <w:r w:rsidRPr="0053718C">
        <w:rPr>
          <w:rFonts w:eastAsia="Lucida Sans Unicode" w:cs="Mangal"/>
          <w:b/>
          <w:bCs/>
          <w:szCs w:val="28"/>
          <w:lang w:eastAsia="hi-IN" w:bidi="hi-IN"/>
        </w:rPr>
        <w:t xml:space="preserve">   </w:t>
      </w:r>
      <w:r>
        <w:rPr>
          <w:rFonts w:eastAsia="Lucida Sans Unicode" w:cs="Mangal"/>
          <w:b/>
          <w:bCs/>
          <w:szCs w:val="28"/>
          <w:lang w:eastAsia="hi-IN" w:bidi="hi-IN"/>
        </w:rPr>
        <w:t xml:space="preserve">   О.А. Сенова</w:t>
      </w:r>
      <w:r w:rsidRPr="0053718C">
        <w:rPr>
          <w:rFonts w:eastAsia="Lucida Sans Unicode" w:cs="Mangal"/>
          <w:b/>
          <w:bCs/>
          <w:szCs w:val="28"/>
          <w:lang w:eastAsia="hi-IN" w:bidi="hi-IN"/>
        </w:rPr>
        <w:t xml:space="preserve">                </w:t>
      </w:r>
    </w:p>
    <w:p w:rsidR="00DF7D41" w:rsidRDefault="00DF7D41" w:rsidP="00DF7D41">
      <w:pPr>
        <w:rPr>
          <w:sz w:val="20"/>
        </w:rPr>
      </w:pPr>
    </w:p>
    <w:p w:rsidR="00DF7D41" w:rsidRDefault="00DF7D41" w:rsidP="00DF7D41">
      <w:pPr>
        <w:rPr>
          <w:sz w:val="20"/>
        </w:rPr>
      </w:pPr>
    </w:p>
    <w:p w:rsidR="00DF7D41" w:rsidRDefault="00DF7D41" w:rsidP="00DF7D41">
      <w:pPr>
        <w:rPr>
          <w:sz w:val="20"/>
        </w:rPr>
      </w:pPr>
    </w:p>
    <w:p w:rsidR="00DF7D41" w:rsidRDefault="00DF7D41" w:rsidP="00DF7D41">
      <w:pPr>
        <w:ind w:firstLine="0"/>
        <w:rPr>
          <w:sz w:val="18"/>
        </w:rPr>
      </w:pPr>
      <w:r>
        <w:rPr>
          <w:sz w:val="18"/>
        </w:rPr>
        <w:t>К.Г.Саргсян</w:t>
      </w:r>
    </w:p>
    <w:p w:rsidR="00924DF1" w:rsidRPr="00DF7D41" w:rsidRDefault="00DF7D41" w:rsidP="00DF7D41">
      <w:pPr>
        <w:ind w:firstLine="0"/>
        <w:rPr>
          <w:sz w:val="18"/>
        </w:rPr>
      </w:pPr>
      <w:r>
        <w:rPr>
          <w:sz w:val="18"/>
        </w:rPr>
        <w:t>28.06.2017</w:t>
      </w:r>
    </w:p>
    <w:p w:rsidR="00AE01EE" w:rsidRPr="00AE01EE" w:rsidRDefault="00C4419C" w:rsidP="00924DF1">
      <w:pPr>
        <w:jc w:val="right"/>
        <w:rPr>
          <w:b/>
        </w:rPr>
      </w:pPr>
      <w:r>
        <w:rPr>
          <w:b/>
        </w:rPr>
        <w:lastRenderedPageBreak/>
        <w:t>Проект</w:t>
      </w:r>
    </w:p>
    <w:p w:rsidR="00924DF1" w:rsidRDefault="00924DF1" w:rsidP="00924DF1">
      <w:pPr>
        <w:jc w:val="right"/>
        <w:rPr>
          <w:sz w:val="20"/>
        </w:rPr>
      </w:pPr>
      <w:r>
        <w:rPr>
          <w:sz w:val="20"/>
        </w:rPr>
        <w:t>Приложение № 1</w:t>
      </w:r>
    </w:p>
    <w:p w:rsidR="00924DF1" w:rsidRDefault="00924DF1" w:rsidP="00924DF1">
      <w:pPr>
        <w:jc w:val="right"/>
        <w:rPr>
          <w:sz w:val="20"/>
        </w:rPr>
      </w:pPr>
      <w:r>
        <w:rPr>
          <w:sz w:val="20"/>
        </w:rPr>
        <w:t xml:space="preserve">                                          </w:t>
      </w:r>
      <w:r w:rsidR="00203E2F">
        <w:rPr>
          <w:sz w:val="20"/>
        </w:rPr>
        <w:t xml:space="preserve">               к постановлению А</w:t>
      </w:r>
      <w:r>
        <w:rPr>
          <w:sz w:val="20"/>
        </w:rPr>
        <w:t xml:space="preserve">дминистрации </w:t>
      </w:r>
    </w:p>
    <w:p w:rsidR="00924DF1" w:rsidRPr="00CD31A2" w:rsidRDefault="00924DF1" w:rsidP="00924DF1">
      <w:pPr>
        <w:jc w:val="right"/>
        <w:rPr>
          <w:sz w:val="20"/>
        </w:rPr>
      </w:pPr>
      <w:r>
        <w:rPr>
          <w:sz w:val="20"/>
        </w:rPr>
        <w:t>Заволжского муниципального района</w:t>
      </w:r>
    </w:p>
    <w:p w:rsidR="00924DF1" w:rsidRDefault="00924DF1" w:rsidP="00924DF1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924DF1" w:rsidRDefault="00924DF1">
      <w:pPr>
        <w:pStyle w:val="af0"/>
        <w:tabs>
          <w:tab w:val="left" w:pos="7020"/>
        </w:tabs>
        <w:spacing w:before="0"/>
        <w:ind w:firstLine="0"/>
        <w:jc w:val="center"/>
        <w:rPr>
          <w:b/>
          <w:sz w:val="28"/>
          <w:szCs w:val="28"/>
        </w:rPr>
      </w:pPr>
    </w:p>
    <w:p w:rsidR="00B94E75" w:rsidRDefault="00B94E75">
      <w:pPr>
        <w:pStyle w:val="af0"/>
        <w:tabs>
          <w:tab w:val="left" w:pos="7020"/>
        </w:tabs>
        <w:spacing w:before="0"/>
        <w:ind w:firstLine="0"/>
        <w:jc w:val="center"/>
        <w:rPr>
          <w:b/>
          <w:sz w:val="28"/>
          <w:szCs w:val="28"/>
        </w:rPr>
      </w:pPr>
      <w:bookmarkStart w:id="0" w:name="Р18"/>
      <w:bookmarkEnd w:id="0"/>
      <w:r>
        <w:rPr>
          <w:b/>
          <w:sz w:val="28"/>
          <w:szCs w:val="28"/>
        </w:rPr>
        <w:t>АДМИНИСТРАТИВНЫЙ РЕГЛАМЕНТ ПРЕДОСТАВЛЕНИЯ МУНИЦИПАЛЬНОЙ УСЛУГИ «ПРЕДОСТАВЛЕНИЕ АДМИНИСТРАЦИЕЙ ЗАВОЛЖСКОГО МУНИЦИПАЛЬНОГО РАЙОНА ИВАНОВСКОЙ ОБЛАСТИ ГРАДОТРОИТЕЛЬНОГО ПЛАНА ЗЕМЕЛЬНОГО УЧАСТКА»</w:t>
      </w:r>
    </w:p>
    <w:p w:rsidR="00B94E75" w:rsidRDefault="00B94E75">
      <w:pPr>
        <w:pStyle w:val="af0"/>
        <w:tabs>
          <w:tab w:val="left" w:pos="7020"/>
        </w:tabs>
        <w:spacing w:before="0"/>
        <w:ind w:firstLine="0"/>
        <w:jc w:val="center"/>
        <w:rPr>
          <w:b/>
          <w:sz w:val="28"/>
          <w:szCs w:val="28"/>
        </w:rPr>
      </w:pPr>
    </w:p>
    <w:p w:rsidR="004F58EA" w:rsidRPr="00B94E75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B94E75">
        <w:rPr>
          <w:b/>
          <w:szCs w:val="28"/>
        </w:rPr>
        <w:t>1. Общие положения</w:t>
      </w:r>
    </w:p>
    <w:p w:rsidR="004F58EA" w:rsidRDefault="004F58EA">
      <w:pPr>
        <w:pStyle w:val="ConsPlusNormal"/>
        <w:ind w:left="-567" w:firstLine="567"/>
        <w:jc w:val="both"/>
        <w:rPr>
          <w:szCs w:val="28"/>
        </w:rPr>
      </w:pPr>
    </w:p>
    <w:p w:rsidR="004A1023" w:rsidRPr="004A1023" w:rsidRDefault="004A1023" w:rsidP="004A1023">
      <w:pPr>
        <w:pStyle w:val="9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1.1._Административный_регламент"/>
      <w:bookmarkEnd w:id="1"/>
      <w:r w:rsidRPr="004A1023">
        <w:rPr>
          <w:rFonts w:ascii="Times New Roman" w:hAnsi="Times New Roman" w:cs="Times New Roman"/>
          <w:sz w:val="28"/>
          <w:szCs w:val="28"/>
        </w:rPr>
        <w:t>1.1.</w:t>
      </w:r>
      <w:r w:rsidR="00924DF1">
        <w:rPr>
          <w:rFonts w:ascii="Times New Roman" w:hAnsi="Times New Roman" w:cs="Times New Roman"/>
          <w:sz w:val="28"/>
          <w:szCs w:val="28"/>
        </w:rPr>
        <w:t xml:space="preserve"> </w:t>
      </w:r>
      <w:r w:rsidRPr="004A1023">
        <w:rPr>
          <w:rFonts w:ascii="Times New Roman" w:hAnsi="Times New Roman" w:cs="Times New Roman"/>
          <w:sz w:val="28"/>
          <w:szCs w:val="28"/>
        </w:rPr>
        <w:t>Административный регламент  предоставления муниципальной услуги «Предоставление</w:t>
      </w:r>
      <w:r w:rsidRPr="004A1023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0D7A74">
        <w:rPr>
          <w:rFonts w:ascii="Times New Roman" w:hAnsi="Times New Roman" w:cs="Times New Roman"/>
          <w:sz w:val="28"/>
          <w:szCs w:val="28"/>
        </w:rPr>
        <w:t>А</w:t>
      </w:r>
      <w:r w:rsidRPr="004A1023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градостроительного плана земельного участка»</w:t>
      </w:r>
      <w:r w:rsidR="00924DF1">
        <w:rPr>
          <w:rFonts w:ascii="Times New Roman" w:hAnsi="Times New Roman" w:cs="Times New Roman"/>
          <w:sz w:val="28"/>
          <w:szCs w:val="28"/>
        </w:rPr>
        <w:t xml:space="preserve"> (</w:t>
      </w:r>
      <w:r w:rsidRPr="004A102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F374F">
        <w:rPr>
          <w:rFonts w:ascii="Times New Roman" w:hAnsi="Times New Roman" w:cs="Times New Roman"/>
          <w:sz w:val="28"/>
          <w:szCs w:val="28"/>
        </w:rPr>
        <w:t>Регламент</w:t>
      </w:r>
      <w:r w:rsidRPr="004A1023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Федеральным </w:t>
      </w:r>
      <w:r w:rsidRPr="00C162B6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 w:rsidRPr="004A1023">
        <w:rPr>
          <w:rFonts w:ascii="Times New Roman" w:hAnsi="Times New Roman" w:cs="Times New Roman"/>
          <w:sz w:val="28"/>
          <w:szCs w:val="28"/>
        </w:rPr>
        <w:t xml:space="preserve"> от 27.07.2010 </w:t>
      </w:r>
      <w:hyperlink r:id="rId9" w:history="1">
        <w:r w:rsidRPr="00313EE5">
          <w:rPr>
            <w:rStyle w:val="af9"/>
            <w:rFonts w:ascii="Times New Roman" w:hAnsi="Times New Roman" w:cs="Times New Roman"/>
            <w:sz w:val="28"/>
            <w:szCs w:val="28"/>
          </w:rPr>
          <w:t>№ 210-ФЗ</w:t>
        </w:r>
      </w:hyperlink>
      <w:r w:rsidRPr="004A102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4F58EA" w:rsidRPr="00D57C8D" w:rsidRDefault="00B15CB0" w:rsidP="00D57C8D">
      <w:pPr>
        <w:pStyle w:val="9"/>
        <w:spacing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1.2. Получател</w:t>
      </w:r>
      <w:r w:rsidR="00B94E75" w:rsidRPr="00D57C8D">
        <w:rPr>
          <w:rFonts w:ascii="Times New Roman" w:hAnsi="Times New Roman" w:cs="Times New Roman"/>
          <w:sz w:val="28"/>
          <w:szCs w:val="28"/>
        </w:rPr>
        <w:t>и муниципальной услуги, порядок предоставления которой предусмотрен Регламентом (далее - Заявители), могут быть физические, юридические лица, индивидуальные предприниматели либо их уполномоченные представители.</w:t>
      </w:r>
    </w:p>
    <w:p w:rsidR="004F58EA" w:rsidRDefault="00B94E75" w:rsidP="00D57C8D">
      <w:pPr>
        <w:pStyle w:val="ConsPlusNormal"/>
        <w:ind w:firstLine="709"/>
        <w:jc w:val="both"/>
      </w:pPr>
      <w:bookmarkStart w:id="2" w:name="Р10"/>
      <w:r>
        <w:rPr>
          <w:szCs w:val="28"/>
        </w:rPr>
        <w:t>1.3.</w:t>
      </w:r>
      <w:bookmarkEnd w:id="2"/>
      <w:r>
        <w:rPr>
          <w:szCs w:val="28"/>
        </w:rPr>
        <w:t xml:space="preserve"> Информирование заинтересованных лиц о предоставлении муниципальной услуги производится:</w:t>
      </w:r>
    </w:p>
    <w:p w:rsidR="004F58EA" w:rsidRDefault="00B94E75" w:rsidP="00D57C8D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непосредственно в Администрации</w:t>
      </w:r>
      <w:r w:rsidR="009F374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</w:t>
      </w:r>
      <w:r w:rsidR="001A49CE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9F374F">
        <w:rPr>
          <w:rFonts w:ascii="Times New Roman" w:hAnsi="Times New Roman" w:cs="Times New Roman"/>
          <w:sz w:val="28"/>
          <w:szCs w:val="28"/>
        </w:rPr>
        <w:t>(далее - Администрация)</w:t>
      </w:r>
      <w:r>
        <w:rPr>
          <w:rFonts w:ascii="Times New Roman" w:hAnsi="Times New Roman" w:cs="Times New Roman"/>
          <w:sz w:val="28"/>
          <w:szCs w:val="28"/>
        </w:rPr>
        <w:t>,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4F58EA" w:rsidRDefault="00B94E75" w:rsidP="00D57C8D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Справочные телефоны: приемная Администрации 8 (49333) 2-12-20, структурное подразделение Администрации, ответственное за предоставление муниципальной услуги</w:t>
      </w:r>
      <w:r w:rsidR="009F37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49CE">
        <w:rPr>
          <w:rFonts w:ascii="Times New Roman" w:hAnsi="Times New Roman" w:cs="Times New Roman"/>
          <w:sz w:val="28"/>
          <w:szCs w:val="28"/>
        </w:rPr>
        <w:t>У</w:t>
      </w:r>
      <w:r w:rsidR="009F374F">
        <w:rPr>
          <w:rFonts w:ascii="Times New Roman" w:hAnsi="Times New Roman" w:cs="Times New Roman"/>
          <w:sz w:val="28"/>
          <w:szCs w:val="28"/>
        </w:rPr>
        <w:t>правление жилищно-коммунального хозяйства, архитектуры и строительства А</w:t>
      </w:r>
      <w:r>
        <w:rPr>
          <w:rFonts w:ascii="Times New Roman" w:hAnsi="Times New Roman" w:cs="Times New Roman"/>
          <w:sz w:val="28"/>
          <w:szCs w:val="28"/>
        </w:rPr>
        <w:t>дминистрации Заволжского муниципального района</w:t>
      </w:r>
      <w:r w:rsidR="000D7A74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F37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4F"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4DF1" w:rsidRDefault="00B94E75" w:rsidP="00D57C8D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Администрации: </w:t>
      </w:r>
      <w:hyperlink r:id="rId10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</w:rPr>
          <w:t>37zavadm@rambler.ru</w:t>
        </w:r>
      </w:hyperlink>
    </w:p>
    <w:p w:rsidR="004F58EA" w:rsidRPr="00924DF1" w:rsidRDefault="00B94E75" w:rsidP="00D57C8D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E-mail </w:t>
      </w:r>
      <w:r w:rsidR="00924DF1">
        <w:rPr>
          <w:rFonts w:ascii="Times New Roman" w:hAnsi="Times New Roman" w:cs="Times New Roman"/>
          <w:sz w:val="28"/>
          <w:szCs w:val="28"/>
        </w:rPr>
        <w:t>УЖКХ, архитектуры и строительства</w:t>
      </w:r>
      <w:r w:rsidR="009F374F">
        <w:rPr>
          <w:rFonts w:ascii="Times New Roman" w:hAnsi="Times New Roman" w:cs="Times New Roman"/>
          <w:sz w:val="28"/>
          <w:szCs w:val="28"/>
        </w:rPr>
        <w:t xml:space="preserve"> Администрации ЗМР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</w:rPr>
          <w:t>arhitector-37@yadex.ru</w:t>
        </w:r>
      </w:hyperlink>
    </w:p>
    <w:p w:rsidR="004F58EA" w:rsidRDefault="00B94E75" w:rsidP="00D57C8D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сети Интернет: </w:t>
      </w:r>
      <w:hyperlink r:id="rId12" w:history="1">
        <w:r w:rsidR="00C162B6" w:rsidRPr="00C162B6">
          <w:rPr>
            <w:rStyle w:val="af9"/>
            <w:rFonts w:ascii="Times New Roman" w:hAnsi="Times New Roman" w:cs="Times New Roman"/>
            <w:sz w:val="28"/>
            <w:szCs w:val="28"/>
          </w:rPr>
          <w:t>http://zavrayadm.ru/</w:t>
        </w:r>
      </w:hyperlink>
    </w:p>
    <w:p w:rsidR="00855D84" w:rsidRDefault="00855D84" w:rsidP="00855D84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B94E75" w:rsidP="00855D84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tbl>
      <w:tblPr>
        <w:tblW w:w="9417" w:type="dxa"/>
        <w:tblInd w:w="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3110"/>
        <w:gridCol w:w="6307"/>
      </w:tblGrid>
      <w:tr w:rsidR="004F58EA"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6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4F58EA"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6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перерыв на обед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</w:tr>
      <w:tr w:rsidR="004F58EA"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перерыв на обед с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 xml:space="preserve">12-00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94E75"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</w:tr>
      <w:tr w:rsidR="004F58EA"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855D84" w:rsidRDefault="00855D84" w:rsidP="00855D84">
      <w:pPr>
        <w:pStyle w:val="9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B94E75" w:rsidP="009F374F">
      <w:pPr>
        <w:pStyle w:val="9"/>
        <w:spacing w:before="0"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посетителей осуществляется в соответствии со следующим графиком:</w:t>
      </w:r>
    </w:p>
    <w:tbl>
      <w:tblPr>
        <w:tblW w:w="9350" w:type="dxa"/>
        <w:tblInd w:w="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3624"/>
        <w:gridCol w:w="5726"/>
      </w:tblGrid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Приемные часы</w:t>
            </w:r>
          </w:p>
        </w:tc>
      </w:tr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12-00 и с 12-45 до 17-00</w:t>
            </w:r>
          </w:p>
        </w:tc>
      </w:tr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Default="00B94E75">
            <w:pPr>
              <w:pStyle w:val="9"/>
              <w:spacing w:before="0" w:after="0"/>
              <w:ind w:left="-567"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12-00 и с 12-45 до 15-45</w:t>
            </w:r>
          </w:p>
        </w:tc>
      </w:tr>
    </w:tbl>
    <w:p w:rsidR="004F58EA" w:rsidRDefault="004F58EA">
      <w:pPr>
        <w:pStyle w:val="9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учреждении «Многофункциональный центр предоставления государственных и муниципальных услуг 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 - МФЦ), </w:t>
      </w:r>
      <w:r w:rsidR="00924DF1">
        <w:rPr>
          <w:rFonts w:ascii="Times New Roman" w:hAnsi="Times New Roman" w:cs="Times New Roman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  <w:lang w:eastAsia="ar-SA"/>
        </w:rPr>
        <w:t>15541</w:t>
      </w:r>
      <w:r w:rsidRPr="00B94E7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55D84">
        <w:rPr>
          <w:rFonts w:ascii="Times New Roman" w:hAnsi="Times New Roman" w:cs="Times New Roman"/>
          <w:sz w:val="28"/>
          <w:szCs w:val="28"/>
          <w:lang w:eastAsia="ar-SA"/>
        </w:rPr>
        <w:t>, Ивановская область, г.</w:t>
      </w:r>
      <w:r w:rsidR="00A809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Заволжск, ул. Мира, д.1.</w:t>
      </w:r>
    </w:p>
    <w:p w:rsidR="004F58EA" w:rsidRDefault="00B94E75" w:rsidP="00855D84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МФЦ: </w:t>
      </w:r>
      <w:r>
        <w:rPr>
          <w:rFonts w:ascii="Times New Roman" w:hAnsi="Times New Roman" w:cs="Times New Roman"/>
          <w:sz w:val="28"/>
          <w:szCs w:val="28"/>
          <w:lang w:eastAsia="ar-SA"/>
        </w:rPr>
        <w:t>8 (49333) 6-00-25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8EA" w:rsidRPr="00AE01EE" w:rsidRDefault="00B94E75" w:rsidP="00855D84">
      <w:pPr>
        <w:pStyle w:val="9"/>
        <w:spacing w:before="0" w:after="0"/>
        <w:jc w:val="both"/>
      </w:pPr>
      <w:r w:rsidRPr="00924D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01EE">
        <w:rPr>
          <w:rFonts w:ascii="Times New Roman" w:hAnsi="Times New Roman" w:cs="Times New Roman"/>
          <w:sz w:val="28"/>
          <w:szCs w:val="28"/>
        </w:rPr>
        <w:t>-</w:t>
      </w:r>
      <w:r w:rsidRPr="00924D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AE01EE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mfczav</w:t>
        </w:r>
        <w:r w:rsidR="00924DF1" w:rsidRPr="00AE01EE">
          <w:rPr>
            <w:rStyle w:val="af9"/>
            <w:rFonts w:ascii="Times New Roman" w:hAnsi="Times New Roman" w:cs="Times New Roman"/>
            <w:sz w:val="28"/>
            <w:szCs w:val="28"/>
          </w:rPr>
          <w:t>37@</w:t>
        </w:r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4DF1" w:rsidRPr="00AE01EE"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r w:rsidR="00924DF1" w:rsidRPr="001129C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F58EA" w:rsidRPr="00AE01EE" w:rsidRDefault="004F58EA">
      <w:pPr>
        <w:pStyle w:val="9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55" w:rsidRDefault="00B94E75" w:rsidP="00207F07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посетителей:</w:t>
      </w:r>
    </w:p>
    <w:tbl>
      <w:tblPr>
        <w:tblW w:w="9350" w:type="dxa"/>
        <w:tblInd w:w="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12" w:type="dxa"/>
          <w:bottom w:w="102" w:type="dxa"/>
          <w:right w:w="62" w:type="dxa"/>
        </w:tblCellMar>
        <w:tblLook w:val="04A0"/>
      </w:tblPr>
      <w:tblGrid>
        <w:gridCol w:w="3624"/>
        <w:gridCol w:w="5726"/>
      </w:tblGrid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 w:rsidP="00207F07">
            <w:pPr>
              <w:pStyle w:val="9"/>
              <w:spacing w:before="0"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Приемные часы</w:t>
            </w:r>
          </w:p>
        </w:tc>
      </w:tr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>
            <w:pPr>
              <w:pStyle w:val="9"/>
              <w:spacing w:before="0" w:after="0"/>
              <w:ind w:left="-567" w:firstLine="567"/>
              <w:jc w:val="both"/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8-00</w:t>
            </w: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17-00</w:t>
            </w: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 xml:space="preserve">  без перерыва</w:t>
            </w:r>
          </w:p>
        </w:tc>
      </w:tr>
      <w:tr w:rsidR="004F58EA"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" w:type="dxa"/>
            </w:tcMar>
          </w:tcPr>
          <w:p w:rsidR="004F58EA" w:rsidRPr="00207F07" w:rsidRDefault="00B94E75">
            <w:pPr>
              <w:pStyle w:val="9"/>
              <w:spacing w:before="0" w:after="0"/>
              <w:ind w:left="-567" w:firstLine="567"/>
              <w:jc w:val="both"/>
            </w:pPr>
            <w:r w:rsidRPr="00207F07">
              <w:rPr>
                <w:rFonts w:ascii="Times New Roman" w:hAnsi="Times New Roman" w:cs="Times New Roman"/>
                <w:sz w:val="28"/>
                <w:szCs w:val="28"/>
              </w:rPr>
              <w:t>С 8-00 до 15-45  без перерыва</w:t>
            </w:r>
          </w:p>
        </w:tc>
      </w:tr>
    </w:tbl>
    <w:p w:rsidR="004F58EA" w:rsidRDefault="004F58EA">
      <w:pPr>
        <w:pStyle w:val="9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8EA" w:rsidRPr="00855D84" w:rsidRDefault="00B94E75" w:rsidP="00855D84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также размещается на официальном сайте Администрации в сети «Интернет» </w:t>
      </w:r>
      <w:hyperlink r:id="rId14" w:history="1">
        <w:r w:rsidR="00C162B6" w:rsidRPr="00C162B6">
          <w:rPr>
            <w:rStyle w:val="af9"/>
            <w:rFonts w:ascii="Times New Roman" w:hAnsi="Times New Roman" w:cs="Times New Roman"/>
            <w:sz w:val="28"/>
            <w:szCs w:val="28"/>
          </w:rPr>
          <w:t>http://zavrayadm.ru/</w:t>
        </w:r>
      </w:hyperlink>
      <w:r>
        <w:rPr>
          <w:rFonts w:ascii="Times New Roman" w:hAnsi="Times New Roman" w:cs="Times New Roman"/>
          <w:sz w:val="28"/>
          <w:szCs w:val="28"/>
        </w:rPr>
        <w:t>; на информационных стендах, установленных в помещениях Администрации,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</w:t>
      </w:r>
      <w:r w:rsidR="00C162B6">
        <w:t xml:space="preserve"> </w:t>
      </w:r>
      <w:hyperlink r:id="rId15" w:history="1">
        <w:r w:rsidR="00207F07" w:rsidRPr="00D066F6">
          <w:rPr>
            <w:rStyle w:val="af9"/>
            <w:rFonts w:ascii="Times New Roman" w:hAnsi="Times New Roman" w:cs="Times New Roman"/>
            <w:sz w:val="28"/>
          </w:rPr>
          <w:t>https://www.gosuslugi.ru/</w:t>
        </w:r>
      </w:hyperlink>
      <w:r w:rsidR="00924D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портале государственных и муниципальных услуг (функций) Ивановской области </w:t>
      </w:r>
      <w:hyperlink r:id="rId16" w:history="1">
        <w:r w:rsidR="00C162B6" w:rsidRPr="00C162B6">
          <w:rPr>
            <w:rStyle w:val="af9"/>
            <w:rFonts w:ascii="Times New Roman" w:hAnsi="Times New Roman" w:cs="Times New Roman"/>
            <w:sz w:val="28"/>
            <w:szCs w:val="28"/>
          </w:rPr>
          <w:t>https://rgu.ivanovoobl.ru/</w:t>
        </w:r>
      </w:hyperlink>
      <w:r w:rsidR="00C162B6" w:rsidRPr="00C162B6">
        <w:rPr>
          <w:rFonts w:ascii="Times New Roman" w:hAnsi="Times New Roman" w:cs="Times New Roman"/>
          <w:sz w:val="28"/>
          <w:szCs w:val="28"/>
        </w:rPr>
        <w:t xml:space="preserve"> </w:t>
      </w:r>
      <w:r w:rsidR="009F374F">
        <w:rPr>
          <w:rFonts w:ascii="Times New Roman" w:hAnsi="Times New Roman" w:cs="Times New Roman"/>
          <w:sz w:val="28"/>
          <w:szCs w:val="28"/>
        </w:rPr>
        <w:t>(далее - Портал</w:t>
      </w:r>
      <w:r w:rsidR="001A49C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F58EA" w:rsidRDefault="00B94E75" w:rsidP="00855D84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содержит:</w:t>
      </w:r>
    </w:p>
    <w:p w:rsidR="00684E12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4F58EA" w:rsidRPr="00684E12" w:rsidRDefault="001A49CE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текст Р</w:t>
      </w:r>
      <w:r w:rsidR="00B94E75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684E12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4F58EA" w:rsidRPr="00684E12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684E12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684E12" w:rsidRDefault="00B94E75" w:rsidP="00684E12">
      <w:pPr>
        <w:pStyle w:val="9"/>
        <w:spacing w:before="0"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стенде по месту нахождения Администрации размещается краткая информация о предоставляемой муниципальной услуге</w:t>
      </w:r>
      <w:r w:rsidR="00684E1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84E12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Данная информация должна содержать:</w:t>
      </w:r>
    </w:p>
    <w:p w:rsidR="00684E12" w:rsidRDefault="0070245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0D7A74">
        <w:rPr>
          <w:rFonts w:ascii="Times New Roman" w:hAnsi="Times New Roman" w:cs="Times New Roman"/>
          <w:spacing w:val="-1"/>
          <w:sz w:val="28"/>
          <w:szCs w:val="28"/>
        </w:rPr>
        <w:t>график работы С</w:t>
      </w:r>
      <w:r w:rsidR="00B94E75">
        <w:rPr>
          <w:rFonts w:ascii="Times New Roman" w:hAnsi="Times New Roman" w:cs="Times New Roman"/>
          <w:spacing w:val="-1"/>
          <w:sz w:val="28"/>
          <w:szCs w:val="28"/>
        </w:rPr>
        <w:t>пециалистов Администрации;</w:t>
      </w:r>
    </w:p>
    <w:p w:rsidR="00684E12" w:rsidRDefault="0070245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E75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:rsidR="00684E12" w:rsidRDefault="0070245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96F">
        <w:rPr>
          <w:rFonts w:ascii="Times New Roman" w:hAnsi="Times New Roman" w:cs="Times New Roman"/>
          <w:sz w:val="28"/>
          <w:szCs w:val="28"/>
        </w:rPr>
        <w:t>форму З</w:t>
      </w:r>
      <w:r w:rsidR="00B94E75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услуги;</w:t>
      </w:r>
    </w:p>
    <w:p w:rsidR="00E84775" w:rsidRDefault="00702455" w:rsidP="00E84775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E7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0D7A74">
        <w:rPr>
          <w:rFonts w:ascii="Times New Roman" w:hAnsi="Times New Roman" w:cs="Times New Roman"/>
          <w:sz w:val="28"/>
          <w:szCs w:val="28"/>
        </w:rPr>
        <w:t>заполнения З</w:t>
      </w:r>
      <w:r w:rsidR="00B94E75">
        <w:rPr>
          <w:rFonts w:ascii="Times New Roman" w:hAnsi="Times New Roman" w:cs="Times New Roman"/>
          <w:sz w:val="28"/>
          <w:szCs w:val="28"/>
        </w:rPr>
        <w:t>аявления.</w:t>
      </w:r>
    </w:p>
    <w:p w:rsidR="00E84775" w:rsidRPr="00E84775" w:rsidRDefault="00E84775" w:rsidP="00E84775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4775">
        <w:rPr>
          <w:rFonts w:ascii="Times New Roman" w:hAnsi="Times New Roman" w:cs="Times New Roman"/>
          <w:sz w:val="28"/>
          <w:szCs w:val="28"/>
        </w:rPr>
        <w:lastRenderedPageBreak/>
        <w:t xml:space="preserve">1.4. Информация о сроке действия </w:t>
      </w:r>
      <w:r w:rsidR="00DD18E3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(ГПЗУ)</w:t>
      </w:r>
      <w:r w:rsidRPr="00E84775">
        <w:rPr>
          <w:rFonts w:ascii="Times New Roman" w:hAnsi="Times New Roman" w:cs="Times New Roman"/>
          <w:sz w:val="28"/>
          <w:szCs w:val="28"/>
        </w:rPr>
        <w:t>:</w:t>
      </w:r>
    </w:p>
    <w:p w:rsidR="00E84775" w:rsidRPr="0002704D" w:rsidRDefault="00E84775" w:rsidP="00E84775">
      <w:pPr>
        <w:pStyle w:val="af1"/>
        <w:ind w:firstLine="709"/>
        <w:jc w:val="both"/>
        <w:rPr>
          <w:sz w:val="28"/>
          <w:szCs w:val="28"/>
        </w:rPr>
      </w:pPr>
      <w:r w:rsidRPr="0002704D">
        <w:rPr>
          <w:sz w:val="28"/>
          <w:szCs w:val="28"/>
        </w:rPr>
        <w:t>- информация, указанная в ГПЗУ, утвержденном до 01.01.2017, может быть использована  до 31.01.2020;</w:t>
      </w:r>
    </w:p>
    <w:p w:rsidR="00E84775" w:rsidRPr="0002704D" w:rsidRDefault="00E84775" w:rsidP="00E84775">
      <w:pPr>
        <w:pStyle w:val="af1"/>
        <w:ind w:firstLine="709"/>
        <w:jc w:val="both"/>
        <w:rPr>
          <w:sz w:val="28"/>
        </w:rPr>
      </w:pPr>
      <w:r w:rsidRPr="0002704D">
        <w:rPr>
          <w:sz w:val="28"/>
        </w:rPr>
        <w:t xml:space="preserve">- </w:t>
      </w:r>
      <w:r w:rsidRPr="0002704D">
        <w:rPr>
          <w:sz w:val="28"/>
          <w:szCs w:val="28"/>
        </w:rPr>
        <w:t xml:space="preserve">информация, указанная в </w:t>
      </w:r>
      <w:r w:rsidRPr="0002704D">
        <w:rPr>
          <w:sz w:val="28"/>
        </w:rPr>
        <w:t xml:space="preserve">ГПЗУ, </w:t>
      </w:r>
      <w:r w:rsidRPr="00E84775">
        <w:rPr>
          <w:sz w:val="28"/>
        </w:rPr>
        <w:t>утвержденном (зарегистрированном</w:t>
      </w:r>
      <w:r>
        <w:rPr>
          <w:sz w:val="28"/>
        </w:rPr>
        <w:t>)</w:t>
      </w:r>
      <w:r w:rsidRPr="0002704D">
        <w:rPr>
          <w:sz w:val="28"/>
        </w:rPr>
        <w:t xml:space="preserve"> после 01.01.2017, может быть использован в течение 3 (трех) лет, со дня его выдачи.</w:t>
      </w:r>
    </w:p>
    <w:p w:rsidR="00E84775" w:rsidRPr="0002704D" w:rsidRDefault="00E84775" w:rsidP="00E84775">
      <w:pPr>
        <w:pStyle w:val="af1"/>
        <w:ind w:firstLine="709"/>
        <w:jc w:val="both"/>
        <w:rPr>
          <w:sz w:val="28"/>
        </w:rPr>
      </w:pPr>
      <w:r w:rsidRPr="0002704D">
        <w:rPr>
          <w:sz w:val="28"/>
        </w:rPr>
        <w:t>По истечению этих сроков для проектирования и получения разрешения на строительство необходимо получать новый ГПЗУ. Для получения разрешения на ввод объекта в эксплуатацию потребуется градостроительный план земельного участка, предоставленный для получения разрешения на строительство.</w:t>
      </w:r>
    </w:p>
    <w:p w:rsidR="00E84775" w:rsidRPr="00684E12" w:rsidRDefault="00E84775" w:rsidP="00684E12">
      <w:pPr>
        <w:pStyle w:val="9"/>
        <w:spacing w:before="0" w:after="0"/>
        <w:jc w:val="both"/>
      </w:pPr>
    </w:p>
    <w:p w:rsidR="004F58EA" w:rsidRDefault="004F58EA" w:rsidP="00207F07">
      <w:pPr>
        <w:pStyle w:val="ConsPlusNormal"/>
        <w:ind w:left="-567" w:firstLine="567"/>
        <w:jc w:val="center"/>
        <w:rPr>
          <w:szCs w:val="28"/>
        </w:rPr>
      </w:pPr>
    </w:p>
    <w:p w:rsidR="004F58EA" w:rsidRPr="00684E12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684E12">
        <w:rPr>
          <w:b/>
          <w:szCs w:val="28"/>
        </w:rPr>
        <w:t>2. Стандарт предоставления муниципальной услуги</w:t>
      </w:r>
    </w:p>
    <w:p w:rsidR="004F58EA" w:rsidRPr="00855D84" w:rsidRDefault="004F58EA" w:rsidP="00855D84">
      <w:pPr>
        <w:pStyle w:val="ConsPlusNormal"/>
        <w:ind w:left="-567" w:firstLine="567"/>
        <w:jc w:val="both"/>
        <w:rPr>
          <w:szCs w:val="28"/>
        </w:rPr>
      </w:pPr>
    </w:p>
    <w:p w:rsidR="004F58EA" w:rsidRPr="0030196F" w:rsidRDefault="00B94E75" w:rsidP="0030196F">
      <w:pPr>
        <w:pStyle w:val="9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96F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30196F" w:rsidRPr="0030196F">
        <w:rPr>
          <w:rFonts w:ascii="Times New Roman" w:hAnsi="Times New Roman" w:cs="Times New Roman"/>
          <w:sz w:val="28"/>
          <w:szCs w:val="28"/>
        </w:rPr>
        <w:t>:</w:t>
      </w:r>
      <w:r w:rsidR="00301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D84" w:rsidRPr="00855D84">
        <w:rPr>
          <w:rFonts w:ascii="Times New Roman" w:hAnsi="Times New Roman" w:cs="Times New Roman"/>
          <w:sz w:val="28"/>
          <w:szCs w:val="28"/>
        </w:rPr>
        <w:t>«Предоставление</w:t>
      </w:r>
      <w:r w:rsidR="00855D84">
        <w:rPr>
          <w:rFonts w:ascii="Times New Roman" w:eastAsia="Lucida Sans Unicode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0D7A74">
        <w:rPr>
          <w:rFonts w:ascii="Times New Roman" w:hAnsi="Times New Roman" w:cs="Times New Roman"/>
          <w:sz w:val="28"/>
          <w:szCs w:val="28"/>
        </w:rPr>
        <w:t>А</w:t>
      </w:r>
      <w:r w:rsidR="00855D84" w:rsidRPr="00855D84">
        <w:rPr>
          <w:rFonts w:ascii="Times New Roman" w:hAnsi="Times New Roman" w:cs="Times New Roman"/>
          <w:sz w:val="28"/>
          <w:szCs w:val="28"/>
        </w:rPr>
        <w:t>дминистрацией Заволжского муниципального района Ивановской области  град</w:t>
      </w:r>
      <w:r w:rsidR="00855D84">
        <w:rPr>
          <w:rFonts w:ascii="Times New Roman" w:hAnsi="Times New Roman" w:cs="Times New Roman"/>
          <w:sz w:val="28"/>
          <w:szCs w:val="28"/>
        </w:rPr>
        <w:t xml:space="preserve">остроительного плана земельного </w:t>
      </w:r>
      <w:r w:rsidR="00855D84" w:rsidRPr="00855D84">
        <w:rPr>
          <w:rFonts w:ascii="Times New Roman" w:hAnsi="Times New Roman" w:cs="Times New Roman"/>
          <w:sz w:val="28"/>
          <w:szCs w:val="28"/>
        </w:rPr>
        <w:t>участка»</w:t>
      </w:r>
      <w:r w:rsidR="00855D84">
        <w:rPr>
          <w:rFonts w:ascii="Times New Roman" w:hAnsi="Times New Roman" w:cs="Times New Roman"/>
          <w:sz w:val="28"/>
          <w:szCs w:val="28"/>
        </w:rPr>
        <w:t xml:space="preserve"> </w:t>
      </w:r>
      <w:r w:rsidR="002D1C02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855D84">
        <w:rPr>
          <w:rFonts w:ascii="Times New Roman" w:hAnsi="Times New Roman" w:cs="Times New Roman"/>
          <w:sz w:val="28"/>
          <w:szCs w:val="28"/>
        </w:rPr>
        <w:t>- муниципальная услуга).</w:t>
      </w:r>
    </w:p>
    <w:p w:rsidR="0030196F" w:rsidRDefault="00B94E75" w:rsidP="0030196F">
      <w:pPr>
        <w:pStyle w:val="ConsPlusNormal"/>
        <w:ind w:firstLine="709"/>
        <w:jc w:val="both"/>
        <w:rPr>
          <w:szCs w:val="28"/>
        </w:rPr>
      </w:pPr>
      <w:r w:rsidRPr="0030196F">
        <w:rPr>
          <w:szCs w:val="28"/>
        </w:rPr>
        <w:t>2.2. Наименование органа, предоставляющего муниципальную услугу</w:t>
      </w:r>
      <w:r w:rsidR="0030196F">
        <w:rPr>
          <w:szCs w:val="28"/>
        </w:rPr>
        <w:t>:</w:t>
      </w:r>
    </w:p>
    <w:p w:rsidR="004F58EA" w:rsidRPr="0030196F" w:rsidRDefault="00B94E75" w:rsidP="0030196F">
      <w:pPr>
        <w:pStyle w:val="ConsPlusNormal"/>
        <w:jc w:val="both"/>
        <w:rPr>
          <w:szCs w:val="28"/>
        </w:rPr>
      </w:pPr>
      <w:r>
        <w:rPr>
          <w:szCs w:val="28"/>
        </w:rPr>
        <w:t>Администрация Заволжского муниципального района Ивановской области</w:t>
      </w:r>
      <w:r>
        <w:rPr>
          <w:bCs/>
          <w:szCs w:val="28"/>
        </w:rPr>
        <w:t>.</w:t>
      </w:r>
    </w:p>
    <w:p w:rsidR="004F58EA" w:rsidRDefault="00B94E75" w:rsidP="0030196F">
      <w:pPr>
        <w:pStyle w:val="ConsPlusNormal"/>
        <w:ind w:firstLine="709"/>
        <w:jc w:val="both"/>
      </w:pPr>
      <w:r>
        <w:rPr>
          <w:szCs w:val="28"/>
        </w:rPr>
        <w:t>Структурное подразделение Администрации, ответственное за предоставление муниципальной услуги: УЖК</w:t>
      </w:r>
      <w:r w:rsidR="009F374F">
        <w:rPr>
          <w:szCs w:val="28"/>
        </w:rPr>
        <w:t>Х, архитектуры и строительства А</w:t>
      </w:r>
      <w:r>
        <w:rPr>
          <w:szCs w:val="28"/>
        </w:rPr>
        <w:t xml:space="preserve">дминистрации </w:t>
      </w:r>
      <w:r w:rsidR="009F374F">
        <w:rPr>
          <w:szCs w:val="28"/>
        </w:rPr>
        <w:t>ЗМР.</w:t>
      </w:r>
    </w:p>
    <w:p w:rsidR="004F58EA" w:rsidRDefault="00B94E75" w:rsidP="00855D84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Место нахождения и почтовый адрес Администрации:</w:t>
      </w:r>
      <w:r w:rsidR="00855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155412, Ивановская область, г.</w:t>
      </w:r>
      <w:r w:rsidR="009F374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Заволжск, ул.Мира, д.7</w:t>
      </w:r>
    </w:p>
    <w:p w:rsidR="00E27085" w:rsidRPr="00E74A39" w:rsidRDefault="00E27085" w:rsidP="00E27085">
      <w:pPr>
        <w:tabs>
          <w:tab w:val="left" w:pos="690"/>
        </w:tabs>
        <w:autoSpaceDE w:val="0"/>
        <w:jc w:val="both"/>
        <w:rPr>
          <w:szCs w:val="28"/>
          <w:u w:val="single"/>
        </w:rPr>
      </w:pPr>
      <w:r w:rsidRPr="00E74A39">
        <w:rPr>
          <w:szCs w:val="28"/>
        </w:rPr>
        <w:t>Контактные телефоны (телефоны для справок (консультаций)):</w:t>
      </w:r>
    </w:p>
    <w:p w:rsidR="00E27085" w:rsidRPr="00E74A39" w:rsidRDefault="00E27085" w:rsidP="00E27085">
      <w:pPr>
        <w:tabs>
          <w:tab w:val="left" w:pos="555"/>
        </w:tabs>
        <w:autoSpaceDE w:val="0"/>
        <w:jc w:val="both"/>
        <w:rPr>
          <w:szCs w:val="28"/>
        </w:rPr>
      </w:pPr>
      <w:r w:rsidRPr="00E74A39">
        <w:rPr>
          <w:szCs w:val="28"/>
          <w:u w:val="single"/>
        </w:rPr>
        <w:t>8 (49333) 2-10-47; 8(49333) 2-12-20</w:t>
      </w:r>
      <w:r w:rsidRPr="00E74A39">
        <w:rPr>
          <w:szCs w:val="28"/>
        </w:rPr>
        <w:t>;</w:t>
      </w:r>
    </w:p>
    <w:p w:rsidR="004F58EA" w:rsidRDefault="00855D84" w:rsidP="00855D84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B94E7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17" w:history="1">
        <w:r w:rsidRPr="001129C8">
          <w:rPr>
            <w:rStyle w:val="af9"/>
            <w:rFonts w:ascii="Times New Roman" w:hAnsi="Times New Roman" w:cs="Times New Roman"/>
            <w:sz w:val="28"/>
            <w:szCs w:val="28"/>
          </w:rPr>
          <w:t>37zavadm@rambler.ru</w:t>
        </w:r>
      </w:hyperlink>
    </w:p>
    <w:p w:rsidR="004F58EA" w:rsidRDefault="00855D84" w:rsidP="00855D84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B94E75">
        <w:rPr>
          <w:rFonts w:ascii="Times New Roman" w:hAnsi="Times New Roman" w:cs="Times New Roman"/>
          <w:sz w:val="28"/>
          <w:szCs w:val="28"/>
        </w:rPr>
        <w:t xml:space="preserve">дрес сайта в сети «Интернет»: </w:t>
      </w:r>
      <w:bookmarkStart w:id="3" w:name="__DdeLink__2845_1990906192"/>
      <w:r w:rsidR="00B94E75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53B57">
        <w:rPr>
          <w:rFonts w:ascii="Times New Roman" w:hAnsi="Times New Roman" w:cs="Times New Roman"/>
          <w:sz w:val="28"/>
          <w:szCs w:val="28"/>
        </w:rPr>
        <w:fldChar w:fldCharType="begin"/>
      </w:r>
      <w:r w:rsidR="00C162B6">
        <w:rPr>
          <w:rFonts w:ascii="Times New Roman" w:hAnsi="Times New Roman" w:cs="Times New Roman"/>
          <w:sz w:val="28"/>
          <w:szCs w:val="28"/>
        </w:rPr>
        <w:instrText xml:space="preserve"> HYPERLINK "http://zavrayadm.ru/" </w:instrText>
      </w:r>
      <w:r w:rsidR="00F53B57">
        <w:rPr>
          <w:rFonts w:ascii="Times New Roman" w:hAnsi="Times New Roman" w:cs="Times New Roman"/>
          <w:sz w:val="28"/>
          <w:szCs w:val="28"/>
        </w:rPr>
        <w:fldChar w:fldCharType="separate"/>
      </w:r>
      <w:r w:rsidR="00C162B6" w:rsidRPr="00C162B6">
        <w:rPr>
          <w:rStyle w:val="af9"/>
          <w:rFonts w:ascii="Times New Roman" w:hAnsi="Times New Roman" w:cs="Times New Roman"/>
          <w:sz w:val="28"/>
          <w:szCs w:val="28"/>
        </w:rPr>
        <w:t>http://zavrayadm.ru/</w:t>
      </w:r>
      <w:r w:rsidR="00F53B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4F58EA" w:rsidRPr="0030196F" w:rsidRDefault="00702455" w:rsidP="0030196F">
      <w:pPr>
        <w:pStyle w:val="ConsPlusNormal"/>
        <w:ind w:firstLine="709"/>
        <w:jc w:val="both"/>
        <w:rPr>
          <w:szCs w:val="28"/>
        </w:rPr>
      </w:pPr>
      <w:r w:rsidRPr="0030196F">
        <w:rPr>
          <w:szCs w:val="28"/>
        </w:rPr>
        <w:t>2.3.</w:t>
      </w:r>
      <w:r w:rsidRPr="001A49CE">
        <w:rPr>
          <w:b/>
          <w:szCs w:val="28"/>
        </w:rPr>
        <w:t xml:space="preserve"> </w:t>
      </w:r>
      <w:r>
        <w:rPr>
          <w:szCs w:val="28"/>
        </w:rPr>
        <w:t>Результатом предоставления муниципальной услуги является</w:t>
      </w:r>
      <w:r w:rsidR="0030196F">
        <w:rPr>
          <w:szCs w:val="28"/>
        </w:rPr>
        <w:t>:</w:t>
      </w:r>
      <w:r>
        <w:rPr>
          <w:szCs w:val="28"/>
        </w:rPr>
        <w:t xml:space="preserve"> </w:t>
      </w:r>
      <w:r w:rsidR="00B94E75">
        <w:rPr>
          <w:szCs w:val="28"/>
        </w:rPr>
        <w:t>выдача Заявителю градостроительного плана зе</w:t>
      </w:r>
      <w:r>
        <w:rPr>
          <w:szCs w:val="28"/>
        </w:rPr>
        <w:t xml:space="preserve">мельного участка (далее - ГПЗУ), либо </w:t>
      </w:r>
      <w:r w:rsidR="00B94E75">
        <w:rPr>
          <w:szCs w:val="28"/>
        </w:rPr>
        <w:t>выдача Заявителю письма об отказе в выдаче ГПЗУ с указанием причин такого отказа.</w:t>
      </w:r>
    </w:p>
    <w:p w:rsidR="004F58EA" w:rsidRPr="00A809F7" w:rsidRDefault="00B94E75" w:rsidP="00A809F7">
      <w:pPr>
        <w:pStyle w:val="ConsPlusNormal"/>
        <w:ind w:firstLine="709"/>
        <w:jc w:val="both"/>
        <w:rPr>
          <w:b/>
          <w:szCs w:val="28"/>
        </w:rPr>
      </w:pPr>
      <w:r w:rsidRPr="0030196F">
        <w:rPr>
          <w:szCs w:val="28"/>
        </w:rPr>
        <w:t>2.4. Правовые основания для пред</w:t>
      </w:r>
      <w:r w:rsidR="00702455" w:rsidRPr="0030196F">
        <w:rPr>
          <w:szCs w:val="28"/>
        </w:rPr>
        <w:t>оставления муниципальной услуги</w:t>
      </w:r>
      <w:r w:rsidR="0030196F" w:rsidRPr="0030196F">
        <w:rPr>
          <w:szCs w:val="28"/>
        </w:rPr>
        <w:t>:</w:t>
      </w:r>
    </w:p>
    <w:p w:rsidR="004F58EA" w:rsidRPr="00702455" w:rsidRDefault="00B94E75" w:rsidP="00702455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Градостроительный кодекс Российской Федерации от 29.12.2004 </w:t>
      </w:r>
      <w:hyperlink r:id="rId18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 190-ФЗ</w:t>
        </w:r>
      </w:hyperlink>
      <w:r w:rsidR="001A49CE">
        <w:rPr>
          <w:rFonts w:ascii="Times New Roman" w:hAnsi="Times New Roman" w:cs="Times New Roman"/>
          <w:sz w:val="28"/>
          <w:szCs w:val="28"/>
        </w:rPr>
        <w:t>;</w:t>
      </w:r>
    </w:p>
    <w:p w:rsidR="004F58EA" w:rsidRDefault="00B94E75" w:rsidP="00684E12">
      <w:pPr>
        <w:pStyle w:val="9"/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06.10.2003 </w:t>
      </w:r>
      <w:hyperlink r:id="rId19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4F58EA" w:rsidRDefault="00B94E75" w:rsidP="00684E12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27.07.2010 </w:t>
      </w:r>
      <w:hyperlink r:id="rId20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9F374F">
        <w:rPr>
          <w:rFonts w:ascii="Times New Roman" w:hAnsi="Times New Roman" w:cs="Times New Roman"/>
          <w:sz w:val="28"/>
          <w:szCs w:val="28"/>
        </w:rPr>
        <w:t>;</w:t>
      </w:r>
    </w:p>
    <w:p w:rsidR="00E84775" w:rsidRPr="00E84775" w:rsidRDefault="00E84775" w:rsidP="00E84775">
      <w:pPr>
        <w:pStyle w:val="af1"/>
        <w:ind w:firstLine="709"/>
        <w:jc w:val="both"/>
        <w:rPr>
          <w:sz w:val="28"/>
        </w:rPr>
      </w:pPr>
      <w:r w:rsidRPr="00E84775">
        <w:rPr>
          <w:sz w:val="28"/>
        </w:rPr>
        <w:t>- Приказ</w:t>
      </w:r>
      <w:r w:rsidRPr="00E84775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</w:t>
      </w:r>
      <w:r w:rsidRPr="00E84775">
        <w:rPr>
          <w:sz w:val="28"/>
        </w:rPr>
        <w:t>;</w:t>
      </w:r>
    </w:p>
    <w:p w:rsidR="009F374F" w:rsidRDefault="00B94E75" w:rsidP="00684E12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Ивановской области от 14.07.2008 </w:t>
      </w:r>
      <w:hyperlink r:id="rId21" w:history="1">
        <w:r w:rsidRPr="00C162B6">
          <w:rPr>
            <w:rStyle w:val="af9"/>
            <w:rFonts w:ascii="Times New Roman" w:hAnsi="Times New Roman" w:cs="Times New Roman"/>
            <w:sz w:val="28"/>
            <w:szCs w:val="28"/>
          </w:rPr>
          <w:t>№ 82-ОЗ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градостроительной деятельности на территории Ивановской области»</w:t>
      </w:r>
      <w:r w:rsidR="009F374F">
        <w:rPr>
          <w:rFonts w:ascii="Times New Roman" w:hAnsi="Times New Roman" w:cs="Times New Roman"/>
          <w:sz w:val="28"/>
          <w:szCs w:val="28"/>
        </w:rPr>
        <w:t>;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bookmarkStart w:id="4" w:name="P107"/>
      <w:bookmarkStart w:id="5" w:name="P2"/>
      <w:bookmarkStart w:id="6" w:name="P16"/>
      <w:bookmarkEnd w:id="4"/>
      <w:r>
        <w:rPr>
          <w:szCs w:val="28"/>
        </w:rPr>
        <w:t>2.5</w:t>
      </w:r>
      <w:r w:rsidR="00E84775" w:rsidRPr="00E84775">
        <w:rPr>
          <w:szCs w:val="28"/>
        </w:rPr>
        <w:t>. Исчерпывающий перечень документов, необходимых для предоставления муниципальной услуги: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2.5</w:t>
      </w:r>
      <w:r w:rsidR="00E84775" w:rsidRPr="00E84775">
        <w:rPr>
          <w:szCs w:val="28"/>
        </w:rPr>
        <w:t xml:space="preserve">.1. </w:t>
      </w:r>
      <w:hyperlink w:anchor="P328" w:history="1">
        <w:r w:rsidR="00E84775" w:rsidRPr="00E84775">
          <w:rPr>
            <w:szCs w:val="28"/>
          </w:rPr>
          <w:t>Заявление</w:t>
        </w:r>
      </w:hyperlink>
      <w:r w:rsidR="00E84775" w:rsidRPr="00E84775">
        <w:rPr>
          <w:szCs w:val="28"/>
        </w:rPr>
        <w:t xml:space="preserve"> о выдаче ГПЗУ по форме согласно приложению 1 к настоящему Регламенту (далее - заявление).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E84775" w:rsidRPr="00E84775">
        <w:rPr>
          <w:szCs w:val="28"/>
        </w:rPr>
        <w:t>.2. Доверенность от имени правообладателя земельного участка, оформленная в установленном законом порядке, в случае подачи заявления представителем заявителя.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E84775" w:rsidRPr="00E84775">
        <w:rPr>
          <w:szCs w:val="28"/>
        </w:rPr>
        <w:t>.3. Правоустанавливающие документы на земельный участок.</w:t>
      </w:r>
    </w:p>
    <w:p w:rsidR="00E84775" w:rsidRPr="00E84775" w:rsidRDefault="00A809F7" w:rsidP="00E84775">
      <w:pPr>
        <w:pStyle w:val="af1"/>
        <w:ind w:firstLine="709"/>
        <w:jc w:val="both"/>
        <w:rPr>
          <w:bCs/>
          <w:iCs/>
          <w:sz w:val="28"/>
        </w:rPr>
      </w:pPr>
      <w:bookmarkStart w:id="7" w:name="P109"/>
      <w:bookmarkStart w:id="8" w:name="P111"/>
      <w:bookmarkEnd w:id="7"/>
      <w:bookmarkEnd w:id="8"/>
      <w:r>
        <w:rPr>
          <w:rStyle w:val="aff0"/>
          <w:b w:val="0"/>
          <w:i w:val="0"/>
          <w:color w:val="auto"/>
          <w:sz w:val="28"/>
        </w:rPr>
        <w:t>2.5</w:t>
      </w:r>
      <w:r w:rsidR="00E84775" w:rsidRPr="00E84775">
        <w:rPr>
          <w:rStyle w:val="aff0"/>
          <w:b w:val="0"/>
          <w:i w:val="0"/>
          <w:color w:val="auto"/>
          <w:sz w:val="28"/>
        </w:rPr>
        <w:t>.4.</w:t>
      </w:r>
      <w:r w:rsidR="00E84775" w:rsidRPr="00E84775">
        <w:rPr>
          <w:rStyle w:val="aff0"/>
          <w:color w:val="auto"/>
          <w:sz w:val="28"/>
        </w:rPr>
        <w:t xml:space="preserve"> </w:t>
      </w:r>
      <w:r w:rsidR="00E84775" w:rsidRPr="00E84775">
        <w:rPr>
          <w:sz w:val="28"/>
        </w:rPr>
        <w:t>Выписка из Единого государственного реестра недвижимости (ЕГРН) об объекте недвижимости.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bookmarkStart w:id="9" w:name="P113"/>
      <w:bookmarkEnd w:id="9"/>
      <w:r>
        <w:rPr>
          <w:szCs w:val="28"/>
        </w:rPr>
        <w:t>2.5</w:t>
      </w:r>
      <w:r w:rsidR="00E84775" w:rsidRPr="00E84775">
        <w:rPr>
          <w:szCs w:val="28"/>
        </w:rPr>
        <w:t>.5.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bookmarkStart w:id="10" w:name="P114"/>
      <w:bookmarkEnd w:id="10"/>
      <w:r>
        <w:rPr>
          <w:szCs w:val="28"/>
        </w:rPr>
        <w:t>2.5</w:t>
      </w:r>
      <w:r w:rsidR="00E84775" w:rsidRPr="00E84775">
        <w:rPr>
          <w:szCs w:val="28"/>
        </w:rPr>
        <w:t>.6.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E84775" w:rsidRPr="00E84775">
        <w:rPr>
          <w:szCs w:val="28"/>
        </w:rPr>
        <w:t>.7.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 (далее – информация о технических условиях).</w:t>
      </w:r>
    </w:p>
    <w:p w:rsidR="00E84775" w:rsidRP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E84775" w:rsidRPr="00E84775">
        <w:rPr>
          <w:szCs w:val="28"/>
        </w:rPr>
        <w:t>.8. Чертеж градостроительного плана земельного участка, выполненный на основании топографической съемки (М 1:500; 1:1000; 1:2000, на бумажном и (или) электронном носителях).</w:t>
      </w:r>
    </w:p>
    <w:p w:rsidR="00E84775" w:rsidRPr="00E84775" w:rsidRDefault="00A809F7" w:rsidP="00E84775">
      <w:pPr>
        <w:pStyle w:val="ConsPlusNormal"/>
        <w:ind w:firstLine="709"/>
        <w:jc w:val="both"/>
        <w:rPr>
          <w:b/>
          <w:szCs w:val="28"/>
        </w:rPr>
      </w:pPr>
      <w:r>
        <w:rPr>
          <w:szCs w:val="28"/>
        </w:rPr>
        <w:t>2.5</w:t>
      </w:r>
      <w:r w:rsidR="00E84775" w:rsidRPr="00E84775">
        <w:rPr>
          <w:szCs w:val="28"/>
        </w:rPr>
        <w:t>.9. Топографическая съемка земельного участка, выданная инженерно-изыскательской организацией, имеющей допуск саморегулируемой организации на проведение данного вида работ, согласованную с инженерными службами города (на бумажном и (или) электронном носителях).</w:t>
      </w:r>
    </w:p>
    <w:p w:rsidR="004F58EA" w:rsidRDefault="00A809F7" w:rsidP="00E84775">
      <w:pPr>
        <w:pStyle w:val="ConsPlusNormal"/>
        <w:ind w:firstLine="709"/>
        <w:jc w:val="both"/>
      </w:pPr>
      <w:r>
        <w:rPr>
          <w:szCs w:val="28"/>
        </w:rPr>
        <w:t>2.6</w:t>
      </w:r>
      <w:r w:rsidR="00B94E75">
        <w:rPr>
          <w:szCs w:val="28"/>
        </w:rPr>
        <w:t xml:space="preserve">. </w:t>
      </w:r>
      <w:bookmarkEnd w:id="5"/>
      <w:bookmarkEnd w:id="6"/>
      <w:r w:rsidR="00B94E75">
        <w:rPr>
          <w:szCs w:val="28"/>
        </w:rPr>
        <w:t xml:space="preserve">Документы, указанные в </w:t>
      </w:r>
      <w:r w:rsidR="00CE417E" w:rsidRPr="008C5076">
        <w:rPr>
          <w:color w:val="0000FF"/>
          <w:szCs w:val="28"/>
          <w:u w:val="single"/>
        </w:rPr>
        <w:t xml:space="preserve">подпункте </w:t>
      </w:r>
      <w:hyperlink w:anchor="P107" w:history="1">
        <w:r w:rsidR="00CE417E" w:rsidRPr="008C5076">
          <w:rPr>
            <w:rStyle w:val="af9"/>
            <w:szCs w:val="28"/>
          </w:rPr>
          <w:t>2.6.1</w:t>
        </w:r>
      </w:hyperlink>
      <w:r w:rsidR="00CE417E">
        <w:rPr>
          <w:szCs w:val="28"/>
        </w:rPr>
        <w:t xml:space="preserve"> </w:t>
      </w:r>
      <w:hyperlink w:anchor="Р8" w:history="1">
        <w:r w:rsidR="002D1C02" w:rsidRPr="00610436">
          <w:rPr>
            <w:rStyle w:val="af9"/>
            <w:szCs w:val="28"/>
          </w:rPr>
          <w:t>пункта 2.6</w:t>
        </w:r>
      </w:hyperlink>
      <w:r w:rsidR="002D1C02">
        <w:rPr>
          <w:szCs w:val="28"/>
        </w:rPr>
        <w:t xml:space="preserve"> </w:t>
      </w:r>
      <w:r w:rsidR="00B94E75">
        <w:rPr>
          <w:szCs w:val="28"/>
        </w:rPr>
        <w:t>Регламента, Заявитель предоставляет самостоятельно.</w:t>
      </w:r>
    </w:p>
    <w:p w:rsidR="00E84775" w:rsidRPr="005A040E" w:rsidRDefault="00E84775" w:rsidP="00E84775">
      <w:pPr>
        <w:pStyle w:val="ConsPlusNormal"/>
        <w:ind w:firstLine="709"/>
        <w:jc w:val="both"/>
        <w:rPr>
          <w:szCs w:val="28"/>
        </w:rPr>
      </w:pPr>
      <w:r w:rsidRPr="005A040E">
        <w:rPr>
          <w:szCs w:val="28"/>
        </w:rPr>
        <w:t>Заявитель вправе самостоятельно предоставить документы, указанные в подпунктах 2.6.</w:t>
      </w:r>
      <w:r>
        <w:rPr>
          <w:szCs w:val="28"/>
        </w:rPr>
        <w:t xml:space="preserve">3 - </w:t>
      </w:r>
      <w:r w:rsidRPr="00E84775">
        <w:rPr>
          <w:szCs w:val="28"/>
        </w:rPr>
        <w:t>2.6.9</w:t>
      </w:r>
      <w:r>
        <w:rPr>
          <w:szCs w:val="28"/>
        </w:rPr>
        <w:t xml:space="preserve"> пункта 2.6 настоящего Регламента.</w:t>
      </w:r>
    </w:p>
    <w:p w:rsidR="00E84775" w:rsidRDefault="00A809F7" w:rsidP="00E8477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2.7</w:t>
      </w:r>
      <w:r w:rsidR="00E84775" w:rsidRPr="00E84775">
        <w:rPr>
          <w:szCs w:val="28"/>
        </w:rPr>
        <w:t xml:space="preserve">. Документы (их копии или сведения, содержащиеся в них), указанные в </w:t>
      </w:r>
      <w:hyperlink w:anchor="P111" w:history="1">
        <w:r w:rsidR="00E84775" w:rsidRPr="00E84775">
          <w:rPr>
            <w:szCs w:val="28"/>
          </w:rPr>
          <w:t>подпунктах 2.6.3, 2.6.4</w:t>
        </w:r>
      </w:hyperlink>
      <w:r w:rsidR="00E84775" w:rsidRPr="00E84775">
        <w:rPr>
          <w:szCs w:val="28"/>
        </w:rPr>
        <w:t xml:space="preserve">, </w:t>
      </w:r>
      <w:hyperlink w:anchor="P112" w:history="1">
        <w:r w:rsidR="00E84775" w:rsidRPr="00E84775">
          <w:rPr>
            <w:szCs w:val="28"/>
          </w:rPr>
          <w:t>2.6.5</w:t>
        </w:r>
      </w:hyperlink>
      <w:r w:rsidR="00E84775" w:rsidRPr="00E84775">
        <w:rPr>
          <w:szCs w:val="28"/>
        </w:rPr>
        <w:t xml:space="preserve">, </w:t>
      </w:r>
      <w:hyperlink w:anchor="P114" w:history="1">
        <w:r w:rsidR="00E84775" w:rsidRPr="00E84775">
          <w:rPr>
            <w:szCs w:val="28"/>
          </w:rPr>
          <w:t>2.6.6</w:t>
        </w:r>
      </w:hyperlink>
      <w:r w:rsidR="00E84775" w:rsidRPr="00E84775">
        <w:t>, 2.6.7 пункта 2.6</w:t>
      </w:r>
      <w:r w:rsidR="00E84775" w:rsidRPr="00E84775">
        <w:rPr>
          <w:szCs w:val="28"/>
        </w:rPr>
        <w:t xml:space="preserve"> настоящего Регламента,</w:t>
      </w:r>
      <w:r w:rsidR="00E84775" w:rsidRPr="005A040E">
        <w:rPr>
          <w:szCs w:val="28"/>
        </w:rPr>
        <w:t xml:space="preserve">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в организациях, осуществляющих эксплуатацию сетей инженерно-технического обеспечения, если Заявитель не представил указанные документы самостоятельно.</w:t>
      </w:r>
    </w:p>
    <w:p w:rsidR="008C5076" w:rsidRPr="008C5076" w:rsidRDefault="00A809F7" w:rsidP="008C5076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2.8</w:t>
      </w:r>
      <w:r w:rsidR="0030196F">
        <w:rPr>
          <w:szCs w:val="28"/>
        </w:rPr>
        <w:t>. Основанием</w:t>
      </w:r>
      <w:r w:rsidR="00C62B6C">
        <w:rPr>
          <w:szCs w:val="28"/>
        </w:rPr>
        <w:t xml:space="preserve"> для отказа в приеме З</w:t>
      </w:r>
      <w:r w:rsidR="00CE417E" w:rsidRPr="00776136">
        <w:rPr>
          <w:szCs w:val="28"/>
        </w:rPr>
        <w:t xml:space="preserve">аявления к рассмотрению </w:t>
      </w:r>
      <w:hyperlink w:anchor="С3" w:history="1">
        <w:r w:rsidR="008C5076" w:rsidRPr="00610436">
          <w:rPr>
            <w:rStyle w:val="af9"/>
            <w:szCs w:val="28"/>
          </w:rPr>
          <w:t>(Приложение 3)</w:t>
        </w:r>
      </w:hyperlink>
      <w:r w:rsidR="008C5076">
        <w:rPr>
          <w:szCs w:val="28"/>
        </w:rPr>
        <w:t xml:space="preserve"> </w:t>
      </w:r>
      <w:r w:rsidR="00CE417E" w:rsidRPr="00776136">
        <w:rPr>
          <w:szCs w:val="28"/>
        </w:rPr>
        <w:t>являе</w:t>
      </w:r>
      <w:r w:rsidR="00B94E75" w:rsidRPr="00776136">
        <w:rPr>
          <w:szCs w:val="28"/>
        </w:rPr>
        <w:t>тся</w:t>
      </w:r>
      <w:r w:rsidR="00B94E75" w:rsidRPr="00CE417E">
        <w:rPr>
          <w:szCs w:val="28"/>
        </w:rPr>
        <w:t>:</w:t>
      </w:r>
    </w:p>
    <w:p w:rsidR="004F58EA" w:rsidRDefault="00C62B6C" w:rsidP="00684E12">
      <w:pPr>
        <w:pStyle w:val="ConsPlusNormal"/>
        <w:ind w:firstLine="709"/>
        <w:jc w:val="both"/>
      </w:pPr>
      <w:r>
        <w:rPr>
          <w:szCs w:val="28"/>
        </w:rPr>
        <w:t>- несоответствие З</w:t>
      </w:r>
      <w:r w:rsidR="00B94E75">
        <w:rPr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4F58EA" w:rsidRDefault="00B94E75" w:rsidP="00684E12">
      <w:pPr>
        <w:pStyle w:val="ConsPlusNormal"/>
        <w:ind w:firstLine="709"/>
        <w:jc w:val="both"/>
      </w:pPr>
      <w:r>
        <w:rPr>
          <w:szCs w:val="28"/>
        </w:rPr>
        <w:t xml:space="preserve">- выявление несоблюдения условий признания усиленной квалификационной электронной подписи действительной (несоблюдения условий, указанных в статье 11 Федерального закона от 06.04.2011 </w:t>
      </w:r>
      <w:hyperlink r:id="rId22" w:history="1">
        <w:r w:rsidRPr="00D65330">
          <w:rPr>
            <w:rStyle w:val="af9"/>
            <w:szCs w:val="28"/>
          </w:rPr>
          <w:t>№ 63-ФЗ</w:t>
        </w:r>
      </w:hyperlink>
      <w:r>
        <w:rPr>
          <w:szCs w:val="28"/>
        </w:rPr>
        <w:t xml:space="preserve"> «Об электронной подписи»). Указанное основание применяется в случае предоставления муниципальной услуги в электронном виде.</w:t>
      </w:r>
    </w:p>
    <w:p w:rsidR="004F58EA" w:rsidRPr="0030196F" w:rsidRDefault="00A809F7" w:rsidP="00684E12">
      <w:pPr>
        <w:pStyle w:val="ConsPlusNormal"/>
        <w:ind w:firstLine="709"/>
        <w:jc w:val="both"/>
      </w:pPr>
      <w:bookmarkStart w:id="11" w:name="P376"/>
      <w:r>
        <w:rPr>
          <w:szCs w:val="28"/>
        </w:rPr>
        <w:lastRenderedPageBreak/>
        <w:t>2.9</w:t>
      </w:r>
      <w:r w:rsidR="00CE417E" w:rsidRPr="0030196F">
        <w:rPr>
          <w:szCs w:val="28"/>
        </w:rPr>
        <w:t xml:space="preserve">. </w:t>
      </w:r>
      <w:bookmarkEnd w:id="11"/>
      <w:r w:rsidR="00CE417E" w:rsidRPr="0030196F">
        <w:rPr>
          <w:szCs w:val="28"/>
        </w:rPr>
        <w:t>Основание</w:t>
      </w:r>
      <w:r w:rsidR="00B94E75" w:rsidRPr="0030196F">
        <w:rPr>
          <w:szCs w:val="28"/>
        </w:rPr>
        <w:t xml:space="preserve"> </w:t>
      </w:r>
      <w:r w:rsidR="00CE417E" w:rsidRPr="0030196F">
        <w:rPr>
          <w:szCs w:val="28"/>
        </w:rPr>
        <w:t>в приостановлении или отказе</w:t>
      </w:r>
      <w:r w:rsidR="00B94E75" w:rsidRPr="0030196F">
        <w:rPr>
          <w:szCs w:val="28"/>
        </w:rPr>
        <w:t xml:space="preserve"> в предоставлении муни</w:t>
      </w:r>
      <w:r w:rsidR="00CE417E" w:rsidRPr="0030196F">
        <w:rPr>
          <w:szCs w:val="28"/>
        </w:rPr>
        <w:t>ципальной услуги не устанавливае</w:t>
      </w:r>
      <w:r w:rsidR="00B94E75" w:rsidRPr="0030196F">
        <w:rPr>
          <w:szCs w:val="28"/>
        </w:rPr>
        <w:t>тся.</w:t>
      </w:r>
    </w:p>
    <w:p w:rsidR="004F58EA" w:rsidRPr="00776136" w:rsidRDefault="00B94E75" w:rsidP="00684E12">
      <w:pPr>
        <w:pStyle w:val="ConsPlusNormal"/>
        <w:ind w:firstLine="709"/>
        <w:jc w:val="both"/>
        <w:rPr>
          <w:szCs w:val="28"/>
        </w:rPr>
      </w:pPr>
      <w:r w:rsidRPr="00776136">
        <w:rPr>
          <w:szCs w:val="28"/>
        </w:rPr>
        <w:t>Услуга предоставляется в случаях, если:</w:t>
      </w:r>
    </w:p>
    <w:p w:rsidR="004F58EA" w:rsidRDefault="00684E12" w:rsidP="00684E12">
      <w:pPr>
        <w:pStyle w:val="ConsPlusNormal"/>
        <w:ind w:firstLine="709"/>
        <w:jc w:val="both"/>
      </w:pPr>
      <w:r>
        <w:rPr>
          <w:szCs w:val="28"/>
        </w:rPr>
        <w:t xml:space="preserve">- </w:t>
      </w:r>
      <w:r w:rsidR="00B94E75">
        <w:rPr>
          <w:szCs w:val="28"/>
        </w:rPr>
        <w:t>в отношении земельного участка проведен государственный кадастровый учет, границы земельного участка установлены в соответствии с законодательством Российской Федерации;</w:t>
      </w:r>
    </w:p>
    <w:p w:rsidR="004F58EA" w:rsidRDefault="00684E12" w:rsidP="00684E12">
      <w:pPr>
        <w:pStyle w:val="ConsPlusNormal"/>
        <w:ind w:firstLine="709"/>
        <w:jc w:val="both"/>
      </w:pPr>
      <w:r>
        <w:rPr>
          <w:szCs w:val="28"/>
        </w:rPr>
        <w:t xml:space="preserve">- </w:t>
      </w:r>
      <w:r w:rsidR="00B94E75">
        <w:rPr>
          <w:szCs w:val="28"/>
        </w:rPr>
        <w:t>запрашиваемая Заявителем информация федеральным, региональным законодательством, муниципальными правовыми актами не отнесена к сведениям ограниченного доступа;</w:t>
      </w:r>
    </w:p>
    <w:p w:rsidR="004F58EA" w:rsidRDefault="00684E12" w:rsidP="00684E12">
      <w:pPr>
        <w:pStyle w:val="ConsPlusNormal"/>
        <w:ind w:firstLine="709"/>
        <w:jc w:val="both"/>
      </w:pPr>
      <w:r>
        <w:rPr>
          <w:szCs w:val="28"/>
        </w:rPr>
        <w:t xml:space="preserve">- </w:t>
      </w:r>
      <w:r w:rsidR="00B94E75">
        <w:rPr>
          <w:szCs w:val="28"/>
        </w:rPr>
        <w:t xml:space="preserve">земельный участок застроен и (или) в соответствии с действующим законодательством предназначен для строительства, реконструкции объектов капитального строительства; </w:t>
      </w:r>
    </w:p>
    <w:p w:rsidR="004F58EA" w:rsidRDefault="00684E12" w:rsidP="00684E12">
      <w:pPr>
        <w:pStyle w:val="ConsPlusNormal"/>
        <w:ind w:firstLine="709"/>
        <w:jc w:val="both"/>
      </w:pPr>
      <w:r>
        <w:rPr>
          <w:szCs w:val="28"/>
        </w:rPr>
        <w:t xml:space="preserve">- </w:t>
      </w:r>
      <w:r w:rsidR="00C62B6C">
        <w:rPr>
          <w:szCs w:val="28"/>
        </w:rPr>
        <w:t>от Заявителя не поступало З</w:t>
      </w:r>
      <w:r w:rsidR="00B94E75">
        <w:rPr>
          <w:szCs w:val="28"/>
        </w:rPr>
        <w:t>аявления о прекращении рассмотрения обращения.</w:t>
      </w:r>
    </w:p>
    <w:p w:rsidR="004F58EA" w:rsidRPr="00CE417E" w:rsidRDefault="00A809F7" w:rsidP="00CE417E">
      <w:pPr>
        <w:pStyle w:val="ConsPlusNormal"/>
        <w:ind w:firstLine="709"/>
        <w:jc w:val="both"/>
      </w:pPr>
      <w:r>
        <w:rPr>
          <w:szCs w:val="28"/>
        </w:rPr>
        <w:t>2.10</w:t>
      </w:r>
      <w:r w:rsidR="00B94E75" w:rsidRPr="00CE417E">
        <w:rPr>
          <w:szCs w:val="28"/>
        </w:rPr>
        <w:t xml:space="preserve">. </w:t>
      </w:r>
      <w:r w:rsidR="008C5076">
        <w:rPr>
          <w:szCs w:val="28"/>
        </w:rPr>
        <w:t>УЖКХ, архитектуры и строительства Администрации ЗМР</w:t>
      </w:r>
      <w:r w:rsidR="00B94E75" w:rsidRPr="00CE417E">
        <w:rPr>
          <w:szCs w:val="28"/>
        </w:rPr>
        <w:t xml:space="preserve">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4F58EA" w:rsidRPr="0030196F" w:rsidRDefault="00A809F7" w:rsidP="00CE417E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2.11</w:t>
      </w:r>
      <w:r w:rsidR="00B94E75" w:rsidRPr="0030196F">
        <w:rPr>
          <w:color w:val="00000A"/>
          <w:szCs w:val="28"/>
        </w:rPr>
        <w:t>. Зап</w:t>
      </w:r>
      <w:r w:rsidR="00CE417E" w:rsidRPr="0030196F">
        <w:rPr>
          <w:color w:val="00000A"/>
          <w:szCs w:val="28"/>
        </w:rPr>
        <w:t>рещается требовать от Заявителя: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r w:rsidRPr="00CE417E">
        <w:rPr>
          <w:color w:val="00000A"/>
          <w:szCs w:val="28"/>
        </w:rPr>
        <w:t xml:space="preserve"> </w:t>
      </w:r>
      <w:hyperlink r:id="rId23">
        <w:r w:rsidRPr="00CE417E">
          <w:rPr>
            <w:rStyle w:val="-"/>
            <w:color w:val="00000A"/>
            <w:szCs w:val="28"/>
            <w:u w:val="none"/>
          </w:rPr>
          <w:t>ч. 1 ст. 1</w:t>
        </w:r>
      </w:hyperlink>
      <w:r>
        <w:rPr>
          <w:color w:val="00000A"/>
          <w:szCs w:val="28"/>
        </w:rPr>
        <w:t xml:space="preserve"> Федерального закона от 27.07.2010 </w:t>
      </w:r>
      <w:hyperlink r:id="rId24" w:history="1">
        <w:r w:rsidRPr="00D65330">
          <w:rPr>
            <w:rStyle w:val="af9"/>
            <w:szCs w:val="28"/>
          </w:rPr>
          <w:t>№ 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</w:t>
      </w:r>
      <w:r w:rsidRPr="00CE417E">
        <w:rPr>
          <w:color w:val="00000A"/>
          <w:szCs w:val="28"/>
        </w:rPr>
        <w:t xml:space="preserve"> </w:t>
      </w:r>
      <w:hyperlink r:id="rId25">
        <w:r w:rsidRPr="00CE417E">
          <w:rPr>
            <w:rStyle w:val="-"/>
            <w:color w:val="00000A"/>
            <w:szCs w:val="28"/>
            <w:u w:val="none"/>
          </w:rPr>
          <w:t>ч. 6 ст. 7</w:t>
        </w:r>
      </w:hyperlink>
      <w:r>
        <w:rPr>
          <w:color w:val="00000A"/>
          <w:szCs w:val="28"/>
        </w:rPr>
        <w:t xml:space="preserve"> Федерального закона от 27.07.2010 </w:t>
      </w:r>
      <w:hyperlink r:id="rId26" w:history="1">
        <w:r w:rsidRPr="00D65330">
          <w:rPr>
            <w:rStyle w:val="af9"/>
            <w:szCs w:val="28"/>
          </w:rPr>
          <w:t>№ 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инициативе.</w:t>
      </w:r>
    </w:p>
    <w:p w:rsidR="004F58EA" w:rsidRPr="0030196F" w:rsidRDefault="00A809F7" w:rsidP="00CE417E">
      <w:pPr>
        <w:jc w:val="both"/>
      </w:pPr>
      <w:r>
        <w:rPr>
          <w:color w:val="00000A"/>
          <w:szCs w:val="28"/>
        </w:rPr>
        <w:t>2.12</w:t>
      </w:r>
      <w:r w:rsidR="00B94E75" w:rsidRPr="0030196F">
        <w:rPr>
          <w:color w:val="00000A"/>
          <w:szCs w:val="28"/>
        </w:rPr>
        <w:t>. Ответственность за достоверность представленных сведений и документов несет Заявитель.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 xml:space="preserve">При выявлении в документах, предоставленных Заявителем, неполных и (или) недостоверных сведений такие документы расцениваются как не представленные в установленном порядке, что в соответствии с </w:t>
      </w:r>
      <w:r w:rsidRPr="003A59E2">
        <w:rPr>
          <w:rStyle w:val="-"/>
          <w:szCs w:val="28"/>
        </w:rPr>
        <w:t xml:space="preserve">пунктом </w:t>
      </w:r>
      <w:r w:rsidR="00EF4939" w:rsidRPr="003A59E2">
        <w:rPr>
          <w:rStyle w:val="-"/>
          <w:szCs w:val="28"/>
        </w:rPr>
        <w:t xml:space="preserve">           </w:t>
      </w:r>
      <w:hyperlink w:anchor="P376" w:history="1">
        <w:r w:rsidRPr="003A59E2">
          <w:rPr>
            <w:rStyle w:val="af9"/>
            <w:szCs w:val="28"/>
          </w:rPr>
          <w:t>2.10</w:t>
        </w:r>
      </w:hyperlink>
      <w:r>
        <w:rPr>
          <w:color w:val="00000A"/>
          <w:szCs w:val="28"/>
        </w:rPr>
        <w:t xml:space="preserve"> Регламента является основанием для отказа в выдаче ГПЗУ.</w:t>
      </w:r>
    </w:p>
    <w:p w:rsidR="004F58EA" w:rsidRPr="00776136" w:rsidRDefault="00A809F7" w:rsidP="00CE417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2.13</w:t>
      </w:r>
      <w:r w:rsidR="00B94E75" w:rsidRPr="00776136">
        <w:rPr>
          <w:szCs w:val="28"/>
        </w:rPr>
        <w:t>. Муниципальная услуга предоставляется на безвозмездной основе.</w:t>
      </w:r>
    </w:p>
    <w:p w:rsidR="004F58EA" w:rsidRPr="00776136" w:rsidRDefault="00A809F7" w:rsidP="00CE417E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2.14</w:t>
      </w:r>
      <w:r w:rsidR="00B94E75" w:rsidRPr="00776136">
        <w:rPr>
          <w:color w:val="00000A"/>
          <w:szCs w:val="28"/>
        </w:rPr>
        <w:t>. Сроки ожи</w:t>
      </w:r>
      <w:r w:rsidR="00FF6380" w:rsidRPr="00776136">
        <w:rPr>
          <w:color w:val="00000A"/>
          <w:szCs w:val="28"/>
        </w:rPr>
        <w:t>дания в очереди в Администрации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lastRenderedPageBreak/>
        <w:t>- максимальный срок ожидания в очереди при подаче Заявления составляет не более 15 минут;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>- максимальный срок ожидания в очереди при получении результата предоставления муниципальной услуги составляет не более 15 минут;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>- максимальный срок ожидания в очереди для получения консультации (при наличии предварительной записи) составляет не более 10 минут.</w:t>
      </w:r>
    </w:p>
    <w:p w:rsidR="004F58EA" w:rsidRDefault="00B94E75" w:rsidP="00CE417E">
      <w:pPr>
        <w:jc w:val="both"/>
      </w:pPr>
      <w:r>
        <w:rPr>
          <w:color w:val="00000A"/>
          <w:szCs w:val="28"/>
        </w:rPr>
        <w:t>Максимальный срок ожидания в очереди для подачи документов и получения результата муниципальной услуги в МФЦ составляет не более 15 минут.</w:t>
      </w:r>
    </w:p>
    <w:p w:rsidR="004F58EA" w:rsidRPr="004D79B7" w:rsidRDefault="00A809F7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2.15</w:t>
      </w:r>
      <w:r w:rsidR="00B94E75" w:rsidRPr="0030196F">
        <w:rPr>
          <w:szCs w:val="28"/>
        </w:rPr>
        <w:t>.</w:t>
      </w:r>
      <w:r w:rsidR="0030196F">
        <w:rPr>
          <w:b/>
          <w:szCs w:val="28"/>
        </w:rPr>
        <w:t xml:space="preserve"> </w:t>
      </w:r>
      <w:r w:rsidR="003A59E2" w:rsidRPr="003A59E2">
        <w:rPr>
          <w:szCs w:val="28"/>
        </w:rPr>
        <w:t>Требования к помещениям, в которых предоставляется муниципальная услуга</w:t>
      </w:r>
      <w:r w:rsidR="003A59E2">
        <w:rPr>
          <w:szCs w:val="28"/>
        </w:rPr>
        <w:t>,</w:t>
      </w:r>
      <w:r w:rsidR="004D79B7">
        <w:rPr>
          <w:szCs w:val="28"/>
        </w:rPr>
        <w:t xml:space="preserve"> </w:t>
      </w:r>
      <w:r w:rsidR="00B94E75">
        <w:rPr>
          <w:szCs w:val="28"/>
        </w:rPr>
        <w:t>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B94E75">
        <w:rPr>
          <w:szCs w:val="28"/>
        </w:rPr>
        <w:t>.1. Ц</w:t>
      </w:r>
      <w:r w:rsidR="00B94E75">
        <w:t>ентральный вход в здание Администрации должен быть оборудован информационной табличкой (вывеской), содержащей полное наименование Администрации, двери кабинетов Администрации оборудуются табличками, содержащими информацию о названиях отделов.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B94E75">
        <w:rPr>
          <w:szCs w:val="28"/>
        </w:rPr>
        <w:t>.2. В Администрации инвалидам (включая инвалидов, использующих кресла-коляски и собак-проводников) обеспечиваются:</w:t>
      </w:r>
    </w:p>
    <w:p w:rsidR="004F58EA" w:rsidRDefault="00B94E75" w:rsidP="00FF6380">
      <w:pPr>
        <w:jc w:val="both"/>
      </w:pPr>
      <w:r>
        <w:rPr>
          <w:color w:val="00000A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4F58EA" w:rsidRDefault="00B94E75" w:rsidP="00FF6380">
      <w:pPr>
        <w:jc w:val="both"/>
      </w:pPr>
      <w:r>
        <w:rPr>
          <w:color w:val="00000A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F58EA" w:rsidRDefault="00B94E75" w:rsidP="00FF6380">
      <w:pPr>
        <w:pStyle w:val="ConsPlusNormal"/>
        <w:ind w:firstLine="709"/>
        <w:jc w:val="both"/>
      </w:pPr>
      <w:r>
        <w:rPr>
          <w:rStyle w:val="90"/>
          <w:rFonts w:cs="Times New Roman"/>
          <w:sz w:val="28"/>
          <w:szCs w:val="28"/>
        </w:rPr>
        <w:t xml:space="preserve">- </w:t>
      </w:r>
      <w:r>
        <w:rPr>
          <w:szCs w:val="28"/>
        </w:rPr>
        <w:t>места для парковки специальных автотранспортных средств (не менее одного места), которые не должны занимать иные транспортные средства;</w:t>
      </w:r>
    </w:p>
    <w:p w:rsidR="004F58EA" w:rsidRDefault="00B94E75" w:rsidP="00FF6380">
      <w:pPr>
        <w:jc w:val="both"/>
      </w:pPr>
      <w:r>
        <w:rPr>
          <w:color w:val="00000A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4F58EA" w:rsidRDefault="00B94E75" w:rsidP="00FF6380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2775B" w:rsidRPr="00D2775B" w:rsidRDefault="00D2775B" w:rsidP="00D2775B">
      <w:pPr>
        <w:shd w:val="clear" w:color="auto" w:fill="FFFFFF"/>
        <w:jc w:val="both"/>
        <w:rPr>
          <w:szCs w:val="28"/>
        </w:rPr>
      </w:pPr>
      <w:r w:rsidRPr="00B2724C">
        <w:rPr>
          <w:szCs w:val="28"/>
        </w:rPr>
        <w:t>- допуск сурдопереводчика и тифлосурдопереводчика;</w:t>
      </w:r>
    </w:p>
    <w:p w:rsidR="004F58EA" w:rsidRDefault="00B94E75" w:rsidP="00FF6380">
      <w:pPr>
        <w:jc w:val="both"/>
      </w:pPr>
      <w:r>
        <w:rPr>
          <w:color w:val="00000A"/>
          <w:szCs w:val="28"/>
        </w:rPr>
        <w:t>- допуск собаки</w:t>
      </w:r>
      <w:r w:rsidR="00F427FC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-</w:t>
      </w:r>
      <w:r w:rsidR="00F427FC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4F58EA" w:rsidRDefault="00B94E75" w:rsidP="00FF6380">
      <w:pPr>
        <w:jc w:val="both"/>
      </w:pPr>
      <w:r>
        <w:rPr>
          <w:color w:val="00000A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3A59E2">
        <w:rPr>
          <w:szCs w:val="28"/>
        </w:rPr>
        <w:t>.3. Рабочие места С</w:t>
      </w:r>
      <w:r w:rsidR="00B94E75">
        <w:rPr>
          <w:szCs w:val="28"/>
        </w:rPr>
        <w:t xml:space="preserve">пециалистов </w:t>
      </w:r>
      <w:r w:rsidR="009F374F">
        <w:rPr>
          <w:szCs w:val="28"/>
        </w:rPr>
        <w:t>УЖКХ, архитектуры и строительства Администрации ЗМР</w:t>
      </w:r>
      <w:r w:rsidR="00B94E75">
        <w:rPr>
          <w:szCs w:val="28"/>
        </w:rPr>
        <w:t xml:space="preserve">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«Интернет», к </w:t>
      </w:r>
      <w:r w:rsidR="00B94E75">
        <w:rPr>
          <w:szCs w:val="28"/>
        </w:rPr>
        <w:lastRenderedPageBreak/>
        <w:t>необходимым информационным базам данных и оргтехнике.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B94E75">
        <w:rPr>
          <w:szCs w:val="28"/>
        </w:rPr>
        <w:t>.4. Зал ожидания должен быть оборудован местами для сидения Заявителей.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B94E75">
        <w:rPr>
          <w:szCs w:val="28"/>
        </w:rPr>
        <w:t>.5.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</w:t>
      </w:r>
      <w:r w:rsidR="00C62B6C">
        <w:rPr>
          <w:szCs w:val="28"/>
        </w:rPr>
        <w:t>стями для написания письменных З</w:t>
      </w:r>
      <w:r w:rsidR="00B94E75">
        <w:rPr>
          <w:szCs w:val="28"/>
        </w:rPr>
        <w:t>аявлений.</w:t>
      </w:r>
    </w:p>
    <w:p w:rsidR="004F58EA" w:rsidRDefault="00A809F7" w:rsidP="00FF6380">
      <w:pPr>
        <w:pStyle w:val="ConsPlusNormal"/>
        <w:ind w:firstLine="709"/>
        <w:jc w:val="both"/>
      </w:pPr>
      <w:r>
        <w:rPr>
          <w:szCs w:val="28"/>
        </w:rPr>
        <w:t>2.15</w:t>
      </w:r>
      <w:r w:rsidR="00B94E75">
        <w:rPr>
          <w:szCs w:val="28"/>
        </w:rPr>
        <w:t xml:space="preserve">.6. На информационном стенде, расположенном в непосредственной близости от помещения, где предоставляется муниципальная услуга, размещается информация в соответствии с </w:t>
      </w:r>
      <w:r w:rsidR="00FD67DA" w:rsidRPr="003A59E2">
        <w:rPr>
          <w:color w:val="0000FF"/>
          <w:szCs w:val="28"/>
          <w:u w:val="single"/>
        </w:rPr>
        <w:t xml:space="preserve">пунктом </w:t>
      </w:r>
      <w:hyperlink w:anchor="Р10" w:history="1">
        <w:r w:rsidR="00B94E75" w:rsidRPr="003A59E2">
          <w:rPr>
            <w:rStyle w:val="af9"/>
            <w:szCs w:val="28"/>
          </w:rPr>
          <w:t>1.3</w:t>
        </w:r>
      </w:hyperlink>
      <w:r w:rsidR="00B3599D">
        <w:rPr>
          <w:szCs w:val="28"/>
        </w:rPr>
        <w:t xml:space="preserve"> </w:t>
      </w:r>
      <w:r w:rsidR="00B94E75">
        <w:rPr>
          <w:szCs w:val="28"/>
        </w:rPr>
        <w:t>Регламента.</w:t>
      </w:r>
    </w:p>
    <w:p w:rsidR="004F58EA" w:rsidRDefault="00A809F7" w:rsidP="004D79B7">
      <w:pPr>
        <w:pStyle w:val="ConsPlusNormal"/>
        <w:ind w:firstLine="709"/>
        <w:jc w:val="both"/>
      </w:pPr>
      <w:r>
        <w:t>2.15</w:t>
      </w:r>
      <w:r w:rsidR="00B94E75">
        <w:t xml:space="preserve">.7. Прием Заявителей осуществляется в помещениях </w:t>
      </w:r>
      <w:r w:rsidR="009F374F">
        <w:t>УЖКХ, архитектуры и строительства Администрации ЗМР</w:t>
      </w:r>
      <w:r w:rsidR="00B94E75">
        <w:t xml:space="preserve">. Помещения </w:t>
      </w:r>
      <w:r w:rsidR="009F374F">
        <w:t>УЖКХ, архитектуры и строительства Администрации ЗМР</w:t>
      </w:r>
      <w:r w:rsidR="00B94E75">
        <w:t xml:space="preserve"> должны соответствовать санитарно</w:t>
      </w:r>
      <w:r w:rsidR="004D79B7">
        <w:t xml:space="preserve"> – </w:t>
      </w:r>
      <w:r w:rsidR="00B94E75">
        <w:t>эпидемиологическ</w:t>
      </w:r>
      <w:r w:rsidR="004D79B7">
        <w:t>им правилам</w:t>
      </w:r>
      <w:r w:rsidR="00B94E75">
        <w:t xml:space="preserve"> и нормативам «Гигиенические требования к персональным электронно-вычислительным машинам и организации работы. </w:t>
      </w:r>
      <w:hyperlink r:id="rId27" w:history="1">
        <w:r w:rsidR="00B94E75" w:rsidRPr="00D65330">
          <w:rPr>
            <w:rStyle w:val="af9"/>
          </w:rPr>
          <w:t>СанПиН 2.2.2/2.4.1340-03»</w:t>
        </w:r>
      </w:hyperlink>
      <w:r w:rsidR="00B94E75">
        <w:t>, утвержденным Главным государственным санитарным врачом Российской Федерации 30.05.2003.</w:t>
      </w:r>
    </w:p>
    <w:p w:rsidR="004F58EA" w:rsidRPr="00EF4939" w:rsidRDefault="00A809F7" w:rsidP="004D79B7">
      <w:pPr>
        <w:pStyle w:val="ConsPlusNormal"/>
        <w:ind w:firstLine="709"/>
        <w:jc w:val="both"/>
      </w:pPr>
      <w:r>
        <w:t>2.15</w:t>
      </w:r>
      <w:r w:rsidR="00B94E75">
        <w:t>.8. Требования к помещению МФЦ установлены</w:t>
      </w:r>
      <w:r w:rsidR="004D79B7">
        <w:t xml:space="preserve"> постановлением </w:t>
      </w:r>
      <w:r w:rsidR="00B94E75">
        <w:t xml:space="preserve">Правительства Российской Федерации от 22.12.2012 </w:t>
      </w:r>
      <w:hyperlink r:id="rId28" w:history="1">
        <w:r w:rsidR="00B94E75" w:rsidRPr="00D65330">
          <w:rPr>
            <w:rStyle w:val="af9"/>
          </w:rPr>
          <w:t>№ 1376</w:t>
        </w:r>
      </w:hyperlink>
      <w:r w:rsidR="00B94E75"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 и включают в себя мероприятия по обеспечению доступности получения государственных и </w:t>
      </w:r>
      <w:r w:rsidR="00B94E75" w:rsidRPr="00EF4939">
        <w:t>муниципальных услуг для инвалидов.</w:t>
      </w:r>
    </w:p>
    <w:p w:rsidR="004F58EA" w:rsidRPr="0030196F" w:rsidRDefault="00A809F7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2.16</w:t>
      </w:r>
      <w:r w:rsidR="00B94E75" w:rsidRPr="0030196F">
        <w:rPr>
          <w:szCs w:val="28"/>
        </w:rPr>
        <w:t>. Показатели доступности и качества муниципальной услуги.</w:t>
      </w:r>
    </w:p>
    <w:p w:rsidR="004F58EA" w:rsidRDefault="00A809F7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2.16</w:t>
      </w:r>
      <w:r w:rsidR="00B94E75">
        <w:rPr>
          <w:szCs w:val="28"/>
        </w:rPr>
        <w:t>.1. Показателями доступности муниципальной услуги являются: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простота и ясность изложения информационных документов;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- наличие различных каналов получения информации о предоставлении муниципальной услуги;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короткое время ожидания при предоставлении муниципальной услуги;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- удобный график работы органа, осуществляющего предоставление муниципальной услуги;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- удобное территориальное расположение органа, осуществляющего предоставление муниципальной услуги;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обеспечение предоставления муниципальной услуги в электронном виде;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 возможность получения муниципальной услуги в МФЦ;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осуществление оценки качества предоставления услуги при предоставлении услуги в электронной форме.</w:t>
      </w:r>
    </w:p>
    <w:p w:rsidR="004F58EA" w:rsidRDefault="00A809F7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2.16</w:t>
      </w:r>
      <w:r w:rsidR="00B94E75">
        <w:rPr>
          <w:szCs w:val="28"/>
        </w:rPr>
        <w:t>.2. Показателями качества муниципальной услуги являются: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точность предоставления муниципальной услуги;</w:t>
      </w:r>
    </w:p>
    <w:p w:rsidR="004F58EA" w:rsidRDefault="003A59E2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профессиональная подготовка С</w:t>
      </w:r>
      <w:r w:rsidR="00B94E75">
        <w:rPr>
          <w:szCs w:val="28"/>
        </w:rPr>
        <w:t xml:space="preserve">пециалистов </w:t>
      </w:r>
      <w:r w:rsidR="00542653">
        <w:rPr>
          <w:szCs w:val="28"/>
        </w:rPr>
        <w:t>УЖКХ, архитектуры и строительства Администрации ЗМР</w:t>
      </w:r>
      <w:r w:rsidR="00B94E75">
        <w:rPr>
          <w:szCs w:val="28"/>
        </w:rPr>
        <w:t>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высокая культура обслуживания Заявителей;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строгое соблюдение сроков предоставления муниципальной услуги;</w:t>
      </w:r>
    </w:p>
    <w:p w:rsidR="004F58EA" w:rsidRDefault="00B94E75" w:rsidP="004D79B7">
      <w:pPr>
        <w:jc w:val="both"/>
      </w:pPr>
      <w:r>
        <w:rPr>
          <w:color w:val="00000A"/>
          <w:szCs w:val="28"/>
        </w:rPr>
        <w:t>- соблюдение сроков ожидания в очереди при предоставлении муниципальной услуги;</w:t>
      </w:r>
    </w:p>
    <w:p w:rsidR="004F58EA" w:rsidRPr="00EF4939" w:rsidRDefault="00B94E75" w:rsidP="004D79B7">
      <w:pPr>
        <w:jc w:val="both"/>
      </w:pPr>
      <w:r>
        <w:rPr>
          <w:color w:val="00000A"/>
          <w:szCs w:val="28"/>
        </w:rPr>
        <w:lastRenderedPageBreak/>
        <w:t xml:space="preserve">- отсутствие поданных в установленном порядке жалоб на решения, действия (бездействие), принятые (осуществленные) при предоставлении </w:t>
      </w:r>
      <w:r w:rsidRPr="00EF4939">
        <w:rPr>
          <w:color w:val="00000A"/>
          <w:szCs w:val="28"/>
        </w:rPr>
        <w:t>муниципальной услуги.</w:t>
      </w:r>
    </w:p>
    <w:p w:rsidR="004F58EA" w:rsidRPr="0030196F" w:rsidRDefault="00A809F7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2.17</w:t>
      </w:r>
      <w:r w:rsidR="00B94E75" w:rsidRPr="0030196F">
        <w:rPr>
          <w:szCs w:val="28"/>
        </w:rPr>
        <w:t>. Иные требования.</w:t>
      </w:r>
    </w:p>
    <w:p w:rsidR="004F58EA" w:rsidRDefault="00A809F7" w:rsidP="004D79B7">
      <w:pPr>
        <w:pStyle w:val="ConsPlusNormal"/>
        <w:ind w:firstLine="709"/>
        <w:jc w:val="both"/>
      </w:pPr>
      <w:r>
        <w:rPr>
          <w:szCs w:val="28"/>
        </w:rPr>
        <w:t>2.17</w:t>
      </w:r>
      <w:r w:rsidR="00B94E75">
        <w:rPr>
          <w:szCs w:val="28"/>
        </w:rPr>
        <w:t xml:space="preserve">.1. Информация о порядке предоставления муниципальной услуги, о месте нахождения </w:t>
      </w:r>
      <w:r w:rsidR="00542653">
        <w:rPr>
          <w:szCs w:val="28"/>
        </w:rPr>
        <w:t>УЖКХ, архитектуры и строительства Администрации ЗМР</w:t>
      </w:r>
      <w:r w:rsidR="00B94E75">
        <w:rPr>
          <w:szCs w:val="28"/>
        </w:rPr>
        <w:t xml:space="preserve"> и </w:t>
      </w:r>
      <w:r w:rsidR="00542653">
        <w:rPr>
          <w:szCs w:val="28"/>
        </w:rPr>
        <w:t>МФЦ</w:t>
      </w:r>
      <w:r w:rsidR="00B94E75">
        <w:rPr>
          <w:szCs w:val="28"/>
        </w:rPr>
        <w:t>, графике работы и телефонах для справок является открытой и предоставляется путем: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использования средств телефонной связи;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размещения на сайте Администрации в сети «Интернет»;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 xml:space="preserve">- размещения на информационных стендах, расположенных в зданиях Администрации и </w:t>
      </w:r>
      <w:r w:rsidR="00C62B6C">
        <w:rPr>
          <w:szCs w:val="28"/>
        </w:rPr>
        <w:t>МФЦ;</w:t>
      </w:r>
    </w:p>
    <w:p w:rsidR="004F58EA" w:rsidRDefault="00B94E75" w:rsidP="004D79B7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размещения на Порталах;</w:t>
      </w:r>
    </w:p>
    <w:p w:rsidR="004D79B7" w:rsidRDefault="00B94E75" w:rsidP="004D79B7">
      <w:pPr>
        <w:pStyle w:val="ConsPlusNormal"/>
        <w:ind w:firstLine="709"/>
        <w:jc w:val="both"/>
      </w:pPr>
      <w:r>
        <w:rPr>
          <w:szCs w:val="28"/>
        </w:rPr>
        <w:t>- пров</w:t>
      </w:r>
      <w:r w:rsidR="003A59E2">
        <w:rPr>
          <w:szCs w:val="28"/>
        </w:rPr>
        <w:t>едения консультаций С</w:t>
      </w:r>
      <w:r>
        <w:rPr>
          <w:szCs w:val="28"/>
        </w:rPr>
        <w:t xml:space="preserve">пециалистами </w:t>
      </w:r>
      <w:r w:rsidR="00542653">
        <w:rPr>
          <w:szCs w:val="28"/>
        </w:rPr>
        <w:t>УЖКХ, архитектуры и строительства Администрации ЗМР</w:t>
      </w:r>
      <w:r>
        <w:rPr>
          <w:szCs w:val="28"/>
        </w:rPr>
        <w:t xml:space="preserve"> или </w:t>
      </w:r>
      <w:r w:rsidR="00542653">
        <w:rPr>
          <w:szCs w:val="28"/>
        </w:rPr>
        <w:t>МФЦ</w:t>
      </w:r>
      <w:r>
        <w:rPr>
          <w:szCs w:val="28"/>
        </w:rPr>
        <w:t>.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Информация по вопросам предоставления муниц</w:t>
      </w:r>
      <w:r w:rsidR="003A59E2">
        <w:rPr>
          <w:szCs w:val="28"/>
        </w:rPr>
        <w:t>ипальной услуги представляется С</w:t>
      </w:r>
      <w:r>
        <w:rPr>
          <w:szCs w:val="28"/>
        </w:rPr>
        <w:t xml:space="preserve">пециалистами </w:t>
      </w:r>
      <w:r w:rsidR="00542653">
        <w:rPr>
          <w:szCs w:val="28"/>
        </w:rPr>
        <w:t>УЖКХ, архитектуры и строительства Администрации ЗМР</w:t>
      </w:r>
      <w:r>
        <w:rPr>
          <w:szCs w:val="28"/>
        </w:rPr>
        <w:t xml:space="preserve"> и </w:t>
      </w:r>
      <w:r w:rsidR="00610436">
        <w:rPr>
          <w:szCs w:val="28"/>
        </w:rPr>
        <w:t xml:space="preserve">Специалистами </w:t>
      </w:r>
      <w:r w:rsidR="00542653">
        <w:rPr>
          <w:szCs w:val="28"/>
        </w:rPr>
        <w:t>МФЦ</w:t>
      </w:r>
      <w:r>
        <w:rPr>
          <w:szCs w:val="28"/>
        </w:rPr>
        <w:t>, уполномоченным</w:t>
      </w:r>
      <w:r w:rsidR="00610436">
        <w:rPr>
          <w:szCs w:val="28"/>
        </w:rPr>
        <w:t>и з</w:t>
      </w:r>
      <w:r>
        <w:rPr>
          <w:szCs w:val="28"/>
        </w:rPr>
        <w:t>а ее исполнение.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Ответ на телефонный звонок начинается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:rsidR="004F58EA" w:rsidRDefault="00B94E75" w:rsidP="004D79B7">
      <w:pPr>
        <w:pStyle w:val="ConsPlusNormal"/>
        <w:ind w:firstLine="709"/>
        <w:jc w:val="both"/>
      </w:pPr>
      <w:r>
        <w:rPr>
          <w:szCs w:val="28"/>
        </w:rPr>
        <w:t>П</w:t>
      </w:r>
      <w:r w:rsidR="003A59E2">
        <w:rPr>
          <w:szCs w:val="28"/>
        </w:rPr>
        <w:t>ри обращении на личный прием к С</w:t>
      </w:r>
      <w:r>
        <w:rPr>
          <w:szCs w:val="28"/>
        </w:rPr>
        <w:t xml:space="preserve">пециалисту </w:t>
      </w:r>
      <w:r w:rsidR="00542653">
        <w:rPr>
          <w:szCs w:val="28"/>
        </w:rPr>
        <w:t>УЖКХ, архитектуры и строительства Администрации ЗМР</w:t>
      </w:r>
      <w:r>
        <w:rPr>
          <w:szCs w:val="28"/>
        </w:rPr>
        <w:t xml:space="preserve"> или </w:t>
      </w:r>
      <w:r w:rsidR="00542653">
        <w:rPr>
          <w:szCs w:val="28"/>
        </w:rPr>
        <w:t>МФЦ</w:t>
      </w:r>
      <w:r>
        <w:rPr>
          <w:szCs w:val="28"/>
        </w:rPr>
        <w:t xml:space="preserve"> Заявитель предоставляет:</w:t>
      </w:r>
    </w:p>
    <w:p w:rsidR="004F58EA" w:rsidRDefault="00B94E75" w:rsidP="00EF493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документ, удостоверяющий личность;</w:t>
      </w:r>
    </w:p>
    <w:p w:rsidR="00EF4939" w:rsidRDefault="00B94E75" w:rsidP="00EF493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доверенность, в случае если интересы Заявителя представляет уполномоченное лицо.</w:t>
      </w:r>
    </w:p>
    <w:p w:rsidR="00EF4939" w:rsidRDefault="00A809F7" w:rsidP="00EF4939">
      <w:pPr>
        <w:pStyle w:val="ConsPlusNormal"/>
        <w:ind w:firstLine="709"/>
        <w:jc w:val="both"/>
      </w:pPr>
      <w:r>
        <w:rPr>
          <w:szCs w:val="28"/>
        </w:rPr>
        <w:t>2.17</w:t>
      </w:r>
      <w:r w:rsidR="00B94E75">
        <w:rPr>
          <w:szCs w:val="28"/>
        </w:rPr>
        <w:t>.2.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карты, которая содержит информацию о Заявителе.</w:t>
      </w:r>
    </w:p>
    <w:p w:rsidR="004F58EA" w:rsidRDefault="00A809F7" w:rsidP="00EF4939">
      <w:pPr>
        <w:pStyle w:val="ConsPlusNormal"/>
        <w:ind w:firstLine="709"/>
        <w:jc w:val="both"/>
      </w:pPr>
      <w:r>
        <w:rPr>
          <w:szCs w:val="28"/>
        </w:rPr>
        <w:t>2.17</w:t>
      </w:r>
      <w:r w:rsidR="00B94E75">
        <w:rPr>
          <w:szCs w:val="28"/>
        </w:rPr>
        <w:t>.3. Заявление о предоставлении муниципальной услуги и документы, предусмотренные</w:t>
      </w:r>
      <w:r w:rsidR="004D79B7">
        <w:rPr>
          <w:szCs w:val="28"/>
        </w:rPr>
        <w:t xml:space="preserve"> </w:t>
      </w:r>
      <w:r w:rsidR="004D79B7" w:rsidRPr="00542653">
        <w:rPr>
          <w:rStyle w:val="-"/>
          <w:szCs w:val="28"/>
        </w:rPr>
        <w:t xml:space="preserve">пунктом </w:t>
      </w:r>
      <w:hyperlink w:anchor="Р8" w:history="1">
        <w:r w:rsidR="00B94E75" w:rsidRPr="00542653">
          <w:rPr>
            <w:rStyle w:val="af9"/>
            <w:szCs w:val="28"/>
          </w:rPr>
          <w:t>2.6</w:t>
        </w:r>
      </w:hyperlink>
      <w:r w:rsidR="00542653">
        <w:rPr>
          <w:szCs w:val="28"/>
        </w:rPr>
        <w:t xml:space="preserve"> </w:t>
      </w:r>
      <w:r w:rsidR="00B94E75">
        <w:rPr>
          <w:szCs w:val="28"/>
        </w:rPr>
        <w:t>Регламента, предоставленные Заявителем в электронном виде, удостоверяются электронной подписью:</w:t>
      </w:r>
    </w:p>
    <w:p w:rsidR="004F58EA" w:rsidRDefault="00B15CB0" w:rsidP="00EF493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З</w:t>
      </w:r>
      <w:r w:rsidR="00B94E75">
        <w:rPr>
          <w:szCs w:val="28"/>
        </w:rPr>
        <w:t>аявление удостоверяется простой электронной подписью Заявителя;</w:t>
      </w:r>
    </w:p>
    <w:p w:rsidR="004F58EA" w:rsidRDefault="00B94E75" w:rsidP="00EF4939">
      <w:pPr>
        <w:pStyle w:val="ConsPlusNormal"/>
        <w:ind w:firstLine="709"/>
        <w:jc w:val="both"/>
      </w:pPr>
      <w:r>
        <w:rPr>
          <w:szCs w:val="28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4F58EA" w:rsidRDefault="00B94E75" w:rsidP="00EF4939">
      <w:pPr>
        <w:pStyle w:val="ConsPlusNormal"/>
        <w:ind w:firstLine="709"/>
        <w:jc w:val="both"/>
      </w:pPr>
      <w:r>
        <w:rPr>
          <w:szCs w:val="28"/>
        </w:rPr>
        <w:t>-</w:t>
      </w:r>
      <w:r w:rsidR="00C62B6C">
        <w:rPr>
          <w:szCs w:val="28"/>
        </w:rPr>
        <w:t xml:space="preserve"> иные документы, прилагаемые к З</w:t>
      </w:r>
      <w:r>
        <w:rPr>
          <w:szCs w:val="28"/>
        </w:rPr>
        <w:t xml:space="preserve">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r w:rsidRPr="00D65330">
        <w:rPr>
          <w:rStyle w:val="-"/>
          <w:color w:val="000000" w:themeColor="text1"/>
          <w:szCs w:val="28"/>
          <w:u w:val="none"/>
        </w:rPr>
        <w:t>постановления</w:t>
      </w:r>
      <w:r>
        <w:rPr>
          <w:szCs w:val="28"/>
        </w:rPr>
        <w:t xml:space="preserve"> Правительства Российской Федерации от 25.06.2012 </w:t>
      </w:r>
      <w:hyperlink r:id="rId29" w:history="1">
        <w:r w:rsidRPr="00D65330">
          <w:rPr>
            <w:rStyle w:val="af9"/>
            <w:szCs w:val="28"/>
          </w:rPr>
          <w:t>№ 634</w:t>
        </w:r>
      </w:hyperlink>
      <w:r>
        <w:rPr>
          <w:szCs w:val="28"/>
        </w:rPr>
        <w:t xml:space="preserve"> «О видах электронной подписи, использование которых допускается при обращении за </w:t>
      </w:r>
      <w:r>
        <w:rPr>
          <w:szCs w:val="28"/>
        </w:rPr>
        <w:lastRenderedPageBreak/>
        <w:t>получением государственных и муниципальных услуг».</w:t>
      </w:r>
    </w:p>
    <w:p w:rsidR="00EF4939" w:rsidRDefault="00B94E75" w:rsidP="00EF4939">
      <w:pPr>
        <w:pStyle w:val="ConsPlusNormal"/>
        <w:ind w:firstLine="709"/>
        <w:jc w:val="both"/>
      </w:pPr>
      <w:r>
        <w:rPr>
          <w:szCs w:val="28"/>
        </w:rPr>
        <w:t>Заявитель может воспользоваться ра</w:t>
      </w:r>
      <w:r w:rsidR="00C62B6C">
        <w:rPr>
          <w:szCs w:val="28"/>
        </w:rPr>
        <w:t>змещенными на Порталах формами З</w:t>
      </w:r>
      <w:r>
        <w:rPr>
          <w:szCs w:val="28"/>
        </w:rPr>
        <w:t>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EF4939" w:rsidRDefault="00C62B6C" w:rsidP="00EF4939">
      <w:pPr>
        <w:pStyle w:val="ConsPlusNormal"/>
        <w:ind w:firstLine="709"/>
        <w:jc w:val="both"/>
      </w:pPr>
      <w:r>
        <w:rPr>
          <w:szCs w:val="28"/>
        </w:rPr>
        <w:t>В случае если З</w:t>
      </w:r>
      <w:r w:rsidR="00B94E75">
        <w:rPr>
          <w:szCs w:val="28"/>
        </w:rPr>
        <w:t xml:space="preserve">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это является основанием для отказа в приеме Заявления к </w:t>
      </w:r>
      <w:r w:rsidR="00D65330">
        <w:rPr>
          <w:szCs w:val="28"/>
        </w:rPr>
        <w:t xml:space="preserve">рассмотрению в соответствии с </w:t>
      </w:r>
      <w:r w:rsidR="00D65330" w:rsidRPr="00542653">
        <w:rPr>
          <w:color w:val="0000FF"/>
          <w:szCs w:val="28"/>
          <w:u w:val="single"/>
        </w:rPr>
        <w:t>пунктом</w:t>
      </w:r>
      <w:r w:rsidR="00B94E75" w:rsidRPr="00542653">
        <w:rPr>
          <w:color w:val="0000FF"/>
          <w:szCs w:val="28"/>
          <w:u w:val="single"/>
        </w:rPr>
        <w:t xml:space="preserve"> </w:t>
      </w:r>
      <w:hyperlink w:anchor="P37" w:history="1">
        <w:r w:rsidR="00B94E75" w:rsidRPr="00542653">
          <w:rPr>
            <w:rStyle w:val="af9"/>
            <w:szCs w:val="28"/>
          </w:rPr>
          <w:t>2.9</w:t>
        </w:r>
      </w:hyperlink>
      <w:r w:rsidR="00B94E75">
        <w:rPr>
          <w:szCs w:val="28"/>
        </w:rPr>
        <w:t xml:space="preserve"> Регламента.</w:t>
      </w:r>
    </w:p>
    <w:p w:rsidR="00EF4939" w:rsidRDefault="00B94E75" w:rsidP="00EF4939">
      <w:pPr>
        <w:pStyle w:val="ConsPlusNormal"/>
        <w:ind w:firstLine="709"/>
        <w:jc w:val="both"/>
      </w:pPr>
      <w:r>
        <w:rPr>
          <w:szCs w:val="28"/>
        </w:rPr>
        <w:t>В случае</w:t>
      </w:r>
      <w:r w:rsidR="00C62B6C">
        <w:rPr>
          <w:szCs w:val="28"/>
        </w:rPr>
        <w:t xml:space="preserve"> если документы, прилагаемые к З</w:t>
      </w:r>
      <w:r>
        <w:rPr>
          <w:szCs w:val="28"/>
        </w:rPr>
        <w:t xml:space="preserve">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данные документы считаются не приложенными к заявлению. В указанных случаях осуществляются процедуры, предусмотренные </w:t>
      </w:r>
      <w:hyperlink w:anchor="Par52" w:history="1">
        <w:r w:rsidR="003A59E2">
          <w:rPr>
            <w:rStyle w:val="af9"/>
            <w:szCs w:val="28"/>
          </w:rPr>
          <w:t>пунктами</w:t>
        </w:r>
        <w:r w:rsidRPr="001A014B">
          <w:rPr>
            <w:rStyle w:val="af9"/>
            <w:szCs w:val="28"/>
          </w:rPr>
          <w:t xml:space="preserve"> 4.4.3</w:t>
        </w:r>
      </w:hyperlink>
      <w:r>
        <w:rPr>
          <w:szCs w:val="28"/>
        </w:rPr>
        <w:t xml:space="preserve">, </w:t>
      </w:r>
      <w:hyperlink w:anchor="P142" w:history="1">
        <w:r w:rsidRPr="001A014B">
          <w:rPr>
            <w:rStyle w:val="af9"/>
            <w:szCs w:val="28"/>
          </w:rPr>
          <w:t>4.4.3.1.</w:t>
        </w:r>
      </w:hyperlink>
    </w:p>
    <w:p w:rsidR="00EF4939" w:rsidRDefault="00C62B6C" w:rsidP="00EF4939">
      <w:pPr>
        <w:pStyle w:val="ConsPlusNormal"/>
        <w:ind w:firstLine="709"/>
        <w:jc w:val="both"/>
      </w:pPr>
      <w:r>
        <w:rPr>
          <w:szCs w:val="28"/>
        </w:rPr>
        <w:t>Информацию о ходе рассмотрения З</w:t>
      </w:r>
      <w:r w:rsidR="00B94E75">
        <w:rPr>
          <w:szCs w:val="28"/>
        </w:rPr>
        <w:t xml:space="preserve">аявления о предоставлении муниципальной услуги, поданного при личном обращении или почтовым обращением, Заявитель может получить по телефону, на личном приеме в </w:t>
      </w:r>
      <w:r w:rsidR="00542653">
        <w:rPr>
          <w:szCs w:val="28"/>
        </w:rPr>
        <w:t>УЖКХ, архитектуры и строительства Администрации ЗМР</w:t>
      </w:r>
      <w:r>
        <w:rPr>
          <w:szCs w:val="28"/>
        </w:rPr>
        <w:t>. При подаче З</w:t>
      </w:r>
      <w:r w:rsidR="00B94E75">
        <w:rPr>
          <w:szCs w:val="28"/>
        </w:rPr>
        <w:t xml:space="preserve">аявления о предоставлении муниципальной услуги в электронном виде через Порталы Заявитель может получить </w:t>
      </w:r>
      <w:r>
        <w:rPr>
          <w:szCs w:val="28"/>
        </w:rPr>
        <w:t>информацию о ходе рассмотрения З</w:t>
      </w:r>
      <w:r w:rsidR="00B94E75">
        <w:rPr>
          <w:szCs w:val="28"/>
        </w:rPr>
        <w:t>аявления о предоставлении муниципальной услуги на Порталах.</w:t>
      </w:r>
    </w:p>
    <w:p w:rsidR="004F58EA" w:rsidRDefault="00B94E75" w:rsidP="00EF4939">
      <w:pPr>
        <w:pStyle w:val="ConsPlusNormal"/>
        <w:ind w:firstLine="709"/>
        <w:jc w:val="both"/>
      </w:pPr>
      <w:r>
        <w:rPr>
          <w:szCs w:val="28"/>
        </w:rPr>
        <w:t>2.</w:t>
      </w:r>
      <w:r w:rsidR="00A809F7">
        <w:rPr>
          <w:szCs w:val="28"/>
        </w:rPr>
        <w:t>18</w:t>
      </w:r>
      <w:r w:rsidR="00C62B6C">
        <w:rPr>
          <w:szCs w:val="28"/>
        </w:rPr>
        <w:t>. Срок и порядок регистрации З</w:t>
      </w:r>
      <w:r>
        <w:rPr>
          <w:szCs w:val="28"/>
        </w:rPr>
        <w:t xml:space="preserve">аявления, а также особенности предоставления муниципальной услуги в МФЦ установлены </w:t>
      </w:r>
      <w:hyperlink w:anchor="P371" w:history="1">
        <w:r w:rsidR="003A59E2">
          <w:rPr>
            <w:rStyle w:val="af9"/>
            <w:szCs w:val="28"/>
          </w:rPr>
          <w:t>пунктами</w:t>
        </w:r>
        <w:r w:rsidRPr="007512FE">
          <w:rPr>
            <w:rStyle w:val="af9"/>
            <w:szCs w:val="28"/>
          </w:rPr>
          <w:t xml:space="preserve"> 3.2.1</w:t>
        </w:r>
      </w:hyperlink>
      <w:r w:rsidRPr="007512FE">
        <w:rPr>
          <w:color w:val="000000" w:themeColor="text1"/>
          <w:szCs w:val="28"/>
        </w:rPr>
        <w:t xml:space="preserve">, </w:t>
      </w:r>
      <w:hyperlink w:anchor="Р372" w:history="1">
        <w:r w:rsidRPr="007512FE">
          <w:rPr>
            <w:rStyle w:val="af9"/>
            <w:szCs w:val="28"/>
          </w:rPr>
          <w:t>3.2.2</w:t>
        </w:r>
      </w:hyperlink>
      <w:r w:rsidRPr="007512FE">
        <w:rPr>
          <w:color w:val="000000" w:themeColor="text1"/>
          <w:szCs w:val="28"/>
        </w:rPr>
        <w:t xml:space="preserve">, </w:t>
      </w:r>
      <w:hyperlink w:anchor="Р12" w:history="1">
        <w:r w:rsidRPr="007512FE">
          <w:rPr>
            <w:rStyle w:val="af9"/>
            <w:szCs w:val="28"/>
          </w:rPr>
          <w:t>4.2.1</w:t>
        </w:r>
      </w:hyperlink>
      <w:r w:rsidRPr="007512FE">
        <w:rPr>
          <w:color w:val="000000" w:themeColor="text1"/>
          <w:szCs w:val="28"/>
        </w:rPr>
        <w:t xml:space="preserve">, </w:t>
      </w:r>
      <w:hyperlink w:anchor="P373" w:history="1">
        <w:r w:rsidRPr="007512FE">
          <w:rPr>
            <w:rStyle w:val="af9"/>
            <w:szCs w:val="28"/>
          </w:rPr>
          <w:t>4.2.2</w:t>
        </w:r>
      </w:hyperlink>
      <w:r w:rsidRPr="007512FE">
        <w:rPr>
          <w:szCs w:val="28"/>
        </w:rPr>
        <w:t xml:space="preserve"> Регламента.</w:t>
      </w:r>
    </w:p>
    <w:p w:rsidR="004F58EA" w:rsidRDefault="004F58EA">
      <w:pPr>
        <w:pStyle w:val="ConsPlusNormal"/>
        <w:ind w:left="-567" w:firstLine="567"/>
        <w:jc w:val="both"/>
        <w:rPr>
          <w:szCs w:val="28"/>
        </w:rPr>
      </w:pPr>
    </w:p>
    <w:p w:rsidR="00EF4939" w:rsidRDefault="00EF4939">
      <w:pPr>
        <w:pStyle w:val="ConsPlusNormal"/>
        <w:ind w:left="-567" w:firstLine="567"/>
        <w:jc w:val="both"/>
        <w:rPr>
          <w:szCs w:val="28"/>
        </w:rPr>
      </w:pP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3. Состав, последовательность и сроки выполнения</w:t>
      </w: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административных процедур, требования к порядку</w:t>
      </w: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их выполнения</w:t>
      </w:r>
    </w:p>
    <w:p w:rsidR="004F58EA" w:rsidRDefault="004F58EA" w:rsidP="007512FE">
      <w:pPr>
        <w:pStyle w:val="ConsPlusNormal"/>
        <w:ind w:firstLine="709"/>
        <w:jc w:val="both"/>
        <w:rPr>
          <w:szCs w:val="28"/>
        </w:rPr>
      </w:pPr>
    </w:p>
    <w:p w:rsidR="004F58EA" w:rsidRDefault="00B94E75" w:rsidP="007512FE">
      <w:pPr>
        <w:pStyle w:val="ConsPlusNormal"/>
        <w:ind w:firstLine="709"/>
        <w:jc w:val="both"/>
      </w:pPr>
      <w:r>
        <w:rPr>
          <w:szCs w:val="28"/>
        </w:rPr>
        <w:t>3.1. Предоставление муниципальной услуги включает в себя следующие административные процедуры</w:t>
      </w:r>
      <w:r w:rsidR="00610436">
        <w:rPr>
          <w:szCs w:val="28"/>
        </w:rPr>
        <w:t xml:space="preserve"> </w:t>
      </w:r>
      <w:r w:rsidR="003C6907" w:rsidRPr="003C6907">
        <w:rPr>
          <w:szCs w:val="28"/>
        </w:rPr>
        <w:t>(</w:t>
      </w:r>
      <w:hyperlink w:anchor="С5" w:history="1">
        <w:r w:rsidR="003C6907" w:rsidRPr="003C6907">
          <w:rPr>
            <w:rStyle w:val="af9"/>
            <w:szCs w:val="28"/>
          </w:rPr>
          <w:t>Приложение 4</w:t>
        </w:r>
      </w:hyperlink>
      <w:r w:rsidR="00542653" w:rsidRPr="003C6907">
        <w:rPr>
          <w:szCs w:val="28"/>
        </w:rPr>
        <w:t>)</w:t>
      </w:r>
      <w:r>
        <w:rPr>
          <w:szCs w:val="28"/>
        </w:rPr>
        <w:t>:</w:t>
      </w:r>
    </w:p>
    <w:p w:rsidR="004F58EA" w:rsidRDefault="00C62B6C" w:rsidP="007512FE">
      <w:pPr>
        <w:pStyle w:val="ConsPlusNormal"/>
        <w:ind w:firstLine="709"/>
        <w:jc w:val="both"/>
      </w:pPr>
      <w:r>
        <w:rPr>
          <w:szCs w:val="28"/>
        </w:rPr>
        <w:t>- прием и регистрация З</w:t>
      </w:r>
      <w:r w:rsidR="00B94E75">
        <w:rPr>
          <w:szCs w:val="28"/>
        </w:rPr>
        <w:t>аявления о предоставлении муниципальной услуги и прилагаемых к нему документов, поступивших от Заявителя, либо отказ в приеме документов;</w:t>
      </w:r>
    </w:p>
    <w:p w:rsidR="004F58EA" w:rsidRDefault="00B94E75" w:rsidP="007512FE">
      <w:pPr>
        <w:jc w:val="both"/>
      </w:pPr>
      <w:r>
        <w:rPr>
          <w:color w:val="00000A"/>
          <w:szCs w:val="28"/>
        </w:rPr>
        <w:t>-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услуги;</w:t>
      </w:r>
    </w:p>
    <w:p w:rsidR="004F58EA" w:rsidRDefault="00B94E75" w:rsidP="007512F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подготовка и </w:t>
      </w:r>
      <w:r w:rsidR="00E84775">
        <w:rPr>
          <w:szCs w:val="28"/>
        </w:rPr>
        <w:t xml:space="preserve">регистрация </w:t>
      </w:r>
      <w:r>
        <w:rPr>
          <w:szCs w:val="28"/>
        </w:rPr>
        <w:t>ГПЗУ;</w:t>
      </w:r>
    </w:p>
    <w:p w:rsidR="00542653" w:rsidRDefault="00B94E75" w:rsidP="00542653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- выдача Заявителю ГПЗУ либо письма об отказе в выдаче ГПЗУ.</w:t>
      </w:r>
    </w:p>
    <w:p w:rsidR="004F58EA" w:rsidRDefault="00C62B6C" w:rsidP="007512FE">
      <w:pPr>
        <w:pStyle w:val="ConsPlusNormal"/>
        <w:ind w:firstLine="709"/>
        <w:jc w:val="both"/>
      </w:pPr>
      <w:r>
        <w:rPr>
          <w:szCs w:val="28"/>
        </w:rPr>
        <w:t>3.2. Прием и регистрация З</w:t>
      </w:r>
      <w:r w:rsidR="00B94E75">
        <w:rPr>
          <w:szCs w:val="28"/>
        </w:rPr>
        <w:t>аявления о предоставлении муниципальной услуги и прилагаемых к нему документов, поступивших от Заявителя, либо отказ в приеме документов.</w:t>
      </w:r>
    </w:p>
    <w:p w:rsidR="004F58EA" w:rsidRDefault="00B94E75" w:rsidP="007512FE">
      <w:pPr>
        <w:pStyle w:val="ConsPlusNormal"/>
        <w:ind w:firstLine="709"/>
        <w:jc w:val="both"/>
      </w:pPr>
      <w:bookmarkStart w:id="12" w:name="P371"/>
      <w:r>
        <w:rPr>
          <w:szCs w:val="28"/>
        </w:rPr>
        <w:t xml:space="preserve">3.2.1. </w:t>
      </w:r>
      <w:bookmarkEnd w:id="12"/>
      <w:r>
        <w:rPr>
          <w:szCs w:val="28"/>
        </w:rPr>
        <w:t xml:space="preserve">Юридическим фактом для начала исполнения административной </w:t>
      </w:r>
      <w:r>
        <w:rPr>
          <w:szCs w:val="28"/>
        </w:rPr>
        <w:lastRenderedPageBreak/>
        <w:t xml:space="preserve">процедуры является поступление в Администрацию Заявления и пакета документов, предусмотренных </w:t>
      </w:r>
      <w:r w:rsidRPr="00542653">
        <w:rPr>
          <w:rStyle w:val="-"/>
          <w:szCs w:val="28"/>
        </w:rPr>
        <w:t xml:space="preserve">пунктом </w:t>
      </w:r>
      <w:hyperlink w:anchor="Р8" w:history="1">
        <w:r w:rsidRPr="00542653">
          <w:rPr>
            <w:rStyle w:val="af9"/>
            <w:szCs w:val="28"/>
          </w:rPr>
          <w:t>2.6</w:t>
        </w:r>
      </w:hyperlink>
      <w:r>
        <w:rPr>
          <w:szCs w:val="28"/>
        </w:rPr>
        <w:t xml:space="preserve"> Регламента (с учетом положений </w:t>
      </w:r>
      <w:r w:rsidRPr="00542653">
        <w:rPr>
          <w:rStyle w:val="-"/>
          <w:szCs w:val="28"/>
        </w:rPr>
        <w:t xml:space="preserve">пунктов </w:t>
      </w:r>
      <w:r w:rsidR="007512FE" w:rsidRPr="00542653">
        <w:rPr>
          <w:rStyle w:val="-"/>
          <w:szCs w:val="28"/>
        </w:rPr>
        <w:t xml:space="preserve">  </w:t>
      </w:r>
      <w:r w:rsidR="007512FE">
        <w:rPr>
          <w:rStyle w:val="-"/>
          <w:color w:val="000000" w:themeColor="text1"/>
          <w:szCs w:val="28"/>
          <w:u w:val="none"/>
        </w:rPr>
        <w:t xml:space="preserve"> </w:t>
      </w:r>
      <w:hyperlink w:anchor="P2" w:history="1">
        <w:r w:rsidRPr="0083025E">
          <w:rPr>
            <w:rStyle w:val="af9"/>
            <w:szCs w:val="28"/>
          </w:rPr>
          <w:t>2.7</w:t>
        </w:r>
      </w:hyperlink>
      <w:r>
        <w:rPr>
          <w:szCs w:val="28"/>
        </w:rPr>
        <w:t xml:space="preserve">, </w:t>
      </w:r>
      <w:hyperlink w:anchor="P3" w:history="1">
        <w:r w:rsidRPr="0083025E">
          <w:rPr>
            <w:rStyle w:val="af9"/>
            <w:szCs w:val="28"/>
          </w:rPr>
          <w:t>2.8</w:t>
        </w:r>
      </w:hyperlink>
      <w:r>
        <w:rPr>
          <w:szCs w:val="28"/>
        </w:rPr>
        <w:t xml:space="preserve"> Регламента). Заявитель вправе представить в Администрацию Заявление и указанный пакет документов лично либо через законного представителя, по почте, с курьером и т.д.</w:t>
      </w:r>
    </w:p>
    <w:p w:rsidR="004F58EA" w:rsidRDefault="00B94E75" w:rsidP="007512FE">
      <w:pPr>
        <w:pStyle w:val="af1"/>
        <w:ind w:firstLine="709"/>
        <w:jc w:val="both"/>
      </w:pPr>
      <w:r>
        <w:rPr>
          <w:sz w:val="28"/>
          <w:szCs w:val="28"/>
        </w:rPr>
        <w:t xml:space="preserve">Заявление может быть подано через </w:t>
      </w:r>
      <w:r w:rsidRPr="007512FE">
        <w:rPr>
          <w:rStyle w:val="90"/>
          <w:rFonts w:ascii="Times New Roman" w:hAnsi="Times New Roman" w:cs="Times New Roman"/>
          <w:sz w:val="28"/>
          <w:szCs w:val="28"/>
        </w:rPr>
        <w:t>МФЦ</w:t>
      </w:r>
      <w:r>
        <w:rPr>
          <w:sz w:val="28"/>
          <w:szCs w:val="28"/>
        </w:rPr>
        <w:t xml:space="preserve">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Администрацию.</w:t>
      </w:r>
    </w:p>
    <w:p w:rsidR="004F58EA" w:rsidRDefault="00B94E75" w:rsidP="007512FE">
      <w:pPr>
        <w:jc w:val="both"/>
      </w:pPr>
      <w:bookmarkStart w:id="13" w:name="Р11"/>
      <w:bookmarkStart w:id="14" w:name="Р9"/>
      <w:bookmarkStart w:id="15" w:name="Р372"/>
      <w:r>
        <w:rPr>
          <w:color w:val="00000A"/>
          <w:szCs w:val="28"/>
        </w:rPr>
        <w:t>3.2.2.</w:t>
      </w:r>
      <w:bookmarkEnd w:id="13"/>
      <w:r>
        <w:rPr>
          <w:color w:val="00000A"/>
          <w:szCs w:val="28"/>
        </w:rPr>
        <w:t xml:space="preserve"> </w:t>
      </w:r>
      <w:bookmarkEnd w:id="14"/>
      <w:bookmarkEnd w:id="15"/>
      <w:r>
        <w:rPr>
          <w:color w:val="00000A"/>
          <w:szCs w:val="28"/>
        </w:rPr>
        <w:t xml:space="preserve">Заявление регистрируется в общем порядке регистрации входящей корреспонденции в Администрации в день его подачи. </w:t>
      </w:r>
    </w:p>
    <w:p w:rsidR="0083025E" w:rsidRDefault="00542653" w:rsidP="0083025E">
      <w:pPr>
        <w:jc w:val="both"/>
      </w:pPr>
      <w:r>
        <w:rPr>
          <w:color w:val="00000A"/>
          <w:szCs w:val="28"/>
        </w:rPr>
        <w:t xml:space="preserve">До подачи </w:t>
      </w:r>
      <w:r w:rsidR="00C62B6C">
        <w:rPr>
          <w:color w:val="00000A"/>
          <w:szCs w:val="28"/>
        </w:rPr>
        <w:t>З</w:t>
      </w:r>
      <w:r w:rsidR="00B94E75">
        <w:rPr>
          <w:color w:val="00000A"/>
          <w:szCs w:val="28"/>
        </w:rPr>
        <w:t xml:space="preserve">аявления Заявитель вправе обратиться к </w:t>
      </w:r>
      <w:r w:rsidR="00D90F94">
        <w:rPr>
          <w:color w:val="00000A"/>
          <w:szCs w:val="28"/>
        </w:rPr>
        <w:t>С</w:t>
      </w:r>
      <w:r w:rsidR="0012483B">
        <w:rPr>
          <w:color w:val="00000A"/>
          <w:szCs w:val="28"/>
        </w:rPr>
        <w:t>пециалистам УЖКХ, архитектуры и строительства Администрации ЗМР</w:t>
      </w:r>
      <w:r w:rsidR="00B94E75">
        <w:rPr>
          <w:color w:val="00000A"/>
          <w:szCs w:val="28"/>
        </w:rPr>
        <w:t>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пакету документов, необходимых для предоставления муниципальной услуги.</w:t>
      </w:r>
    </w:p>
    <w:p w:rsidR="0083025E" w:rsidRDefault="00B94E75" w:rsidP="0083025E">
      <w:pPr>
        <w:jc w:val="both"/>
      </w:pPr>
      <w:r>
        <w:rPr>
          <w:color w:val="00000A"/>
          <w:szCs w:val="28"/>
        </w:rPr>
        <w:t>3.3.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услуги.</w:t>
      </w:r>
    </w:p>
    <w:p w:rsidR="0083025E" w:rsidRDefault="00B94E75" w:rsidP="0083025E">
      <w:pPr>
        <w:jc w:val="both"/>
      </w:pPr>
      <w:r>
        <w:rPr>
          <w:color w:val="00000A"/>
          <w:szCs w:val="28"/>
        </w:rPr>
        <w:t>3.3.1. Юридическим фактом для начала исполнения административной процедуры</w:t>
      </w:r>
      <w:r w:rsidR="00D90F94">
        <w:rPr>
          <w:color w:val="00000A"/>
          <w:szCs w:val="28"/>
        </w:rPr>
        <w:t xml:space="preserve"> является регистрация Заявления </w:t>
      </w:r>
      <w:r w:rsidR="00CF443B">
        <w:rPr>
          <w:color w:val="00000A"/>
          <w:szCs w:val="28"/>
        </w:rPr>
        <w:t>С</w:t>
      </w:r>
      <w:r>
        <w:rPr>
          <w:color w:val="00000A"/>
          <w:szCs w:val="28"/>
        </w:rPr>
        <w:t xml:space="preserve">пециалистом отдела организационной </w:t>
      </w:r>
      <w:r w:rsidR="00542653">
        <w:rPr>
          <w:color w:val="00000A"/>
          <w:szCs w:val="28"/>
        </w:rPr>
        <w:t>работы и взаимодействия со СМИ А</w:t>
      </w:r>
      <w:r>
        <w:rPr>
          <w:color w:val="00000A"/>
          <w:szCs w:val="28"/>
        </w:rPr>
        <w:t xml:space="preserve">дминистрации Заволжского муниципального района (далее - Секретарь). В день регистрации Заявления Секретарь передает его в соответствии с существующими правилами документооборота </w:t>
      </w:r>
      <w:r w:rsidR="007F422E">
        <w:rPr>
          <w:color w:val="00000A"/>
          <w:szCs w:val="28"/>
        </w:rPr>
        <w:t>Главе</w:t>
      </w:r>
      <w:r w:rsidR="00542653">
        <w:rPr>
          <w:color w:val="00000A"/>
          <w:szCs w:val="28"/>
        </w:rPr>
        <w:t xml:space="preserve"> </w:t>
      </w:r>
      <w:r w:rsidR="007F422E">
        <w:rPr>
          <w:color w:val="00000A"/>
          <w:szCs w:val="28"/>
        </w:rPr>
        <w:t>Заволжского муниципального района</w:t>
      </w:r>
      <w:r>
        <w:rPr>
          <w:color w:val="00000A"/>
          <w:szCs w:val="28"/>
        </w:rPr>
        <w:t>.</w:t>
      </w:r>
    </w:p>
    <w:p w:rsidR="0083025E" w:rsidRDefault="00B94E75" w:rsidP="0083025E">
      <w:pPr>
        <w:jc w:val="both"/>
      </w:pPr>
      <w:r>
        <w:rPr>
          <w:color w:val="00000A"/>
          <w:szCs w:val="28"/>
        </w:rPr>
        <w:t xml:space="preserve">3.3.2. </w:t>
      </w:r>
      <w:r w:rsidR="007F422E">
        <w:rPr>
          <w:color w:val="00000A"/>
          <w:szCs w:val="28"/>
        </w:rPr>
        <w:t xml:space="preserve">Глава Заволжского муниципального района </w:t>
      </w:r>
      <w:r>
        <w:rPr>
          <w:color w:val="00000A"/>
          <w:szCs w:val="28"/>
        </w:rPr>
        <w:t>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4F58EA" w:rsidRDefault="00B94E75" w:rsidP="0083025E">
      <w:pPr>
        <w:jc w:val="both"/>
      </w:pPr>
      <w:r>
        <w:rPr>
          <w:color w:val="00000A"/>
          <w:szCs w:val="28"/>
        </w:rPr>
        <w:t xml:space="preserve">3.3.3. Специалисты </w:t>
      </w:r>
      <w:r w:rsidR="00E448F3">
        <w:rPr>
          <w:color w:val="00000A"/>
          <w:szCs w:val="28"/>
        </w:rPr>
        <w:t>УЖКХ, архитектуры и строительства Администрации ЗМР</w:t>
      </w:r>
      <w:r>
        <w:rPr>
          <w:color w:val="00000A"/>
          <w:szCs w:val="28"/>
        </w:rPr>
        <w:t xml:space="preserve"> в день получения Заявления проверяют его соответствие требованиям, установленным федеральным законодательством и иными нормативными правовыми актами.</w:t>
      </w:r>
    </w:p>
    <w:p w:rsidR="0083025E" w:rsidRDefault="00B94E75" w:rsidP="00E448F3">
      <w:pPr>
        <w:jc w:val="both"/>
      </w:pPr>
      <w:r>
        <w:rPr>
          <w:color w:val="00000A"/>
          <w:szCs w:val="28"/>
        </w:rPr>
        <w:t>В случае несоответствия поданного Заявления требованиям, установленным федеральным законодательством и иными нормативными правовыми актами, Специалисты</w:t>
      </w:r>
      <w:r w:rsidR="00E448F3">
        <w:rPr>
          <w:color w:val="00000A"/>
          <w:szCs w:val="28"/>
        </w:rPr>
        <w:t xml:space="preserve"> УЖКХ, архитектуры и строительства Администрации ЗМР</w:t>
      </w:r>
      <w:r>
        <w:rPr>
          <w:color w:val="00000A"/>
          <w:szCs w:val="28"/>
        </w:rPr>
        <w:t xml:space="preserve"> не позднее 1 рабочего дня с даты получения Заявления обеспечивают направление Заявителю письма об отказе в приеме Заявления к рассмотрению с указанием причин такого отказа.</w:t>
      </w:r>
    </w:p>
    <w:p w:rsidR="00E84775" w:rsidRPr="005A040E" w:rsidRDefault="00B94E75" w:rsidP="00E84775">
      <w:pPr>
        <w:autoSpaceDE w:val="0"/>
        <w:autoSpaceDN w:val="0"/>
        <w:adjustRightInd w:val="0"/>
        <w:jc w:val="both"/>
        <w:rPr>
          <w:emboss/>
          <w:color w:val="auto"/>
          <w:szCs w:val="28"/>
        </w:rPr>
      </w:pPr>
      <w:r>
        <w:rPr>
          <w:color w:val="00000A"/>
          <w:szCs w:val="28"/>
        </w:rPr>
        <w:t xml:space="preserve">3.3.4. </w:t>
      </w:r>
      <w:r w:rsidR="00E84775" w:rsidRPr="005A040E">
        <w:rPr>
          <w:color w:val="auto"/>
          <w:szCs w:val="28"/>
        </w:rPr>
        <w:t>В случае соответствия поданного Заявления требованиям, установленным федеральным законодательством и иными нормативными правовыми актами, Специалисты</w:t>
      </w:r>
      <w:r w:rsidR="00E84775">
        <w:rPr>
          <w:color w:val="auto"/>
          <w:szCs w:val="28"/>
        </w:rPr>
        <w:t xml:space="preserve"> УЖКХ, архитектуры и строительства Администрации ЗМР</w:t>
      </w:r>
      <w:r w:rsidR="00E84775" w:rsidRPr="005A040E">
        <w:rPr>
          <w:color w:val="auto"/>
          <w:szCs w:val="28"/>
        </w:rPr>
        <w:t xml:space="preserve"> </w:t>
      </w:r>
      <w:r w:rsidR="00E84775" w:rsidRPr="00E84775">
        <w:rPr>
          <w:color w:val="auto"/>
          <w:szCs w:val="28"/>
        </w:rPr>
        <w:t>не позднее 1 рабочего</w:t>
      </w:r>
      <w:r w:rsidR="00E84775" w:rsidRPr="005A040E">
        <w:rPr>
          <w:color w:val="auto"/>
          <w:szCs w:val="28"/>
        </w:rPr>
        <w:t xml:space="preserve"> дня с даты поступления Заявления в Отдел</w:t>
      </w:r>
      <w:bookmarkStart w:id="16" w:name="Par6"/>
      <w:bookmarkEnd w:id="16"/>
      <w:r w:rsidR="00E84775">
        <w:rPr>
          <w:color w:val="auto"/>
          <w:szCs w:val="28"/>
        </w:rPr>
        <w:t xml:space="preserve"> </w:t>
      </w:r>
      <w:r w:rsidR="00E84775" w:rsidRPr="005A040E">
        <w:rPr>
          <w:color w:val="auto"/>
          <w:szCs w:val="28"/>
        </w:rPr>
        <w:t xml:space="preserve">проверяют соответствие пакета документов, представленных Заявителем, требованиям </w:t>
      </w:r>
      <w:hyperlink w:anchor="P16" w:history="1">
        <w:r w:rsidR="00E84775" w:rsidRPr="00135F8E">
          <w:rPr>
            <w:rStyle w:val="af9"/>
            <w:szCs w:val="28"/>
          </w:rPr>
          <w:t>пункта 2.7</w:t>
        </w:r>
      </w:hyperlink>
      <w:r w:rsidR="00E84775" w:rsidRPr="005A040E">
        <w:rPr>
          <w:color w:val="auto"/>
          <w:szCs w:val="28"/>
        </w:rPr>
        <w:t xml:space="preserve"> Регламента. В случае отсутствия в пакете документов, </w:t>
      </w:r>
      <w:r w:rsidR="00E84775" w:rsidRPr="005A040E">
        <w:rPr>
          <w:color w:val="auto"/>
          <w:szCs w:val="28"/>
        </w:rPr>
        <w:lastRenderedPageBreak/>
        <w:t xml:space="preserve">представленных Заявителем, документов, которые в соответствии с </w:t>
      </w:r>
      <w:hyperlink w:anchor="P16" w:history="1">
        <w:r w:rsidR="00E84775" w:rsidRPr="00135F8E">
          <w:rPr>
            <w:rStyle w:val="af9"/>
            <w:szCs w:val="28"/>
          </w:rPr>
          <w:t>пунктом 2.7</w:t>
        </w:r>
      </w:hyperlink>
      <w:r w:rsidR="00E84775" w:rsidRPr="005A040E">
        <w:rPr>
          <w:color w:val="auto"/>
          <w:szCs w:val="28"/>
        </w:rPr>
        <w:t xml:space="preserve"> Регламента предоставляются Заявителем самостоятельно, </w:t>
      </w:r>
      <w:r w:rsidR="00E84775" w:rsidRPr="00605533">
        <w:rPr>
          <w:color w:val="auto"/>
          <w:szCs w:val="28"/>
        </w:rPr>
        <w:t>Специалисты</w:t>
      </w:r>
      <w:r w:rsidR="00A9165F">
        <w:rPr>
          <w:color w:val="auto"/>
          <w:szCs w:val="28"/>
        </w:rPr>
        <w:t xml:space="preserve"> </w:t>
      </w:r>
      <w:r w:rsidR="00A9165F">
        <w:rPr>
          <w:szCs w:val="28"/>
        </w:rPr>
        <w:t>УЖКХ, архитектуры и строительства Администрации ЗМР</w:t>
      </w:r>
      <w:r w:rsidR="00E84775" w:rsidRPr="00605533">
        <w:rPr>
          <w:color w:val="auto"/>
          <w:szCs w:val="28"/>
        </w:rPr>
        <w:t xml:space="preserve"> подготавливают проект письма об отказе в выдаче </w:t>
      </w:r>
      <w:r w:rsidR="00E84775">
        <w:rPr>
          <w:color w:val="auto"/>
          <w:szCs w:val="28"/>
        </w:rPr>
        <w:t>ГПЗУ.</w:t>
      </w:r>
    </w:p>
    <w:p w:rsidR="00E84775" w:rsidRPr="005A040E" w:rsidRDefault="00E84775" w:rsidP="00E84775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040E">
        <w:rPr>
          <w:rFonts w:ascii="Times New Roman" w:hAnsi="Times New Roman" w:cs="Times New Roman"/>
          <w:sz w:val="28"/>
          <w:szCs w:val="28"/>
        </w:rPr>
        <w:t xml:space="preserve"> случае отсутствия обстоятельств, предусмотренных </w:t>
      </w:r>
      <w:hyperlink w:anchor="Par6" w:history="1">
        <w:r w:rsidRPr="005A040E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</w:hyperlink>
      <w:r w:rsidRPr="00A9165F">
        <w:rPr>
          <w:rFonts w:ascii="Times New Roman" w:hAnsi="Times New Roman" w:cs="Times New Roman"/>
          <w:sz w:val="28"/>
        </w:rPr>
        <w:t>1</w:t>
      </w:r>
      <w:r w:rsidRPr="00A9165F">
        <w:rPr>
          <w:rFonts w:ascii="Times New Roman" w:hAnsi="Times New Roman" w:cs="Times New Roman"/>
          <w:sz w:val="36"/>
          <w:szCs w:val="28"/>
        </w:rPr>
        <w:t xml:space="preserve"> </w:t>
      </w:r>
      <w:r w:rsidRPr="005A040E">
        <w:rPr>
          <w:rFonts w:ascii="Times New Roman" w:hAnsi="Times New Roman" w:cs="Times New Roman"/>
          <w:sz w:val="28"/>
          <w:szCs w:val="28"/>
        </w:rPr>
        <w:t xml:space="preserve">настоящего пункта, </w:t>
      </w:r>
      <w:r w:rsidRPr="00E84775">
        <w:rPr>
          <w:rFonts w:ascii="Times New Roman" w:hAnsi="Times New Roman" w:cs="Times New Roman"/>
          <w:sz w:val="28"/>
          <w:szCs w:val="28"/>
        </w:rPr>
        <w:t>не позднее трех дней</w:t>
      </w:r>
      <w:r w:rsidRPr="005A040E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выдаче ГПЗУ при необходимости Специалист</w:t>
      </w:r>
      <w:r w:rsidR="00A9165F">
        <w:rPr>
          <w:rFonts w:ascii="Times New Roman" w:hAnsi="Times New Roman" w:cs="Times New Roman"/>
          <w:sz w:val="28"/>
          <w:szCs w:val="28"/>
        </w:rPr>
        <w:t xml:space="preserve"> УЖКХ, архитектуры и строительства Администрации ЗМР</w:t>
      </w:r>
      <w:r w:rsidRPr="005A040E">
        <w:rPr>
          <w:rFonts w:ascii="Times New Roman" w:hAnsi="Times New Roman" w:cs="Times New Roman"/>
          <w:sz w:val="28"/>
          <w:szCs w:val="28"/>
        </w:rPr>
        <w:t>:</w:t>
      </w:r>
    </w:p>
    <w:p w:rsidR="004F58EA" w:rsidRDefault="00E448F3" w:rsidP="00E84775">
      <w:pPr>
        <w:jc w:val="both"/>
      </w:pPr>
      <w:r>
        <w:rPr>
          <w:szCs w:val="28"/>
        </w:rPr>
        <w:t xml:space="preserve">- </w:t>
      </w:r>
      <w:r w:rsidR="00B94E75">
        <w:rPr>
          <w:szCs w:val="28"/>
        </w:rPr>
        <w:t>формирует с использованием программно-технических средств запросы в Федеральную налоговую службу, Федеральную службу государственной регистрации, кадастра и картографии и направляет запросы адресатам по каналам системы межведомственного электронного взаимодействия. Состав сведений, направляемых Федеральной налоговой службой, Федеральной службой государственной регистрации, кадастра и картографии в ответ на запросы Администрации, определен технологической картой межведомственного взаимодействия при предоставлении муниципальной услуги и электронными сервисами указанных органов государственной власти;</w:t>
      </w:r>
    </w:p>
    <w:p w:rsidR="0083025E" w:rsidRDefault="003C14E2" w:rsidP="003C14E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94E75">
        <w:rPr>
          <w:szCs w:val="28"/>
        </w:rPr>
        <w:t>осуществляет подготовку запросов на получение необходимой информации и направляет их в Комитет Ивановской области по государственной охране объектов культурного наследия, организации, осуществляющие эксплуатацию сетей инженерно-технического обеспечения, иные структурные подразделения органа местного самоуправления.</w:t>
      </w:r>
    </w:p>
    <w:p w:rsidR="004F58EA" w:rsidRDefault="00B94E75" w:rsidP="0083025E">
      <w:pPr>
        <w:pStyle w:val="ConsPlusNormal"/>
        <w:ind w:firstLine="709"/>
        <w:jc w:val="both"/>
      </w:pPr>
      <w:r>
        <w:rPr>
          <w:szCs w:val="28"/>
        </w:rPr>
        <w:t xml:space="preserve">3.3.5. При наличии оснований, указанных в </w:t>
      </w:r>
      <w:r w:rsidRPr="00E448F3">
        <w:rPr>
          <w:rStyle w:val="-"/>
          <w:szCs w:val="28"/>
        </w:rPr>
        <w:t xml:space="preserve">пункте </w:t>
      </w:r>
      <w:hyperlink w:anchor="P376" w:history="1">
        <w:r w:rsidRPr="00E448F3">
          <w:rPr>
            <w:rStyle w:val="af9"/>
            <w:szCs w:val="28"/>
          </w:rPr>
          <w:t>2.10</w:t>
        </w:r>
      </w:hyperlink>
      <w:r>
        <w:rPr>
          <w:szCs w:val="28"/>
        </w:rPr>
        <w:t xml:space="preserve"> Регламента, Специалисты </w:t>
      </w:r>
      <w:r w:rsidR="00E448F3">
        <w:rPr>
          <w:szCs w:val="28"/>
        </w:rPr>
        <w:t xml:space="preserve">УЖКХ, архитектуры и строительства Администрации ЗМР </w:t>
      </w:r>
      <w:r>
        <w:rPr>
          <w:szCs w:val="28"/>
        </w:rPr>
        <w:t>готовят проект письма об отказе в выдаче ГПЗУ с указанием причины отказа</w:t>
      </w:r>
      <w:r w:rsidR="003C6907">
        <w:rPr>
          <w:szCs w:val="28"/>
        </w:rPr>
        <w:t>.</w:t>
      </w:r>
    </w:p>
    <w:p w:rsidR="004F58EA" w:rsidRDefault="00B94E75" w:rsidP="0083025E">
      <w:pPr>
        <w:jc w:val="both"/>
      </w:pPr>
      <w:r>
        <w:rPr>
          <w:color w:val="00000A"/>
          <w:szCs w:val="28"/>
        </w:rPr>
        <w:t>3.3.6. В случае подписания письма об отказе в выдаче ГПЗУ Секретарь регистрирует письмо и передает оба экземпляра письма Специалистам</w:t>
      </w:r>
      <w:r w:rsidR="00D90F94">
        <w:rPr>
          <w:color w:val="00000A"/>
          <w:szCs w:val="28"/>
        </w:rPr>
        <w:t xml:space="preserve"> УЖКХ, архитектуры и строительства Администрации ЗМР</w:t>
      </w:r>
      <w:r>
        <w:rPr>
          <w:color w:val="00000A"/>
          <w:szCs w:val="28"/>
        </w:rPr>
        <w:t>.</w:t>
      </w:r>
    </w:p>
    <w:p w:rsidR="0054461C" w:rsidRDefault="00B94E75" w:rsidP="00D90F94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E448F3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Администрации ЗМР </w:t>
      </w:r>
      <w:r>
        <w:rPr>
          <w:rFonts w:ascii="Times New Roman" w:hAnsi="Times New Roman" w:cs="Times New Roman"/>
          <w:sz w:val="28"/>
          <w:szCs w:val="28"/>
        </w:rPr>
        <w:t>вносят информацию об отказе в выдаче ГПЗУ в журнал регистрации ГПЗУ (далее – журнал регистрации ГПЗУ).</w:t>
      </w:r>
    </w:p>
    <w:p w:rsidR="0054461C" w:rsidRDefault="00B94E75" w:rsidP="0054461C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4461C">
        <w:rPr>
          <w:rFonts w:ascii="Times New Roman" w:hAnsi="Times New Roman" w:cs="Times New Roman"/>
          <w:sz w:val="28"/>
          <w:szCs w:val="28"/>
        </w:rPr>
        <w:t xml:space="preserve">3.3.7. В случае отсутствия оснований, предусмотренных </w:t>
      </w:r>
      <w:r w:rsidRPr="00D90F94">
        <w:rPr>
          <w:rStyle w:val="-"/>
          <w:rFonts w:ascii="Times New Roman" w:hAnsi="Times New Roman" w:cs="Times New Roman"/>
          <w:sz w:val="28"/>
          <w:szCs w:val="28"/>
        </w:rPr>
        <w:t xml:space="preserve">пунктом </w:t>
      </w:r>
      <w:hyperlink w:anchor="P376" w:history="1">
        <w:r w:rsidRPr="00D90F94">
          <w:rPr>
            <w:rStyle w:val="af9"/>
            <w:rFonts w:ascii="Times New Roman" w:hAnsi="Times New Roman" w:cs="Times New Roman"/>
            <w:sz w:val="28"/>
            <w:szCs w:val="28"/>
          </w:rPr>
          <w:t>2.10</w:t>
        </w:r>
      </w:hyperlink>
      <w:r w:rsidRPr="00544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61C">
        <w:rPr>
          <w:rFonts w:ascii="Times New Roman" w:hAnsi="Times New Roman" w:cs="Times New Roman"/>
          <w:sz w:val="28"/>
          <w:szCs w:val="28"/>
        </w:rPr>
        <w:t>Регламента, Специалист</w:t>
      </w:r>
      <w:r w:rsidR="00E448F3">
        <w:rPr>
          <w:rFonts w:ascii="Times New Roman" w:hAnsi="Times New Roman" w:cs="Times New Roman"/>
          <w:sz w:val="28"/>
          <w:szCs w:val="28"/>
        </w:rPr>
        <w:t xml:space="preserve"> УЖКХ, архитектуры и строительства Администрации ЗМР</w:t>
      </w:r>
      <w:r w:rsidRPr="0054461C">
        <w:rPr>
          <w:rFonts w:ascii="Times New Roman" w:hAnsi="Times New Roman" w:cs="Times New Roman"/>
          <w:sz w:val="28"/>
          <w:szCs w:val="28"/>
        </w:rPr>
        <w:t xml:space="preserve"> осуществляет подготовку ГПЗУ.</w:t>
      </w:r>
    </w:p>
    <w:p w:rsidR="0054461C" w:rsidRPr="0030196F" w:rsidRDefault="00B94E75" w:rsidP="0054461C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0196F">
        <w:rPr>
          <w:rFonts w:ascii="Times New Roman" w:hAnsi="Times New Roman" w:cs="Times New Roman"/>
          <w:sz w:val="28"/>
          <w:szCs w:val="28"/>
        </w:rPr>
        <w:t xml:space="preserve">3.4. Подготовка и </w:t>
      </w:r>
      <w:r w:rsidR="00A9165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30196F">
        <w:rPr>
          <w:rFonts w:ascii="Times New Roman" w:hAnsi="Times New Roman" w:cs="Times New Roman"/>
          <w:sz w:val="28"/>
          <w:szCs w:val="28"/>
        </w:rPr>
        <w:t>ГПЗУ.</w:t>
      </w:r>
    </w:p>
    <w:p w:rsidR="00A9165F" w:rsidRPr="005A040E" w:rsidRDefault="00B94E75" w:rsidP="00A9165F">
      <w:pPr>
        <w:pStyle w:val="ConsPlusNormal"/>
        <w:ind w:firstLine="709"/>
        <w:jc w:val="both"/>
        <w:rPr>
          <w:szCs w:val="28"/>
        </w:rPr>
      </w:pPr>
      <w:r w:rsidRPr="0054461C">
        <w:rPr>
          <w:szCs w:val="28"/>
        </w:rPr>
        <w:t xml:space="preserve">3.4.1. ГПЗУ оформляется в трех экземплярах по форме, утвержденной </w:t>
      </w:r>
      <w:r w:rsidR="00A9165F" w:rsidRPr="00A9165F">
        <w:rPr>
          <w:szCs w:val="28"/>
        </w:rPr>
        <w:t>п</w:t>
      </w:r>
      <w:r w:rsidR="00A9165F" w:rsidRPr="00A9165F">
        <w:t>риказом</w:t>
      </w:r>
      <w:r w:rsidR="00A9165F" w:rsidRPr="00A9165F">
        <w:rPr>
          <w:szCs w:val="28"/>
        </w:rPr>
        <w:t xml:space="preserve"> Министерства строительства и жилищно-коммунального хозяйства Российской Федерации от 25.04.2017 </w:t>
      </w:r>
      <w:hyperlink r:id="rId30" w:history="1">
        <w:r w:rsidR="00A9165F" w:rsidRPr="00135F8E">
          <w:rPr>
            <w:rStyle w:val="af9"/>
            <w:szCs w:val="28"/>
          </w:rPr>
          <w:t>№ 741/пр</w:t>
        </w:r>
      </w:hyperlink>
      <w:r w:rsidR="00A9165F" w:rsidRPr="00A9165F">
        <w:rPr>
          <w:szCs w:val="28"/>
        </w:rPr>
        <w:t xml:space="preserve"> «Об утверждении формы градостроительного плана земельного участка и порядка ее заполнения».</w:t>
      </w:r>
    </w:p>
    <w:p w:rsidR="004F58EA" w:rsidRDefault="00B94E75" w:rsidP="006B7E9D">
      <w:pPr>
        <w:pStyle w:val="ConsPlusNormal"/>
        <w:ind w:firstLine="709"/>
        <w:jc w:val="both"/>
      </w:pPr>
      <w:r>
        <w:rPr>
          <w:szCs w:val="28"/>
        </w:rPr>
        <w:t>3.4.2. После согласов</w:t>
      </w:r>
      <w:r w:rsidR="00A36524">
        <w:rPr>
          <w:szCs w:val="28"/>
        </w:rPr>
        <w:t xml:space="preserve">ания, </w:t>
      </w:r>
      <w:r w:rsidR="00D90F94">
        <w:rPr>
          <w:szCs w:val="28"/>
        </w:rPr>
        <w:t>подготовленный С</w:t>
      </w:r>
      <w:r>
        <w:rPr>
          <w:szCs w:val="28"/>
        </w:rPr>
        <w:t xml:space="preserve">пециалистом </w:t>
      </w:r>
      <w:r w:rsidR="00E448F3">
        <w:rPr>
          <w:szCs w:val="28"/>
        </w:rPr>
        <w:t xml:space="preserve">УЖКХ, архитектуры и строительства Администрации ЗМР. </w:t>
      </w:r>
      <w:r>
        <w:rPr>
          <w:szCs w:val="28"/>
        </w:rPr>
        <w:t>ГПЗУ утверждается муниципальным правовым актом органа местного самоуправления</w:t>
      </w:r>
      <w:r>
        <w:rPr>
          <w:i/>
          <w:szCs w:val="28"/>
        </w:rPr>
        <w:t>.</w:t>
      </w:r>
    </w:p>
    <w:p w:rsidR="006B7E9D" w:rsidRDefault="00B94E75" w:rsidP="006B7E9D">
      <w:pPr>
        <w:pStyle w:val="ConsPlusNormal"/>
        <w:ind w:firstLine="709"/>
        <w:jc w:val="both"/>
      </w:pPr>
      <w:r>
        <w:rPr>
          <w:szCs w:val="28"/>
        </w:rPr>
        <w:t xml:space="preserve">3.4.3. После утверждения ГПЗУ первый и второй экземпляр на бумажном </w:t>
      </w:r>
      <w:r w:rsidR="00A9165F">
        <w:rPr>
          <w:szCs w:val="28"/>
        </w:rPr>
        <w:t xml:space="preserve">и (или) электроном </w:t>
      </w:r>
      <w:r>
        <w:rPr>
          <w:szCs w:val="28"/>
        </w:rPr>
        <w:t xml:space="preserve">носителе передается Заявителю. Третий экземпляр хранится в </w:t>
      </w:r>
      <w:r w:rsidR="00E448F3">
        <w:rPr>
          <w:szCs w:val="28"/>
        </w:rPr>
        <w:t>УЖКХ, архитектуры и строительства Администрации ЗМР</w:t>
      </w:r>
      <w:r>
        <w:rPr>
          <w:szCs w:val="28"/>
        </w:rPr>
        <w:t>, который осуществляет регистрацию ГПЗУ посредством внесения регистрационной записи в журнал регистрации ГПЗУ.</w:t>
      </w:r>
    </w:p>
    <w:p w:rsidR="006B7E9D" w:rsidRDefault="00B94E75" w:rsidP="006B7E9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Копия ГПЗУ в течение семи дней в соответствии с </w:t>
      </w:r>
      <w:hyperlink r:id="rId31" w:history="1">
        <w:r w:rsidRPr="00545D72">
          <w:rPr>
            <w:rStyle w:val="af9"/>
            <w:szCs w:val="28"/>
          </w:rPr>
          <w:t>ч. 2 ст. 57</w:t>
        </w:r>
      </w:hyperlink>
      <w:r>
        <w:rPr>
          <w:szCs w:val="28"/>
        </w:rPr>
        <w:t xml:space="preserve"> Градостроительного кодекса Российской Федерации передается в орган, осуществляющий ведение информационной системы обеспечения градостроительной деятельности. </w:t>
      </w:r>
      <w:bookmarkStart w:id="17" w:name="Par31"/>
      <w:bookmarkEnd w:id="17"/>
    </w:p>
    <w:p w:rsidR="006B7E9D" w:rsidRDefault="00B94E75" w:rsidP="006B7E9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3.5. Выдача Заявителю ГПЗУ либо письма об отказе в выдаче ГПЗУ</w:t>
      </w:r>
      <w:r w:rsidR="008A178D">
        <w:rPr>
          <w:szCs w:val="28"/>
        </w:rPr>
        <w:t>.</w:t>
      </w:r>
    </w:p>
    <w:p w:rsidR="006B7E9D" w:rsidRDefault="00B94E75" w:rsidP="006B7E9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3.5.1.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 ГПЗУ.</w:t>
      </w:r>
    </w:p>
    <w:p w:rsidR="00537D00" w:rsidRDefault="00B94E75" w:rsidP="00537D00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3.5.2. Выдача Заявителю ГПЗУ либо письма об отказе в выдаче ГПЗУ осуществляется способом, указанным Заявителем в бланке Заявления </w:t>
      </w:r>
      <w:hyperlink w:anchor="С1" w:history="1">
        <w:r w:rsidRPr="00610436">
          <w:rPr>
            <w:rStyle w:val="af9"/>
            <w:szCs w:val="28"/>
          </w:rPr>
          <w:t>(</w:t>
        </w:r>
        <w:r w:rsidR="008A178D" w:rsidRPr="00610436">
          <w:rPr>
            <w:rStyle w:val="af9"/>
          </w:rPr>
          <w:t>Приложение 1</w:t>
        </w:r>
        <w:r w:rsidRPr="00610436">
          <w:rPr>
            <w:rStyle w:val="af9"/>
            <w:szCs w:val="28"/>
          </w:rPr>
          <w:t>).</w:t>
        </w:r>
      </w:hyperlink>
    </w:p>
    <w:p w:rsidR="00537D00" w:rsidRDefault="00B94E75" w:rsidP="00537D00">
      <w:pPr>
        <w:pStyle w:val="ConsPlusNormal"/>
        <w:ind w:firstLine="709"/>
        <w:jc w:val="both"/>
      </w:pPr>
      <w:r>
        <w:rPr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4F58EA" w:rsidRDefault="00CF443B" w:rsidP="00537D00">
      <w:pPr>
        <w:pStyle w:val="ConsPlusNormal"/>
        <w:ind w:firstLine="709"/>
        <w:jc w:val="both"/>
      </w:pPr>
      <w:r>
        <w:rPr>
          <w:szCs w:val="28"/>
        </w:rPr>
        <w:t>3.6. Документы, прилагаемые к З</w:t>
      </w:r>
      <w:r w:rsidR="00B94E75">
        <w:rPr>
          <w:szCs w:val="28"/>
        </w:rPr>
        <w:t xml:space="preserve">аявлению и необходимые для заполнения ГПЗУ, хранятся в </w:t>
      </w:r>
      <w:r w:rsidR="00E448F3">
        <w:rPr>
          <w:szCs w:val="28"/>
        </w:rPr>
        <w:t>УЖКХ, архитектуры и строительства Администрации ЗМР</w:t>
      </w:r>
      <w:r w:rsidR="00B94E75">
        <w:rPr>
          <w:szCs w:val="28"/>
        </w:rPr>
        <w:t>.</w:t>
      </w:r>
    </w:p>
    <w:p w:rsidR="004F58EA" w:rsidRDefault="004F58EA">
      <w:pPr>
        <w:ind w:left="-567" w:firstLine="567"/>
        <w:jc w:val="center"/>
        <w:outlineLvl w:val="0"/>
        <w:rPr>
          <w:color w:val="00000A"/>
          <w:szCs w:val="28"/>
        </w:rPr>
      </w:pPr>
    </w:p>
    <w:p w:rsidR="006B7E9D" w:rsidRDefault="006B7E9D">
      <w:pPr>
        <w:ind w:left="-567" w:firstLine="567"/>
        <w:jc w:val="center"/>
        <w:outlineLvl w:val="0"/>
        <w:rPr>
          <w:color w:val="00000A"/>
          <w:szCs w:val="28"/>
        </w:rPr>
      </w:pPr>
    </w:p>
    <w:p w:rsidR="004F58EA" w:rsidRPr="00924DF1" w:rsidRDefault="00B94E75">
      <w:pPr>
        <w:ind w:left="-567" w:firstLine="567"/>
        <w:jc w:val="center"/>
        <w:outlineLvl w:val="0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4. Состав, последовательность и сроки выполнения</w:t>
      </w:r>
    </w:p>
    <w:p w:rsidR="004F58EA" w:rsidRPr="00924DF1" w:rsidRDefault="00B94E75">
      <w:pPr>
        <w:ind w:left="-567" w:firstLine="567"/>
        <w:jc w:val="center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административных процедур при предоставлении муниципальной</w:t>
      </w:r>
    </w:p>
    <w:p w:rsidR="004F58EA" w:rsidRPr="00924DF1" w:rsidRDefault="00B94E75">
      <w:pPr>
        <w:ind w:left="-567" w:firstLine="567"/>
        <w:jc w:val="center"/>
        <w:rPr>
          <w:b/>
          <w:color w:val="00000A"/>
          <w:szCs w:val="28"/>
        </w:rPr>
      </w:pPr>
      <w:r w:rsidRPr="00924DF1">
        <w:rPr>
          <w:b/>
          <w:color w:val="00000A"/>
          <w:szCs w:val="28"/>
        </w:rPr>
        <w:t>услуги в электронном виде</w:t>
      </w:r>
    </w:p>
    <w:p w:rsidR="00537D00" w:rsidRDefault="00537D00">
      <w:pPr>
        <w:ind w:firstLine="0"/>
        <w:jc w:val="both"/>
        <w:rPr>
          <w:color w:val="00000A"/>
          <w:szCs w:val="28"/>
        </w:rPr>
      </w:pPr>
    </w:p>
    <w:p w:rsidR="004F58EA" w:rsidRPr="0030196F" w:rsidRDefault="00B94E75" w:rsidP="00537D00">
      <w:pPr>
        <w:jc w:val="both"/>
      </w:pPr>
      <w:r w:rsidRPr="0030196F">
        <w:rPr>
          <w:color w:val="00000A"/>
          <w:szCs w:val="28"/>
        </w:rPr>
        <w:t>4.1. Предоставление муниципальной услуги в электронном виде включает в себя следующие административные процедуры:</w:t>
      </w:r>
    </w:p>
    <w:p w:rsidR="004F58EA" w:rsidRDefault="00B94E75" w:rsidP="00537D00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- получение и регистрация Заявления;</w:t>
      </w:r>
    </w:p>
    <w:p w:rsidR="004F58EA" w:rsidRDefault="00B94E75" w:rsidP="00537D00">
      <w:pPr>
        <w:jc w:val="both"/>
      </w:pPr>
      <w:r>
        <w:rPr>
          <w:color w:val="00000A"/>
          <w:szCs w:val="28"/>
        </w:rPr>
        <w:t>-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услуги;</w:t>
      </w:r>
    </w:p>
    <w:p w:rsidR="00537D00" w:rsidRDefault="00B94E75" w:rsidP="00537D00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- выдача Заявителю ГПЗУ либо письма об отказе в выдаче ГПЗУ.</w:t>
      </w:r>
    </w:p>
    <w:p w:rsidR="004F58EA" w:rsidRPr="0030196F" w:rsidRDefault="00B94E75" w:rsidP="00537D00">
      <w:pPr>
        <w:jc w:val="both"/>
        <w:rPr>
          <w:color w:val="00000A"/>
          <w:szCs w:val="28"/>
        </w:rPr>
      </w:pPr>
      <w:r w:rsidRPr="0030196F">
        <w:rPr>
          <w:color w:val="00000A"/>
          <w:szCs w:val="28"/>
        </w:rPr>
        <w:t>4.2. Получение и регистрация Заявления.</w:t>
      </w:r>
    </w:p>
    <w:p w:rsidR="004F58EA" w:rsidRDefault="00B94E75" w:rsidP="00537D00">
      <w:pPr>
        <w:jc w:val="both"/>
      </w:pPr>
      <w:bookmarkStart w:id="18" w:name="Р12"/>
      <w:r>
        <w:rPr>
          <w:color w:val="00000A"/>
          <w:szCs w:val="28"/>
        </w:rPr>
        <w:t xml:space="preserve">4.2.1. </w:t>
      </w:r>
      <w:bookmarkEnd w:id="18"/>
      <w:r>
        <w:rPr>
          <w:color w:val="00000A"/>
          <w:szCs w:val="28"/>
        </w:rPr>
        <w:t>Для получения ГПЗУ Заявитель через любой из Порталов направляет в Администрацию Заявление.</w:t>
      </w:r>
    </w:p>
    <w:p w:rsidR="004F58EA" w:rsidRDefault="00B94E75" w:rsidP="00537D00">
      <w:pPr>
        <w:jc w:val="both"/>
      </w:pPr>
      <w:bookmarkStart w:id="19" w:name="P373"/>
      <w:r>
        <w:rPr>
          <w:color w:val="00000A"/>
          <w:szCs w:val="28"/>
        </w:rPr>
        <w:t xml:space="preserve">4.2.2. </w:t>
      </w:r>
      <w:bookmarkEnd w:id="19"/>
      <w:r>
        <w:rPr>
          <w:color w:val="00000A"/>
          <w:szCs w:val="28"/>
        </w:rPr>
        <w:t>Заявление, поданное через Портал, регистрируется в общем порядке регистр</w:t>
      </w:r>
      <w:r w:rsidR="00CF443B">
        <w:rPr>
          <w:color w:val="00000A"/>
          <w:szCs w:val="28"/>
        </w:rPr>
        <w:t>ации входящей корреспонденции Администрации</w:t>
      </w:r>
      <w:r>
        <w:rPr>
          <w:color w:val="00000A"/>
          <w:szCs w:val="28"/>
        </w:rPr>
        <w:t xml:space="preserve"> в день его подачи. Заявление, поданное в нерабочий день, регистрируется не позднее рабочего дня, следующего за днем подачи Заявления.</w:t>
      </w:r>
    </w:p>
    <w:p w:rsidR="00537D00" w:rsidRDefault="00B94E75" w:rsidP="00537D00">
      <w:pPr>
        <w:jc w:val="both"/>
      </w:pPr>
      <w:r>
        <w:rPr>
          <w:color w:val="00000A"/>
          <w:szCs w:val="28"/>
        </w:rPr>
        <w:t xml:space="preserve">4.2.3. К Заявлению Заявитель вправе приложить в электронной форме подписанные усиленной квалифицированной электронной подписью документы, предусмотренные </w:t>
      </w:r>
      <w:r w:rsidRPr="00E448F3">
        <w:rPr>
          <w:rStyle w:val="-"/>
          <w:szCs w:val="28"/>
        </w:rPr>
        <w:t xml:space="preserve">пунктом </w:t>
      </w:r>
      <w:hyperlink w:anchor="P16" w:history="1">
        <w:r w:rsidRPr="00E448F3">
          <w:rPr>
            <w:rStyle w:val="af9"/>
            <w:szCs w:val="28"/>
          </w:rPr>
          <w:t>2.7</w:t>
        </w:r>
      </w:hyperlink>
      <w:r>
        <w:rPr>
          <w:color w:val="00000A"/>
          <w:szCs w:val="28"/>
        </w:rPr>
        <w:t xml:space="preserve"> Регламента. </w:t>
      </w:r>
    </w:p>
    <w:p w:rsidR="00537D00" w:rsidRDefault="00B94E75" w:rsidP="00537D00">
      <w:pPr>
        <w:jc w:val="both"/>
      </w:pPr>
      <w:r>
        <w:rPr>
          <w:color w:val="00000A"/>
          <w:szCs w:val="28"/>
        </w:rPr>
        <w:t>4.3. Формирование и направление межведомственных запросов в органы государственной власти, иные структурные подразделения органа местного самоуправления, организации, осуществляющие эксплуатацию сетей инженерно-технического обеспечения, рассмотрение документов, необходимых для предоставления муниципальной услуги.</w:t>
      </w:r>
    </w:p>
    <w:p w:rsidR="004F58EA" w:rsidRDefault="00B94E75" w:rsidP="00537D00">
      <w:pPr>
        <w:jc w:val="both"/>
      </w:pPr>
      <w:r>
        <w:rPr>
          <w:color w:val="00000A"/>
          <w:szCs w:val="28"/>
        </w:rPr>
        <w:t xml:space="preserve">4.3.1. Юридическим фактом для начала исполнения административной процедуры является регистрация Заявления Секретарем. В день регистрации </w:t>
      </w:r>
      <w:r>
        <w:rPr>
          <w:color w:val="00000A"/>
          <w:szCs w:val="28"/>
        </w:rPr>
        <w:lastRenderedPageBreak/>
        <w:t xml:space="preserve">Заявления Секретарь передает его в соответствии с существующими правилами документооборота </w:t>
      </w:r>
      <w:r w:rsidR="006061F5">
        <w:rPr>
          <w:color w:val="00000A"/>
          <w:szCs w:val="28"/>
        </w:rPr>
        <w:t>Главе</w:t>
      </w:r>
      <w:r w:rsidR="00CF443B">
        <w:rPr>
          <w:color w:val="00000A"/>
          <w:szCs w:val="28"/>
        </w:rPr>
        <w:t xml:space="preserve"> </w:t>
      </w:r>
      <w:r w:rsidR="006061F5">
        <w:rPr>
          <w:color w:val="00000A"/>
          <w:szCs w:val="28"/>
        </w:rPr>
        <w:t>Заволжского муниципального района</w:t>
      </w:r>
      <w:r>
        <w:rPr>
          <w:color w:val="00000A"/>
          <w:szCs w:val="28"/>
        </w:rPr>
        <w:t>.</w:t>
      </w:r>
    </w:p>
    <w:p w:rsidR="00537D00" w:rsidRDefault="00B94E75" w:rsidP="00537D00">
      <w:pPr>
        <w:jc w:val="both"/>
      </w:pPr>
      <w:r>
        <w:rPr>
          <w:color w:val="00000A"/>
          <w:szCs w:val="28"/>
        </w:rPr>
        <w:t xml:space="preserve">4.3.2. </w:t>
      </w:r>
      <w:r w:rsidR="006061F5">
        <w:rPr>
          <w:color w:val="00000A"/>
          <w:szCs w:val="28"/>
        </w:rPr>
        <w:t xml:space="preserve">Глава Заволжского муниципального района </w:t>
      </w:r>
      <w:r>
        <w:rPr>
          <w:color w:val="00000A"/>
          <w:szCs w:val="28"/>
        </w:rPr>
        <w:t>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4F58EA" w:rsidRPr="00537D00" w:rsidRDefault="00B94E75" w:rsidP="00537D00">
      <w:pPr>
        <w:jc w:val="both"/>
      </w:pPr>
      <w:r>
        <w:rPr>
          <w:color w:val="00000A"/>
          <w:szCs w:val="28"/>
        </w:rPr>
        <w:t>4.3.3. Специалисты</w:t>
      </w:r>
      <w:r w:rsidR="00E448F3">
        <w:rPr>
          <w:color w:val="00000A"/>
          <w:szCs w:val="28"/>
        </w:rPr>
        <w:t xml:space="preserve"> УЖКХ, архитектуры и строительства Администрации ЗМР</w:t>
      </w:r>
      <w:r>
        <w:rPr>
          <w:color w:val="00000A"/>
          <w:szCs w:val="28"/>
        </w:rPr>
        <w:t xml:space="preserve"> в день получения Заявления:</w:t>
      </w:r>
    </w:p>
    <w:p w:rsidR="004F58EA" w:rsidRDefault="00B94E75" w:rsidP="00537D00">
      <w:pPr>
        <w:jc w:val="both"/>
      </w:pPr>
      <w:r>
        <w:rPr>
          <w:color w:val="00000A"/>
          <w:szCs w:val="28"/>
        </w:rPr>
        <w:t>- проверяют соответствие Заявления требованиям, установленным федеральным законодательством и иными нормативными правовыми актами;</w:t>
      </w:r>
    </w:p>
    <w:p w:rsidR="004F58EA" w:rsidRDefault="00B94E75" w:rsidP="00537D00">
      <w:pPr>
        <w:jc w:val="both"/>
      </w:pPr>
      <w:r>
        <w:rPr>
          <w:color w:val="00000A"/>
          <w:szCs w:val="28"/>
        </w:rPr>
        <w:t>- обеспечивают проведение проверки действительности усиленной квалифицированной электронной подписи, которой подписаны документы, приложенные к Заявлению в электронной форме.</w:t>
      </w:r>
    </w:p>
    <w:p w:rsidR="004F58EA" w:rsidRPr="003B59A3" w:rsidRDefault="00B94E75" w:rsidP="003B59A3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В случае несоответствия поданного Заявления требованиям, установленным федеральным законодательством и иными нормативными правовыми актами, Специалисты </w:t>
      </w:r>
      <w:r w:rsidR="003B59A3">
        <w:rPr>
          <w:color w:val="00000A"/>
          <w:szCs w:val="28"/>
        </w:rPr>
        <w:t xml:space="preserve">УЖКХ, архитектуры и строительства Администрации ЗМР </w:t>
      </w:r>
      <w:r>
        <w:rPr>
          <w:color w:val="00000A"/>
          <w:szCs w:val="28"/>
        </w:rPr>
        <w:t xml:space="preserve">не позднее 1 рабочего дня с даты получения Заявления обеспечивают направление Заявителю в электронном виде </w:t>
      </w:r>
      <w:hyperlink w:anchor="P17" w:history="1">
        <w:r w:rsidRPr="00537D00">
          <w:rPr>
            <w:rStyle w:val="af9"/>
            <w:szCs w:val="28"/>
          </w:rPr>
          <w:t>уведомления</w:t>
        </w:r>
      </w:hyperlink>
      <w:r>
        <w:rPr>
          <w:color w:val="00000A"/>
          <w:szCs w:val="28"/>
        </w:rPr>
        <w:t xml:space="preserve"> об отказе</w:t>
      </w:r>
      <w:r w:rsidR="003B59A3">
        <w:rPr>
          <w:color w:val="00000A"/>
          <w:szCs w:val="28"/>
        </w:rPr>
        <w:t xml:space="preserve"> </w:t>
      </w:r>
      <w:hyperlink w:anchor="С3" w:history="1">
        <w:r w:rsidR="003B59A3" w:rsidRPr="00610436">
          <w:rPr>
            <w:rStyle w:val="af9"/>
            <w:szCs w:val="28"/>
          </w:rPr>
          <w:t>(Приложение 3)</w:t>
        </w:r>
      </w:hyperlink>
      <w:r>
        <w:rPr>
          <w:color w:val="00000A"/>
          <w:szCs w:val="28"/>
        </w:rPr>
        <w:t xml:space="preserve"> в приеме Заявления к рассмотрению с указанием причин такого отказа.</w:t>
      </w:r>
    </w:p>
    <w:p w:rsidR="004F58EA" w:rsidRDefault="00B94E75" w:rsidP="00537D00">
      <w:pPr>
        <w:jc w:val="both"/>
      </w:pPr>
      <w:r>
        <w:rPr>
          <w:color w:val="00000A"/>
          <w:szCs w:val="28"/>
        </w:rPr>
        <w:t>В случае выявления несоблюдения условий признания усиленной квалифицированной электронной подписи действительной Специалисты</w:t>
      </w:r>
      <w:r w:rsidR="003B59A3">
        <w:rPr>
          <w:color w:val="00000A"/>
          <w:szCs w:val="28"/>
        </w:rPr>
        <w:t xml:space="preserve"> УЖКХ, архитектуры и строительства Администрации ЗМР</w:t>
      </w:r>
      <w:r>
        <w:rPr>
          <w:color w:val="00000A"/>
          <w:szCs w:val="28"/>
        </w:rPr>
        <w:t xml:space="preserve"> в течение 3 дней с момента получения Заявления обеспечивают направление Заявителю в электронном виде уведомления об отказе в приеме Заявления к рассмотрению с указанием </w:t>
      </w:r>
      <w:r w:rsidRPr="00537D00">
        <w:rPr>
          <w:color w:val="00000A"/>
          <w:szCs w:val="28"/>
        </w:rPr>
        <w:t xml:space="preserve">пунктов </w:t>
      </w:r>
      <w:hyperlink r:id="rId32">
        <w:r w:rsidRPr="00537D00">
          <w:rPr>
            <w:rStyle w:val="-"/>
            <w:color w:val="00000A"/>
            <w:szCs w:val="28"/>
            <w:u w:val="none"/>
          </w:rPr>
          <w:t>статьи 11</w:t>
        </w:r>
      </w:hyperlink>
      <w:r>
        <w:rPr>
          <w:color w:val="00000A"/>
          <w:szCs w:val="28"/>
        </w:rPr>
        <w:t xml:space="preserve"> Федерального закона от 06.04.2011 </w:t>
      </w:r>
      <w:hyperlink r:id="rId33" w:history="1">
        <w:r w:rsidRPr="00545D72">
          <w:rPr>
            <w:rStyle w:val="af9"/>
            <w:szCs w:val="28"/>
          </w:rPr>
          <w:t>№ 63-ФЗ</w:t>
        </w:r>
      </w:hyperlink>
      <w:r>
        <w:rPr>
          <w:color w:val="00000A"/>
          <w:szCs w:val="28"/>
        </w:rPr>
        <w:t xml:space="preserve"> «Об электронной подписи», несоблюдение которых послужило основанием для принятия решения об отказе в приеме Заявления к рассмотрению.</w:t>
      </w:r>
    </w:p>
    <w:p w:rsidR="003717D0" w:rsidRDefault="00B94E75" w:rsidP="003717D0">
      <w:pPr>
        <w:pStyle w:val="ConsPlusNormal"/>
        <w:ind w:firstLine="709"/>
        <w:jc w:val="both"/>
        <w:rPr>
          <w:szCs w:val="28"/>
        </w:rPr>
      </w:pPr>
      <w:bookmarkStart w:id="20" w:name="Р13"/>
      <w:r w:rsidRPr="00924DF1">
        <w:rPr>
          <w:rStyle w:val="90"/>
          <w:rFonts w:ascii="Times New Roman" w:hAnsi="Times New Roman" w:cs="Times New Roman"/>
          <w:sz w:val="28"/>
          <w:szCs w:val="28"/>
        </w:rPr>
        <w:t xml:space="preserve">4.3.4. </w:t>
      </w:r>
      <w:bookmarkEnd w:id="20"/>
      <w:r w:rsidRPr="00924DF1">
        <w:rPr>
          <w:rStyle w:val="90"/>
          <w:rFonts w:ascii="Times New Roman" w:hAnsi="Times New Roman" w:cs="Times New Roman"/>
          <w:sz w:val="28"/>
          <w:szCs w:val="28"/>
        </w:rPr>
        <w:t>В случае если Заявитель через П</w:t>
      </w:r>
      <w:r w:rsidR="00CF443B">
        <w:rPr>
          <w:rStyle w:val="90"/>
          <w:rFonts w:ascii="Times New Roman" w:hAnsi="Times New Roman" w:cs="Times New Roman"/>
          <w:sz w:val="28"/>
          <w:szCs w:val="28"/>
        </w:rPr>
        <w:t>ортал направил в Администрацию З</w:t>
      </w:r>
      <w:r w:rsidRPr="00924DF1">
        <w:rPr>
          <w:rStyle w:val="90"/>
          <w:rFonts w:ascii="Times New Roman" w:hAnsi="Times New Roman" w:cs="Times New Roman"/>
          <w:sz w:val="28"/>
          <w:szCs w:val="28"/>
        </w:rPr>
        <w:t xml:space="preserve">аявление о выдаче градостроительного плана земельного участка и все документы, предусмотренные </w:t>
      </w:r>
      <w:hyperlink r:id="rId34">
        <w:r w:rsidRPr="008A178D">
          <w:rPr>
            <w:rStyle w:val="90"/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</w:t>
        </w:r>
      </w:hyperlink>
      <w:r w:rsidRPr="008A178D">
        <w:rPr>
          <w:rStyle w:val="90"/>
          <w:rFonts w:ascii="Times New Roman" w:hAnsi="Times New Roman" w:cs="Times New Roman"/>
          <w:color w:val="0000FF"/>
          <w:sz w:val="28"/>
          <w:szCs w:val="28"/>
          <w:u w:val="single"/>
        </w:rPr>
        <w:t xml:space="preserve">ом </w:t>
      </w:r>
      <w:hyperlink w:anchor="P2" w:history="1">
        <w:r w:rsidRPr="008A178D">
          <w:rPr>
            <w:rStyle w:val="af9"/>
            <w:szCs w:val="28"/>
          </w:rPr>
          <w:t>2.7</w:t>
        </w:r>
      </w:hyperlink>
      <w:r w:rsidRPr="00924DF1">
        <w:rPr>
          <w:rStyle w:val="90"/>
          <w:rFonts w:ascii="Times New Roman" w:hAnsi="Times New Roman" w:cs="Times New Roman"/>
          <w:sz w:val="28"/>
          <w:szCs w:val="28"/>
        </w:rPr>
        <w:t xml:space="preserve"> Регламента, Специалист</w:t>
      </w:r>
      <w:r>
        <w:rPr>
          <w:szCs w:val="28"/>
        </w:rPr>
        <w:t xml:space="preserve"> </w:t>
      </w:r>
      <w:r w:rsidR="003B59A3">
        <w:rPr>
          <w:szCs w:val="28"/>
        </w:rPr>
        <w:t xml:space="preserve">УЖКХ, архитектуры и строительства Администрации ЗМР </w:t>
      </w:r>
      <w:r>
        <w:rPr>
          <w:szCs w:val="28"/>
        </w:rPr>
        <w:t>осуществляет подготовку и направляет в случае необходимости в Управление Федеральной налоговой службы по Ивановской области, Управление Федеральной службы муниципальной регистрации, кадастра и картографии по Ивановской области и в Комитет Ивановской области по государственной охране объектов культурного наследия, организации, осуществляющие эксплуатацию сетей инженерно-технического обеспечения, запросы на получение необходимой информации не поздне</w:t>
      </w:r>
      <w:r w:rsidR="00CF443B">
        <w:rPr>
          <w:szCs w:val="28"/>
        </w:rPr>
        <w:t>е трех дней со дня регистрации З</w:t>
      </w:r>
      <w:r>
        <w:rPr>
          <w:szCs w:val="28"/>
        </w:rPr>
        <w:t>аявления о выдаче ГПЗУ.</w:t>
      </w:r>
    </w:p>
    <w:p w:rsidR="00A55B32" w:rsidRDefault="00B94E75" w:rsidP="00A55B3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4.3.5. При наличии оснований, указанных в </w:t>
      </w:r>
      <w:r w:rsidRPr="003B59A3">
        <w:rPr>
          <w:rStyle w:val="-"/>
          <w:szCs w:val="28"/>
        </w:rPr>
        <w:t xml:space="preserve">пункте </w:t>
      </w:r>
      <w:hyperlink w:anchor="P376" w:history="1">
        <w:r w:rsidRPr="003B59A3">
          <w:rPr>
            <w:rStyle w:val="af9"/>
            <w:szCs w:val="28"/>
          </w:rPr>
          <w:t>2.10</w:t>
        </w:r>
      </w:hyperlink>
      <w:r>
        <w:rPr>
          <w:szCs w:val="28"/>
        </w:rPr>
        <w:t xml:space="preserve"> Регламента, Специалисты </w:t>
      </w:r>
      <w:r w:rsidR="003B59A3">
        <w:rPr>
          <w:szCs w:val="28"/>
        </w:rPr>
        <w:t xml:space="preserve">УЖКХ, архитектуры и строительства Администрации ЗМР </w:t>
      </w:r>
      <w:r>
        <w:rPr>
          <w:szCs w:val="28"/>
        </w:rPr>
        <w:t>готовят проект письма об отказе в выдаче ГПЗУ с указанием причины отказа</w:t>
      </w:r>
      <w:r w:rsidR="003C6907">
        <w:rPr>
          <w:szCs w:val="28"/>
        </w:rPr>
        <w:t>.</w:t>
      </w:r>
    </w:p>
    <w:p w:rsidR="003717D0" w:rsidRDefault="00B94E75" w:rsidP="003717D0">
      <w:pPr>
        <w:pStyle w:val="ConsPlusNormal"/>
        <w:ind w:firstLine="709"/>
        <w:jc w:val="both"/>
      </w:pPr>
      <w:r>
        <w:rPr>
          <w:szCs w:val="28"/>
        </w:rPr>
        <w:t>4.3.6. В случае подписания письма об отказе в выдаче ГПЗУ Секретарь регистрирует письмо и передает оба экземпляра письма Специалистам</w:t>
      </w:r>
      <w:r w:rsidR="003B59A3">
        <w:rPr>
          <w:szCs w:val="28"/>
        </w:rPr>
        <w:t xml:space="preserve"> УЖКХ, архитектуры и строительства Администрации ЗМР</w:t>
      </w:r>
      <w:r>
        <w:rPr>
          <w:szCs w:val="28"/>
        </w:rPr>
        <w:t>.</w:t>
      </w:r>
    </w:p>
    <w:p w:rsidR="003717D0" w:rsidRPr="00A9165F" w:rsidRDefault="00B94E75" w:rsidP="00A9165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4.3.7.</w:t>
      </w:r>
      <w:r w:rsidR="00A9165F">
        <w:rPr>
          <w:szCs w:val="28"/>
        </w:rPr>
        <w:t xml:space="preserve"> </w:t>
      </w:r>
      <w:r>
        <w:rPr>
          <w:szCs w:val="28"/>
        </w:rPr>
        <w:t xml:space="preserve">В случае отсутствия оснований, предусмотренных </w:t>
      </w:r>
      <w:r w:rsidRPr="008A178D">
        <w:rPr>
          <w:rStyle w:val="-"/>
          <w:szCs w:val="28"/>
        </w:rPr>
        <w:t xml:space="preserve">пунктом </w:t>
      </w:r>
      <w:hyperlink w:anchor="P376" w:history="1">
        <w:r w:rsidRPr="008A178D">
          <w:rPr>
            <w:rStyle w:val="af9"/>
            <w:szCs w:val="28"/>
          </w:rPr>
          <w:t>2.10</w:t>
        </w:r>
      </w:hyperlink>
      <w:r w:rsidR="008A178D">
        <w:rPr>
          <w:szCs w:val="28"/>
        </w:rPr>
        <w:t xml:space="preserve"> Регламента, С</w:t>
      </w:r>
      <w:r>
        <w:rPr>
          <w:szCs w:val="28"/>
        </w:rPr>
        <w:t xml:space="preserve">пециалист </w:t>
      </w:r>
      <w:r w:rsidR="003B59A3">
        <w:rPr>
          <w:szCs w:val="28"/>
        </w:rPr>
        <w:t xml:space="preserve">УЖКХ, архитектуры и строительства Администрации </w:t>
      </w:r>
      <w:r w:rsidR="003B59A3">
        <w:rPr>
          <w:szCs w:val="28"/>
        </w:rPr>
        <w:lastRenderedPageBreak/>
        <w:t>ЗМР</w:t>
      </w:r>
      <w:r>
        <w:rPr>
          <w:szCs w:val="28"/>
        </w:rPr>
        <w:t xml:space="preserve"> осуществляет подготовку ГПЗУ.</w:t>
      </w:r>
    </w:p>
    <w:p w:rsidR="00A9165F" w:rsidRPr="005A040E" w:rsidRDefault="00B94E75" w:rsidP="00A9165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4.3.8. </w:t>
      </w:r>
      <w:r w:rsidR="00A9165F" w:rsidRPr="005A040E">
        <w:rPr>
          <w:szCs w:val="28"/>
        </w:rPr>
        <w:t xml:space="preserve">Оформление градостроительного </w:t>
      </w:r>
      <w:hyperlink r:id="rId35" w:history="1">
        <w:r w:rsidR="00A9165F" w:rsidRPr="005A040E">
          <w:rPr>
            <w:szCs w:val="28"/>
          </w:rPr>
          <w:t>плана</w:t>
        </w:r>
      </w:hyperlink>
      <w:r w:rsidR="00A9165F" w:rsidRPr="005A040E">
        <w:rPr>
          <w:szCs w:val="28"/>
        </w:rPr>
        <w:t xml:space="preserve"> земельного участка осуществляется по форме, утвержденной </w:t>
      </w:r>
      <w:r w:rsidR="00A9165F" w:rsidRPr="00A9165F">
        <w:rPr>
          <w:szCs w:val="28"/>
        </w:rPr>
        <w:t>п</w:t>
      </w:r>
      <w:r w:rsidR="00A9165F" w:rsidRPr="00A9165F">
        <w:t>риказом</w:t>
      </w:r>
      <w:r w:rsidR="00A9165F" w:rsidRPr="00A9165F">
        <w:rPr>
          <w:szCs w:val="28"/>
        </w:rPr>
        <w:t xml:space="preserve"> Министерства строительства и жилищно-коммунального хозяйства Российской Федерации от 25.04.2017 № 741/пр «Об утверждении формы градостроительного плана земельного участка и порядка ее заполнения».</w:t>
      </w:r>
    </w:p>
    <w:p w:rsidR="00A9165F" w:rsidRPr="005A040E" w:rsidRDefault="00A9165F" w:rsidP="00A9165F">
      <w:pPr>
        <w:pStyle w:val="ConsPlusNormal"/>
        <w:ind w:firstLine="709"/>
        <w:jc w:val="both"/>
        <w:rPr>
          <w:szCs w:val="28"/>
        </w:rPr>
      </w:pPr>
      <w:r w:rsidRPr="005A040E">
        <w:rPr>
          <w:szCs w:val="28"/>
        </w:rPr>
        <w:t>4.3.</w:t>
      </w:r>
      <w:r>
        <w:rPr>
          <w:szCs w:val="28"/>
        </w:rPr>
        <w:t>9</w:t>
      </w:r>
      <w:r w:rsidRPr="005A040E">
        <w:rPr>
          <w:szCs w:val="28"/>
        </w:rPr>
        <w:t xml:space="preserve">. Градостроительный план земельного участка оформляется в трех экземплярах. После </w:t>
      </w:r>
      <w:r w:rsidRPr="00A9165F">
        <w:rPr>
          <w:szCs w:val="28"/>
        </w:rPr>
        <w:t>регистрации</w:t>
      </w:r>
      <w:r w:rsidRPr="005A040E">
        <w:rPr>
          <w:szCs w:val="28"/>
        </w:rPr>
        <w:t xml:space="preserve"> ГПЗУ первый и второй экземпляр на бумажном</w:t>
      </w:r>
      <w:r>
        <w:rPr>
          <w:szCs w:val="28"/>
        </w:rPr>
        <w:t xml:space="preserve"> </w:t>
      </w:r>
      <w:r w:rsidRPr="00A9165F">
        <w:rPr>
          <w:szCs w:val="28"/>
        </w:rPr>
        <w:t>и (или) электронном</w:t>
      </w:r>
      <w:r w:rsidRPr="005A040E">
        <w:rPr>
          <w:szCs w:val="28"/>
        </w:rPr>
        <w:t xml:space="preserve"> носителе передается Заявителю. Третий экземпляр хранится в Отделе, который осуществляет регистрацию ГПЗУ посредством внесения регистрационной записи в журнал регистрации ГПЗУ с указанием номера ГПЗУ, даты его регистрации.</w:t>
      </w:r>
    </w:p>
    <w:p w:rsidR="00A9165F" w:rsidRPr="005A040E" w:rsidRDefault="00A9165F" w:rsidP="00A9165F">
      <w:pPr>
        <w:pStyle w:val="ConsPlusNormal"/>
        <w:ind w:firstLine="709"/>
        <w:jc w:val="both"/>
        <w:rPr>
          <w:szCs w:val="28"/>
        </w:rPr>
      </w:pPr>
      <w:r w:rsidRPr="005A040E">
        <w:rPr>
          <w:szCs w:val="28"/>
        </w:rPr>
        <w:t>Копия ГПЗУ в течени</w:t>
      </w:r>
      <w:r>
        <w:rPr>
          <w:szCs w:val="28"/>
        </w:rPr>
        <w:t>е</w:t>
      </w:r>
      <w:r w:rsidRPr="005A040E">
        <w:rPr>
          <w:szCs w:val="28"/>
        </w:rPr>
        <w:t xml:space="preserve"> семи дней в соответствии </w:t>
      </w:r>
      <w:r w:rsidRPr="00135F8E">
        <w:rPr>
          <w:szCs w:val="28"/>
        </w:rPr>
        <w:t xml:space="preserve">с </w:t>
      </w:r>
      <w:hyperlink r:id="rId36" w:history="1">
        <w:r w:rsidRPr="00135F8E">
          <w:rPr>
            <w:rStyle w:val="af9"/>
            <w:szCs w:val="28"/>
          </w:rPr>
          <w:t>ч. 2 ст. 57</w:t>
        </w:r>
      </w:hyperlink>
      <w:r w:rsidRPr="005A040E">
        <w:rPr>
          <w:szCs w:val="28"/>
        </w:rPr>
        <w:t xml:space="preserve"> Градостроительного кодекса Российской Федерации передается в орган, осуществляющий ведение информационной системы обеспечения градостроительной деятельности. </w:t>
      </w:r>
    </w:p>
    <w:p w:rsidR="004F58EA" w:rsidRPr="0030196F" w:rsidRDefault="00B94E75" w:rsidP="003717D0">
      <w:pPr>
        <w:pStyle w:val="ConsPlusNormal"/>
        <w:ind w:firstLine="709"/>
        <w:jc w:val="both"/>
        <w:rPr>
          <w:szCs w:val="28"/>
        </w:rPr>
      </w:pPr>
      <w:r w:rsidRPr="0030196F">
        <w:rPr>
          <w:szCs w:val="28"/>
        </w:rPr>
        <w:t>4.4. Выдача Заявителю ГПЗУ либо письма об отказе в выдаче ГПЗУ.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>4.4.1.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регистрации.</w:t>
      </w:r>
    </w:p>
    <w:p w:rsidR="004F58EA" w:rsidRDefault="00B94E75" w:rsidP="003717D0">
      <w:pPr>
        <w:jc w:val="both"/>
      </w:pPr>
      <w:bookmarkStart w:id="21" w:name="P4"/>
      <w:r>
        <w:rPr>
          <w:color w:val="00000A"/>
          <w:szCs w:val="28"/>
        </w:rPr>
        <w:t xml:space="preserve">4.4.2. </w:t>
      </w:r>
      <w:bookmarkEnd w:id="21"/>
      <w:r>
        <w:rPr>
          <w:color w:val="00000A"/>
          <w:szCs w:val="28"/>
        </w:rPr>
        <w:t xml:space="preserve">Выдача Заявителю ГПЗУ либо письма об отказе в выдаче ГПЗУ осуществляется способом, указанным Заявителем в бланке Заявления </w:t>
      </w:r>
      <w:hyperlink w:anchor="С1" w:history="1">
        <w:r w:rsidRPr="00A55B32">
          <w:rPr>
            <w:rStyle w:val="af9"/>
            <w:szCs w:val="28"/>
          </w:rPr>
          <w:t>(</w:t>
        </w:r>
        <w:r w:rsidR="008A178D" w:rsidRPr="00A55B32">
          <w:rPr>
            <w:rStyle w:val="af9"/>
            <w:szCs w:val="28"/>
          </w:rPr>
          <w:t>Приложение 1</w:t>
        </w:r>
        <w:r w:rsidRPr="00A55B32">
          <w:rPr>
            <w:rStyle w:val="af9"/>
            <w:szCs w:val="28"/>
          </w:rPr>
          <w:t>).</w:t>
        </w:r>
      </w:hyperlink>
    </w:p>
    <w:p w:rsidR="003717D0" w:rsidRDefault="00B94E75" w:rsidP="008A178D">
      <w:pPr>
        <w:jc w:val="both"/>
      </w:pPr>
      <w:r>
        <w:rPr>
          <w:color w:val="00000A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4F58EA" w:rsidRDefault="00B94E75" w:rsidP="003717D0">
      <w:pPr>
        <w:jc w:val="both"/>
      </w:pPr>
      <w:bookmarkStart w:id="22" w:name="Par52"/>
      <w:r>
        <w:rPr>
          <w:color w:val="00000A"/>
          <w:szCs w:val="28"/>
        </w:rPr>
        <w:t xml:space="preserve">4.4.3. </w:t>
      </w:r>
      <w:bookmarkEnd w:id="22"/>
      <w:r>
        <w:rPr>
          <w:color w:val="00000A"/>
          <w:szCs w:val="28"/>
        </w:rPr>
        <w:t xml:space="preserve">В случае если Заявитель через Портал направил в Администрацию только Заявление либо Заявление и часть документов, предусмотренных </w:t>
      </w:r>
      <w:r w:rsidRPr="003B59A3">
        <w:rPr>
          <w:color w:val="0000FF"/>
          <w:szCs w:val="28"/>
          <w:u w:val="single"/>
        </w:rPr>
        <w:t xml:space="preserve">пунктом </w:t>
      </w:r>
      <w:hyperlink w:anchor="P2" w:history="1">
        <w:r w:rsidRPr="003B59A3">
          <w:rPr>
            <w:rStyle w:val="af9"/>
            <w:szCs w:val="28"/>
          </w:rPr>
          <w:t>2.7</w:t>
        </w:r>
      </w:hyperlink>
      <w:r>
        <w:rPr>
          <w:color w:val="00000A"/>
          <w:szCs w:val="28"/>
        </w:rPr>
        <w:t xml:space="preserve"> Регламента, Специалист </w:t>
      </w:r>
      <w:r w:rsidR="003B59A3">
        <w:rPr>
          <w:color w:val="00000A"/>
          <w:szCs w:val="28"/>
        </w:rPr>
        <w:t xml:space="preserve">УЖКХ, архитектуры и строительства </w:t>
      </w:r>
      <w:r>
        <w:rPr>
          <w:color w:val="00000A"/>
          <w:szCs w:val="28"/>
        </w:rPr>
        <w:t xml:space="preserve">не позднее 1 рабочего дня с даты поступления Заявления в </w:t>
      </w:r>
      <w:r w:rsidR="003B59A3">
        <w:rPr>
          <w:color w:val="00000A"/>
          <w:szCs w:val="28"/>
        </w:rPr>
        <w:t>УЖКХ, архитектуры и строительства Администрации ЗМР</w:t>
      </w:r>
      <w:r>
        <w:rPr>
          <w:color w:val="00000A"/>
          <w:szCs w:val="28"/>
        </w:rPr>
        <w:t xml:space="preserve"> обеспечивает направление Заявителю в электронном </w:t>
      </w:r>
      <w:r w:rsidRPr="00A36524">
        <w:rPr>
          <w:color w:val="00000A"/>
          <w:szCs w:val="28"/>
        </w:rPr>
        <w:t xml:space="preserve">виде </w:t>
      </w:r>
      <w:hyperlink r:id="rId37">
        <w:r w:rsidRPr="00A36524">
          <w:rPr>
            <w:rStyle w:val="-"/>
            <w:color w:val="00000A"/>
            <w:szCs w:val="28"/>
            <w:u w:val="none"/>
          </w:rPr>
          <w:t>уведомления</w:t>
        </w:r>
      </w:hyperlink>
      <w:r>
        <w:rPr>
          <w:color w:val="00000A"/>
          <w:szCs w:val="28"/>
        </w:rPr>
        <w:t xml:space="preserve"> о личной явке Заявителя.</w:t>
      </w:r>
    </w:p>
    <w:p w:rsidR="004F58EA" w:rsidRDefault="00B94E75" w:rsidP="003717D0">
      <w:pPr>
        <w:jc w:val="both"/>
      </w:pPr>
      <w:bookmarkStart w:id="23" w:name="P142"/>
      <w:r>
        <w:rPr>
          <w:color w:val="00000A"/>
          <w:szCs w:val="28"/>
        </w:rPr>
        <w:t xml:space="preserve">4.4.3.1. </w:t>
      </w:r>
      <w:bookmarkEnd w:id="23"/>
      <w:r>
        <w:rPr>
          <w:color w:val="00000A"/>
          <w:szCs w:val="28"/>
        </w:rPr>
        <w:t xml:space="preserve">Документы, указанные в </w:t>
      </w:r>
      <w:r w:rsidRPr="003B59A3">
        <w:rPr>
          <w:color w:val="0000FF"/>
          <w:szCs w:val="28"/>
          <w:u w:val="single"/>
        </w:rPr>
        <w:t xml:space="preserve">пункте </w:t>
      </w:r>
      <w:hyperlink w:anchor="P2" w:history="1">
        <w:r w:rsidRPr="003B59A3">
          <w:rPr>
            <w:rStyle w:val="af9"/>
            <w:szCs w:val="28"/>
          </w:rPr>
          <w:t>2.7</w:t>
        </w:r>
      </w:hyperlink>
      <w:r>
        <w:rPr>
          <w:color w:val="00000A"/>
          <w:szCs w:val="28"/>
        </w:rPr>
        <w:t xml:space="preserve"> Регламента, предоставляются Заявителем в </w:t>
      </w:r>
      <w:r w:rsidR="003B59A3">
        <w:rPr>
          <w:color w:val="00000A"/>
          <w:szCs w:val="28"/>
        </w:rPr>
        <w:t>УЖКХ, архитектуры и строительства Администрации ЗМР</w:t>
      </w:r>
      <w:r>
        <w:rPr>
          <w:color w:val="00000A"/>
          <w:szCs w:val="28"/>
        </w:rPr>
        <w:t xml:space="preserve"> в срок, указанный в уведомлении о личной явке Заявителя.</w:t>
      </w:r>
    </w:p>
    <w:p w:rsidR="004F58EA" w:rsidRDefault="00B94E75" w:rsidP="008A178D">
      <w:pPr>
        <w:jc w:val="both"/>
      </w:pPr>
      <w:r>
        <w:rPr>
          <w:color w:val="00000A"/>
          <w:szCs w:val="28"/>
        </w:rPr>
        <w:t>В случае не</w:t>
      </w:r>
      <w:r w:rsidR="003B59A3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 xml:space="preserve">предоставления Заявителем в </w:t>
      </w:r>
      <w:r w:rsidR="003B59A3">
        <w:rPr>
          <w:color w:val="00000A"/>
          <w:szCs w:val="28"/>
        </w:rPr>
        <w:t xml:space="preserve">УЖКХ, архитектуры и строительства </w:t>
      </w:r>
      <w:r>
        <w:rPr>
          <w:color w:val="00000A"/>
          <w:szCs w:val="28"/>
        </w:rPr>
        <w:t xml:space="preserve"> в срок, указанный в уведомлении о личной явке Заявителя, необходимых документов Специалист </w:t>
      </w:r>
      <w:r w:rsidR="003B59A3">
        <w:rPr>
          <w:color w:val="00000A"/>
          <w:szCs w:val="28"/>
        </w:rPr>
        <w:t xml:space="preserve">УЖКХ, архитектуры и строительства Администрации ЗМР </w:t>
      </w:r>
      <w:r>
        <w:rPr>
          <w:color w:val="00000A"/>
          <w:szCs w:val="28"/>
        </w:rPr>
        <w:t>не позднее 2 рабочих дней с момента истечения срока, указанного в уведомлении о личной явке Заявителя</w:t>
      </w:r>
      <w:r w:rsidR="008A178D">
        <w:rPr>
          <w:color w:val="00000A"/>
          <w:szCs w:val="28"/>
        </w:rPr>
        <w:t xml:space="preserve"> </w:t>
      </w:r>
      <w:hyperlink w:anchor="С2" w:history="1">
        <w:r w:rsidR="008A178D" w:rsidRPr="00A55B32">
          <w:rPr>
            <w:rStyle w:val="af9"/>
            <w:szCs w:val="28"/>
          </w:rPr>
          <w:t>(Приложение 2)</w:t>
        </w:r>
      </w:hyperlink>
      <w:r w:rsidRPr="00A55B32">
        <w:rPr>
          <w:color w:val="00000A"/>
          <w:szCs w:val="28"/>
        </w:rPr>
        <w:t>,</w:t>
      </w:r>
      <w:r>
        <w:rPr>
          <w:color w:val="00000A"/>
          <w:szCs w:val="28"/>
        </w:rPr>
        <w:t xml:space="preserve"> подготавливает проект письма об отказе в выдаче ГПЗУ.</w:t>
      </w:r>
    </w:p>
    <w:p w:rsidR="003717D0" w:rsidRPr="00CF4FFC" w:rsidRDefault="00B94E75" w:rsidP="00CF4FFC">
      <w:pPr>
        <w:jc w:val="both"/>
      </w:pPr>
      <w:bookmarkStart w:id="24" w:name="Par65"/>
      <w:bookmarkEnd w:id="24"/>
      <w:r>
        <w:rPr>
          <w:color w:val="00000A"/>
          <w:szCs w:val="28"/>
        </w:rPr>
        <w:t xml:space="preserve">4.4.3.2. В случае предоставления Заявителем в </w:t>
      </w:r>
      <w:r w:rsidR="003B59A3">
        <w:rPr>
          <w:color w:val="00000A"/>
          <w:szCs w:val="28"/>
        </w:rPr>
        <w:t xml:space="preserve">УЖКХ, архитектуры и строительства Администрации ЗМР </w:t>
      </w:r>
      <w:r>
        <w:rPr>
          <w:color w:val="00000A"/>
          <w:szCs w:val="28"/>
        </w:rPr>
        <w:t xml:space="preserve">в срок, указанный в уведомлении о личной явке Заявителя, необходимых документов, осуществляются административные процедуры, предусмотренные </w:t>
      </w:r>
      <w:r w:rsidRPr="003B59A3">
        <w:rPr>
          <w:rStyle w:val="-"/>
          <w:szCs w:val="28"/>
        </w:rPr>
        <w:t xml:space="preserve">пунктами </w:t>
      </w:r>
      <w:hyperlink w:anchor="Р13" w:history="1">
        <w:r w:rsidRPr="003B59A3">
          <w:rPr>
            <w:rStyle w:val="af9"/>
            <w:szCs w:val="28"/>
          </w:rPr>
          <w:t>4.3.4</w:t>
        </w:r>
      </w:hyperlink>
      <w:r>
        <w:rPr>
          <w:color w:val="00000A"/>
          <w:szCs w:val="28"/>
        </w:rPr>
        <w:t xml:space="preserve"> – </w:t>
      </w:r>
      <w:hyperlink w:anchor="P4" w:history="1">
        <w:r w:rsidRPr="003717D0">
          <w:rPr>
            <w:rStyle w:val="af9"/>
            <w:szCs w:val="28"/>
          </w:rPr>
          <w:t>4.4.2</w:t>
        </w:r>
      </w:hyperlink>
      <w:r>
        <w:rPr>
          <w:color w:val="00000A"/>
          <w:szCs w:val="28"/>
        </w:rPr>
        <w:t xml:space="preserve"> Регламента.</w:t>
      </w:r>
    </w:p>
    <w:p w:rsidR="00C4419C" w:rsidRDefault="00C4419C">
      <w:pPr>
        <w:ind w:left="-567" w:firstLine="567"/>
        <w:jc w:val="center"/>
        <w:outlineLvl w:val="0"/>
        <w:rPr>
          <w:b/>
          <w:color w:val="00000A"/>
          <w:szCs w:val="28"/>
        </w:rPr>
      </w:pPr>
    </w:p>
    <w:p w:rsidR="00C4419C" w:rsidRDefault="00C4419C">
      <w:pPr>
        <w:ind w:left="-567" w:firstLine="567"/>
        <w:jc w:val="center"/>
        <w:outlineLvl w:val="0"/>
        <w:rPr>
          <w:b/>
          <w:color w:val="00000A"/>
          <w:szCs w:val="28"/>
        </w:rPr>
      </w:pPr>
    </w:p>
    <w:p w:rsidR="004F58EA" w:rsidRPr="003717D0" w:rsidRDefault="00B94E75">
      <w:pPr>
        <w:ind w:left="-567" w:firstLine="567"/>
        <w:jc w:val="center"/>
        <w:outlineLvl w:val="0"/>
        <w:rPr>
          <w:b/>
        </w:rPr>
      </w:pPr>
      <w:r w:rsidRPr="003717D0">
        <w:rPr>
          <w:b/>
          <w:color w:val="00000A"/>
          <w:szCs w:val="28"/>
        </w:rPr>
        <w:t>5. Порядок и формы контроля за предоставлением</w:t>
      </w:r>
    </w:p>
    <w:p w:rsidR="004F58EA" w:rsidRPr="003717D0" w:rsidRDefault="00B94E75">
      <w:pPr>
        <w:ind w:left="-567" w:firstLine="567"/>
        <w:jc w:val="center"/>
        <w:rPr>
          <w:b/>
          <w:color w:val="00000A"/>
          <w:szCs w:val="28"/>
        </w:rPr>
      </w:pPr>
      <w:r w:rsidRPr="003717D0">
        <w:rPr>
          <w:b/>
          <w:color w:val="00000A"/>
          <w:szCs w:val="28"/>
        </w:rPr>
        <w:lastRenderedPageBreak/>
        <w:t>муниципальной услуги</w:t>
      </w:r>
    </w:p>
    <w:p w:rsidR="004F58EA" w:rsidRDefault="004F58EA">
      <w:pPr>
        <w:ind w:left="-567" w:firstLine="567"/>
        <w:jc w:val="both"/>
        <w:rPr>
          <w:color w:val="00000A"/>
          <w:szCs w:val="28"/>
        </w:rPr>
      </w:pPr>
    </w:p>
    <w:p w:rsidR="004F58EA" w:rsidRDefault="00B94E75" w:rsidP="003717D0">
      <w:pPr>
        <w:jc w:val="both"/>
      </w:pPr>
      <w:r>
        <w:rPr>
          <w:color w:val="00000A"/>
          <w:szCs w:val="28"/>
        </w:rPr>
        <w:t xml:space="preserve">5.1. Текущий контроль за соблюдением последовательности и сроков исполнения административных процедур при предоставлении муниципальной услуги осуществляется постоянно </w:t>
      </w:r>
      <w:r w:rsidR="003B59A3">
        <w:rPr>
          <w:color w:val="00000A"/>
          <w:szCs w:val="28"/>
        </w:rPr>
        <w:t>за</w:t>
      </w:r>
      <w:r w:rsidR="00CF443B">
        <w:rPr>
          <w:color w:val="00000A"/>
          <w:szCs w:val="28"/>
        </w:rPr>
        <w:t xml:space="preserve">местителем Главы Администрации, </w:t>
      </w:r>
      <w:r w:rsidR="003B59A3">
        <w:rPr>
          <w:color w:val="00000A"/>
          <w:szCs w:val="28"/>
        </w:rPr>
        <w:t>начальником УЖК</w:t>
      </w:r>
      <w:r w:rsidR="008A178D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>5.2. Текущий контроль осуществляется путем проведения проверок соблюдения и исполнения положений Регламента.</w:t>
      </w:r>
    </w:p>
    <w:p w:rsidR="004F58EA" w:rsidRDefault="00B94E75" w:rsidP="003B59A3">
      <w:pPr>
        <w:jc w:val="both"/>
      </w:pPr>
      <w:r>
        <w:rPr>
          <w:color w:val="00000A"/>
          <w:szCs w:val="28"/>
        </w:rPr>
        <w:t xml:space="preserve">Периодичность проведения проверок устанавливается </w:t>
      </w:r>
      <w:r w:rsidR="003B59A3">
        <w:rPr>
          <w:color w:val="00000A"/>
          <w:szCs w:val="28"/>
        </w:rPr>
        <w:t>за</w:t>
      </w:r>
      <w:r w:rsidR="00CF443B">
        <w:rPr>
          <w:color w:val="00000A"/>
          <w:szCs w:val="28"/>
        </w:rPr>
        <w:t>местителем Главы Администрации,</w:t>
      </w:r>
      <w:r w:rsidR="003B59A3">
        <w:rPr>
          <w:color w:val="00000A"/>
          <w:szCs w:val="28"/>
        </w:rPr>
        <w:t xml:space="preserve"> начальником УЖК</w:t>
      </w:r>
      <w:r w:rsidR="008A178D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 xml:space="preserve">дминистрации ЗМР </w:t>
      </w:r>
      <w:r>
        <w:rPr>
          <w:color w:val="00000A"/>
          <w:szCs w:val="28"/>
        </w:rPr>
        <w:t>и может носить плановый характер (на основании планов работы) и внеплановый характер (по обращениям заинтересованных лиц).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>5.3. В ходе проверок оценивается полнота и качество предоставления Специалистами</w:t>
      </w:r>
      <w:r w:rsidR="003B59A3">
        <w:rPr>
          <w:color w:val="00000A"/>
          <w:szCs w:val="28"/>
        </w:rPr>
        <w:t xml:space="preserve"> УЖК</w:t>
      </w:r>
      <w:r w:rsidR="008A178D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муницип</w:t>
      </w:r>
      <w:r w:rsidR="003B59A3">
        <w:rPr>
          <w:color w:val="00000A"/>
          <w:szCs w:val="28"/>
        </w:rPr>
        <w:t xml:space="preserve">альной услуги в соответствии с </w:t>
      </w:r>
      <w:r>
        <w:rPr>
          <w:color w:val="00000A"/>
          <w:szCs w:val="28"/>
        </w:rPr>
        <w:t>Регламентом.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 xml:space="preserve">5.4. Специалисты </w:t>
      </w:r>
      <w:r w:rsidR="003B59A3">
        <w:rPr>
          <w:color w:val="00000A"/>
          <w:szCs w:val="28"/>
        </w:rPr>
        <w:t>УЖК</w:t>
      </w:r>
      <w:r w:rsidR="008A178D">
        <w:rPr>
          <w:color w:val="00000A"/>
          <w:szCs w:val="28"/>
        </w:rPr>
        <w:t>Х, архитектуры и строительства А</w:t>
      </w:r>
      <w:r w:rsidR="003B59A3">
        <w:rPr>
          <w:color w:val="00000A"/>
          <w:szCs w:val="28"/>
        </w:rPr>
        <w:t>дминистрации ЗМР</w:t>
      </w:r>
      <w:r>
        <w:rPr>
          <w:color w:val="00000A"/>
          <w:szCs w:val="28"/>
        </w:rPr>
        <w:t xml:space="preserve"> несут персональную ответственность за предоставление муниципальной услуги, обязанность по оказанию которой закреплена в их должностных регламентах в соответствии с требованиями законодательства.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>5.5.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4F58EA" w:rsidRDefault="00B94E75" w:rsidP="003717D0">
      <w:pPr>
        <w:pStyle w:val="9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 предоставлении гражданину результата муниципальной услуги Специалист</w:t>
      </w:r>
      <w:r w:rsidR="008A178D">
        <w:rPr>
          <w:rFonts w:ascii="Times New Roman" w:hAnsi="Times New Roman" w:cs="Times New Roman"/>
          <w:sz w:val="28"/>
          <w:szCs w:val="28"/>
        </w:rPr>
        <w:t xml:space="preserve"> УЖКХ, архитектуры и строительства Администрации ЗМР</w:t>
      </w:r>
      <w:r w:rsidR="00A55B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3717D0" w:rsidRDefault="003717D0" w:rsidP="003717D0">
      <w:pPr>
        <w:pStyle w:val="9"/>
        <w:spacing w:before="0" w:after="0"/>
        <w:jc w:val="both"/>
      </w:pPr>
    </w:p>
    <w:p w:rsidR="004F58EA" w:rsidRDefault="004F58EA">
      <w:pPr>
        <w:ind w:left="-567" w:firstLine="567"/>
        <w:jc w:val="both"/>
        <w:rPr>
          <w:szCs w:val="28"/>
        </w:rPr>
      </w:pP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6. Досудебный (внесудебный) порядок обжалования решений</w:t>
      </w: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и действий (бездействия) органа, предоставляющего</w:t>
      </w: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муниципальную услугу, а также должностных лиц</w:t>
      </w:r>
    </w:p>
    <w:p w:rsidR="004F58EA" w:rsidRPr="00924DF1" w:rsidRDefault="00B94E75">
      <w:pPr>
        <w:pStyle w:val="ConsPlusNormal"/>
        <w:ind w:left="-567" w:firstLine="567"/>
        <w:jc w:val="center"/>
        <w:rPr>
          <w:b/>
          <w:szCs w:val="28"/>
        </w:rPr>
      </w:pPr>
      <w:r w:rsidRPr="00924DF1">
        <w:rPr>
          <w:b/>
          <w:szCs w:val="28"/>
        </w:rPr>
        <w:t>или муниципальных служащих</w:t>
      </w: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3717D0" w:rsidRDefault="00B94E75" w:rsidP="003717D0">
      <w:pPr>
        <w:jc w:val="both"/>
      </w:pPr>
      <w:r>
        <w:rPr>
          <w:color w:val="00000A"/>
          <w:szCs w:val="28"/>
        </w:rPr>
        <w:t>6.1.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4F58EA" w:rsidRDefault="00B94E75" w:rsidP="003717D0">
      <w:pPr>
        <w:jc w:val="both"/>
      </w:pPr>
      <w:r>
        <w:rPr>
          <w:color w:val="00000A"/>
          <w:szCs w:val="28"/>
        </w:rPr>
        <w:t xml:space="preserve">6.2. Жалоба подается в письменной форме на бумажном носителе, в электронной форме в Администрацию. </w:t>
      </w:r>
    </w:p>
    <w:p w:rsidR="00161985" w:rsidRDefault="00B94E75" w:rsidP="008A178D">
      <w:pPr>
        <w:jc w:val="both"/>
      </w:pPr>
      <w:r>
        <w:rPr>
          <w:color w:val="00000A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161985" w:rsidRDefault="00B94E75" w:rsidP="00161985">
      <w:pPr>
        <w:jc w:val="both"/>
        <w:rPr>
          <w:color w:val="00000A"/>
          <w:szCs w:val="28"/>
        </w:rPr>
      </w:pPr>
      <w:r>
        <w:rPr>
          <w:color w:val="00000A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4F58EA" w:rsidRDefault="00B94E75" w:rsidP="00161985">
      <w:pPr>
        <w:jc w:val="both"/>
      </w:pPr>
      <w:r>
        <w:rPr>
          <w:szCs w:val="28"/>
        </w:rPr>
        <w:lastRenderedPageBreak/>
        <w:t xml:space="preserve">6.3. 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процедуры по выдаче ГПЗУ, </w:t>
      </w:r>
      <w:r>
        <w:rPr>
          <w:bCs/>
          <w:szCs w:val="28"/>
        </w:rPr>
        <w:t>включенной в исчерпывающие перечни процедур в сферах строительства, утвержденные Правительством Российской Федерации</w:t>
      </w:r>
      <w:r>
        <w:rPr>
          <w:szCs w:val="28"/>
        </w:rPr>
        <w:t xml:space="preserve"> в соответствии с </w:t>
      </w:r>
      <w:hyperlink r:id="rId38" w:history="1">
        <w:r w:rsidRPr="008A178D">
          <w:rPr>
            <w:rStyle w:val="af9"/>
            <w:szCs w:val="28"/>
          </w:rPr>
          <w:t>частью 2 статьи 6</w:t>
        </w:r>
      </w:hyperlink>
      <w:r>
        <w:rPr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313EE5" w:rsidRDefault="00B94E75" w:rsidP="00313EE5">
      <w:pPr>
        <w:jc w:val="both"/>
      </w:pPr>
      <w:r>
        <w:rPr>
          <w:color w:val="00000A"/>
          <w:szCs w:val="28"/>
        </w:rPr>
        <w:t xml:space="preserve">6.4. Требования к содержанию жалобы установлены </w:t>
      </w:r>
      <w:r w:rsidRPr="00313EE5">
        <w:rPr>
          <w:rStyle w:val="-"/>
          <w:color w:val="00000A"/>
          <w:szCs w:val="28"/>
          <w:u w:val="none"/>
        </w:rPr>
        <w:t>пунктом 5 статьи 11.2</w:t>
      </w:r>
      <w:r>
        <w:rPr>
          <w:color w:val="00000A"/>
          <w:szCs w:val="28"/>
        </w:rPr>
        <w:t xml:space="preserve"> Федерального закона от 27.07.2010 </w:t>
      </w:r>
      <w:hyperlink r:id="rId39" w:history="1">
        <w:r w:rsidRPr="00545D72">
          <w:rPr>
            <w:rStyle w:val="af9"/>
            <w:szCs w:val="28"/>
          </w:rPr>
          <w:t>№ 210-ФЗ</w:t>
        </w:r>
      </w:hyperlink>
      <w:r>
        <w:rPr>
          <w:color w:val="00000A"/>
          <w:szCs w:val="28"/>
        </w:rPr>
        <w:t xml:space="preserve"> «Об организации предоставления государственных и муниципальных услуг».</w:t>
      </w:r>
      <w:bookmarkStart w:id="25" w:name="Par9"/>
      <w:bookmarkEnd w:id="25"/>
    </w:p>
    <w:p w:rsidR="00545D72" w:rsidRDefault="00B94E75" w:rsidP="00545D72">
      <w:pPr>
        <w:jc w:val="both"/>
      </w:pPr>
      <w:bookmarkStart w:id="26" w:name="P19"/>
      <w:bookmarkEnd w:id="26"/>
      <w:r>
        <w:rPr>
          <w:color w:val="00000A"/>
          <w:szCs w:val="28"/>
        </w:rPr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313EE5" w:rsidRPr="00545D72" w:rsidRDefault="00B94E75" w:rsidP="00545D72">
      <w:pPr>
        <w:jc w:val="both"/>
      </w:pPr>
      <w:r>
        <w:rPr>
          <w:color w:val="00000A"/>
          <w:szCs w:val="28"/>
        </w:rPr>
        <w:t xml:space="preserve">При подаче жалобы в электронном виде документы, указанные в </w:t>
      </w:r>
      <w:hyperlink w:anchor="P19" w:history="1">
        <w:r w:rsidRPr="00545D72">
          <w:rPr>
            <w:rStyle w:val="af9"/>
            <w:szCs w:val="28"/>
          </w:rPr>
          <w:t>абзаце 2</w:t>
        </w:r>
      </w:hyperlink>
      <w:r>
        <w:rPr>
          <w:color w:val="00000A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F58EA" w:rsidRDefault="00B94E75" w:rsidP="00313EE5">
      <w:pPr>
        <w:jc w:val="both"/>
      </w:pPr>
      <w:r>
        <w:rPr>
          <w:szCs w:val="28"/>
        </w:rPr>
        <w:t>6.5. Жалоба, поступившая в Администрацию, подлежит рассмот</w:t>
      </w:r>
      <w:r w:rsidR="00313EE5">
        <w:rPr>
          <w:szCs w:val="28"/>
        </w:rPr>
        <w:t>рению</w:t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 w:rsidR="00313EE5">
        <w:rPr>
          <w:szCs w:val="28"/>
        </w:rPr>
        <w:softHyphen/>
      </w:r>
      <w:r>
        <w:rPr>
          <w:szCs w:val="28"/>
        </w:rPr>
        <w:t xml:space="preserve"> </w:t>
      </w:r>
      <w:r w:rsidR="00E14A17">
        <w:rPr>
          <w:szCs w:val="28"/>
        </w:rPr>
        <w:t xml:space="preserve">Главе Заволжского муниципального района </w:t>
      </w:r>
      <w:r>
        <w:rPr>
          <w:szCs w:val="28"/>
        </w:rPr>
        <w:t>в течение пятнадцати рабочих дней 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</w:p>
    <w:p w:rsidR="004F58EA" w:rsidRDefault="00B94E75" w:rsidP="00313EE5">
      <w:pPr>
        <w:pStyle w:val="ConsPlusNormal"/>
        <w:ind w:firstLine="709"/>
        <w:jc w:val="both"/>
      </w:pPr>
      <w:bookmarkStart w:id="27" w:name="Par14"/>
      <w:bookmarkEnd w:id="27"/>
      <w:r>
        <w:rPr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313EE5" w:rsidRDefault="00B94E75" w:rsidP="00313EE5">
      <w:pPr>
        <w:pStyle w:val="ConsPlusNormal"/>
        <w:ind w:firstLine="709"/>
        <w:jc w:val="both"/>
      </w:pPr>
      <w:r>
        <w:rPr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</w:t>
      </w:r>
      <w:r w:rsidR="00F95CFF">
        <w:rPr>
          <w:szCs w:val="28"/>
        </w:rPr>
        <w:t>торых не предусмотрено</w:t>
      </w:r>
      <w:r>
        <w:rPr>
          <w:szCs w:val="28"/>
        </w:rPr>
        <w:t xml:space="preserve"> Регламентом, а также в иных формах;</w:t>
      </w:r>
    </w:p>
    <w:p w:rsidR="00313EE5" w:rsidRDefault="00B94E75" w:rsidP="00313EE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</w:t>
      </w:r>
      <w:r w:rsidR="00313EE5">
        <w:rPr>
          <w:szCs w:val="28"/>
        </w:rPr>
        <w:t xml:space="preserve">его раздела в отношении того же </w:t>
      </w:r>
      <w:r>
        <w:rPr>
          <w:szCs w:val="28"/>
        </w:rPr>
        <w:t>Заявителя и по тому же предмету жалобы.</w:t>
      </w:r>
    </w:p>
    <w:p w:rsidR="00313EE5" w:rsidRDefault="00B94E75" w:rsidP="00313EE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  <w:bookmarkStart w:id="28" w:name="P306"/>
      <w:bookmarkEnd w:id="28"/>
    </w:p>
    <w:p w:rsidR="00313EE5" w:rsidRDefault="00B94E75" w:rsidP="00313EE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6.6. В случае установления в ходе или по результатам рассмотрения </w:t>
      </w:r>
      <w:r>
        <w:rPr>
          <w:szCs w:val="28"/>
        </w:rPr>
        <w:lastRenderedPageBreak/>
        <w:t>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F58EA" w:rsidRPr="00313EE5" w:rsidRDefault="00B94E75" w:rsidP="00313EE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F58EA" w:rsidRDefault="004F58EA">
      <w:pPr>
        <w:ind w:left="-567" w:firstLine="567"/>
        <w:jc w:val="both"/>
        <w:rPr>
          <w:color w:val="00000A"/>
          <w:szCs w:val="28"/>
        </w:rPr>
      </w:pPr>
    </w:p>
    <w:p w:rsidR="004F58EA" w:rsidRDefault="004F58EA">
      <w:pPr>
        <w:ind w:left="-567" w:firstLine="567"/>
        <w:jc w:val="both"/>
        <w:rPr>
          <w:color w:val="00000A"/>
          <w:szCs w:val="28"/>
        </w:rPr>
      </w:pPr>
    </w:p>
    <w:p w:rsidR="004F58EA" w:rsidRDefault="004F58EA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A809F7" w:rsidRDefault="00A809F7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3B59A3" w:rsidRDefault="003B59A3">
      <w:pPr>
        <w:ind w:left="-567" w:firstLine="567"/>
        <w:jc w:val="both"/>
        <w:rPr>
          <w:color w:val="00000A"/>
          <w:szCs w:val="28"/>
        </w:rPr>
      </w:pPr>
    </w:p>
    <w:p w:rsidR="00D911EF" w:rsidRDefault="00D911EF" w:rsidP="0083025E">
      <w:pPr>
        <w:ind w:firstLine="0"/>
        <w:jc w:val="both"/>
        <w:rPr>
          <w:color w:val="00000A"/>
          <w:szCs w:val="28"/>
        </w:rPr>
      </w:pPr>
    </w:p>
    <w:p w:rsidR="00A9165F" w:rsidRDefault="00A9165F" w:rsidP="0083025E">
      <w:pPr>
        <w:ind w:firstLine="0"/>
        <w:jc w:val="both"/>
        <w:rPr>
          <w:color w:val="00000A"/>
          <w:szCs w:val="28"/>
        </w:rPr>
      </w:pPr>
    </w:p>
    <w:p w:rsidR="004F58EA" w:rsidRDefault="00B94E75">
      <w:pPr>
        <w:pStyle w:val="ConsPlusNormal"/>
        <w:ind w:left="-567" w:firstLine="567"/>
        <w:jc w:val="right"/>
      </w:pPr>
      <w:bookmarkStart w:id="29" w:name="С1"/>
      <w:bookmarkStart w:id="30" w:name="Par15"/>
      <w:bookmarkEnd w:id="29"/>
      <w:r>
        <w:rPr>
          <w:sz w:val="20"/>
        </w:rPr>
        <w:lastRenderedPageBreak/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1</w:t>
      </w:r>
    </w:p>
    <w:bookmarkEnd w:id="30"/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B94E75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«Предоставлени</w:t>
      </w:r>
      <w:r w:rsidR="00203E2F">
        <w:rPr>
          <w:rFonts w:ascii="Times New Roman" w:hAnsi="Times New Roman" w:cs="Times New Roman"/>
          <w:sz w:val="20"/>
          <w:szCs w:val="20"/>
        </w:rPr>
        <w:t>е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           Заволжского муниципального района  Ивановской области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4F58EA">
      <w:pPr>
        <w:pStyle w:val="ConsPlusNormal"/>
        <w:ind w:left="-567" w:firstLine="567"/>
        <w:jc w:val="center"/>
        <w:rPr>
          <w:sz w:val="20"/>
        </w:rPr>
      </w:pPr>
    </w:p>
    <w:p w:rsidR="000B3D5B" w:rsidRDefault="000B3D5B" w:rsidP="000B3D5B">
      <w:pPr>
        <w:pStyle w:val="ConsPlusNonformat"/>
        <w:ind w:left="-567" w:firstLine="567"/>
        <w:jc w:val="right"/>
        <w:rPr>
          <w:rFonts w:ascii="Times New Roman" w:hAnsi="Times New Roman" w:cs="Times New Roman"/>
        </w:rPr>
      </w:pPr>
      <w:bookmarkStart w:id="31" w:name="P328"/>
      <w:bookmarkEnd w:id="31"/>
    </w:p>
    <w:p w:rsidR="000B3D5B" w:rsidRDefault="000B3D5B" w:rsidP="000B3D5B">
      <w:pPr>
        <w:pStyle w:val="ConsPlusNonformat"/>
        <w:ind w:left="-567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Заволжского муниципального </w:t>
      </w:r>
    </w:p>
    <w:p w:rsidR="000B3D5B" w:rsidRDefault="000B3D5B" w:rsidP="000B3D5B">
      <w:pPr>
        <w:pStyle w:val="ConsPlusNonformat"/>
        <w:ind w:left="-567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</w:t>
      </w:r>
    </w:p>
    <w:p w:rsidR="004F58EA" w:rsidRDefault="00B94E75">
      <w:pPr>
        <w:pStyle w:val="ConsPlusNonformat"/>
        <w:ind w:left="-567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F2485">
        <w:rPr>
          <w:rFonts w:ascii="Times New Roman" w:hAnsi="Times New Roman" w:cs="Times New Roman"/>
        </w:rPr>
        <w:t xml:space="preserve">                 ______________</w:t>
      </w:r>
      <w:r>
        <w:rPr>
          <w:rFonts w:ascii="Times New Roman" w:hAnsi="Times New Roman" w:cs="Times New Roman"/>
        </w:rPr>
        <w:t>___________________</w:t>
      </w:r>
    </w:p>
    <w:p w:rsidR="00BF2485" w:rsidRDefault="00BF2485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</w:p>
    <w:p w:rsidR="000B3D5B" w:rsidRDefault="000B3D5B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</w:p>
    <w:p w:rsidR="004F58EA" w:rsidRDefault="00B94E75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F58EA" w:rsidRDefault="00B94E75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градостроительного плана земельного участка</w:t>
      </w:r>
    </w:p>
    <w:p w:rsidR="004F58EA" w:rsidRDefault="00B94E75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виде отдельного документа</w:t>
      </w:r>
    </w:p>
    <w:p w:rsidR="00BF2485" w:rsidRPr="00BF2485" w:rsidRDefault="00B94E75" w:rsidP="00F95CF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F4FFC">
        <w:rPr>
          <w:rFonts w:ascii="Times New Roman" w:hAnsi="Times New Roman" w:cs="Times New Roman"/>
        </w:rPr>
        <w:t xml:space="preserve">  </w:t>
      </w:r>
      <w:r w:rsidR="00F95CFF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BF2485" w:rsidRDefault="00B94E75" w:rsidP="000B3D5B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(фамилия,   имя,   отчество,  паспортные  данные/наименование  юридического</w:t>
      </w:r>
      <w:r w:rsidR="00BF2485" w:rsidRPr="000B3D5B">
        <w:rPr>
          <w:rFonts w:ascii="Times New Roman" w:hAnsi="Times New Roman" w:cs="Times New Roman"/>
          <w:sz w:val="40"/>
          <w:vertAlign w:val="superscript"/>
        </w:rPr>
        <w:t xml:space="preserve"> </w:t>
      </w:r>
      <w:r w:rsidR="00F95CFF">
        <w:rPr>
          <w:rFonts w:ascii="Times New Roman" w:hAnsi="Times New Roman" w:cs="Times New Roman"/>
          <w:vertAlign w:val="superscript"/>
        </w:rPr>
        <w:t xml:space="preserve">лица/данные об индивидуальном </w:t>
      </w:r>
    </w:p>
    <w:p w:rsidR="00F95CFF" w:rsidRDefault="00F95CFF" w:rsidP="00F95C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F95CFF" w:rsidRDefault="00F95CFF" w:rsidP="00F95CFF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предпринимателе, номер телефона, адрес электронной почты)</w:t>
      </w:r>
    </w:p>
    <w:p w:rsidR="00F95CFF" w:rsidRPr="00F95CFF" w:rsidRDefault="00F95CFF" w:rsidP="00F95C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 (далее - Заявитель)</w:t>
      </w:r>
    </w:p>
    <w:p w:rsidR="00F95CFF" w:rsidRDefault="00F95CFF" w:rsidP="00BF2485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F2485" w:rsidRDefault="00B94E75" w:rsidP="00BF2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Заявителя:</w:t>
      </w:r>
      <w:r w:rsidR="00BF24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</w:t>
      </w:r>
      <w:r w:rsidR="00BF248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   </w:t>
      </w:r>
    </w:p>
    <w:p w:rsidR="00BF2485" w:rsidRDefault="00B94E75" w:rsidP="00BF2485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 выдать  градостроительный</w:t>
      </w:r>
      <w:r w:rsidRPr="000B3D5B">
        <w:rPr>
          <w:rFonts w:ascii="Times New Roman" w:hAnsi="Times New Roman" w:cs="Times New Roman"/>
          <w:color w:val="000000" w:themeColor="text1"/>
        </w:rPr>
        <w:t xml:space="preserve"> </w:t>
      </w:r>
      <w:r w:rsidRPr="000B3D5B">
        <w:rPr>
          <w:rStyle w:val="-"/>
          <w:rFonts w:ascii="Times New Roman" w:hAnsi="Times New Roman" w:cs="Times New Roman"/>
          <w:color w:val="000000" w:themeColor="text1"/>
          <w:u w:val="none"/>
        </w:rPr>
        <w:t>план</w:t>
      </w:r>
      <w:r>
        <w:rPr>
          <w:rFonts w:ascii="Times New Roman" w:hAnsi="Times New Roman" w:cs="Times New Roman"/>
        </w:rPr>
        <w:t xml:space="preserve"> земельного участка (далее – ГПЗУ) в соответствии с формой, утвержденной приказом Министерства строительства и жилищно-коммунального хозяйства Российской Федерации от 06.06.2016 № 400/пр «Об утверждении формы градостроительного плана земельного участка».</w:t>
      </w:r>
    </w:p>
    <w:p w:rsidR="00BF2485" w:rsidRDefault="00B94E75" w:rsidP="00BF2485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земельном участке:</w:t>
      </w:r>
    </w:p>
    <w:p w:rsidR="004F58EA" w:rsidRDefault="00B94E75" w:rsidP="00BF2485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Земельный участок имеет следующие адресные ориентиры: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BF2485">
        <w:rPr>
          <w:rFonts w:ascii="Times New Roman" w:hAnsi="Times New Roman" w:cs="Times New Roman"/>
        </w:rPr>
        <w:t>_______________________________</w:t>
      </w:r>
    </w:p>
    <w:p w:rsidR="00BF2485" w:rsidRPr="000B3D5B" w:rsidRDefault="00B94E75" w:rsidP="000B3D5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40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(улица, дом либо иные адресные ориентиры, район)</w:t>
      </w:r>
    </w:p>
    <w:p w:rsidR="004F58EA" w:rsidRDefault="00B94E75" w:rsidP="00BF2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Ограничения использования и обременения земельного участка: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BF2485" w:rsidRDefault="00B94E75" w:rsidP="00BF248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  <w:r w:rsidR="000B3D5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4F58EA" w:rsidRDefault="00B94E75" w:rsidP="00BF2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Вид права, на котором используется земельный участок: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0B3D5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 </w:t>
      </w:r>
    </w:p>
    <w:p w:rsidR="00BF2485" w:rsidRPr="000B3D5B" w:rsidRDefault="00B94E75" w:rsidP="000B3D5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40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(собственность, аренда, постоянное (бессрочное) пользование и др.)</w:t>
      </w:r>
    </w:p>
    <w:p w:rsidR="004F58EA" w:rsidRDefault="00B94E75" w:rsidP="00BF2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Реквизиты  документа,  удостоверяющего  право, на котором Заявитель</w:t>
      </w:r>
    </w:p>
    <w:p w:rsidR="004F58EA" w:rsidRDefault="00B94E75" w:rsidP="000B3D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</w:t>
      </w:r>
      <w:r w:rsidR="00BF2485">
        <w:rPr>
          <w:rFonts w:ascii="Times New Roman" w:hAnsi="Times New Roman" w:cs="Times New Roman"/>
        </w:rPr>
        <w:t>пользует земельный участок: _______________</w:t>
      </w:r>
      <w:r>
        <w:rPr>
          <w:rFonts w:ascii="Times New Roman" w:hAnsi="Times New Roman" w:cs="Times New Roman"/>
        </w:rPr>
        <w:t>_______________</w:t>
      </w:r>
      <w:r w:rsidR="000B3D5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="000B3D5B">
        <w:rPr>
          <w:rFonts w:ascii="Times New Roman" w:hAnsi="Times New Roman" w:cs="Times New Roman"/>
        </w:rPr>
        <w:br/>
        <w:t>__________________________________________________________________</w:t>
      </w:r>
    </w:p>
    <w:p w:rsidR="004F58EA" w:rsidRPr="000B3D5B" w:rsidRDefault="00B94E75" w:rsidP="000B3D5B">
      <w:pPr>
        <w:pStyle w:val="ConsPlusNonformat"/>
        <w:ind w:left="-567" w:firstLine="567"/>
        <w:jc w:val="center"/>
        <w:rPr>
          <w:rFonts w:ascii="Times New Roman" w:hAnsi="Times New Roman" w:cs="Times New Roman"/>
          <w:vertAlign w:val="superscript"/>
        </w:rPr>
      </w:pPr>
      <w:r w:rsidRPr="000B3D5B">
        <w:rPr>
          <w:rFonts w:ascii="Times New Roman" w:hAnsi="Times New Roman" w:cs="Times New Roman"/>
          <w:vertAlign w:val="superscript"/>
        </w:rPr>
        <w:t>(название, номер, дата выдачи, выдавший орган)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 Площадь земельного участка _______________ кв. м.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 Кадастровый номер земельного</w:t>
      </w:r>
      <w:r w:rsidR="000B3D5B">
        <w:rPr>
          <w:rFonts w:ascii="Times New Roman" w:hAnsi="Times New Roman" w:cs="Times New Roman"/>
        </w:rPr>
        <w:t xml:space="preserve"> участка: _____________________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95CFF">
        <w:rPr>
          <w:rFonts w:ascii="Times New Roman" w:hAnsi="Times New Roman" w:cs="Times New Roman"/>
        </w:rPr>
        <w:t>7. К З</w:t>
      </w:r>
      <w:r>
        <w:rPr>
          <w:rFonts w:ascii="Times New Roman" w:hAnsi="Times New Roman" w:cs="Times New Roman"/>
        </w:rPr>
        <w:t>аявлению прилагаю:</w:t>
      </w:r>
    </w:p>
    <w:p w:rsidR="004F58EA" w:rsidRDefault="00B94E75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_______________________________________________________________;</w:t>
      </w:r>
    </w:p>
    <w:p w:rsidR="00F95CFF" w:rsidRDefault="00B94E75" w:rsidP="000B3D5B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_____________________________________________________________</w:t>
      </w:r>
      <w:r w:rsidR="000B3D5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</w:p>
    <w:p w:rsidR="00F95CFF" w:rsidRDefault="00F95CFF" w:rsidP="00F95CFF">
      <w:pPr>
        <w:pStyle w:val="ConsPlusNonformat"/>
        <w:ind w:firstLine="284"/>
        <w:jc w:val="both"/>
        <w:rPr>
          <w:sz w:val="20"/>
        </w:rPr>
      </w:pPr>
      <w:r>
        <w:rPr>
          <w:rFonts w:ascii="Times New Roman" w:hAnsi="Times New Roman" w:cs="Times New Roman"/>
        </w:rPr>
        <w:lastRenderedPageBreak/>
        <w:t xml:space="preserve">- </w:t>
      </w:r>
      <w:r>
        <w:rPr>
          <w:sz w:val="20"/>
        </w:rPr>
        <w:t>_____________________________________________________________________________</w:t>
      </w:r>
    </w:p>
    <w:p w:rsidR="00F95CFF" w:rsidRDefault="00F95CFF" w:rsidP="00F95CFF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__________________________________________________________________</w:t>
      </w:r>
    </w:p>
    <w:p w:rsidR="00F95CFF" w:rsidRDefault="00F95CFF" w:rsidP="00F95CFF">
      <w:pPr>
        <w:pStyle w:val="ConsPlusNonformat"/>
        <w:ind w:firstLine="284"/>
        <w:jc w:val="both"/>
        <w:rPr>
          <w:sz w:val="20"/>
        </w:rPr>
      </w:pPr>
      <w:r>
        <w:rPr>
          <w:rFonts w:ascii="Times New Roman" w:hAnsi="Times New Roman" w:cs="Times New Roman"/>
        </w:rPr>
        <w:t xml:space="preserve">- </w:t>
      </w:r>
      <w:r>
        <w:rPr>
          <w:sz w:val="20"/>
        </w:rPr>
        <w:t>_____________________________________________________________________________</w:t>
      </w:r>
    </w:p>
    <w:p w:rsidR="004F58EA" w:rsidRPr="000B3D5B" w:rsidRDefault="00B94E75" w:rsidP="00F95CFF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sz w:val="20"/>
        </w:rPr>
        <w:t xml:space="preserve">  </w:t>
      </w:r>
    </w:p>
    <w:p w:rsidR="002B590E" w:rsidRDefault="00B94E75" w:rsidP="00F95CFF">
      <w:pPr>
        <w:ind w:left="-567" w:firstLine="567"/>
        <w:jc w:val="both"/>
        <w:rPr>
          <w:color w:val="00000A"/>
        </w:rPr>
      </w:pPr>
      <w:r w:rsidRPr="000B3D5B">
        <w:rPr>
          <w:color w:val="00000A"/>
        </w:rPr>
        <w:t>Обязуюсь  обо  всех  изменени</w:t>
      </w:r>
      <w:r w:rsidR="00F95CFF">
        <w:rPr>
          <w:color w:val="00000A"/>
        </w:rPr>
        <w:t>ях,  связанных  с приведенными в З</w:t>
      </w:r>
      <w:r w:rsidRPr="000B3D5B">
        <w:rPr>
          <w:color w:val="00000A"/>
        </w:rPr>
        <w:t>аявлении сведениями, сообщать в Администрацию.</w:t>
      </w:r>
    </w:p>
    <w:p w:rsidR="004F58EA" w:rsidRPr="000B3D5B" w:rsidRDefault="00B94E75" w:rsidP="002B590E">
      <w:pPr>
        <w:jc w:val="both"/>
        <w:rPr>
          <w:color w:val="00000A"/>
        </w:rPr>
      </w:pPr>
      <w:r w:rsidRPr="000B3D5B">
        <w:rPr>
          <w:color w:val="00000A"/>
        </w:rPr>
        <w:t>Ответственность  за  достоверность представленных сведений и документов</w:t>
      </w:r>
      <w:r w:rsidR="002B590E">
        <w:rPr>
          <w:color w:val="00000A"/>
        </w:rPr>
        <w:t xml:space="preserve"> </w:t>
      </w:r>
      <w:r w:rsidRPr="000B3D5B">
        <w:rPr>
          <w:color w:val="00000A"/>
        </w:rPr>
        <w:t>несет заявитель.</w:t>
      </w:r>
    </w:p>
    <w:p w:rsidR="004F58EA" w:rsidRPr="000B3D5B" w:rsidRDefault="00B94E75" w:rsidP="002B590E">
      <w:pPr>
        <w:jc w:val="both"/>
        <w:rPr>
          <w:color w:val="00000A"/>
        </w:rPr>
      </w:pPr>
      <w:r w:rsidRPr="000B3D5B">
        <w:rPr>
          <w:color w:val="00000A"/>
        </w:rPr>
        <w:t>ГПЗУ либо мотивированный отказ в выдаче ГПЗУ прошу (н</w:t>
      </w:r>
      <w:r w:rsidR="00A36524">
        <w:rPr>
          <w:color w:val="00000A"/>
        </w:rPr>
        <w:t>е</w:t>
      </w:r>
      <w:r w:rsidRPr="000B3D5B">
        <w:rPr>
          <w:color w:val="00000A"/>
        </w:rPr>
        <w:t>ужное отметить</w:t>
      </w:r>
      <w:r w:rsidR="002B590E">
        <w:rPr>
          <w:color w:val="00000A"/>
        </w:rPr>
        <w:t xml:space="preserve"> </w:t>
      </w:r>
      <w:r w:rsidRPr="000B3D5B">
        <w:rPr>
          <w:color w:val="00000A"/>
        </w:rPr>
        <w:t>галочкой):</w:t>
      </w:r>
    </w:p>
    <w:p w:rsidR="004F58EA" w:rsidRPr="000B3D5B" w:rsidRDefault="00F53B57" w:rsidP="002B590E">
      <w:pPr>
        <w:jc w:val="both"/>
        <w:rPr>
          <w:color w:val="00000A"/>
        </w:rPr>
      </w:pPr>
      <w:r>
        <w:rPr>
          <w:noProof/>
          <w:color w:val="00000A"/>
        </w:rPr>
        <w:pict>
          <v:rect id="Rectangle 72" o:spid="_x0000_s1026" style="position:absolute;left:0;text-align:left;margin-left:24.6pt;margin-top:3.3pt;width:9.25pt;height:9.2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B94E75" w:rsidRPr="000B3D5B">
        <w:rPr>
          <w:color w:val="00000A"/>
        </w:rPr>
        <w:t xml:space="preserve"> выслать </w:t>
      </w:r>
      <w:r w:rsidR="000B3D5B">
        <w:rPr>
          <w:color w:val="00000A"/>
        </w:rPr>
        <w:t>почтой по адресу: ________</w:t>
      </w:r>
      <w:r w:rsidR="002B590E">
        <w:rPr>
          <w:color w:val="00000A"/>
        </w:rPr>
        <w:t>____</w:t>
      </w:r>
      <w:r w:rsidR="00B94E75" w:rsidRPr="000B3D5B">
        <w:rPr>
          <w:color w:val="00000A"/>
        </w:rPr>
        <w:t>_______________</w:t>
      </w:r>
    </w:p>
    <w:p w:rsidR="004F58EA" w:rsidRPr="000B3D5B" w:rsidRDefault="00F53B57" w:rsidP="00C27888">
      <w:pPr>
        <w:jc w:val="both"/>
        <w:rPr>
          <w:color w:val="00000A"/>
        </w:rPr>
      </w:pPr>
      <w:r>
        <w:rPr>
          <w:noProof/>
          <w:color w:val="00000A"/>
        </w:rPr>
        <w:pict>
          <v:rect id="Rectangle 73" o:spid="_x0000_s1056" style="position:absolute;left:0;text-align:left;margin-left:24.85pt;margin-top:3.75pt;width:9.25pt;height:9.2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GbIw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"/>
        </w:pict>
      </w:r>
      <w:r w:rsidR="00B94E75" w:rsidRPr="000B3D5B">
        <w:rPr>
          <w:color w:val="00000A"/>
        </w:rPr>
        <w:t xml:space="preserve"> выдать на руки в </w:t>
      </w:r>
      <w:r w:rsidR="00C27888">
        <w:rPr>
          <w:color w:val="00000A"/>
        </w:rPr>
        <w:t>УЖКХ, архитектуры и строительства Администрации ЗМР</w:t>
      </w:r>
      <w:r w:rsidR="00B94E75" w:rsidRPr="000B3D5B">
        <w:rPr>
          <w:color w:val="00000A"/>
        </w:rPr>
        <w:t>;</w:t>
      </w:r>
    </w:p>
    <w:p w:rsidR="004F58EA" w:rsidRDefault="00B94E75" w:rsidP="002B590E">
      <w:pPr>
        <w:jc w:val="both"/>
        <w:rPr>
          <w:color w:val="00000A"/>
        </w:rPr>
      </w:pPr>
      <w:r w:rsidRPr="000B3D5B">
        <w:rPr>
          <w:color w:val="00000A"/>
        </w:rPr>
        <w:t>- выдать на руки в МФЦ.</w:t>
      </w:r>
    </w:p>
    <w:p w:rsidR="00A9165F" w:rsidRPr="00A9165F" w:rsidRDefault="00A9165F" w:rsidP="00A9165F">
      <w:pPr>
        <w:autoSpaceDE w:val="0"/>
        <w:autoSpaceDN w:val="0"/>
        <w:adjustRightInd w:val="0"/>
        <w:ind w:left="-567" w:firstLine="567"/>
        <w:jc w:val="both"/>
        <w:rPr>
          <w:emboss/>
          <w:color w:val="auto"/>
        </w:rPr>
      </w:pPr>
      <w:r w:rsidRPr="00A9165F">
        <w:rPr>
          <w:color w:val="auto"/>
        </w:rPr>
        <w:t>ГПЗУ прошу выдать (нужное отметить галочкой) в:</w:t>
      </w:r>
    </w:p>
    <w:p w:rsidR="00A9165F" w:rsidRPr="00A9165F" w:rsidRDefault="00F53B57" w:rsidP="00A9165F">
      <w:pPr>
        <w:autoSpaceDE w:val="0"/>
        <w:autoSpaceDN w:val="0"/>
        <w:adjustRightInd w:val="0"/>
        <w:ind w:left="-567" w:firstLine="567"/>
        <w:jc w:val="both"/>
        <w:rPr>
          <w:emboss/>
          <w:color w:val="auto"/>
        </w:rPr>
      </w:pPr>
      <w:r w:rsidRPr="00F53B57">
        <w:rPr>
          <w:noProof/>
          <w:color w:val="00000A"/>
        </w:rPr>
        <w:pict>
          <v:rect id="_x0000_s1078" style="position:absolute;left:0;text-align:left;margin-left:24.6pt;margin-top:1.45pt;width:9.25pt;height:9.2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A9165F" w:rsidRPr="00A9165F">
        <w:rPr>
          <w:color w:val="auto"/>
        </w:rPr>
        <w:t xml:space="preserve"> </w:t>
      </w:r>
      <w:r w:rsidR="00A9165F">
        <w:rPr>
          <w:color w:val="auto"/>
        </w:rPr>
        <w:t xml:space="preserve">         </w:t>
      </w:r>
      <w:r w:rsidR="00A9165F" w:rsidRPr="00A9165F">
        <w:rPr>
          <w:color w:val="auto"/>
        </w:rPr>
        <w:t>бумажном виде;</w:t>
      </w:r>
    </w:p>
    <w:p w:rsidR="00A9165F" w:rsidRPr="00A9165F" w:rsidRDefault="00F53B57" w:rsidP="00A9165F">
      <w:pPr>
        <w:autoSpaceDE w:val="0"/>
        <w:autoSpaceDN w:val="0"/>
        <w:adjustRightInd w:val="0"/>
        <w:ind w:left="-567" w:firstLine="567"/>
        <w:jc w:val="both"/>
        <w:rPr>
          <w:emboss/>
          <w:color w:val="auto"/>
        </w:rPr>
      </w:pPr>
      <w:r w:rsidRPr="00F53B57">
        <w:rPr>
          <w:noProof/>
          <w:color w:val="00000A"/>
        </w:rPr>
        <w:pict>
          <v:rect id="_x0000_s1077" style="position:absolute;left:0;text-align:left;margin-left:24.85pt;margin-top:2.8pt;width:9.25pt;height:9.2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q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"/>
        </w:pict>
      </w:r>
      <w:r w:rsidR="00A9165F">
        <w:rPr>
          <w:color w:val="auto"/>
        </w:rPr>
        <w:t xml:space="preserve">         </w:t>
      </w:r>
      <w:r w:rsidR="00A9165F" w:rsidRPr="00A9165F">
        <w:rPr>
          <w:color w:val="auto"/>
        </w:rPr>
        <w:t xml:space="preserve"> электронном виде.</w:t>
      </w:r>
    </w:p>
    <w:p w:rsidR="004F58EA" w:rsidRPr="000B3D5B" w:rsidRDefault="00B94E75" w:rsidP="00E6396B">
      <w:pPr>
        <w:jc w:val="both"/>
        <w:rPr>
          <w:color w:val="00000A"/>
        </w:rPr>
      </w:pPr>
      <w:r w:rsidRPr="000B3D5B">
        <w:rPr>
          <w:color w:val="00000A"/>
        </w:rPr>
        <w:t>Выражаю  свое согласие на то, что в случае если в течение трех рабочих дней</w:t>
      </w:r>
      <w:r w:rsidR="00E6396B">
        <w:rPr>
          <w:color w:val="00000A"/>
        </w:rPr>
        <w:t xml:space="preserve"> </w:t>
      </w:r>
      <w:r w:rsidRPr="000B3D5B">
        <w:rPr>
          <w:color w:val="00000A"/>
        </w:rPr>
        <w:t>с  момента  истечения  срока  предоставления  услуги  (33  дней  с  момента</w:t>
      </w:r>
      <w:r w:rsidR="000B3D5B">
        <w:rPr>
          <w:color w:val="00000A"/>
        </w:rPr>
        <w:t xml:space="preserve"> </w:t>
      </w:r>
      <w:r w:rsidRPr="000B3D5B">
        <w:rPr>
          <w:color w:val="00000A"/>
        </w:rPr>
        <w:t>регистрации заявления) я не явлюсь за документом лично, он будет выслан мне</w:t>
      </w:r>
    </w:p>
    <w:p w:rsidR="004F58EA" w:rsidRPr="000B3D5B" w:rsidRDefault="00B94E75" w:rsidP="002B590E">
      <w:pPr>
        <w:ind w:firstLine="0"/>
        <w:jc w:val="both"/>
        <w:rPr>
          <w:color w:val="00000A"/>
        </w:rPr>
      </w:pPr>
      <w:r w:rsidRPr="000B3D5B">
        <w:rPr>
          <w:color w:val="00000A"/>
        </w:rPr>
        <w:t>почтой по адресу: _____________</w:t>
      </w:r>
      <w:r w:rsidR="002B590E">
        <w:rPr>
          <w:color w:val="00000A"/>
        </w:rPr>
        <w:t>_</w:t>
      </w:r>
      <w:r w:rsidRPr="000B3D5B">
        <w:rPr>
          <w:color w:val="00000A"/>
        </w:rPr>
        <w:t>_</w:t>
      </w:r>
      <w:r w:rsidR="00F95CFF">
        <w:rPr>
          <w:color w:val="00000A"/>
        </w:rPr>
        <w:t>____</w:t>
      </w:r>
      <w:r w:rsidRPr="000B3D5B">
        <w:rPr>
          <w:color w:val="00000A"/>
        </w:rPr>
        <w:t>_____</w:t>
      </w:r>
      <w:r w:rsidR="00E6396B">
        <w:rPr>
          <w:color w:val="00000A"/>
        </w:rPr>
        <w:t>________________________</w:t>
      </w:r>
      <w:r w:rsidRPr="000B3D5B">
        <w:rPr>
          <w:color w:val="00000A"/>
        </w:rPr>
        <w:t>______</w:t>
      </w:r>
    </w:p>
    <w:p w:rsidR="004F58EA" w:rsidRDefault="004F58EA" w:rsidP="002B590E">
      <w:pPr>
        <w:ind w:firstLine="0"/>
        <w:jc w:val="both"/>
        <w:rPr>
          <w:color w:val="00000A"/>
          <w:sz w:val="20"/>
        </w:rPr>
      </w:pPr>
    </w:p>
    <w:p w:rsidR="00F95CFF" w:rsidRDefault="002B590E" w:rsidP="000B3D5B">
      <w:pPr>
        <w:ind w:left="-567" w:firstLine="567"/>
        <w:jc w:val="both"/>
        <w:rPr>
          <w:color w:val="00000A"/>
        </w:rPr>
      </w:pPr>
      <w:r>
        <w:rPr>
          <w:color w:val="00000A"/>
        </w:rPr>
        <w:t>Заявитель:</w:t>
      </w:r>
      <w:r w:rsidR="00F95CFF">
        <w:rPr>
          <w:color w:val="00000A"/>
        </w:rPr>
        <w:t xml:space="preserve"> ____________________________________________________________</w:t>
      </w:r>
    </w:p>
    <w:p w:rsidR="00F95CFF" w:rsidRDefault="00F95CFF" w:rsidP="00F95CFF">
      <w:pPr>
        <w:ind w:left="-567" w:firstLine="567"/>
        <w:jc w:val="center"/>
        <w:rPr>
          <w:color w:val="00000A"/>
        </w:rPr>
      </w:pPr>
      <w:r>
        <w:rPr>
          <w:color w:val="00000A"/>
          <w:vertAlign w:val="superscript"/>
        </w:rPr>
        <w:t xml:space="preserve">                 </w:t>
      </w:r>
      <w:r w:rsidRPr="002B590E">
        <w:rPr>
          <w:color w:val="00000A"/>
          <w:vertAlign w:val="superscript"/>
        </w:rPr>
        <w:t>ФИО - для физ. лиц, ИП;  должность, ФИО руководителя, печать - для юр. лиц</w:t>
      </w:r>
    </w:p>
    <w:p w:rsidR="004F58EA" w:rsidRPr="002B590E" w:rsidRDefault="002B590E" w:rsidP="000B3D5B">
      <w:pPr>
        <w:ind w:left="-567" w:firstLine="567"/>
        <w:jc w:val="both"/>
        <w:rPr>
          <w:color w:val="00000A"/>
        </w:rPr>
      </w:pPr>
      <w:r>
        <w:rPr>
          <w:color w:val="00000A"/>
        </w:rPr>
        <w:t xml:space="preserve"> ___</w:t>
      </w:r>
      <w:r w:rsidR="00B94E75" w:rsidRPr="002B590E">
        <w:rPr>
          <w:color w:val="00000A"/>
        </w:rPr>
        <w:t>____</w:t>
      </w:r>
      <w:r w:rsidR="00F95CFF">
        <w:rPr>
          <w:color w:val="00000A"/>
        </w:rPr>
        <w:t>_________</w:t>
      </w:r>
      <w:r w:rsidR="00B94E75" w:rsidRPr="002B590E">
        <w:rPr>
          <w:color w:val="00000A"/>
        </w:rPr>
        <w:t>____________________</w:t>
      </w:r>
      <w:r>
        <w:rPr>
          <w:color w:val="00000A"/>
        </w:rPr>
        <w:t>_______</w:t>
      </w:r>
      <w:r w:rsidR="00B94E75" w:rsidRPr="002B590E">
        <w:rPr>
          <w:color w:val="00000A"/>
        </w:rPr>
        <w:t>_</w:t>
      </w:r>
      <w:r>
        <w:rPr>
          <w:color w:val="00000A"/>
        </w:rPr>
        <w:t>_________      _____________</w:t>
      </w:r>
    </w:p>
    <w:p w:rsidR="004F58EA" w:rsidRPr="00F95CFF" w:rsidRDefault="00F95CFF" w:rsidP="00F95CFF">
      <w:pPr>
        <w:ind w:firstLine="0"/>
        <w:jc w:val="center"/>
        <w:rPr>
          <w:color w:val="00000A"/>
          <w:vertAlign w:val="superscript"/>
        </w:rPr>
      </w:pPr>
      <w:r>
        <w:rPr>
          <w:color w:val="00000A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2B590E">
        <w:rPr>
          <w:color w:val="00000A"/>
          <w:vertAlign w:val="superscript"/>
        </w:rPr>
        <w:t>Подпись</w:t>
      </w:r>
      <w:r w:rsidR="002B590E">
        <w:rPr>
          <w:color w:val="00000A"/>
        </w:rPr>
        <w:t xml:space="preserve">                          </w:t>
      </w:r>
      <w:r w:rsidR="00B94E75" w:rsidRPr="002B590E">
        <w:rPr>
          <w:color w:val="00000A"/>
        </w:rPr>
        <w:t xml:space="preserve">         </w:t>
      </w:r>
    </w:p>
    <w:p w:rsidR="004F58EA" w:rsidRPr="002B590E" w:rsidRDefault="00B94E75" w:rsidP="000B3D5B">
      <w:pPr>
        <w:ind w:left="-567" w:firstLine="567"/>
        <w:jc w:val="both"/>
        <w:rPr>
          <w:color w:val="00000A"/>
        </w:rPr>
      </w:pPr>
      <w:r w:rsidRPr="002B590E">
        <w:rPr>
          <w:color w:val="00000A"/>
        </w:rPr>
        <w:t>«_____» ______________ 20____ г.</w:t>
      </w:r>
    </w:p>
    <w:p w:rsidR="002B590E" w:rsidRDefault="002B590E" w:rsidP="000B3D5B">
      <w:pPr>
        <w:ind w:left="-567" w:firstLine="567"/>
        <w:jc w:val="both"/>
        <w:rPr>
          <w:color w:val="00000A"/>
        </w:rPr>
      </w:pPr>
    </w:p>
    <w:p w:rsidR="004F58EA" w:rsidRPr="002B590E" w:rsidRDefault="00B94E75" w:rsidP="000B3D5B">
      <w:pPr>
        <w:ind w:left="-567" w:firstLine="567"/>
        <w:jc w:val="both"/>
        <w:rPr>
          <w:color w:val="00000A"/>
        </w:rPr>
      </w:pPr>
      <w:r w:rsidRPr="002B590E">
        <w:rPr>
          <w:color w:val="00000A"/>
        </w:rPr>
        <w:t>Документы приняты:</w:t>
      </w:r>
    </w:p>
    <w:p w:rsidR="002B590E" w:rsidRDefault="002B590E" w:rsidP="000B3D5B">
      <w:pPr>
        <w:ind w:left="-567" w:firstLine="567"/>
        <w:jc w:val="both"/>
        <w:rPr>
          <w:color w:val="00000A"/>
        </w:rPr>
      </w:pPr>
    </w:p>
    <w:p w:rsidR="004F58EA" w:rsidRPr="002B590E" w:rsidRDefault="00B94E75" w:rsidP="000B3D5B">
      <w:pPr>
        <w:ind w:left="-567" w:firstLine="567"/>
        <w:jc w:val="both"/>
        <w:rPr>
          <w:color w:val="00000A"/>
          <w:vertAlign w:val="superscript"/>
        </w:rPr>
      </w:pPr>
      <w:r w:rsidRPr="002B590E">
        <w:rPr>
          <w:color w:val="00000A"/>
          <w:vertAlign w:val="superscript"/>
        </w:rPr>
        <w:t>____________________________________</w:t>
      </w:r>
      <w:r w:rsidR="002B590E">
        <w:rPr>
          <w:color w:val="00000A"/>
          <w:vertAlign w:val="superscript"/>
        </w:rPr>
        <w:t xml:space="preserve">________________________________________________  </w:t>
      </w:r>
      <w:r w:rsidRPr="002B590E">
        <w:rPr>
          <w:color w:val="00000A"/>
          <w:vertAlign w:val="superscript"/>
        </w:rPr>
        <w:t xml:space="preserve">      __________</w:t>
      </w:r>
      <w:r w:rsidR="002B590E">
        <w:rPr>
          <w:color w:val="00000A"/>
          <w:vertAlign w:val="superscript"/>
        </w:rPr>
        <w:t>_____</w:t>
      </w:r>
      <w:r w:rsidRPr="002B590E">
        <w:rPr>
          <w:color w:val="00000A"/>
          <w:vertAlign w:val="superscript"/>
        </w:rPr>
        <w:t>_____</w:t>
      </w:r>
    </w:p>
    <w:p w:rsidR="004F58EA" w:rsidRPr="002B590E" w:rsidRDefault="00B94E75" w:rsidP="000B3D5B">
      <w:pPr>
        <w:ind w:left="-567" w:firstLine="567"/>
        <w:jc w:val="both"/>
        <w:rPr>
          <w:color w:val="00000A"/>
          <w:vertAlign w:val="superscript"/>
        </w:rPr>
      </w:pPr>
      <w:r w:rsidRPr="002B590E">
        <w:rPr>
          <w:color w:val="00000A"/>
          <w:vertAlign w:val="superscript"/>
        </w:rPr>
        <w:t xml:space="preserve">             </w:t>
      </w:r>
      <w:r w:rsidR="002B590E">
        <w:rPr>
          <w:color w:val="00000A"/>
          <w:vertAlign w:val="superscript"/>
        </w:rPr>
        <w:t xml:space="preserve">                                                         </w:t>
      </w:r>
      <w:r w:rsidRPr="002B590E">
        <w:rPr>
          <w:color w:val="00000A"/>
          <w:vertAlign w:val="superscript"/>
        </w:rPr>
        <w:t xml:space="preserve">ФИО, должность                                            </w:t>
      </w:r>
      <w:r w:rsidR="002B590E">
        <w:rPr>
          <w:color w:val="00000A"/>
          <w:vertAlign w:val="superscript"/>
        </w:rPr>
        <w:t xml:space="preserve">                                                П</w:t>
      </w:r>
      <w:r w:rsidRPr="002B590E">
        <w:rPr>
          <w:color w:val="00000A"/>
          <w:vertAlign w:val="superscript"/>
        </w:rPr>
        <w:t>одпись</w:t>
      </w:r>
    </w:p>
    <w:p w:rsidR="004F58EA" w:rsidRPr="002B590E" w:rsidRDefault="004F58EA" w:rsidP="000B3D5B">
      <w:pPr>
        <w:ind w:left="-567" w:firstLine="567"/>
        <w:jc w:val="both"/>
        <w:outlineLvl w:val="0"/>
        <w:rPr>
          <w:color w:val="00000A"/>
        </w:rPr>
      </w:pPr>
    </w:p>
    <w:p w:rsidR="004F58EA" w:rsidRDefault="004F58EA">
      <w:pPr>
        <w:pStyle w:val="ConsPlusNonformat"/>
        <w:ind w:left="-567" w:firstLine="567"/>
        <w:jc w:val="both"/>
        <w:rPr>
          <w:szCs w:val="28"/>
        </w:rPr>
      </w:pPr>
    </w:p>
    <w:p w:rsidR="004F58EA" w:rsidRDefault="004F58EA">
      <w:pPr>
        <w:pStyle w:val="ConsPlusNonformat"/>
        <w:ind w:left="-567" w:firstLine="567"/>
        <w:jc w:val="both"/>
        <w:rPr>
          <w:szCs w:val="28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4F58EA" w:rsidRDefault="004F58EA">
      <w:pPr>
        <w:pStyle w:val="ConsPlusNormal"/>
        <w:ind w:left="-567" w:firstLine="567"/>
        <w:jc w:val="right"/>
        <w:rPr>
          <w:sz w:val="20"/>
        </w:rPr>
      </w:pPr>
    </w:p>
    <w:p w:rsidR="00E6396B" w:rsidRDefault="00E6396B" w:rsidP="002B590E">
      <w:pPr>
        <w:pStyle w:val="ConsPlusNormal"/>
        <w:rPr>
          <w:sz w:val="20"/>
        </w:rPr>
      </w:pPr>
    </w:p>
    <w:p w:rsidR="00CF4FFC" w:rsidRDefault="00CF4FFC" w:rsidP="002B590E">
      <w:pPr>
        <w:pStyle w:val="ConsPlusNormal"/>
        <w:rPr>
          <w:sz w:val="20"/>
        </w:rPr>
      </w:pPr>
    </w:p>
    <w:p w:rsidR="004F58EA" w:rsidRDefault="00B94E75">
      <w:pPr>
        <w:pStyle w:val="ConsPlusNormal"/>
        <w:ind w:left="-567" w:firstLine="567"/>
        <w:jc w:val="right"/>
      </w:pPr>
      <w:bookmarkStart w:id="32" w:name="С2"/>
      <w:bookmarkEnd w:id="32"/>
      <w:r>
        <w:rPr>
          <w:sz w:val="20"/>
        </w:rPr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2</w:t>
      </w:r>
    </w:p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B94E75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</w:t>
      </w:r>
      <w:r w:rsidR="00203E2F">
        <w:rPr>
          <w:rFonts w:ascii="Times New Roman" w:hAnsi="Times New Roman" w:cs="Times New Roman"/>
          <w:sz w:val="20"/>
          <w:szCs w:val="20"/>
        </w:rPr>
        <w:t>ление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>Заволжского муниципального района Ивановской области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4F58EA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8EA" w:rsidRDefault="00B94E75">
      <w:pPr>
        <w:ind w:left="-567" w:firstLine="567"/>
        <w:jc w:val="center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Уведомление о личной явке Заявителя</w:t>
      </w:r>
    </w:p>
    <w:p w:rsidR="004F58EA" w:rsidRDefault="004F58EA">
      <w:pPr>
        <w:ind w:left="-567" w:firstLine="567"/>
        <w:jc w:val="center"/>
        <w:outlineLvl w:val="0"/>
        <w:rPr>
          <w:iCs/>
          <w:color w:val="00000A"/>
          <w:szCs w:val="28"/>
        </w:rPr>
      </w:pPr>
    </w:p>
    <w:p w:rsidR="004F58EA" w:rsidRDefault="00B94E75">
      <w:pPr>
        <w:ind w:left="-567"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от </w:t>
      </w:r>
      <w:r w:rsidR="002B590E">
        <w:rPr>
          <w:color w:val="00000A"/>
          <w:szCs w:val="28"/>
        </w:rPr>
        <w:t>__________</w:t>
      </w:r>
      <w:r>
        <w:rPr>
          <w:color w:val="00000A"/>
          <w:szCs w:val="28"/>
        </w:rPr>
        <w:t xml:space="preserve">                       </w:t>
      </w:r>
      <w:r w:rsidR="002B590E">
        <w:rPr>
          <w:color w:val="00000A"/>
          <w:szCs w:val="28"/>
        </w:rPr>
        <w:t xml:space="preserve">      </w:t>
      </w:r>
      <w:r>
        <w:rPr>
          <w:color w:val="00000A"/>
          <w:szCs w:val="28"/>
        </w:rPr>
        <w:t xml:space="preserve">                       </w:t>
      </w:r>
      <w:r w:rsidR="002B590E">
        <w:rPr>
          <w:color w:val="00000A"/>
          <w:szCs w:val="28"/>
        </w:rPr>
        <w:t xml:space="preserve">                               № __________</w:t>
      </w:r>
    </w:p>
    <w:p w:rsidR="004F58EA" w:rsidRDefault="004F58EA">
      <w:pPr>
        <w:ind w:left="-567" w:firstLine="567"/>
        <w:rPr>
          <w:iCs/>
          <w:color w:val="00000A"/>
          <w:szCs w:val="28"/>
        </w:rPr>
      </w:pPr>
    </w:p>
    <w:p w:rsidR="004F58EA" w:rsidRDefault="00B94E75">
      <w:pPr>
        <w:ind w:left="-567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Уважаемый (-ая)__________________________</w:t>
      </w:r>
      <w:r w:rsidR="002B590E">
        <w:rPr>
          <w:iCs/>
          <w:color w:val="00000A"/>
          <w:szCs w:val="28"/>
        </w:rPr>
        <w:t>______________________</w:t>
      </w:r>
      <w:r>
        <w:rPr>
          <w:iCs/>
          <w:color w:val="00000A"/>
          <w:szCs w:val="28"/>
        </w:rPr>
        <w:t>_____!</w:t>
      </w:r>
    </w:p>
    <w:p w:rsidR="004F58EA" w:rsidRDefault="004F58EA">
      <w:pPr>
        <w:ind w:left="-567" w:firstLine="567"/>
        <w:jc w:val="both"/>
        <w:rPr>
          <w:iCs/>
          <w:color w:val="00000A"/>
          <w:szCs w:val="28"/>
        </w:rPr>
      </w:pPr>
    </w:p>
    <w:p w:rsidR="002B590E" w:rsidRDefault="00B94E75">
      <w:pPr>
        <w:pStyle w:val="9"/>
        <w:tabs>
          <w:tab w:val="left" w:pos="1250"/>
        </w:tabs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заявление от </w:t>
      </w:r>
      <w:r w:rsidR="002B590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B590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«Предоставление администрацией Заволжского муниципального района Ивановской области градостроительного плана земельного участка» заполнено правильно. Для начала осуществления процедур по предоставлению государственной услуги Вам необходимо явиться (указать дату) к (указать время) по адресу</w:t>
      </w:r>
      <w:r w:rsidR="002B59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2B590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F58EA" w:rsidRDefault="00B94E75" w:rsidP="002B590E">
      <w:pPr>
        <w:pStyle w:val="9"/>
        <w:tabs>
          <w:tab w:val="left" w:pos="1250"/>
        </w:tabs>
        <w:spacing w:before="0" w:after="0"/>
        <w:jc w:val="both"/>
      </w:pPr>
      <w:r>
        <w:rPr>
          <w:rFonts w:ascii="Times New Roman" w:hAnsi="Times New Roman" w:cs="Times New Roman"/>
          <w:sz w:val="28"/>
          <w:szCs w:val="28"/>
        </w:rPr>
        <w:t>С собой необходимо иметь следующие документы:</w:t>
      </w:r>
    </w:p>
    <w:p w:rsidR="002B590E" w:rsidRDefault="00B94E75">
      <w:pPr>
        <w:ind w:firstLine="0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______________________________________________________________________________________________________________________________________________________________________________</w:t>
      </w:r>
      <w:r w:rsidR="002B590E">
        <w:rPr>
          <w:iCs/>
          <w:color w:val="00000A"/>
          <w:szCs w:val="28"/>
        </w:rPr>
        <w:t>_________</w:t>
      </w:r>
      <w:r>
        <w:rPr>
          <w:iCs/>
          <w:color w:val="00000A"/>
          <w:szCs w:val="28"/>
        </w:rPr>
        <w:t>________________________</w:t>
      </w:r>
    </w:p>
    <w:p w:rsidR="004F58EA" w:rsidRDefault="002B590E">
      <w:pPr>
        <w:ind w:firstLine="0"/>
        <w:jc w:val="both"/>
      </w:pPr>
      <w:r>
        <w:rPr>
          <w:iCs/>
          <w:color w:val="00000A"/>
          <w:szCs w:val="28"/>
        </w:rPr>
        <w:t xml:space="preserve">         </w:t>
      </w:r>
      <w:r w:rsidR="00B94E75">
        <w:rPr>
          <w:iCs/>
          <w:color w:val="00000A"/>
          <w:szCs w:val="28"/>
        </w:rPr>
        <w:t>По своему желанию Вы можете также предоставить:</w:t>
      </w:r>
      <w:r>
        <w:rPr>
          <w:iCs/>
          <w:color w:val="00000A"/>
          <w:szCs w:val="28"/>
        </w:rPr>
        <w:t>_____________ _____________________________________________________________________</w:t>
      </w:r>
    </w:p>
    <w:p w:rsidR="002B590E" w:rsidRDefault="00B94E75" w:rsidP="002B590E">
      <w:pPr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 xml:space="preserve">В случае отсутствия возможности явиться в вышеуказанный срок документы должны быть предоставлены Вами в Администрацию не позднее                                  "___" __________ 20__ г. </w:t>
      </w:r>
    </w:p>
    <w:p w:rsidR="004F58EA" w:rsidRDefault="00B94E75" w:rsidP="002B590E">
      <w:pPr>
        <w:jc w:val="both"/>
      </w:pPr>
      <w:r>
        <w:rPr>
          <w:iCs/>
          <w:color w:val="00000A"/>
          <w:szCs w:val="28"/>
        </w:rPr>
        <w:t>В случае непредоставления Вами необходимых документов в выдаче градостроительного плана земельного участка Вам будет отказано. Ответственность за достоверность представленных сведений и документов несет Заявитель.</w:t>
      </w: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4F58EA" w:rsidRDefault="004F58EA">
      <w:pPr>
        <w:ind w:left="-567" w:firstLine="567"/>
        <w:jc w:val="right"/>
        <w:rPr>
          <w:iCs/>
          <w:color w:val="00000A"/>
          <w:szCs w:val="28"/>
        </w:rPr>
      </w:pPr>
    </w:p>
    <w:p w:rsidR="002D1C02" w:rsidRDefault="002D1C02">
      <w:pPr>
        <w:ind w:left="-567" w:firstLine="567"/>
        <w:jc w:val="right"/>
        <w:rPr>
          <w:iCs/>
          <w:color w:val="00000A"/>
          <w:szCs w:val="28"/>
        </w:rPr>
      </w:pPr>
    </w:p>
    <w:p w:rsidR="002D1C02" w:rsidRDefault="002D1C02">
      <w:pPr>
        <w:ind w:left="-567" w:firstLine="567"/>
        <w:jc w:val="right"/>
        <w:rPr>
          <w:iCs/>
          <w:color w:val="00000A"/>
          <w:szCs w:val="28"/>
        </w:rPr>
      </w:pPr>
    </w:p>
    <w:p w:rsidR="002D1C02" w:rsidRDefault="002D1C02">
      <w:pPr>
        <w:ind w:left="-567" w:firstLine="567"/>
        <w:jc w:val="right"/>
        <w:rPr>
          <w:iCs/>
          <w:color w:val="00000A"/>
          <w:szCs w:val="28"/>
        </w:rPr>
      </w:pPr>
    </w:p>
    <w:p w:rsidR="006C4641" w:rsidRDefault="006C4641">
      <w:pPr>
        <w:ind w:left="-567" w:firstLine="567"/>
        <w:jc w:val="right"/>
        <w:rPr>
          <w:iCs/>
          <w:color w:val="00000A"/>
          <w:szCs w:val="28"/>
        </w:rPr>
      </w:pPr>
    </w:p>
    <w:p w:rsidR="002D1C02" w:rsidRDefault="002D1C02">
      <w:pPr>
        <w:ind w:left="-567" w:firstLine="567"/>
        <w:jc w:val="right"/>
        <w:rPr>
          <w:iCs/>
          <w:color w:val="00000A"/>
          <w:szCs w:val="28"/>
        </w:rPr>
      </w:pPr>
    </w:p>
    <w:p w:rsidR="002B590E" w:rsidRDefault="002B590E" w:rsidP="002B590E">
      <w:pPr>
        <w:pStyle w:val="ConsPlusNormal"/>
        <w:rPr>
          <w:sz w:val="20"/>
        </w:rPr>
      </w:pPr>
    </w:p>
    <w:p w:rsidR="004F58EA" w:rsidRDefault="00B94E75">
      <w:pPr>
        <w:pStyle w:val="ConsPlusNormal"/>
        <w:ind w:left="-567" w:firstLine="567"/>
        <w:jc w:val="right"/>
      </w:pPr>
      <w:bookmarkStart w:id="33" w:name="С3"/>
      <w:bookmarkStart w:id="34" w:name="Par1"/>
      <w:bookmarkStart w:id="35" w:name="P17"/>
      <w:bookmarkEnd w:id="33"/>
      <w:r>
        <w:rPr>
          <w:sz w:val="20"/>
        </w:rPr>
        <w:lastRenderedPageBreak/>
        <w:t xml:space="preserve">Приложение </w:t>
      </w:r>
      <w:r w:rsidR="00CE4222">
        <w:rPr>
          <w:sz w:val="20"/>
        </w:rPr>
        <w:t xml:space="preserve">№ </w:t>
      </w:r>
      <w:r>
        <w:rPr>
          <w:sz w:val="20"/>
        </w:rPr>
        <w:t>3</w:t>
      </w:r>
    </w:p>
    <w:bookmarkEnd w:id="34"/>
    <w:bookmarkEnd w:id="35"/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4F58EA" w:rsidRDefault="00B94E75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4F58EA" w:rsidRDefault="00203E2F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«Предоставление А</w:t>
      </w:r>
      <w:r w:rsidR="00B94E75">
        <w:rPr>
          <w:rFonts w:ascii="Times New Roman" w:hAnsi="Times New Roman" w:cs="Times New Roman"/>
          <w:sz w:val="20"/>
          <w:szCs w:val="20"/>
        </w:rPr>
        <w:t>дминистрацией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Заволжского муниципального района Ивановской области </w:t>
      </w:r>
    </w:p>
    <w:p w:rsidR="004F58EA" w:rsidRDefault="00B94E75">
      <w:pPr>
        <w:pStyle w:val="9"/>
        <w:spacing w:before="0" w:after="0"/>
        <w:ind w:left="-567"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 </w:t>
      </w:r>
    </w:p>
    <w:p w:rsidR="004F58EA" w:rsidRDefault="00B94E75">
      <w:pPr>
        <w:pStyle w:val="9"/>
        <w:spacing w:before="0" w:after="0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4F58EA" w:rsidRDefault="00B94E75">
      <w:pPr>
        <w:ind w:left="-567" w:firstLine="567"/>
        <w:jc w:val="center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Уведомление об отказе в приеме Заявления к рассмотрению</w:t>
      </w:r>
    </w:p>
    <w:p w:rsidR="004F58EA" w:rsidRDefault="004F58EA">
      <w:pPr>
        <w:ind w:left="-567" w:firstLine="567"/>
        <w:jc w:val="both"/>
        <w:outlineLvl w:val="0"/>
        <w:rPr>
          <w:iCs/>
          <w:color w:val="00000A"/>
          <w:szCs w:val="28"/>
        </w:rPr>
      </w:pPr>
    </w:p>
    <w:p w:rsidR="004F58EA" w:rsidRDefault="00B94E75">
      <w:pPr>
        <w:ind w:left="-567"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от </w:t>
      </w:r>
      <w:r w:rsidR="002B590E">
        <w:rPr>
          <w:color w:val="00000A"/>
          <w:szCs w:val="28"/>
        </w:rPr>
        <w:t>__________</w:t>
      </w:r>
      <w:r>
        <w:rPr>
          <w:color w:val="00000A"/>
          <w:szCs w:val="28"/>
        </w:rPr>
        <w:t xml:space="preserve">                                                                                   № </w:t>
      </w:r>
      <w:r w:rsidR="002B590E">
        <w:rPr>
          <w:color w:val="00000A"/>
          <w:szCs w:val="28"/>
        </w:rPr>
        <w:t>__________</w:t>
      </w:r>
    </w:p>
    <w:p w:rsidR="002B590E" w:rsidRDefault="002B590E" w:rsidP="002B590E">
      <w:pPr>
        <w:ind w:left="-567" w:firstLine="567"/>
        <w:rPr>
          <w:iCs/>
          <w:color w:val="00000A"/>
          <w:szCs w:val="28"/>
        </w:rPr>
      </w:pPr>
    </w:p>
    <w:p w:rsidR="004F58EA" w:rsidRDefault="00B94E75" w:rsidP="002B590E">
      <w:pPr>
        <w:ind w:left="-567" w:firstLine="567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Уважаемый (-ая) _____________</w:t>
      </w:r>
      <w:r w:rsidR="002B590E">
        <w:rPr>
          <w:iCs/>
          <w:color w:val="00000A"/>
          <w:szCs w:val="28"/>
        </w:rPr>
        <w:t>________________________________</w:t>
      </w:r>
      <w:r>
        <w:rPr>
          <w:iCs/>
          <w:color w:val="00000A"/>
          <w:szCs w:val="28"/>
        </w:rPr>
        <w:t>_________!</w:t>
      </w:r>
    </w:p>
    <w:p w:rsidR="004F58EA" w:rsidRDefault="00B94E75">
      <w:pPr>
        <w:pStyle w:val="9"/>
        <w:spacing w:before="0" w:after="0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рассмотрения Администрацией Вашего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градостроительного плана земельного участка установлено, что Заявление оформлено с нарушением требований, установленных Градостроительным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B590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 w:rsidRPr="002B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Федеральным </w:t>
      </w:r>
      <w:r w:rsidRPr="002B590E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административным регламентом предоставления муниципальной услуги «Выдача администрацией Заволжского муниципального района Ивановской области градостроительного плана земельного участка»,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утвержденным _________________ от ___.___. 20__ г. N ___:_______________</w:t>
      </w:r>
      <w:r w:rsidR="005C2B7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(указать перечень выявленных нарушений).</w:t>
      </w:r>
    </w:p>
    <w:p w:rsidR="00135F8E" w:rsidRPr="005A040E" w:rsidRDefault="00135F8E" w:rsidP="00135F8E">
      <w:pPr>
        <w:autoSpaceDE w:val="0"/>
        <w:autoSpaceDN w:val="0"/>
        <w:adjustRightInd w:val="0"/>
        <w:jc w:val="both"/>
        <w:rPr>
          <w:iCs/>
          <w:emboss/>
          <w:color w:val="auto"/>
          <w:szCs w:val="28"/>
        </w:rPr>
      </w:pPr>
      <w:r w:rsidRPr="00135F8E">
        <w:rPr>
          <w:iCs/>
          <w:color w:val="auto"/>
          <w:szCs w:val="28"/>
        </w:rPr>
        <w:t>Рассмотрение вопроса о выдаче градостроительного плана земельного участка возможно только в случае подачи Вами верно заполненного Заявления.</w:t>
      </w:r>
    </w:p>
    <w:p w:rsidR="00135F8E" w:rsidRDefault="00135F8E" w:rsidP="005C2B71">
      <w:pPr>
        <w:jc w:val="both"/>
      </w:pPr>
    </w:p>
    <w:p w:rsidR="004F58EA" w:rsidRDefault="004F58EA">
      <w:pPr>
        <w:ind w:left="-567" w:firstLine="567"/>
        <w:jc w:val="both"/>
        <w:rPr>
          <w:iCs/>
          <w:color w:val="00000A"/>
          <w:szCs w:val="28"/>
        </w:rPr>
      </w:pPr>
    </w:p>
    <w:p w:rsidR="005C2B71" w:rsidRDefault="00B94E75">
      <w:pPr>
        <w:ind w:left="-567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Исполнитель</w:t>
      </w:r>
      <w:r w:rsidR="005C2B71">
        <w:rPr>
          <w:iCs/>
          <w:color w:val="00000A"/>
          <w:szCs w:val="28"/>
        </w:rPr>
        <w:t>: ______________________________________________________</w:t>
      </w:r>
    </w:p>
    <w:p w:rsidR="005C2B71" w:rsidRDefault="005C2B71">
      <w:pPr>
        <w:ind w:left="-567" w:firstLine="567"/>
        <w:jc w:val="both"/>
        <w:rPr>
          <w:iCs/>
          <w:color w:val="00000A"/>
          <w:szCs w:val="28"/>
        </w:rPr>
      </w:pPr>
      <w:r>
        <w:rPr>
          <w:iCs/>
          <w:color w:val="00000A"/>
          <w:szCs w:val="28"/>
        </w:rPr>
        <w:t>_____________________________________________________________________</w:t>
      </w:r>
    </w:p>
    <w:p w:rsidR="004F58EA" w:rsidRPr="005C2B71" w:rsidRDefault="00B94E75" w:rsidP="005C2B71">
      <w:pPr>
        <w:ind w:left="-567" w:firstLine="567"/>
        <w:jc w:val="center"/>
        <w:rPr>
          <w:iCs/>
          <w:color w:val="00000A"/>
          <w:szCs w:val="28"/>
          <w:vertAlign w:val="superscript"/>
        </w:rPr>
      </w:pPr>
      <w:r w:rsidRPr="005C2B71">
        <w:rPr>
          <w:iCs/>
          <w:color w:val="00000A"/>
          <w:szCs w:val="28"/>
          <w:vertAlign w:val="superscript"/>
        </w:rPr>
        <w:t>(ФИО, должность, телефон)</w:t>
      </w: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4F58EA" w:rsidRDefault="004F58EA">
      <w:pPr>
        <w:pStyle w:val="ConsPlusNormal"/>
        <w:ind w:left="-567" w:firstLine="567"/>
        <w:jc w:val="center"/>
        <w:rPr>
          <w:szCs w:val="28"/>
        </w:rPr>
      </w:pPr>
    </w:p>
    <w:p w:rsidR="0083025E" w:rsidRDefault="0083025E" w:rsidP="0099148C">
      <w:pPr>
        <w:pStyle w:val="ConsPlusNormal"/>
        <w:rPr>
          <w:szCs w:val="28"/>
        </w:rPr>
      </w:pPr>
    </w:p>
    <w:p w:rsidR="00D911EF" w:rsidRDefault="00D911EF" w:rsidP="0099148C">
      <w:pPr>
        <w:pStyle w:val="ConsPlusNormal"/>
        <w:rPr>
          <w:szCs w:val="28"/>
        </w:rPr>
      </w:pPr>
    </w:p>
    <w:p w:rsidR="0099148C" w:rsidRDefault="0099148C" w:rsidP="0099148C">
      <w:pPr>
        <w:pStyle w:val="ConsPlusNormal"/>
        <w:rPr>
          <w:szCs w:val="28"/>
        </w:rPr>
      </w:pPr>
    </w:p>
    <w:p w:rsidR="006C4641" w:rsidRDefault="006C4641" w:rsidP="00135F8E">
      <w:pPr>
        <w:pStyle w:val="ConsPlusNormal"/>
        <w:rPr>
          <w:szCs w:val="28"/>
        </w:rPr>
      </w:pPr>
      <w:bookmarkStart w:id="36" w:name="С4"/>
      <w:bookmarkEnd w:id="36"/>
    </w:p>
    <w:p w:rsidR="006C4641" w:rsidRDefault="006C4641" w:rsidP="003C6907">
      <w:pPr>
        <w:pStyle w:val="ConsPlusNormal"/>
        <w:rPr>
          <w:sz w:val="20"/>
        </w:rPr>
      </w:pPr>
    </w:p>
    <w:p w:rsidR="00135F8E" w:rsidRDefault="00135F8E" w:rsidP="003C6907">
      <w:pPr>
        <w:pStyle w:val="ConsPlusNormal"/>
        <w:rPr>
          <w:sz w:val="20"/>
        </w:rPr>
      </w:pPr>
    </w:p>
    <w:p w:rsidR="006061F5" w:rsidRDefault="006061F5" w:rsidP="003C6907">
      <w:pPr>
        <w:pStyle w:val="ConsPlusNormal"/>
        <w:rPr>
          <w:sz w:val="20"/>
        </w:rPr>
      </w:pPr>
    </w:p>
    <w:p w:rsidR="00135F8E" w:rsidRDefault="00135F8E" w:rsidP="003C6907">
      <w:pPr>
        <w:pStyle w:val="ConsPlusNormal"/>
        <w:rPr>
          <w:sz w:val="20"/>
        </w:rPr>
      </w:pPr>
    </w:p>
    <w:p w:rsidR="00135F8E" w:rsidRDefault="00135F8E" w:rsidP="003C6907">
      <w:pPr>
        <w:pStyle w:val="ConsPlusNormal"/>
        <w:rPr>
          <w:sz w:val="20"/>
        </w:rPr>
      </w:pPr>
    </w:p>
    <w:p w:rsidR="00135F8E" w:rsidRDefault="00135F8E" w:rsidP="003C6907">
      <w:pPr>
        <w:pStyle w:val="ConsPlusNormal"/>
        <w:rPr>
          <w:sz w:val="20"/>
        </w:rPr>
      </w:pPr>
    </w:p>
    <w:p w:rsidR="005C2B71" w:rsidRDefault="005C2B71" w:rsidP="005C2B71">
      <w:pPr>
        <w:pStyle w:val="ConsPlusNormal"/>
        <w:ind w:left="-567" w:firstLine="567"/>
        <w:jc w:val="right"/>
      </w:pPr>
      <w:bookmarkStart w:id="37" w:name="С5"/>
      <w:bookmarkEnd w:id="37"/>
      <w:r>
        <w:rPr>
          <w:sz w:val="20"/>
        </w:rPr>
        <w:lastRenderedPageBreak/>
        <w:t>Приложение</w:t>
      </w:r>
      <w:r w:rsidR="00CE4222">
        <w:rPr>
          <w:sz w:val="20"/>
        </w:rPr>
        <w:t xml:space="preserve"> №</w:t>
      </w:r>
      <w:r>
        <w:rPr>
          <w:sz w:val="20"/>
        </w:rPr>
        <w:t xml:space="preserve"> </w:t>
      </w:r>
      <w:r w:rsidR="003C6907">
        <w:rPr>
          <w:sz w:val="20"/>
        </w:rPr>
        <w:t>4</w:t>
      </w:r>
    </w:p>
    <w:p w:rsidR="005C2B71" w:rsidRDefault="005C2B71" w:rsidP="005C2B71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к административному регламенту</w:t>
      </w:r>
    </w:p>
    <w:p w:rsidR="005C2B71" w:rsidRDefault="005C2B71" w:rsidP="005C2B71">
      <w:pPr>
        <w:pStyle w:val="ConsPlusNormal"/>
        <w:ind w:left="-567" w:firstLine="567"/>
        <w:jc w:val="right"/>
        <w:rPr>
          <w:sz w:val="20"/>
        </w:rPr>
      </w:pPr>
      <w:r>
        <w:rPr>
          <w:sz w:val="20"/>
        </w:rPr>
        <w:t>предоставления муниципальной услуги</w:t>
      </w:r>
    </w:p>
    <w:p w:rsidR="005C2B71" w:rsidRDefault="00203E2F" w:rsidP="005C2B71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«Предоставление А</w:t>
      </w:r>
      <w:r w:rsidR="005C2B71">
        <w:rPr>
          <w:rFonts w:ascii="Times New Roman" w:hAnsi="Times New Roman" w:cs="Times New Roman"/>
          <w:sz w:val="20"/>
          <w:szCs w:val="20"/>
        </w:rPr>
        <w:t xml:space="preserve">дминистрацией </w:t>
      </w:r>
    </w:p>
    <w:p w:rsidR="005C2B71" w:rsidRDefault="005C2B71" w:rsidP="005C2B71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Заволжского муниципального района</w:t>
      </w:r>
    </w:p>
    <w:p w:rsidR="005C2B71" w:rsidRDefault="005C2B71" w:rsidP="005C2B71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Ивановской области </w:t>
      </w:r>
    </w:p>
    <w:p w:rsidR="005C2B71" w:rsidRDefault="005C2B71" w:rsidP="005C2B71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градостроительного плана земельного участка» </w:t>
      </w:r>
    </w:p>
    <w:p w:rsidR="005C2B71" w:rsidRDefault="005C2B71" w:rsidP="005C2B71">
      <w:pPr>
        <w:pStyle w:val="9"/>
        <w:spacing w:before="0" w:after="0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5C2B71" w:rsidRPr="0099148C" w:rsidRDefault="005C2B71" w:rsidP="00E71AF7">
      <w:pPr>
        <w:pStyle w:val="ConsPlusNormal"/>
        <w:rPr>
          <w:b/>
          <w:sz w:val="20"/>
        </w:rPr>
      </w:pPr>
    </w:p>
    <w:p w:rsidR="00135F8E" w:rsidRPr="005A040E" w:rsidRDefault="00135F8E" w:rsidP="00135F8E">
      <w:pPr>
        <w:pStyle w:val="ConsPlusNormal"/>
        <w:ind w:left="-567" w:firstLine="567"/>
        <w:jc w:val="right"/>
        <w:rPr>
          <w:sz w:val="20"/>
        </w:rPr>
      </w:pPr>
    </w:p>
    <w:p w:rsidR="00135F8E" w:rsidRPr="005A040E" w:rsidRDefault="00135F8E" w:rsidP="00135F8E">
      <w:pPr>
        <w:pStyle w:val="ConsPlusNormal"/>
        <w:ind w:left="-567" w:firstLine="567"/>
        <w:jc w:val="right"/>
        <w:rPr>
          <w:sz w:val="20"/>
        </w:rPr>
      </w:pPr>
    </w:p>
    <w:p w:rsidR="00135F8E" w:rsidRPr="005A040E" w:rsidRDefault="00135F8E" w:rsidP="00135F8E">
      <w:pPr>
        <w:pStyle w:val="ConsPlusNormal"/>
        <w:ind w:left="-567" w:firstLine="567"/>
        <w:jc w:val="center"/>
        <w:rPr>
          <w:szCs w:val="28"/>
        </w:rPr>
      </w:pPr>
      <w:r w:rsidRPr="005A040E">
        <w:rPr>
          <w:szCs w:val="28"/>
        </w:rPr>
        <w:t>БЛОК-СХЕМА</w:t>
      </w:r>
    </w:p>
    <w:p w:rsidR="00135F8E" w:rsidRPr="005A040E" w:rsidRDefault="00135F8E" w:rsidP="00135F8E">
      <w:pPr>
        <w:pStyle w:val="ConsPlusNormal"/>
        <w:ind w:left="-567" w:firstLine="567"/>
        <w:jc w:val="center"/>
        <w:rPr>
          <w:szCs w:val="28"/>
        </w:rPr>
      </w:pPr>
      <w:r w:rsidRPr="005A040E">
        <w:rPr>
          <w:szCs w:val="28"/>
        </w:rPr>
        <w:t>процедуры по предоставлению муниципальной услуги</w:t>
      </w:r>
    </w:p>
    <w:p w:rsidR="00135F8E" w:rsidRPr="005A040E" w:rsidRDefault="00F53B57" w:rsidP="00135F8E">
      <w:pPr>
        <w:pStyle w:val="9"/>
      </w:pPr>
      <w:r>
        <w:pict>
          <v:rect id="_x0000_s1079" style="position:absolute;left:0;text-align:left;margin-left:99pt;margin-top:23.1pt;width:224.8pt;height:23.15pt;z-index:251735552">
            <v:textbox style="mso-next-textbox:#_x0000_s1079">
              <w:txbxContent>
                <w:p w:rsidR="00A809F7" w:rsidRPr="00514D1E" w:rsidRDefault="00A809F7" w:rsidP="00135F8E">
                  <w:pPr>
                    <w:pStyle w:val="9"/>
                    <w:spacing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Style w:val="90"/>
                      <w:rFonts w:ascii="Times New Roman" w:hAnsi="Times New Roman" w:cs="Times New Roman"/>
                      <w:sz w:val="20"/>
                      <w:szCs w:val="20"/>
                    </w:rPr>
                    <w:t>Получение Администрацией</w:t>
                  </w: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Заявления </w:t>
                  </w:r>
                </w:p>
                <w:p w:rsidR="00A809F7" w:rsidRDefault="00A809F7" w:rsidP="00135F8E"/>
                <w:p w:rsidR="00A809F7" w:rsidRDefault="00A809F7" w:rsidP="00135F8E"/>
                <w:p w:rsidR="00A809F7" w:rsidRDefault="00A809F7" w:rsidP="00135F8E"/>
                <w:p w:rsidR="00A809F7" w:rsidRDefault="00A809F7" w:rsidP="00135F8E"/>
              </w:txbxContent>
            </v:textbox>
          </v:rect>
        </w:pict>
      </w:r>
    </w:p>
    <w:p w:rsidR="00135F8E" w:rsidRPr="005A040E" w:rsidRDefault="00F53B57" w:rsidP="00135F8E">
      <w:pPr>
        <w:pStyle w:val="9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206.7pt;margin-top:21.6pt;width:0;height:13.5pt;z-index:251740672;v-text-anchor:middle" o:connectortype="straight" strokeweight=".5pt">
            <v:stroke endarrow="block"/>
          </v:shape>
        </w:pict>
      </w:r>
    </w:p>
    <w:p w:rsidR="00135F8E" w:rsidRPr="005A040E" w:rsidRDefault="00F53B57" w:rsidP="00135F8E">
      <w:pPr>
        <w:pStyle w:val="9"/>
      </w:pPr>
      <w:r>
        <w:pict>
          <v:rect id="_x0000_s1080" style="position:absolute;left:0;text-align:left;margin-left:114.35pt;margin-top:10.45pt;width:194.75pt;height:17.8pt;z-index:251736576">
            <v:textbox style="mso-next-textbox:#_x0000_s1080">
              <w:txbxContent>
                <w:p w:rsidR="00A809F7" w:rsidRPr="00514D1E" w:rsidRDefault="00A809F7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135F8E" w:rsidRPr="005A040E" w:rsidRDefault="00F53B57" w:rsidP="00135F8E">
      <w:pPr>
        <w:pStyle w:val="9"/>
      </w:pPr>
      <w:r>
        <w:pict>
          <v:rect id="_x0000_s1093" style="position:absolute;left:0;text-align:left;margin-left:80.25pt;margin-top:14.6pt;width:267.55pt;height:41.6pt;z-index:251749888">
            <v:textbox style="mso-next-textbox:#_x0000_s1093">
              <w:txbxContent>
                <w:p w:rsidR="00A809F7" w:rsidRPr="00514D1E" w:rsidRDefault="00A809F7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Соответствие Заявления и приложенных документов требованиям действующего законодательства и Регламента</w:t>
                  </w:r>
                </w:p>
              </w:txbxContent>
            </v:textbox>
          </v:rect>
        </w:pict>
      </w:r>
      <w:r>
        <w:pict>
          <v:shape id="_x0000_s1085" type="#_x0000_t32" style="position:absolute;left:0;text-align:left;margin-left:206.7pt;margin-top:3.6pt;width:0;height:11pt;z-index:251741696;v-text-anchor:middle" o:connectortype="straight" strokeweight=".5pt">
            <v:stroke endarrow="block"/>
          </v:shape>
        </w:pict>
      </w:r>
    </w:p>
    <w:p w:rsidR="00135F8E" w:rsidRPr="005A040E" w:rsidRDefault="00135F8E" w:rsidP="00135F8E">
      <w:pPr>
        <w:pStyle w:val="9"/>
      </w:pPr>
    </w:p>
    <w:tbl>
      <w:tblPr>
        <w:tblStyle w:val="af6"/>
        <w:tblpPr w:leftFromText="180" w:rightFromText="180" w:vertAnchor="text" w:horzAnchor="margin" w:tblpXSpec="right" w:tblpY="10"/>
        <w:tblW w:w="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</w:tblGrid>
      <w:tr w:rsidR="00135F8E" w:rsidRPr="005A040E" w:rsidTr="00DD18E3">
        <w:trPr>
          <w:trHeight w:val="388"/>
        </w:trPr>
        <w:tc>
          <w:tcPr>
            <w:tcW w:w="740" w:type="dxa"/>
          </w:tcPr>
          <w:p w:rsidR="00135F8E" w:rsidRPr="005A040E" w:rsidRDefault="00135F8E" w:rsidP="00DD18E3">
            <w:pPr>
              <w:pStyle w:val="9"/>
              <w:ind w:firstLine="0"/>
            </w:pPr>
          </w:p>
        </w:tc>
      </w:tr>
    </w:tbl>
    <w:p w:rsidR="00135F8E" w:rsidRPr="005A040E" w:rsidRDefault="00F53B57" w:rsidP="00135F8E">
      <w:pPr>
        <w:pStyle w:val="9"/>
      </w:pPr>
      <w:r>
        <w:pict>
          <v:shape id="_x0000_s1096" type="#_x0000_t32" style="position:absolute;left:0;text-align:left;margin-left:341.9pt;margin-top:19pt;width:.05pt;height:47.2pt;z-index:251752960;mso-position-horizontal-relative:text;mso-position-vertical-relative:text;v-text-anchor:middle" o:connectortype="straight" strokeweight=".5pt">
            <v:stroke endarrow="block"/>
          </v:shape>
        </w:pict>
      </w:r>
      <w:r>
        <w:pict>
          <v:shape id="_x0000_s1104" type="#_x0000_t32" style="position:absolute;left:0;text-align:left;margin-left:260.25pt;margin-top:19pt;width:81.7pt;height:0;z-index:251761152;mso-position-horizontal-relative:text;mso-position-vertical-relative:text;v-text-anchor:middle" o:connectortype="straight" strokeweight=".5pt"/>
        </w:pict>
      </w:r>
      <w:r>
        <w:pict>
          <v:shape id="_x0000_s1088" type="#_x0000_t32" style="position:absolute;left:0;text-align:left;margin-left:76.1pt;margin-top:19pt;width:.75pt;height:45.75pt;z-index:251744768;mso-position-horizontal-relative:text;mso-position-vertical-relative:text;v-text-anchor:middle" o:connectortype="straight" strokeweight="1pt">
            <v:stroke endarrow="block"/>
          </v:shape>
        </w:pict>
      </w:r>
      <w:r>
        <w:pict>
          <v:shape id="_x0000_s1094" type="#_x0000_t32" style="position:absolute;left:0;text-align:left;margin-left:76.85pt;margin-top:19pt;width:77.25pt;height:0;flip:x;z-index:251750912;mso-position-horizontal-relative:text;mso-position-vertical-relative:text;v-text-anchor:middle" o:connectortype="straight" strokeweight=".5pt"/>
        </w:pict>
      </w:r>
      <w:r>
        <w:pict>
          <v:shape id="_x0000_s1087" type="#_x0000_t32" style="position:absolute;left:0;text-align:left;margin-left:230.05pt;margin-top:6.9pt;width:30.2pt;height:11.4pt;z-index:251743744;mso-position-horizontal-relative:text;mso-position-vertical-relative:text;v-text-anchor:middle" o:connectortype="straight" strokeweight="1pt"/>
        </w:pict>
      </w:r>
      <w:r>
        <w:pict>
          <v:shape id="_x0000_s1086" type="#_x0000_t32" style="position:absolute;left:0;text-align:left;margin-left:155.9pt;margin-top:6.9pt;width:31.65pt;height:11.4pt;flip:x;z-index:251742720;mso-position-horizontal-relative:text;mso-position-vertical-relative:text;v-text-anchor:middle" o:connectortype="straight" strokeweight="1pt"/>
        </w:pict>
      </w:r>
    </w:p>
    <w:tbl>
      <w:tblPr>
        <w:tblStyle w:val="af6"/>
        <w:tblpPr w:leftFromText="180" w:rightFromText="180" w:vertAnchor="text" w:horzAnchor="page" w:tblpX="8783" w:tblpY="198"/>
        <w:tblW w:w="890" w:type="dxa"/>
        <w:tblLook w:val="04A0"/>
      </w:tblPr>
      <w:tblGrid>
        <w:gridCol w:w="890"/>
      </w:tblGrid>
      <w:tr w:rsidR="00135F8E" w:rsidRPr="005A040E" w:rsidTr="00DD18E3">
        <w:trPr>
          <w:trHeight w:val="276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DD18E3">
            <w:pPr>
              <w:pStyle w:val="9"/>
              <w:ind w:firstLine="0"/>
            </w:pPr>
            <w:r w:rsidRPr="005A040E">
              <w:t>да</w:t>
            </w:r>
          </w:p>
        </w:tc>
      </w:tr>
    </w:tbl>
    <w:p w:rsidR="00135F8E" w:rsidRPr="00733FB0" w:rsidRDefault="00135F8E" w:rsidP="00135F8E">
      <w:pPr>
        <w:pStyle w:val="9"/>
      </w:pPr>
      <w:r>
        <w:t xml:space="preserve">нет                        </w:t>
      </w:r>
    </w:p>
    <w:p w:rsidR="00135F8E" w:rsidRPr="005A040E" w:rsidRDefault="00F53B57" w:rsidP="00135F8E">
      <w:pPr>
        <w:pStyle w:val="9"/>
      </w:pPr>
      <w:r>
        <w:pict>
          <v:shape id="_x0000_s1091" type="#_x0000_t32" style="position:absolute;left:0;text-align:left;margin-left:237pt;margin-top:21.8pt;width:.1pt;height:64.45pt;z-index:251747840;v-text-anchor:middle" o:connectortype="straight" strokeweight=".5pt">
            <v:stroke endarrow="block"/>
          </v:shape>
        </w:pict>
      </w:r>
      <w:r>
        <w:rPr>
          <w:noProof/>
        </w:rPr>
        <w:pict>
          <v:shape id="_x0000_s1105" type="#_x0000_t32" style="position:absolute;left:0;text-align:left;margin-left:237.1pt;margin-top:21.8pt;width:36.95pt;height:.05pt;flip:x;z-index:251762176;v-text-anchor:middle" o:connectortype="straight" strokeweight="1pt"/>
        </w:pict>
      </w:r>
      <w:r>
        <w:pict>
          <v:rect id="_x0000_s1082" style="position:absolute;left:0;text-align:left;margin-left:-4.9pt;margin-top:12.45pt;width:167.2pt;height:40.1pt;flip:y;z-index:251738624">
            <v:textbox style="mso-next-textbox:#_x0000_s1082">
              <w:txbxContent>
                <w:p w:rsidR="00A809F7" w:rsidRPr="00514D1E" w:rsidRDefault="00A809F7" w:rsidP="00135F8E">
                  <w:pPr>
                    <w:pStyle w:val="9"/>
                    <w:spacing w:before="0" w:after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4D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>
        <w:pict>
          <v:rect id="_x0000_s1098" style="position:absolute;left:0;text-align:left;margin-left:274.05pt;margin-top:12.45pt;width:161.95pt;height:40.1pt;z-index:251755008;v-text-anchor:middle" strokeweight="1pt">
            <v:textbox style="mso-next-textbox:#_x0000_s1098">
              <w:txbxContent>
                <w:p w:rsidR="00A809F7" w:rsidRPr="00264335" w:rsidRDefault="00A809F7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личие приложенного Заявителем </w:t>
                  </w: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полного пакета документов</w:t>
                  </w:r>
                </w:p>
                <w:p w:rsidR="00A809F7" w:rsidRPr="00264335" w:rsidRDefault="00A809F7" w:rsidP="00135F8E"/>
              </w:txbxContent>
            </v:textbox>
          </v:rect>
        </w:pict>
      </w:r>
      <w:r w:rsidR="00135F8E">
        <w:t xml:space="preserve">                                                                     нет</w:t>
      </w:r>
    </w:p>
    <w:p w:rsidR="00135F8E" w:rsidRPr="005A040E" w:rsidRDefault="00135F8E" w:rsidP="00135F8E">
      <w:pPr>
        <w:pStyle w:val="9"/>
      </w:pPr>
      <w:r>
        <w:t xml:space="preserve">                                                   </w:t>
      </w:r>
    </w:p>
    <w:tbl>
      <w:tblPr>
        <w:tblStyle w:val="af6"/>
        <w:tblpPr w:leftFromText="180" w:rightFromText="180" w:vertAnchor="text" w:horzAnchor="margin" w:tblpXSpec="center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8"/>
      </w:tblGrid>
      <w:tr w:rsidR="00135F8E" w:rsidRPr="005A040E" w:rsidTr="00DD18E3">
        <w:trPr>
          <w:trHeight w:val="500"/>
        </w:trPr>
        <w:tc>
          <w:tcPr>
            <w:tcW w:w="778" w:type="dxa"/>
          </w:tcPr>
          <w:p w:rsidR="00135F8E" w:rsidRPr="005A040E" w:rsidRDefault="00135F8E" w:rsidP="00DD18E3">
            <w:pPr>
              <w:pStyle w:val="9"/>
              <w:tabs>
                <w:tab w:val="left" w:pos="5247"/>
              </w:tabs>
              <w:ind w:firstLine="0"/>
            </w:pPr>
            <w:r>
              <w:t xml:space="preserve">                                                  </w:t>
            </w:r>
          </w:p>
        </w:tc>
      </w:tr>
    </w:tbl>
    <w:tbl>
      <w:tblPr>
        <w:tblStyle w:val="af6"/>
        <w:tblpPr w:leftFromText="180" w:rightFromText="180" w:vertAnchor="text" w:horzAnchor="page" w:tblpX="8701" w:tblpY="85"/>
        <w:tblW w:w="890" w:type="dxa"/>
        <w:tblLook w:val="04A0"/>
      </w:tblPr>
      <w:tblGrid>
        <w:gridCol w:w="890"/>
      </w:tblGrid>
      <w:tr w:rsidR="00135F8E" w:rsidRPr="005A040E" w:rsidTr="00DD18E3">
        <w:trPr>
          <w:trHeight w:val="276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DD18E3">
            <w:pPr>
              <w:pStyle w:val="9"/>
              <w:ind w:firstLine="0"/>
            </w:pPr>
            <w:r w:rsidRPr="005A040E">
              <w:t>да</w:t>
            </w:r>
          </w:p>
        </w:tc>
      </w:tr>
    </w:tbl>
    <w:p w:rsidR="00135F8E" w:rsidRPr="005A040E" w:rsidRDefault="00F53B57" w:rsidP="00135F8E">
      <w:pPr>
        <w:pStyle w:val="9"/>
        <w:tabs>
          <w:tab w:val="left" w:pos="5247"/>
        </w:tabs>
      </w:pPr>
      <w:r>
        <w:rPr>
          <w:noProof/>
        </w:rPr>
        <w:pict>
          <v:shape id="_x0000_s1111" type="#_x0000_t32" style="position:absolute;left:0;text-align:left;margin-left:78.9pt;margin-top:3.25pt;width:0;height:33.65pt;z-index:251768320;mso-position-horizontal-relative:text;mso-position-vertical-relative:text" o:connectortype="straight">
            <v:stroke endarrow="block"/>
          </v:shape>
        </w:pict>
      </w:r>
      <w:r>
        <w:pict>
          <v:shape id="_x0000_s1100" type="#_x0000_t32" style="position:absolute;left:0;text-align:left;margin-left:351.35pt;margin-top:3.25pt;width:.1pt;height:33.7pt;z-index:251757056;mso-position-horizontal-relative:text;mso-position-vertical-relative:text;v-text-anchor:middle" o:connectortype="straight" strokeweight=".5pt">
            <v:stroke endarrow="block"/>
          </v:shape>
        </w:pict>
      </w:r>
      <w:r>
        <w:pict>
          <v:rect id="_x0000_s1095" style="position:absolute;left:0;text-align:left;margin-left:420.75pt;margin-top:9.85pt;width:32.25pt;height:22.5pt;z-index:251751936;mso-position-horizontal-relative:text;mso-position-vertical-relative:text;v-text-anchor:middle" stroked="f" strokeweight="2pt">
            <v:textbox style="mso-next-textbox:#_x0000_s1095">
              <w:txbxContent>
                <w:p w:rsidR="00A809F7" w:rsidRDefault="00A809F7" w:rsidP="00135F8E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 w:rsidR="00135F8E">
        <w:t xml:space="preserve">                                                        </w:t>
      </w:r>
      <w:r w:rsidR="00135F8E" w:rsidRPr="005A040E">
        <w:tab/>
      </w:r>
      <w:r w:rsidR="00135F8E">
        <w:t xml:space="preserve">                                      </w:t>
      </w:r>
    </w:p>
    <w:p w:rsidR="00135F8E" w:rsidRPr="005A040E" w:rsidRDefault="00F53B57" w:rsidP="00135F8E">
      <w:pPr>
        <w:pStyle w:val="9"/>
        <w:tabs>
          <w:tab w:val="left" w:pos="5247"/>
        </w:tabs>
      </w:pPr>
      <w:r>
        <w:pict>
          <v:rect id="_x0000_s1092" style="position:absolute;left:0;text-align:left;margin-left:267.8pt;margin-top:9.3pt;width:219.95pt;height:53.65pt;z-index:251748864">
            <v:textbox style="mso-next-textbox:#_x0000_s1092">
              <w:txbxContent>
                <w:p w:rsidR="00A809F7" w:rsidRPr="001230B8" w:rsidRDefault="00A809F7" w:rsidP="00135F8E">
                  <w:pPr>
                    <w:pStyle w:val="9"/>
                    <w:spacing w:before="0" w:after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>
        <w:pict>
          <v:rect id="Прямоугольник 29" o:spid="_x0000_s1083" style="position:absolute;left:0;text-align:left;margin-left:4.2pt;margin-top:9.3pt;width:248.55pt;height:43.65pt;z-index:251739648;visibility:visible;v-text-anchor:middle" strokeweight="1pt">
            <v:textbox style="mso-next-textbox:#Прямоугольник 29">
              <w:txbxContent>
                <w:p w:rsidR="00A809F7" w:rsidRPr="00264335" w:rsidRDefault="00A809F7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письма заявителю об отказе в выдаче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ГПЗУ</w:t>
                  </w:r>
                  <w:r w:rsidRPr="002643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регистрация и выдача документа</w:t>
                  </w:r>
                </w:p>
              </w:txbxContent>
            </v:textbox>
          </v:rect>
        </w:pict>
      </w:r>
    </w:p>
    <w:p w:rsidR="00135F8E" w:rsidRPr="005A040E" w:rsidRDefault="00F53B57" w:rsidP="00135F8E">
      <w:pPr>
        <w:pStyle w:val="9"/>
      </w:pPr>
      <w:r>
        <w:rPr>
          <w:noProof/>
        </w:rPr>
        <w:pict>
          <v:shape id="_x0000_s1109" type="#_x0000_t32" style="position:absolute;left:0;text-align:left;margin-left:-34.95pt;margin-top:6.45pt;width:39.15pt;height:0;z-index:251766272" o:connectortype="straight"/>
        </w:pict>
      </w:r>
      <w:r>
        <w:rPr>
          <w:noProof/>
        </w:rPr>
        <w:pict>
          <v:shape id="_x0000_s1108" type="#_x0000_t32" style="position:absolute;left:0;text-align:left;margin-left:-34.95pt;margin-top:6.45pt;width:0;height:93.2pt;flip:y;z-index:251765248" o:connectortype="straight"/>
        </w:pict>
      </w:r>
    </w:p>
    <w:tbl>
      <w:tblPr>
        <w:tblStyle w:val="af6"/>
        <w:tblpPr w:leftFromText="180" w:rightFromText="180" w:vertAnchor="page" w:horzAnchor="margin" w:tblpY="8565"/>
        <w:tblW w:w="0" w:type="auto"/>
        <w:tblLook w:val="04A0"/>
      </w:tblPr>
      <w:tblGrid>
        <w:gridCol w:w="440"/>
      </w:tblGrid>
      <w:tr w:rsidR="00135F8E" w:rsidRPr="005A040E" w:rsidTr="00DD18E3">
        <w:trPr>
          <w:trHeight w:val="40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DD18E3">
            <w:pPr>
              <w:pStyle w:val="9"/>
              <w:ind w:firstLine="0"/>
            </w:pPr>
          </w:p>
        </w:tc>
      </w:tr>
    </w:tbl>
    <w:p w:rsidR="00135F8E" w:rsidRPr="005A040E" w:rsidRDefault="00F53B57" w:rsidP="00135F8E">
      <w:pPr>
        <w:pStyle w:val="9"/>
      </w:pPr>
      <w:r>
        <w:rPr>
          <w:noProof/>
        </w:rPr>
        <w:pict>
          <v:shape id="_x0000_s1113" type="#_x0000_t32" style="position:absolute;left:0;text-align:left;margin-left:12.9pt;margin-top:3.65pt;width:0;height:66.9pt;flip:y;z-index:251770368;mso-position-horizontal-relative:text;mso-position-vertical-relative:text" o:connectortype="straight">
            <v:stroke endarrow="block"/>
          </v:shape>
        </w:pict>
      </w:r>
      <w:r>
        <w:pict>
          <v:shape id="_x0000_s1102" type="#_x0000_t32" style="position:absolute;left:0;text-align:left;margin-left:330.65pt;margin-top:13.65pt;width:0;height:46.45pt;z-index:251759104;mso-position-horizontal-relative:text;mso-position-vertical-relative:text;v-text-anchor:middle" o:connectortype="straight" strokeweight=".5pt">
            <v:stroke endarrow="block"/>
          </v:shape>
        </w:pict>
      </w:r>
    </w:p>
    <w:p w:rsidR="00135F8E" w:rsidRPr="005A040E" w:rsidRDefault="00F53B57" w:rsidP="00135F8E">
      <w:pPr>
        <w:pStyle w:val="9"/>
        <w:ind w:firstLine="0"/>
      </w:pPr>
      <w:r>
        <w:pict>
          <v:rect id="_x0000_s1101" style="position:absolute;margin-left:33.55pt;margin-top:32.45pt;width:352.4pt;height:24.4pt;z-index:251758080;v-text-anchor:middle" strokeweight="1pt">
            <v:textbox style="mso-next-textbox:#_x0000_s1101">
              <w:txbxContent>
                <w:p w:rsidR="00A809F7" w:rsidRPr="001230B8" w:rsidRDefault="00A809F7" w:rsidP="00135F8E">
                  <w:pPr>
                    <w:pStyle w:val="9"/>
                    <w:spacing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обстоятельств, указанных в п. 2.10 Регламента</w:t>
                  </w:r>
                </w:p>
              </w:txbxContent>
            </v:textbox>
          </v:rect>
        </w:pict>
      </w:r>
      <w:r w:rsidR="00135F8E">
        <w:t xml:space="preserve">      да</w:t>
      </w:r>
    </w:p>
    <w:p w:rsidR="00135F8E" w:rsidRPr="005A040E" w:rsidRDefault="00F53B57" w:rsidP="00135F8E">
      <w:pPr>
        <w:pStyle w:val="9"/>
      </w:pPr>
      <w:r>
        <w:rPr>
          <w:noProof/>
        </w:rPr>
        <w:pict>
          <v:shape id="_x0000_s1112" type="#_x0000_t32" style="position:absolute;left:0;text-align:left;margin-left:12.9pt;margin-top:18.25pt;width:20.65pt;height:0;flip:x;z-index:251769344" o:connectortype="straight"/>
        </w:pict>
      </w:r>
      <w:r>
        <w:rPr>
          <w:noProof/>
        </w:rPr>
        <w:pict>
          <v:shape id="_x0000_s1110" type="#_x0000_t32" style="position:absolute;left:0;text-align:left;margin-left:-34.95pt;margin-top:18.25pt;width:0;height:169.95pt;flip:y;z-index:251767296" o:connectortype="straight"/>
        </w:pict>
      </w:r>
    </w:p>
    <w:tbl>
      <w:tblPr>
        <w:tblStyle w:val="af6"/>
        <w:tblpPr w:leftFromText="180" w:rightFromText="180" w:vertAnchor="text" w:horzAnchor="page" w:tblpX="6329" w:tblpY="414"/>
        <w:tblW w:w="0" w:type="auto"/>
        <w:tblLook w:val="04A0"/>
      </w:tblPr>
      <w:tblGrid>
        <w:gridCol w:w="615"/>
      </w:tblGrid>
      <w:tr w:rsidR="00135F8E" w:rsidRPr="005A040E" w:rsidTr="00DD18E3">
        <w:trPr>
          <w:trHeight w:val="43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35F8E" w:rsidRPr="005A040E" w:rsidRDefault="00135F8E" w:rsidP="00DD18E3">
            <w:pPr>
              <w:pStyle w:val="9"/>
              <w:ind w:firstLine="0"/>
            </w:pPr>
            <w:r w:rsidRPr="005A040E">
              <w:t>нет</w:t>
            </w:r>
          </w:p>
        </w:tc>
      </w:tr>
    </w:tbl>
    <w:p w:rsidR="00135F8E" w:rsidRPr="005A040E" w:rsidRDefault="00F53B57" w:rsidP="00135F8E">
      <w:pPr>
        <w:pStyle w:val="9"/>
      </w:pPr>
      <w:r>
        <w:rPr>
          <w:noProof/>
        </w:rPr>
        <w:pict>
          <v:shape id="_x0000_s1107" type="#_x0000_t32" style="position:absolute;left:0;text-align:left;margin-left:223pt;margin-top:7.55pt;width:0;height:53.75pt;z-index:251764224;mso-position-horizontal-relative:text;mso-position-vertical-relative:text" o:connectortype="straight">
            <v:stroke endarrow="block"/>
          </v:shape>
        </w:pict>
      </w:r>
    </w:p>
    <w:p w:rsidR="00135F8E" w:rsidRPr="005A040E" w:rsidRDefault="00135F8E" w:rsidP="00135F8E">
      <w:pPr>
        <w:pStyle w:val="9"/>
      </w:pPr>
    </w:p>
    <w:p w:rsidR="00135F8E" w:rsidRPr="005A040E" w:rsidRDefault="00F53B57" w:rsidP="00135F8E">
      <w:pPr>
        <w:pStyle w:val="9"/>
      </w:pPr>
      <w:r>
        <w:pict>
          <v:rect id="Прямоугольник 32" o:spid="_x0000_s1089" style="position:absolute;left:0;text-align:left;margin-left:37.85pt;margin-top:9pt;width:352.4pt;height:34pt;z-index:251745792;visibility:visible;v-text-anchor:middle" strokeweight="1pt">
            <v:textbox style="mso-next-textbox:#Прямоугольник 32">
              <w:txbxContent>
                <w:p w:rsidR="00A809F7" w:rsidRPr="001230B8" w:rsidRDefault="00A809F7" w:rsidP="00135F8E">
                  <w:pPr>
                    <w:pStyle w:val="9"/>
                    <w:spacing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ГПЗУ</w:t>
                  </w: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подписание и регистрация документа. Выдача документа</w:t>
                  </w:r>
                </w:p>
              </w:txbxContent>
            </v:textbox>
          </v:rect>
        </w:pict>
      </w:r>
    </w:p>
    <w:p w:rsidR="00135F8E" w:rsidRPr="005A040E" w:rsidRDefault="00F53B57" w:rsidP="00135F8E">
      <w:pPr>
        <w:pStyle w:val="9"/>
      </w:pPr>
      <w:r>
        <w:pict>
          <v:shape id="_x0000_s1103" type="#_x0000_t32" style="position:absolute;left:0;text-align:left;margin-left:222.9pt;margin-top:18.35pt;width:.1pt;height:46.45pt;flip:x;z-index:251760128;v-text-anchor:middle" o:connectortype="straight" strokeweight=".5pt">
            <v:stroke endarrow="block"/>
          </v:shape>
        </w:pict>
      </w:r>
    </w:p>
    <w:p w:rsidR="00135F8E" w:rsidRPr="005A040E" w:rsidRDefault="00F53B57" w:rsidP="00135F8E">
      <w:pPr>
        <w:pStyle w:val="9"/>
      </w:pPr>
      <w:r>
        <w:pict>
          <v:rect id="_x0000_s1097" style="position:absolute;left:0;text-align:left;margin-left:242.3pt;margin-top:4.5pt;width:37.2pt;height:19.5pt;flip:y;z-index:251753984;v-text-anchor:middle" stroked="f" strokeweight="2pt">
            <v:textbox style="mso-next-textbox:#_x0000_s1097">
              <w:txbxContent>
                <w:p w:rsidR="00A809F7" w:rsidRDefault="00A809F7" w:rsidP="00135F8E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</w:p>
    <w:p w:rsidR="00135F8E" w:rsidRPr="005A040E" w:rsidRDefault="00F53B57" w:rsidP="00135F8E">
      <w:pPr>
        <w:pStyle w:val="9"/>
      </w:pPr>
      <w:r>
        <w:pict>
          <v:rect id="_x0000_s1090" style="position:absolute;left:0;text-align:left;margin-left:34.4pt;margin-top:15.55pt;width:352.4pt;height:37.55pt;z-index:251746816;visibility:visible;v-text-anchor:middle" strokeweight="1pt">
            <v:textbox style="mso-next-textbox:#_x0000_s1090">
              <w:txbxContent>
                <w:p w:rsidR="00A809F7" w:rsidRPr="001230B8" w:rsidRDefault="00A809F7" w:rsidP="00135F8E">
                  <w:pPr>
                    <w:pStyle w:val="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0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документов на хранение в порядке делопроизводства</w:t>
                  </w:r>
                </w:p>
              </w:txbxContent>
            </v:textbox>
          </v:rect>
        </w:pict>
      </w:r>
      <w:r>
        <w:pict>
          <v:rect id="_x0000_s1099" style="position:absolute;left:0;text-align:left;margin-left:426.75pt;margin-top:-.05pt;width:32.25pt;height:22.5pt;z-index:251756032;v-text-anchor:middle" stroked="f" strokeweight="2pt">
            <v:textbox style="mso-next-textbox:#_x0000_s1099">
              <w:txbxContent>
                <w:p w:rsidR="00A809F7" w:rsidRDefault="00A809F7" w:rsidP="00135F8E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</w:p>
    <w:p w:rsidR="00477F36" w:rsidRDefault="00F53B57" w:rsidP="00135F8E">
      <w:pPr>
        <w:pStyle w:val="9"/>
      </w:pPr>
      <w:r>
        <w:rPr>
          <w:noProof/>
        </w:rPr>
        <w:pict>
          <v:shape id="_x0000_s1106" type="#_x0000_t32" style="position:absolute;left:0;text-align:left;margin-left:-34.95pt;margin-top:12.65pt;width:68.5pt;height:0;z-index:251763200" o:connectortype="straight">
            <v:stroke endarrow="block"/>
          </v:shape>
        </w:pict>
      </w:r>
      <w:r>
        <w:pict>
          <v:shape id="_x0000_s1081" type="#_x0000_t32" style="position:absolute;left:0;text-align:left;margin-left:25.95pt;margin-top:3.75pt;width:0;height:0;z-index:251737600" o:connectortype="straight">
            <v:stroke endarrow="block"/>
          </v:shape>
        </w:pict>
      </w:r>
      <w:bookmarkStart w:id="38" w:name="_GoBack"/>
      <w:bookmarkEnd w:id="38"/>
    </w:p>
    <w:p w:rsidR="00135F8E" w:rsidRPr="00135F8E" w:rsidRDefault="00135F8E" w:rsidP="00135F8E">
      <w:pPr>
        <w:pStyle w:val="9"/>
      </w:pPr>
    </w:p>
    <w:p w:rsidR="00477F36" w:rsidRDefault="00477F36" w:rsidP="00477F36">
      <w:pPr>
        <w:pStyle w:val="ConsPlusNormal"/>
        <w:rPr>
          <w:sz w:val="20"/>
        </w:rPr>
      </w:pPr>
    </w:p>
    <w:p w:rsidR="00477F36" w:rsidRPr="00477F36" w:rsidRDefault="00135F8E" w:rsidP="00477F36">
      <w:pPr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  <w:lastRenderedPageBreak/>
        <w:t>Приложение 5</w:t>
      </w:r>
      <w:r w:rsidR="00477F36">
        <w:rPr>
          <w:bCs/>
          <w:spacing w:val="-2"/>
          <w:sz w:val="20"/>
        </w:rPr>
        <w:t xml:space="preserve"> </w:t>
      </w:r>
    </w:p>
    <w:p w:rsidR="00477F36" w:rsidRDefault="00477F36" w:rsidP="00477F36">
      <w:pPr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  <w:t xml:space="preserve">к </w:t>
      </w:r>
      <w:r>
        <w:rPr>
          <w:sz w:val="20"/>
        </w:rPr>
        <w:t>административному регламенту</w:t>
      </w:r>
    </w:p>
    <w:p w:rsidR="00477F36" w:rsidRPr="003B2F5D" w:rsidRDefault="00477F36" w:rsidP="00477F36">
      <w:pPr>
        <w:pStyle w:val="ConsPlusNormal"/>
        <w:ind w:left="-567" w:firstLine="567"/>
        <w:jc w:val="right"/>
        <w:rPr>
          <w:sz w:val="20"/>
        </w:rPr>
      </w:pPr>
      <w:r w:rsidRPr="003B2F5D">
        <w:rPr>
          <w:sz w:val="20"/>
        </w:rPr>
        <w:t>предоставления муниципальной услуги</w:t>
      </w:r>
    </w:p>
    <w:p w:rsidR="00477F36" w:rsidRPr="00012D15" w:rsidRDefault="00477F36" w:rsidP="00477F36">
      <w:pPr>
        <w:widowControl w:val="0"/>
        <w:autoSpaceDE w:val="0"/>
        <w:jc w:val="right"/>
        <w:rPr>
          <w:sz w:val="20"/>
          <w:szCs w:val="22"/>
        </w:rPr>
      </w:pPr>
      <w:r w:rsidRPr="00012D15">
        <w:rPr>
          <w:sz w:val="20"/>
          <w:szCs w:val="22"/>
        </w:rPr>
        <w:t>«Предоставление разрешения</w:t>
      </w:r>
    </w:p>
    <w:p w:rsidR="00477F36" w:rsidRPr="00012D15" w:rsidRDefault="00477F36" w:rsidP="00477F36">
      <w:pPr>
        <w:widowControl w:val="0"/>
        <w:autoSpaceDE w:val="0"/>
        <w:jc w:val="right"/>
        <w:rPr>
          <w:sz w:val="20"/>
          <w:szCs w:val="22"/>
        </w:rPr>
      </w:pPr>
      <w:r w:rsidRPr="00012D15">
        <w:rPr>
          <w:sz w:val="20"/>
          <w:szCs w:val="22"/>
        </w:rPr>
        <w:t>на условно разрешенный вид использования</w:t>
      </w:r>
    </w:p>
    <w:p w:rsidR="00477F36" w:rsidRPr="00012D15" w:rsidRDefault="00477F36" w:rsidP="00477F36">
      <w:pPr>
        <w:widowControl w:val="0"/>
        <w:autoSpaceDE w:val="0"/>
        <w:jc w:val="right"/>
        <w:rPr>
          <w:sz w:val="20"/>
          <w:szCs w:val="22"/>
        </w:rPr>
      </w:pPr>
      <w:r w:rsidRPr="00012D15">
        <w:rPr>
          <w:sz w:val="20"/>
          <w:szCs w:val="22"/>
        </w:rPr>
        <w:t>земельного участка или объекта</w:t>
      </w:r>
    </w:p>
    <w:p w:rsidR="00477F36" w:rsidRPr="00012D15" w:rsidRDefault="00477F36" w:rsidP="00477F36">
      <w:pPr>
        <w:widowControl w:val="0"/>
        <w:autoSpaceDE w:val="0"/>
        <w:jc w:val="right"/>
        <w:rPr>
          <w:sz w:val="20"/>
          <w:szCs w:val="22"/>
        </w:rPr>
      </w:pPr>
      <w:r w:rsidRPr="00012D15">
        <w:rPr>
          <w:sz w:val="20"/>
          <w:szCs w:val="22"/>
        </w:rPr>
        <w:t>капитального строительства»</w:t>
      </w:r>
    </w:p>
    <w:p w:rsidR="00477F36" w:rsidRPr="003C3369" w:rsidRDefault="00477F36" w:rsidP="00477F36">
      <w:pPr>
        <w:jc w:val="center"/>
        <w:rPr>
          <w:b/>
          <w:szCs w:val="28"/>
        </w:rPr>
      </w:pPr>
    </w:p>
    <w:p w:rsidR="00477F36" w:rsidRDefault="00477F36" w:rsidP="00477F36">
      <w:pPr>
        <w:jc w:val="center"/>
        <w:rPr>
          <w:b/>
          <w:szCs w:val="28"/>
        </w:rPr>
      </w:pPr>
    </w:p>
    <w:p w:rsidR="00477F36" w:rsidRDefault="00477F36" w:rsidP="00477F36">
      <w:pPr>
        <w:jc w:val="center"/>
        <w:rPr>
          <w:b/>
          <w:szCs w:val="28"/>
        </w:rPr>
      </w:pPr>
      <w:r>
        <w:rPr>
          <w:b/>
          <w:szCs w:val="28"/>
        </w:rPr>
        <w:t>Блок-схема</w:t>
      </w:r>
    </w:p>
    <w:p w:rsidR="00477F36" w:rsidRDefault="00477F36" w:rsidP="00477F36">
      <w:pPr>
        <w:jc w:val="center"/>
        <w:rPr>
          <w:b/>
          <w:szCs w:val="28"/>
        </w:rPr>
      </w:pPr>
      <w:r>
        <w:rPr>
          <w:b/>
          <w:szCs w:val="28"/>
        </w:rPr>
        <w:t>последовательности административных действий при предоставлении Администрацией муниципальной услуги в электронном виде</w:t>
      </w:r>
    </w:p>
    <w:p w:rsidR="00477F36" w:rsidRDefault="00477F36" w:rsidP="00477F36">
      <w:pPr>
        <w:jc w:val="center"/>
        <w:rPr>
          <w:b/>
          <w:szCs w:val="28"/>
        </w:rPr>
      </w:pPr>
    </w:p>
    <w:p w:rsidR="00477F36" w:rsidRDefault="00F53B57" w:rsidP="00477F36">
      <w:pPr>
        <w:rPr>
          <w:szCs w:val="28"/>
        </w:rPr>
      </w:pPr>
      <w:r w:rsidRPr="00F53B57">
        <w:rPr>
          <w:color w:val="00000A"/>
        </w:rPr>
        <w:pict>
          <v:rect id="_x0000_s1058" style="position:absolute;left:0;text-align:left;margin-left:133.15pt;margin-top:4.6pt;width:238.4pt;height:22.8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" strokeweight="0">
            <v:textbox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Получение Администрацией Заявления</w:t>
                  </w:r>
                </w:p>
                <w:p w:rsidR="00A809F7" w:rsidRDefault="00A809F7" w:rsidP="00477F36">
                  <w:pPr>
                    <w:pStyle w:val="af5"/>
                    <w:rPr>
                      <w:sz w:val="24"/>
                      <w:szCs w:val="24"/>
                    </w:rPr>
                  </w:pPr>
                </w:p>
                <w:p w:rsidR="00A809F7" w:rsidRDefault="00A809F7" w:rsidP="00477F36">
                  <w:pPr>
                    <w:pStyle w:val="af5"/>
                  </w:pPr>
                </w:p>
                <w:p w:rsidR="00A809F7" w:rsidRDefault="00A809F7" w:rsidP="00477F36">
                  <w:pPr>
                    <w:pStyle w:val="af5"/>
                  </w:pPr>
                </w:p>
                <w:p w:rsidR="00A809F7" w:rsidRDefault="00A809F7" w:rsidP="00477F36">
                  <w:pPr>
                    <w:pStyle w:val="af5"/>
                  </w:pPr>
                </w:p>
              </w:txbxContent>
            </v:textbox>
          </v:rect>
        </w:pict>
      </w:r>
      <w:r w:rsidRPr="00F53B57">
        <w:rPr>
          <w:color w:val="00000A"/>
        </w:rPr>
        <w:pict>
          <v:rect id="Rectangle 40" o:spid="_x0000_s1059" style="position:absolute;left:0;text-align:left;margin-left:151.65pt;margin-top:41.15pt;width:200.85pt;height:22.8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" strokeweight="0">
            <v:textbox style="mso-next-textbox:#Rectangle 40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  <w:r w:rsidRPr="00F53B57">
        <w:rPr>
          <w:color w:val="00000A"/>
        </w:rPr>
        <w:pict>
          <v:rect id="Rectangle 34" o:spid="_x0000_s1060" style="position:absolute;left:0;text-align:left;margin-left:117.15pt;margin-top:78.1pt;width:271.1pt;height:48.7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" strokeweight="0">
            <v:textbox style="mso-next-textbox:#Rectangle 34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и приложенных документов требованиям действующего законодательства и Регламента</w:t>
                  </w:r>
                </w:p>
              </w:txbxContent>
            </v:textbox>
          </v:rect>
        </w:pict>
      </w:r>
      <w:r w:rsidRPr="00F53B57">
        <w:rPr>
          <w:color w:val="00000A"/>
        </w:rPr>
        <w:pict>
          <v:shape id="AutoShape 272" o:spid="_x0000_s1063" style="position:absolute;left:0;text-align:left;margin-left:-1584.15pt;margin-top:-1300.3pt;width:1885.35pt;height:25991.8pt;z-index:2517191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" adj="0,,0" path="m,nfl21600,21600e" filled="f" strokeweight=".26mm">
            <v:stroke endarrow="block" joinstyle="round"/>
            <v:formulas/>
            <v:path o:connecttype="custom" o:connectlocs="23943945,165047930;11971973,330095860;0,165047930;11971973,0" o:connectangles="0,90,180,270" textboxrect="0,0,21600,21600"/>
          </v:shape>
        </w:pict>
      </w:r>
      <w:r w:rsidRPr="00F53B57">
        <w:rPr>
          <w:color w:val="00000A"/>
        </w:rPr>
        <w:pict>
          <v:shape id="AutoShape 108" o:spid="_x0000_s1068" style="position:absolute;left:0;text-align:left;margin-left:252.75pt;margin-top:27.1pt;width:.3pt;height:14.4pt;flip:x;z-index:251724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53B57">
        <w:rPr>
          <w:color w:val="00000A"/>
        </w:rPr>
        <w:pict>
          <v:shape id="AutoShape 110" o:spid="_x0000_s1070" style="position:absolute;left:0;text-align:left;margin-left:252.45pt;margin-top:63.3pt;width:.3pt;height:14.4pt;flip:x;z-index:251726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477F36" w:rsidP="00477F36">
      <w:pPr>
        <w:rPr>
          <w:szCs w:val="28"/>
        </w:rPr>
      </w:pPr>
    </w:p>
    <w:p w:rsidR="00477F36" w:rsidRDefault="00477F36" w:rsidP="00477F36">
      <w:pPr>
        <w:rPr>
          <w:szCs w:val="28"/>
        </w:rPr>
      </w:pPr>
    </w:p>
    <w:p w:rsidR="00477F36" w:rsidRDefault="00477F36" w:rsidP="00477F36">
      <w:pPr>
        <w:rPr>
          <w:szCs w:val="28"/>
        </w:rPr>
      </w:pPr>
    </w:p>
    <w:p w:rsidR="00477F36" w:rsidRDefault="00477F36" w:rsidP="00477F36">
      <w:pPr>
        <w:rPr>
          <w:szCs w:val="28"/>
        </w:rPr>
      </w:pPr>
    </w:p>
    <w:p w:rsidR="00477F36" w:rsidRDefault="00477F36" w:rsidP="00477F36">
      <w:pPr>
        <w:rPr>
          <w:szCs w:val="28"/>
        </w:rPr>
      </w:pPr>
    </w:p>
    <w:p w:rsidR="00477F36" w:rsidRDefault="00477F36" w:rsidP="00477F36">
      <w:pPr>
        <w:rPr>
          <w:szCs w:val="28"/>
        </w:rPr>
      </w:pPr>
    </w:p>
    <w:p w:rsidR="00477F36" w:rsidRDefault="00F53B57" w:rsidP="00477F36">
      <w:pPr>
        <w:ind w:firstLine="540"/>
        <w:jc w:val="both"/>
        <w:rPr>
          <w:szCs w:val="28"/>
        </w:rPr>
      </w:pPr>
      <w:r w:rsidRPr="00F53B57">
        <w:rPr>
          <w:color w:val="00000A"/>
        </w:rPr>
        <w:pict>
          <v:shape id="AutoShape 109" o:spid="_x0000_s1069" style="position:absolute;left:0;text-align:left;margin-left:337.8pt;margin-top:14.2pt;width:.3pt;height:14.4pt;flip:x;z-index:251725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fTA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53B57">
        <w:rPr>
          <w:color w:val="00000A"/>
        </w:rPr>
        <w:pict>
          <v:shape id="AutoShape 111" o:spid="_x0000_s1071" style="position:absolute;left:0;text-align:left;margin-left:165.15pt;margin-top:14.2pt;width:.3pt;height:14.4pt;flip:x;z-index:251727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F53B57" w:rsidP="00477F36">
      <w:pPr>
        <w:ind w:firstLine="540"/>
        <w:jc w:val="both"/>
        <w:rPr>
          <w:szCs w:val="28"/>
        </w:rPr>
      </w:pPr>
      <w:r w:rsidRPr="00F53B57">
        <w:rPr>
          <w:color w:val="00000A"/>
        </w:rPr>
        <w:pict>
          <v:rect id="Rectangle 28" o:spid="_x0000_s1062" style="position:absolute;left:0;text-align:left;margin-left:252.45pt;margin-top:12.7pt;width:236.85pt;height:51.3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M9KwIAAFIEAAAOAAAAZHJzL2Uyb0RvYy54bWysVNuO0zAQfUfiHyy/0ySl16jpatWlCGmB&#10;FQsf4DhOYuHYZuw2KV+/Y6dbus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" strokeweight="1pt">
            <v:textbox style="mso-next-textbox:#Rectangle 28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необходимого пакета документов для предоставления муниципальной услуги</w:t>
                  </w:r>
                </w:p>
              </w:txbxContent>
            </v:textbox>
          </v:rect>
        </w:pict>
      </w:r>
      <w:r w:rsidRPr="00F53B57">
        <w:rPr>
          <w:color w:val="00000A"/>
        </w:rPr>
        <w:pict>
          <v:rect id="Rectangle 29" o:spid="_x0000_s1061" style="position:absolute;left:0;text-align:left;margin-left:6.2pt;margin-top:12.7pt;width:232.95pt;height:51.3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" strokeweight="0">
            <v:textbox style="mso-next-textbox:#Rectangle 29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</w:p>
    <w:p w:rsidR="00477F36" w:rsidRDefault="00477F36" w:rsidP="00477F36">
      <w:pPr>
        <w:ind w:firstLine="540"/>
        <w:jc w:val="both"/>
        <w:rPr>
          <w:szCs w:val="28"/>
        </w:rPr>
      </w:pPr>
    </w:p>
    <w:p w:rsidR="00477F36" w:rsidRDefault="00477F36" w:rsidP="00477F36">
      <w:pPr>
        <w:ind w:firstLine="540"/>
        <w:jc w:val="both"/>
        <w:rPr>
          <w:szCs w:val="28"/>
        </w:rPr>
      </w:pPr>
    </w:p>
    <w:p w:rsidR="00477F36" w:rsidRDefault="00F53B57" w:rsidP="00477F36">
      <w:pPr>
        <w:ind w:firstLine="540"/>
        <w:jc w:val="both"/>
        <w:rPr>
          <w:szCs w:val="28"/>
        </w:rPr>
      </w:pPr>
      <w:r w:rsidRPr="00F53B57">
        <w:rPr>
          <w:color w:val="00000A"/>
        </w:rPr>
        <w:pict>
          <v:shape id="AutoShape 112" o:spid="_x0000_s1072" style="position:absolute;left:0;text-align:left;margin-left:289.85pt;margin-top:15.45pt;width:.3pt;height:14.4pt;flip:x;z-index:2517283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2ZTQ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F53B57" w:rsidP="00477F36">
      <w:pPr>
        <w:suppressAutoHyphens w:val="0"/>
        <w:rPr>
          <w:szCs w:val="28"/>
        </w:rPr>
      </w:pPr>
      <w:r w:rsidRPr="00F53B57">
        <w:rPr>
          <w:color w:val="00000A"/>
        </w:rPr>
        <w:pict>
          <v:rect id="Rectangle 20" o:spid="_x0000_s1065" style="position:absolute;left:0;text-align:left;margin-left:225.55pt;margin-top:14pt;width:127.1pt;height:55.4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" strokeweight="1pt">
            <v:textbox style="mso-next-textbox:#Rectangle 20">
              <w:txbxContent>
                <w:p w:rsidR="00A809F7" w:rsidRPr="007648FF" w:rsidRDefault="00A809F7" w:rsidP="00477F36">
                  <w:pPr>
                    <w:widowControl w:val="0"/>
                    <w:autoSpaceDE w:val="0"/>
                    <w:ind w:firstLine="0"/>
                    <w:jc w:val="center"/>
                    <w:rPr>
                      <w:sz w:val="22"/>
                      <w:szCs w:val="28"/>
                    </w:rPr>
                  </w:pPr>
                  <w:r w:rsidRPr="007648FF">
                    <w:rPr>
                      <w:sz w:val="22"/>
                      <w:szCs w:val="28"/>
                    </w:rPr>
                    <w:t xml:space="preserve">Принятие решения о предоставлении </w:t>
                  </w:r>
                  <w:r>
                    <w:rPr>
                      <w:sz w:val="22"/>
                      <w:szCs w:val="28"/>
                    </w:rPr>
                    <w:t>муниципальной услуги</w:t>
                  </w:r>
                </w:p>
                <w:p w:rsidR="00A809F7" w:rsidRPr="002C6823" w:rsidRDefault="00A809F7" w:rsidP="00477F36">
                  <w:pPr>
                    <w:pStyle w:val="9"/>
                    <w:spacing w:before="0" w:after="0"/>
                    <w:jc w:val="center"/>
                    <w:rPr>
                      <w:sz w:val="28"/>
                    </w:rPr>
                  </w:pPr>
                </w:p>
                <w:p w:rsidR="00A809F7" w:rsidRPr="002C6823" w:rsidRDefault="00A809F7" w:rsidP="00477F36">
                  <w:pPr>
                    <w:pStyle w:val="af5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F53B57">
        <w:rPr>
          <w:color w:val="00000A"/>
        </w:rPr>
        <w:pict>
          <v:rect id="Rectangle 21" o:spid="_x0000_s1064" style="position:absolute;left:0;text-align:left;margin-left:372.8pt;margin-top:13.4pt;width:125.1pt;height:75.3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" strokeweight="1pt">
            <v:textbox style="mso-next-textbox:#Rectangle 21">
              <w:txbxContent>
                <w:p w:rsidR="00A809F7" w:rsidRPr="007648FF" w:rsidRDefault="00A809F7" w:rsidP="00477F36">
                  <w:pPr>
                    <w:widowControl w:val="0"/>
                    <w:autoSpaceDE w:val="0"/>
                    <w:ind w:firstLine="0"/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 xml:space="preserve">Подготовка письма Заявителю об отказе в </w:t>
                  </w:r>
                  <w:r w:rsidRPr="007648FF">
                    <w:rPr>
                      <w:sz w:val="22"/>
                      <w:szCs w:val="28"/>
                    </w:rPr>
                    <w:t xml:space="preserve">предоставлении </w:t>
                  </w:r>
                  <w:r>
                    <w:rPr>
                      <w:sz w:val="22"/>
                      <w:szCs w:val="28"/>
                    </w:rPr>
                    <w:t>муниципальной услуги</w:t>
                  </w:r>
                </w:p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</w:p>
              </w:txbxContent>
            </v:textbox>
          </v:rect>
        </w:pict>
      </w:r>
      <w:r w:rsidRPr="00F53B57">
        <w:rPr>
          <w:color w:val="00000A"/>
        </w:rPr>
        <w:pict>
          <v:shape id="AutoShape 113" o:spid="_x0000_s1073" style="position:absolute;left:0;text-align:left;margin-left:436.1pt;margin-top:-.4pt;width:.3pt;height:14.4pt;flip:x;z-index:251729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477F36" w:rsidP="00477F36">
      <w:pPr>
        <w:suppressAutoHyphens w:val="0"/>
        <w:rPr>
          <w:szCs w:val="28"/>
        </w:rPr>
      </w:pPr>
    </w:p>
    <w:p w:rsidR="00477F36" w:rsidRDefault="00477F36" w:rsidP="00477F36">
      <w:pPr>
        <w:suppressAutoHyphens w:val="0"/>
        <w:rPr>
          <w:szCs w:val="28"/>
        </w:rPr>
      </w:pPr>
    </w:p>
    <w:p w:rsidR="00477F36" w:rsidRDefault="00477F36" w:rsidP="00477F36">
      <w:pPr>
        <w:suppressAutoHyphens w:val="0"/>
        <w:rPr>
          <w:szCs w:val="28"/>
        </w:rPr>
      </w:pPr>
    </w:p>
    <w:p w:rsidR="00477F36" w:rsidRDefault="00F53B57" w:rsidP="00477F36">
      <w:pPr>
        <w:suppressAutoHyphens w:val="0"/>
        <w:rPr>
          <w:szCs w:val="28"/>
        </w:rPr>
      </w:pPr>
      <w:r w:rsidRPr="00F53B57">
        <w:rPr>
          <w:color w:val="00000A"/>
        </w:rPr>
        <w:pict>
          <v:shape id="AutoShape 114" o:spid="_x0000_s1074" style="position:absolute;left:0;text-align:left;margin-left:289.55pt;margin-top:5pt;width:.3pt;height:14.4pt;flip:x;z-index:2517304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F53B57" w:rsidP="00477F36">
      <w:pPr>
        <w:suppressAutoHyphens w:val="0"/>
        <w:rPr>
          <w:szCs w:val="28"/>
        </w:rPr>
      </w:pPr>
      <w:r w:rsidRPr="00F53B57">
        <w:rPr>
          <w:color w:val="00000A"/>
        </w:rPr>
        <w:pict>
          <v:rect id="Rectangle 13" o:spid="_x0000_s1066" style="position:absolute;left:0;text-align:left;margin-left:225.55pt;margin-top:3.3pt;width:127.1pt;height:146.1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" strokeweight="0">
            <v:textbox style="mso-next-textbox:#Rectangle 13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 личной явке Заявителя, 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 w:rsidRPr="00F53B57">
        <w:rPr>
          <w:color w:val="00000A"/>
        </w:rPr>
        <w:pict>
          <v:shape id="AutoShape 115" o:spid="_x0000_s1075" style="position:absolute;left:0;text-align:left;margin-left:435.15pt;margin-top:8.25pt;width:.3pt;height:14.4pt;flip:x;z-index:2517314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BmTAMAAGA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477F36" w:rsidRDefault="00F53B57" w:rsidP="00477F36">
      <w:pPr>
        <w:suppressAutoHyphens w:val="0"/>
        <w:rPr>
          <w:szCs w:val="28"/>
        </w:rPr>
      </w:pPr>
      <w:r w:rsidRPr="00F53B57">
        <w:rPr>
          <w:color w:val="00000A"/>
        </w:rPr>
        <w:pict>
          <v:rect id="Rectangle 12" o:spid="_x0000_s1067" style="position:absolute;left:0;text-align:left;margin-left:371.55pt;margin-top:6.55pt;width:125.1pt;height:124.9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" strokeweight="0">
            <v:textbox style="mso-next-textbox:#Rectangle 12">
              <w:txbxContent>
                <w:p w:rsidR="00A809F7" w:rsidRDefault="00A809F7" w:rsidP="00477F36">
                  <w:pPr>
                    <w:pStyle w:val="af5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</w:p>
    <w:p w:rsidR="005C2B71" w:rsidRDefault="005C2B71" w:rsidP="00477F36">
      <w:pPr>
        <w:pStyle w:val="ConsPlusNormal"/>
        <w:ind w:left="-567" w:firstLine="567"/>
        <w:jc w:val="center"/>
        <w:rPr>
          <w:sz w:val="20"/>
        </w:rPr>
      </w:pPr>
    </w:p>
    <w:sectPr w:rsidR="005C2B71" w:rsidSect="00135F8E">
      <w:pgSz w:w="11906" w:h="16838"/>
      <w:pgMar w:top="709" w:right="707" w:bottom="851" w:left="1418" w:header="0" w:footer="0" w:gutter="0"/>
      <w:cols w:space="708"/>
      <w:formProt w:val="0"/>
      <w:docGrid w:linePitch="312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3E" w:rsidRDefault="00F0673E" w:rsidP="004F58EA">
      <w:r>
        <w:separator/>
      </w:r>
    </w:p>
  </w:endnote>
  <w:endnote w:type="continuationSeparator" w:id="0">
    <w:p w:rsidR="00F0673E" w:rsidRDefault="00F0673E" w:rsidP="004F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3E" w:rsidRDefault="00F0673E">
      <w:r>
        <w:separator/>
      </w:r>
    </w:p>
  </w:footnote>
  <w:footnote w:type="continuationSeparator" w:id="0">
    <w:p w:rsidR="00F0673E" w:rsidRDefault="00F06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8EA"/>
    <w:rsid w:val="00002BBF"/>
    <w:rsid w:val="00015B4B"/>
    <w:rsid w:val="0003139D"/>
    <w:rsid w:val="00070DF9"/>
    <w:rsid w:val="000A45FC"/>
    <w:rsid w:val="000B3D5B"/>
    <w:rsid w:val="000D7A74"/>
    <w:rsid w:val="0012483B"/>
    <w:rsid w:val="00135F8E"/>
    <w:rsid w:val="00144EC9"/>
    <w:rsid w:val="00161985"/>
    <w:rsid w:val="00182FA9"/>
    <w:rsid w:val="001A014B"/>
    <w:rsid w:val="001A49CE"/>
    <w:rsid w:val="001F1030"/>
    <w:rsid w:val="00203E2F"/>
    <w:rsid w:val="00207F07"/>
    <w:rsid w:val="00240240"/>
    <w:rsid w:val="002418D5"/>
    <w:rsid w:val="00242973"/>
    <w:rsid w:val="0028750C"/>
    <w:rsid w:val="002B590E"/>
    <w:rsid w:val="002C1824"/>
    <w:rsid w:val="002D1C02"/>
    <w:rsid w:val="00301375"/>
    <w:rsid w:val="0030196F"/>
    <w:rsid w:val="00313EE5"/>
    <w:rsid w:val="0031781C"/>
    <w:rsid w:val="00324319"/>
    <w:rsid w:val="003717D0"/>
    <w:rsid w:val="003930B3"/>
    <w:rsid w:val="003A59E2"/>
    <w:rsid w:val="003B2F5D"/>
    <w:rsid w:val="003B59A3"/>
    <w:rsid w:val="003C14E2"/>
    <w:rsid w:val="003C54B7"/>
    <w:rsid w:val="003C6907"/>
    <w:rsid w:val="003F3770"/>
    <w:rsid w:val="004102ED"/>
    <w:rsid w:val="004110F2"/>
    <w:rsid w:val="00424CC9"/>
    <w:rsid w:val="004478F8"/>
    <w:rsid w:val="0046591A"/>
    <w:rsid w:val="00477F36"/>
    <w:rsid w:val="00480795"/>
    <w:rsid w:val="004873B8"/>
    <w:rsid w:val="004A1023"/>
    <w:rsid w:val="004D79B7"/>
    <w:rsid w:val="004E4435"/>
    <w:rsid w:val="004F58EA"/>
    <w:rsid w:val="00524AEE"/>
    <w:rsid w:val="00537D00"/>
    <w:rsid w:val="00542653"/>
    <w:rsid w:val="0054461C"/>
    <w:rsid w:val="00545D72"/>
    <w:rsid w:val="005927BA"/>
    <w:rsid w:val="005C2B71"/>
    <w:rsid w:val="006061F5"/>
    <w:rsid w:val="00610436"/>
    <w:rsid w:val="0061784C"/>
    <w:rsid w:val="00653A1A"/>
    <w:rsid w:val="00684E12"/>
    <w:rsid w:val="006B56DC"/>
    <w:rsid w:val="006B7E9D"/>
    <w:rsid w:val="006C4641"/>
    <w:rsid w:val="006C59DB"/>
    <w:rsid w:val="006D491D"/>
    <w:rsid w:val="006E272A"/>
    <w:rsid w:val="006E784D"/>
    <w:rsid w:val="00702455"/>
    <w:rsid w:val="0074168D"/>
    <w:rsid w:val="007512FE"/>
    <w:rsid w:val="00776136"/>
    <w:rsid w:val="007A7E0F"/>
    <w:rsid w:val="007F422E"/>
    <w:rsid w:val="008023E9"/>
    <w:rsid w:val="00820FBD"/>
    <w:rsid w:val="00823FD4"/>
    <w:rsid w:val="0083025E"/>
    <w:rsid w:val="00855D84"/>
    <w:rsid w:val="00856CD2"/>
    <w:rsid w:val="0086757B"/>
    <w:rsid w:val="00877708"/>
    <w:rsid w:val="008817E2"/>
    <w:rsid w:val="008A178D"/>
    <w:rsid w:val="008A3F07"/>
    <w:rsid w:val="008C3EBB"/>
    <w:rsid w:val="008C5076"/>
    <w:rsid w:val="008F02A0"/>
    <w:rsid w:val="00911D5B"/>
    <w:rsid w:val="00924DF1"/>
    <w:rsid w:val="00960292"/>
    <w:rsid w:val="00965CA0"/>
    <w:rsid w:val="00967489"/>
    <w:rsid w:val="0099148C"/>
    <w:rsid w:val="009B3A7D"/>
    <w:rsid w:val="009C1BB7"/>
    <w:rsid w:val="009C3810"/>
    <w:rsid w:val="009C78B2"/>
    <w:rsid w:val="009D0972"/>
    <w:rsid w:val="009F374F"/>
    <w:rsid w:val="00A119B1"/>
    <w:rsid w:val="00A268D6"/>
    <w:rsid w:val="00A36524"/>
    <w:rsid w:val="00A55B32"/>
    <w:rsid w:val="00A809F7"/>
    <w:rsid w:val="00A9165F"/>
    <w:rsid w:val="00A95742"/>
    <w:rsid w:val="00AA32AA"/>
    <w:rsid w:val="00AB3579"/>
    <w:rsid w:val="00AE01EE"/>
    <w:rsid w:val="00AE104A"/>
    <w:rsid w:val="00B04990"/>
    <w:rsid w:val="00B15CB0"/>
    <w:rsid w:val="00B34DC1"/>
    <w:rsid w:val="00B3599D"/>
    <w:rsid w:val="00B80BAF"/>
    <w:rsid w:val="00B9093D"/>
    <w:rsid w:val="00B94E75"/>
    <w:rsid w:val="00BA2889"/>
    <w:rsid w:val="00BB7935"/>
    <w:rsid w:val="00BE6A12"/>
    <w:rsid w:val="00BF2485"/>
    <w:rsid w:val="00C0001A"/>
    <w:rsid w:val="00C037A4"/>
    <w:rsid w:val="00C05020"/>
    <w:rsid w:val="00C062F8"/>
    <w:rsid w:val="00C1350A"/>
    <w:rsid w:val="00C162B6"/>
    <w:rsid w:val="00C27888"/>
    <w:rsid w:val="00C4419C"/>
    <w:rsid w:val="00C57C9C"/>
    <w:rsid w:val="00C62B6C"/>
    <w:rsid w:val="00C82319"/>
    <w:rsid w:val="00CC67FE"/>
    <w:rsid w:val="00CE417E"/>
    <w:rsid w:val="00CE4222"/>
    <w:rsid w:val="00CF443B"/>
    <w:rsid w:val="00CF4FFC"/>
    <w:rsid w:val="00D168B1"/>
    <w:rsid w:val="00D2775B"/>
    <w:rsid w:val="00D36908"/>
    <w:rsid w:val="00D57C8D"/>
    <w:rsid w:val="00D65330"/>
    <w:rsid w:val="00D90F94"/>
    <w:rsid w:val="00D911EF"/>
    <w:rsid w:val="00DD18E3"/>
    <w:rsid w:val="00DF4F26"/>
    <w:rsid w:val="00DF7D41"/>
    <w:rsid w:val="00E14A17"/>
    <w:rsid w:val="00E27085"/>
    <w:rsid w:val="00E448F3"/>
    <w:rsid w:val="00E51BDB"/>
    <w:rsid w:val="00E6396B"/>
    <w:rsid w:val="00E71AF7"/>
    <w:rsid w:val="00E84775"/>
    <w:rsid w:val="00E85D60"/>
    <w:rsid w:val="00E96BB7"/>
    <w:rsid w:val="00EA6163"/>
    <w:rsid w:val="00EE0BEC"/>
    <w:rsid w:val="00EE4E0D"/>
    <w:rsid w:val="00EF1528"/>
    <w:rsid w:val="00EF4939"/>
    <w:rsid w:val="00F0673E"/>
    <w:rsid w:val="00F16562"/>
    <w:rsid w:val="00F427FC"/>
    <w:rsid w:val="00F53B57"/>
    <w:rsid w:val="00F7130F"/>
    <w:rsid w:val="00F95CFF"/>
    <w:rsid w:val="00FD67DA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3" type="connector" idref="#_x0000_s1091"/>
        <o:r id="V:Rule24" type="connector" idref="#_x0000_s1113"/>
        <o:r id="V:Rule25" type="connector" idref="#_x0000_s1104"/>
        <o:r id="V:Rule26" type="connector" idref="#_x0000_s1102"/>
        <o:r id="V:Rule27" type="connector" idref="#_x0000_s1108"/>
        <o:r id="V:Rule28" type="connector" idref="#_x0000_s1111"/>
        <o:r id="V:Rule29" type="connector" idref="#_x0000_s1103"/>
        <o:r id="V:Rule30" type="connector" idref="#_x0000_s1086"/>
        <o:r id="V:Rule31" type="connector" idref="#_x0000_s1088"/>
        <o:r id="V:Rule32" type="connector" idref="#_x0000_s1110"/>
        <o:r id="V:Rule33" type="connector" idref="#_x0000_s1085"/>
        <o:r id="V:Rule34" type="connector" idref="#_x0000_s1107"/>
        <o:r id="V:Rule35" type="connector" idref="#_x0000_s1112"/>
        <o:r id="V:Rule36" type="connector" idref="#_x0000_s1084"/>
        <o:r id="V:Rule37" type="connector" idref="#_x0000_s1087"/>
        <o:r id="V:Rule38" type="connector" idref="#_x0000_s1081"/>
        <o:r id="V:Rule39" type="connector" idref="#_x0000_s1109"/>
        <o:r id="V:Rule40" type="connector" idref="#_x0000_s1100"/>
        <o:r id="V:Rule41" type="connector" idref="#_x0000_s1106"/>
        <o:r id="V:Rule42" type="connector" idref="#_x0000_s1096"/>
        <o:r id="V:Rule43" type="connector" idref="#_x0000_s1105"/>
        <o:r id="V:Rule44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9D"/>
    <w:pPr>
      <w:suppressAutoHyphens/>
      <w:ind w:firstLine="709"/>
    </w:pPr>
    <w:rPr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985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unhideWhenUsed/>
    <w:qFormat/>
    <w:rsid w:val="00985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link w:val="90"/>
    <w:qFormat/>
    <w:rsid w:val="0080789D"/>
    <w:pPr>
      <w:spacing w:before="240" w:after="60"/>
      <w:outlineLvl w:val="8"/>
    </w:pPr>
    <w:rPr>
      <w:rFonts w:ascii="Arial" w:hAnsi="Arial" w:cs="Arial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0789D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80789D"/>
    <w:rPr>
      <w:b/>
      <w:bCs/>
    </w:rPr>
  </w:style>
  <w:style w:type="character" w:customStyle="1" w:styleId="-">
    <w:name w:val="Интернет-ссылка"/>
    <w:rsid w:val="001C4AA6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rsid w:val="00297B3C"/>
    <w:rPr>
      <w:color w:val="000000"/>
    </w:rPr>
  </w:style>
  <w:style w:type="character" w:styleId="a5">
    <w:name w:val="footnote reference"/>
    <w:basedOn w:val="a0"/>
    <w:uiPriority w:val="99"/>
    <w:semiHidden/>
    <w:unhideWhenUsed/>
    <w:rsid w:val="00297B3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5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5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rsid w:val="004F58EA"/>
    <w:rPr>
      <w:rFonts w:cs="Times New Roman"/>
    </w:rPr>
  </w:style>
  <w:style w:type="character" w:customStyle="1" w:styleId="a6">
    <w:name w:val="Привязка сноски"/>
    <w:rsid w:val="004F58EA"/>
    <w:rPr>
      <w:vertAlign w:val="superscript"/>
    </w:rPr>
  </w:style>
  <w:style w:type="character" w:customStyle="1" w:styleId="a7">
    <w:name w:val="Посещённая гиперссылка"/>
    <w:rsid w:val="004F58EA"/>
    <w:rPr>
      <w:color w:val="800080"/>
      <w:u w:val="single"/>
    </w:rPr>
  </w:style>
  <w:style w:type="character" w:customStyle="1" w:styleId="a8">
    <w:name w:val="Привязка концевой сноски"/>
    <w:rsid w:val="004F58EA"/>
    <w:rPr>
      <w:vertAlign w:val="superscript"/>
    </w:rPr>
  </w:style>
  <w:style w:type="character" w:customStyle="1" w:styleId="a9">
    <w:name w:val="Символ сноски"/>
    <w:rsid w:val="004F58EA"/>
  </w:style>
  <w:style w:type="character" w:customStyle="1" w:styleId="aa">
    <w:name w:val="Символы концевой сноски"/>
    <w:rsid w:val="004F58EA"/>
  </w:style>
  <w:style w:type="paragraph" w:customStyle="1" w:styleId="ab">
    <w:name w:val="Заголовок"/>
    <w:basedOn w:val="a"/>
    <w:next w:val="ac"/>
    <w:rsid w:val="004F58EA"/>
    <w:pPr>
      <w:keepNext/>
      <w:spacing w:before="240" w:after="120"/>
    </w:pPr>
    <w:rPr>
      <w:rFonts w:eastAsia="Arial Unicode MS" w:cs="Mangal"/>
      <w:szCs w:val="28"/>
    </w:rPr>
  </w:style>
  <w:style w:type="paragraph" w:styleId="ac">
    <w:name w:val="Body Text"/>
    <w:basedOn w:val="a"/>
    <w:rsid w:val="004F58EA"/>
    <w:pPr>
      <w:spacing w:after="140" w:line="288" w:lineRule="auto"/>
    </w:pPr>
  </w:style>
  <w:style w:type="paragraph" w:styleId="ad">
    <w:name w:val="List"/>
    <w:basedOn w:val="ac"/>
    <w:rsid w:val="004F58EA"/>
    <w:rPr>
      <w:rFonts w:cs="Mangal"/>
    </w:rPr>
  </w:style>
  <w:style w:type="paragraph" w:styleId="ae">
    <w:name w:val="Title"/>
    <w:basedOn w:val="a"/>
    <w:rsid w:val="004F5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rsid w:val="004F58EA"/>
    <w:pPr>
      <w:suppressLineNumbers/>
    </w:pPr>
    <w:rPr>
      <w:rFonts w:cs="Mangal"/>
    </w:rPr>
  </w:style>
  <w:style w:type="paragraph" w:customStyle="1" w:styleId="ConsPlusNormal">
    <w:name w:val="ConsPlusNormal"/>
    <w:rsid w:val="003B5F22"/>
    <w:pPr>
      <w:widowControl w:val="0"/>
      <w:suppressAutoHyphens/>
    </w:pPr>
    <w:rPr>
      <w:color w:val="00000A"/>
      <w:sz w:val="28"/>
    </w:rPr>
  </w:style>
  <w:style w:type="paragraph" w:customStyle="1" w:styleId="ConsPlusNonformat">
    <w:name w:val="ConsPlusNonformat"/>
    <w:uiPriority w:val="99"/>
    <w:rsid w:val="003B5F22"/>
    <w:pPr>
      <w:widowControl w:val="0"/>
      <w:suppressAutoHyphens/>
    </w:pPr>
    <w:rPr>
      <w:rFonts w:ascii="Courier New" w:hAnsi="Courier New" w:cs="Courier New"/>
      <w:color w:val="00000A"/>
      <w:sz w:val="28"/>
    </w:rPr>
  </w:style>
  <w:style w:type="paragraph" w:customStyle="1" w:styleId="ConsPlusTitle">
    <w:name w:val="ConsPlusTitle"/>
    <w:uiPriority w:val="99"/>
    <w:rsid w:val="003B5F22"/>
    <w:pPr>
      <w:widowControl w:val="0"/>
      <w:suppressAutoHyphens/>
    </w:pPr>
    <w:rPr>
      <w:b/>
      <w:color w:val="00000A"/>
      <w:sz w:val="28"/>
    </w:rPr>
  </w:style>
  <w:style w:type="paragraph" w:customStyle="1" w:styleId="ConsPlusTitlePage">
    <w:name w:val="ConsPlusTitlePage"/>
    <w:rsid w:val="003B5F22"/>
    <w:pPr>
      <w:widowControl w:val="0"/>
      <w:suppressAutoHyphens/>
    </w:pPr>
    <w:rPr>
      <w:rFonts w:ascii="Tahoma" w:hAnsi="Tahoma" w:cs="Tahoma"/>
      <w:color w:val="00000A"/>
      <w:sz w:val="28"/>
    </w:rPr>
  </w:style>
  <w:style w:type="paragraph" w:customStyle="1" w:styleId="af0">
    <w:name w:val="Абзац_пост"/>
    <w:basedOn w:val="a"/>
    <w:rsid w:val="00A163FA"/>
    <w:pPr>
      <w:spacing w:before="120"/>
      <w:ind w:firstLine="720"/>
      <w:jc w:val="both"/>
    </w:pPr>
    <w:rPr>
      <w:color w:val="00000A"/>
      <w:sz w:val="26"/>
      <w:szCs w:val="24"/>
    </w:rPr>
  </w:style>
  <w:style w:type="paragraph" w:styleId="af1">
    <w:name w:val="Normal (Web)"/>
    <w:basedOn w:val="a"/>
    <w:rsid w:val="001C4AA6"/>
    <w:pPr>
      <w:ind w:firstLine="0"/>
    </w:pPr>
    <w:rPr>
      <w:color w:val="00000A"/>
      <w:sz w:val="24"/>
      <w:szCs w:val="24"/>
      <w:lang w:eastAsia="ar-SA"/>
    </w:rPr>
  </w:style>
  <w:style w:type="paragraph" w:customStyle="1" w:styleId="ConsPlusCell">
    <w:name w:val="ConsPlusCell"/>
    <w:uiPriority w:val="99"/>
    <w:rsid w:val="00F02CC5"/>
    <w:pPr>
      <w:widowControl w:val="0"/>
      <w:suppressAutoHyphens/>
    </w:pPr>
    <w:rPr>
      <w:rFonts w:ascii="Arial" w:hAnsi="Arial" w:cs="Arial"/>
      <w:color w:val="00000A"/>
      <w:sz w:val="28"/>
    </w:rPr>
  </w:style>
  <w:style w:type="paragraph" w:styleId="af2">
    <w:name w:val="footnote text"/>
    <w:basedOn w:val="a"/>
    <w:uiPriority w:val="99"/>
    <w:semiHidden/>
    <w:unhideWhenUsed/>
    <w:rsid w:val="00297B3C"/>
    <w:rPr>
      <w:sz w:val="20"/>
    </w:rPr>
  </w:style>
  <w:style w:type="paragraph" w:styleId="af3">
    <w:name w:val="No Spacing"/>
    <w:uiPriority w:val="1"/>
    <w:qFormat/>
    <w:rsid w:val="006837E0"/>
    <w:pPr>
      <w:suppressAutoHyphens/>
      <w:ind w:firstLine="709"/>
    </w:pPr>
    <w:rPr>
      <w:color w:val="000000"/>
      <w:sz w:val="28"/>
    </w:rPr>
  </w:style>
  <w:style w:type="paragraph" w:customStyle="1" w:styleId="af4">
    <w:name w:val="Сноска"/>
    <w:basedOn w:val="a"/>
    <w:rsid w:val="004F58EA"/>
  </w:style>
  <w:style w:type="paragraph" w:customStyle="1" w:styleId="af5">
    <w:name w:val="Содержимое врезки"/>
    <w:basedOn w:val="a"/>
    <w:rsid w:val="004F58EA"/>
  </w:style>
  <w:style w:type="table" w:styleId="af6">
    <w:name w:val="Table Grid"/>
    <w:basedOn w:val="a1"/>
    <w:uiPriority w:val="59"/>
    <w:rsid w:val="002643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B94E7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94E75"/>
    <w:rPr>
      <w:rFonts w:ascii="Tahoma" w:hAnsi="Tahoma" w:cs="Tahoma"/>
      <w:color w:val="000000"/>
      <w:sz w:val="16"/>
      <w:szCs w:val="16"/>
    </w:rPr>
  </w:style>
  <w:style w:type="character" w:styleId="af9">
    <w:name w:val="Hyperlink"/>
    <w:rsid w:val="00924DF1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1784C"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semiHidden/>
    <w:unhideWhenUsed/>
    <w:rsid w:val="00E71AF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E71AF7"/>
    <w:rPr>
      <w:color w:val="000000"/>
      <w:sz w:val="28"/>
    </w:rPr>
  </w:style>
  <w:style w:type="paragraph" w:styleId="afd">
    <w:name w:val="footer"/>
    <w:basedOn w:val="a"/>
    <w:link w:val="afe"/>
    <w:uiPriority w:val="99"/>
    <w:semiHidden/>
    <w:unhideWhenUsed/>
    <w:rsid w:val="00E71AF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71AF7"/>
    <w:rPr>
      <w:color w:val="000000"/>
      <w:sz w:val="28"/>
    </w:rPr>
  </w:style>
  <w:style w:type="paragraph" w:styleId="aff">
    <w:name w:val="List Paragraph"/>
    <w:basedOn w:val="a"/>
    <w:uiPriority w:val="34"/>
    <w:qFormat/>
    <w:rsid w:val="00B80BA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23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3FD4"/>
    <w:rPr>
      <w:rFonts w:ascii="Courier New" w:hAnsi="Courier New" w:cs="Courier New"/>
    </w:rPr>
  </w:style>
  <w:style w:type="character" w:styleId="aff0">
    <w:name w:val="Intense Emphasis"/>
    <w:basedOn w:val="a0"/>
    <w:uiPriority w:val="21"/>
    <w:qFormat/>
    <w:rsid w:val="00E8477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fczav37@mail.ru" TargetMode="External"/><Relationship Id="rId18" Type="http://schemas.openxmlformats.org/officeDocument/2006/relationships/hyperlink" Target="http://base.garant.ru/12177489/" TargetMode="External"/><Relationship Id="rId26" Type="http://schemas.openxmlformats.org/officeDocument/2006/relationships/hyperlink" Target="http://base.garant.ru/12177515/" TargetMode="External"/><Relationship Id="rId39" Type="http://schemas.openxmlformats.org/officeDocument/2006/relationships/hyperlink" Target="http://base.garant.ru/12177515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28340969/" TargetMode="External"/><Relationship Id="rId34" Type="http://schemas.openxmlformats.org/officeDocument/2006/relationships/hyperlink" Target="consultantplus://offline/ref=694B5C485191EC658AEBBC64A820C4AACDD5E2BE982A916689D3CE0F7094F630C042643816351BBC369F6DA551S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vrayadm.ru/" TargetMode="External"/><Relationship Id="rId17" Type="http://schemas.openxmlformats.org/officeDocument/2006/relationships/hyperlink" Target="mailto:37zavadm@rambler.ru" TargetMode="External"/><Relationship Id="rId25" Type="http://schemas.openxmlformats.org/officeDocument/2006/relationships/hyperlink" Target="consultantplus://offline/ref=72A27689BFA67488DE20C5CA03E046A93483AE27313E5912ED0A77862795F8F72086B3A5zFlAH" TargetMode="External"/><Relationship Id="rId33" Type="http://schemas.openxmlformats.org/officeDocument/2006/relationships/hyperlink" Target="http://base.garant.ru/12184522/" TargetMode="External"/><Relationship Id="rId38" Type="http://schemas.openxmlformats.org/officeDocument/2006/relationships/hyperlink" Target="http://www.consultant.ru/document/cons_doc_LAW_51040/5f4dfdafc2f6f8be79b768e70ef7fcf3afc0263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gu.ivanovoobl.ru/" TargetMode="External"/><Relationship Id="rId20" Type="http://schemas.openxmlformats.org/officeDocument/2006/relationships/hyperlink" Target="http://base.garant.ru/12177515/" TargetMode="External"/><Relationship Id="rId29" Type="http://schemas.openxmlformats.org/officeDocument/2006/relationships/hyperlink" Target="http://base.garant.ru/70193794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hitector-37@yadex.ru" TargetMode="External"/><Relationship Id="rId24" Type="http://schemas.openxmlformats.org/officeDocument/2006/relationships/hyperlink" Target="http://base.garant.ru/12177515/" TargetMode="External"/><Relationship Id="rId32" Type="http://schemas.openxmlformats.org/officeDocument/2006/relationships/hyperlink" Target="consultantplus://offline/ref=694B5C485191EC658AEBA269BE4C98A5C8D7BDBA9C2C9231D084C8582FC4F0658002626D557116B553SEK" TargetMode="External"/><Relationship Id="rId37" Type="http://schemas.openxmlformats.org/officeDocument/2006/relationships/hyperlink" Target="consultantplus://offline/ref=694B5C485191EC658AEBBC64A820C4AACDD5E2BE982A916689D3CE0F7094F630C042643816351BBC369F6FA451S6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consultantplus://offline/ref=72A27689BFA67488DE20C5CA03E046A93483AE27313E5912ED0A77862795F8F72086B3A0F9E0EEA9zFl3H" TargetMode="External"/><Relationship Id="rId28" Type="http://schemas.openxmlformats.org/officeDocument/2006/relationships/hyperlink" Target="http://base.garant.ru/70290064/" TargetMode="External"/><Relationship Id="rId36" Type="http://schemas.openxmlformats.org/officeDocument/2006/relationships/hyperlink" Target="http://www.consultant.ru/document/cons_doc_LAW_51040/5f4dfdafc2f6f8be79b768e70ef7fcf3afc02631/" TargetMode="External"/><Relationship Id="rId10" Type="http://schemas.openxmlformats.org/officeDocument/2006/relationships/hyperlink" Target="mailto:37zavadm@rambler.ru" TargetMode="External"/><Relationship Id="rId19" Type="http://schemas.openxmlformats.org/officeDocument/2006/relationships/hyperlink" Target="http://base.garant.ru/186367/" TargetMode="External"/><Relationship Id="rId31" Type="http://schemas.openxmlformats.org/officeDocument/2006/relationships/hyperlink" Target="http://www.consultant.ru/document/cons_doc_LAW_51040/5e05a9874576caef79ea62990e821f70ceaec5e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77515/" TargetMode="External"/><Relationship Id="rId14" Type="http://schemas.openxmlformats.org/officeDocument/2006/relationships/hyperlink" Target="http://zavrayadm.ru/" TargetMode="External"/><Relationship Id="rId22" Type="http://schemas.openxmlformats.org/officeDocument/2006/relationships/hyperlink" Target="http://base.garant.ru/12184522/" TargetMode="External"/><Relationship Id="rId27" Type="http://schemas.openxmlformats.org/officeDocument/2006/relationships/hyperlink" Target="http://base.garant.ru/4179328/" TargetMode="External"/><Relationship Id="rId30" Type="http://schemas.openxmlformats.org/officeDocument/2006/relationships/hyperlink" Target="http://docs.cntd.ru/document/436737371" TargetMode="External"/><Relationship Id="rId35" Type="http://schemas.openxmlformats.org/officeDocument/2006/relationships/hyperlink" Target="consultantplus://offline/ref=75E6520321F9D881A7897F40B1DFC22945FD0FB4FCB62C0654D5C7FB6CBA7C5F5BC17295D841880Ec4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4E2C-123F-487D-9481-3A3B0DD0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8405</Words>
  <Characters>47912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О.Н.</dc:creator>
  <cp:lastModifiedBy>Admin</cp:lastModifiedBy>
  <cp:revision>24</cp:revision>
  <cp:lastPrinted>2017-06-29T04:52:00Z</cp:lastPrinted>
  <dcterms:created xsi:type="dcterms:W3CDTF">2017-06-25T08:25:00Z</dcterms:created>
  <dcterms:modified xsi:type="dcterms:W3CDTF">2017-06-29T04:55:00Z</dcterms:modified>
  <dc:language>ru-RU</dc:language>
</cp:coreProperties>
</file>