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4" w:type="dxa"/>
        <w:tblInd w:w="-601" w:type="dxa"/>
        <w:tblLayout w:type="fixed"/>
        <w:tblLook w:val="04A0"/>
      </w:tblPr>
      <w:tblGrid>
        <w:gridCol w:w="2850"/>
        <w:gridCol w:w="590"/>
        <w:gridCol w:w="647"/>
        <w:gridCol w:w="591"/>
        <w:gridCol w:w="1250"/>
        <w:gridCol w:w="593"/>
        <w:gridCol w:w="1421"/>
        <w:gridCol w:w="1421"/>
        <w:gridCol w:w="1421"/>
      </w:tblGrid>
      <w:tr w:rsidR="00EE3055" w:rsidRPr="00EE3055" w:rsidTr="00EE305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Утверждено:</w:t>
            </w:r>
          </w:p>
        </w:tc>
      </w:tr>
      <w:tr w:rsidR="00EE3055" w:rsidRPr="00EE3055" w:rsidTr="00EE305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финансового отдела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 Н.В. Смирнова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30.04.2018</w:t>
            </w:r>
          </w:p>
        </w:tc>
      </w:tr>
      <w:tr w:rsidR="00EE3055" w:rsidRPr="00EE3055" w:rsidTr="00EE305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3055" w:rsidRPr="00EE3055" w:rsidTr="00EE3055">
        <w:trPr>
          <w:trHeight w:val="315"/>
        </w:trPr>
        <w:tc>
          <w:tcPr>
            <w:tcW w:w="10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Сводная бюджетная роспись</w:t>
            </w:r>
          </w:p>
        </w:tc>
      </w:tr>
      <w:tr w:rsidR="00EE3055" w:rsidRPr="00EE3055" w:rsidTr="00EE3055">
        <w:trPr>
          <w:trHeight w:val="315"/>
        </w:trPr>
        <w:tc>
          <w:tcPr>
            <w:tcW w:w="10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бюджета Заволжского муниципального района на 2018 год и плановый период 2019 и 2020 годов</w:t>
            </w:r>
          </w:p>
        </w:tc>
      </w:tr>
      <w:tr w:rsidR="00EE3055" w:rsidRPr="00EE3055" w:rsidTr="00EE3055">
        <w:trPr>
          <w:trHeight w:val="315"/>
        </w:trPr>
        <w:tc>
          <w:tcPr>
            <w:tcW w:w="10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EE3055" w:rsidRPr="00EE3055" w:rsidTr="00EE3055">
        <w:trPr>
          <w:trHeight w:val="240"/>
        </w:trPr>
        <w:tc>
          <w:tcPr>
            <w:tcW w:w="10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Дата: 30.04.2018</w:t>
            </w:r>
          </w:p>
        </w:tc>
      </w:tr>
      <w:tr w:rsidR="00EE3055" w:rsidRPr="00EE3055" w:rsidTr="00EE3055">
        <w:trPr>
          <w:trHeight w:val="825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6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расходов бюджетов РФ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2018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2019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2020 год</w:t>
            </w:r>
          </w:p>
        </w:tc>
      </w:tr>
      <w:tr w:rsidR="00EE3055" w:rsidRPr="00EE3055" w:rsidTr="00EE3055">
        <w:trPr>
          <w:trHeight w:val="75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95 163 172,23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55 969 306,50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55 106 772,21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35 880 706,91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34 308 185,80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34 318 185,80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1 275 229,80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1 275 229,80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976 400,00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938 900,00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3 781,80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295 048,00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283 548,00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283 548,00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20 963 565,20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21 078 505,00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21 078 505,00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20 569 608,20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20 701 500,00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20 701 500,00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14 084 031,16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14 300 000,00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19 518,20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23 300,00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4 261 990,00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4 318 600,00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4 318 600,00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1 163 600,00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1 082 600,00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1 092 600,00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920 380,00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905 000,00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28 468,84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21 845,00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61 979,00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32 000,00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389 957,00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377 005,00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377 005,00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284 145,00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289 558,00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289 558,00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85 812,00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87 447,00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87 447,00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13 641 911,91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12 007 232,80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12 017 232,80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</w:tr>
      <w:tr w:rsidR="00EE3055" w:rsidRPr="00EE3055" w:rsidTr="00EE3055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EE3055" w:rsidRPr="00EE3055" w:rsidTr="00EE3055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8 878 268,00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8 529 700,00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8 529 700,00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1 083 576,00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1 041 900,00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1 041 900,00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4 037 692,00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3 869 800,00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3 869 800,00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1 042 111,11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1 018 922,11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23 189,00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</w:tr>
      <w:tr w:rsidR="00EE3055" w:rsidRPr="00EE3055" w:rsidTr="00EE3055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496 223,10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493 877,51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491 016,22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496 223,10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493 877,51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491 016,22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320 020,50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336 366,09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349 227,38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320 020,50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336 366,09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349 227,38</w:t>
            </w:r>
          </w:p>
        </w:tc>
      </w:tr>
      <w:tr w:rsidR="00EE3055" w:rsidRPr="00EE3055" w:rsidTr="00EE3055">
        <w:trPr>
          <w:trHeight w:val="48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АПК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6 086 097,62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3 657 603,30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3 950 369,01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477 892,00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309 000,00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EE3055" w:rsidRPr="00EE3055" w:rsidTr="00EE3055">
        <w:trPr>
          <w:trHeight w:val="30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EE3055" w:rsidRPr="00EE3055" w:rsidTr="00EE3055">
        <w:trPr>
          <w:trHeight w:val="30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5 508 205,62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3 248 603,30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3 541 369,01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3 710 805,62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2 840 603,30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3 133 369,01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3 710 805,62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2 840 603,30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3 133 369,01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876 700,00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876 700,00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512 700,00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512 700,00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41 115 014,40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7 999 056,40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6 733 756,40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1 631 256,40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1 741 256,40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1 759 756,40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</w:tr>
      <w:tr w:rsidR="00EE3055" w:rsidRPr="00EE3055" w:rsidTr="00EE3055">
        <w:trPr>
          <w:trHeight w:val="382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828 500,00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76 754,00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623 246,00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828 500,00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39 293 758,00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6 137 800,00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4 854 000,00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Разработка проектно-сметной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203 519,47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236 970,00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203 519,47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236 970,00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54 210,53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54 210,53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1 965 857,96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5 075 330,00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4 019 000,00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1 965 857,96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5 075 330,00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4 019 000,00</w:t>
            </w:r>
          </w:p>
        </w:tc>
      </w:tr>
      <w:tr w:rsidR="00EE3055" w:rsidRPr="00EE3055" w:rsidTr="00EE3055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аречный, д. </w:t>
            </w:r>
            <w:proofErr w:type="spell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Мартыниха</w:t>
            </w:r>
            <w:proofErr w:type="spell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д. Шерониха, д. </w:t>
            </w:r>
            <w:proofErr w:type="spell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Чеганово</w:t>
            </w:r>
            <w:proofErr w:type="spell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715 547,86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715 547,86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аречный, д. </w:t>
            </w:r>
            <w:proofErr w:type="spell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Мартыниха</w:t>
            </w:r>
            <w:proofErr w:type="spell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д. Шерониха, д. </w:t>
            </w:r>
            <w:proofErr w:type="spell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Чеганово</w:t>
            </w:r>
            <w:proofErr w:type="spell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251 243,12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251 243,12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32 650 000,00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32 650 000,00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1 718 421,06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1 718 421,06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в границах поселения </w:t>
            </w:r>
            <w:proofErr w:type="spell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электро</w:t>
            </w:r>
            <w:proofErr w:type="spell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тепл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газо</w:t>
            </w:r>
            <w:proofErr w:type="spell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704 958,00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825 500,00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704 958,00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825 500,00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9 234 641,00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7 536 500,00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7 636 500,00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9 234 641,00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7 536 500,00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7 636 500,00</w:t>
            </w:r>
          </w:p>
        </w:tc>
      </w:tr>
      <w:tr w:rsidR="00EE3055" w:rsidRPr="00EE3055" w:rsidTr="00EE3055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7 014 224,00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7 441 500,00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7 541 500,00</w:t>
            </w:r>
          </w:p>
        </w:tc>
      </w:tr>
      <w:tr w:rsidR="00EE3055" w:rsidRPr="00EE3055" w:rsidTr="00EE3055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7 014 224,00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7 441 500,00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7 541 500,00</w:t>
            </w:r>
          </w:p>
        </w:tc>
      </w:tr>
      <w:tr w:rsidR="00EE3055" w:rsidRPr="00EE3055" w:rsidTr="00EE3055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1 798 141,00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1 798 141,00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323 276,00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323 276,00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2 549 705,30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266 294,70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266 294,70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Предоставления социальных выплат молодым семьям на приобретение (строительство) жилого помещения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06201R4970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06201R4970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12 787 449,17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13 284 900,00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13 286 700,00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5 261 043,00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5 957 900,00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5 959 700,00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Субвенции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4 918 226,00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4 905 226,00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3 531 287,00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3 557 666,00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3 557 666,00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1 066 765,00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1 074 415,00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1 074 415,00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75 674,00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291 619,00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291 619,00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Формирование и расходование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Зарезервированные средства в составе утвержденных бюджетных ассигнований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2 595 260,00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2 595 260,00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</w:tr>
      <w:tr w:rsidR="00EE3055" w:rsidRPr="00EE3055" w:rsidTr="00EE3055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520 240,00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520 240,00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EE3055" w:rsidRPr="00EE3055" w:rsidTr="00EE3055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2 075 020,00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2 075 020,00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192 335,17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132 335,17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45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на 01.01.2018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132 335,17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132 335,17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КУЛЬТУРА И </w:t>
            </w: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4 508 811,00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4 508 811,00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</w:tr>
      <w:tr w:rsidR="00EE3055" w:rsidRPr="00EE3055" w:rsidTr="00EE3055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межпоселенческими</w:t>
            </w:r>
            <w:proofErr w:type="spell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EE3055" w:rsidRPr="00EE3055" w:rsidTr="00EE3055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</w:tr>
      <w:tr w:rsidR="00EE3055" w:rsidRPr="00EE3055" w:rsidTr="00EE3055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1 379 219,00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1 379 219,00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72 592,00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72 592,00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457 904,00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457 904,00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16 528,38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16 528,38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</w:t>
            </w: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168 471,62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168 384,75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177 332 660,38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81 803 612,13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87 550 045,13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176 342 328,25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80 813 280,00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86 559 713,00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70 981 635,83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40 092 862,94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47 013 153,19</w:t>
            </w:r>
          </w:p>
        </w:tc>
      </w:tr>
      <w:tr w:rsidR="00EE3055" w:rsidRPr="00EE3055" w:rsidTr="00EE3055">
        <w:trPr>
          <w:trHeight w:val="433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31 705 839,00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24 239 004,60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7 320 179,40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143 055,00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31 897 776,43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38 942 186,01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45 862 476,26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15 850 800,26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22 763 207,76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22 763 207,76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88 400,60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122 172,00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122 172,00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4 786 941,69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6 874 488,75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6 874 488,75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10 937 827,00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9 033 529,10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15 953 819,35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154 007,87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113 047,87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113 047,87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3 934,53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184,53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40 308,48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5 932 038,84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5 576 412,11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355 626,73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57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</w:t>
            </w: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229 226,00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229 226,00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78 235 873,65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15 914 815,43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14 854 940,66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10 150 024,16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6 154 333,73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5 666 895,68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241 140,00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145 267,30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11 243,30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11 243,30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415 162,25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6 835 260,27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3 338 051,04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2 850 612,99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</w:t>
            </w: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249 032,98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143 898,03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143 898,03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3 699 237,34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3 173 054,16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526 183,18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45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37 744 183,00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28 224 244,13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8 523 721,87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963 217,00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9 934 790,22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8 779 563,79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8 207 127,07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178 981,50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178 981,50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60 122,00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8 716,37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8 716,37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5 103 967,51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3 918 566,21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3 346 129,49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161 128,95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82 027,95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82 027,95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208 522,53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198 942,53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45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14 218 460,00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10 783 241,16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3 256 538,08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178 080,76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973 820,00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973 820,00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23 685,00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23 685,00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Распространение </w:t>
            </w:r>
            <w:proofErr w:type="spell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световозвращающих</w:t>
            </w:r>
            <w:proofErr w:type="spell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16 898 275,61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15 224 943,85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15 121 119,78</w:t>
            </w:r>
          </w:p>
        </w:tc>
      </w:tr>
      <w:tr w:rsidR="00EE3055" w:rsidRPr="00EE3055" w:rsidTr="00EE3055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6 124 590,59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5 714 238,45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5 685 592,59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4 588 240,48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474,30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1 385 648,06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5 869,10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5 869,10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127 784,15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196 533,25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167 887,39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6 497,06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2 888,60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2 888,60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8 849 865,81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8 322 586,30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8 247 408,09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7 178,15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7 178,15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921 141,59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547 578,95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472 400,74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222 373,79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157 394,42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157 394,42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125,48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55 551,13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724 716,72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706 323,73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18 392,99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Повышение средней заработной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отдельным категориям работников иных муниципальных организаций дополнительного образования детей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571 100,00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438 600,00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438 600,00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132 500,00</w:t>
            </w:r>
          </w:p>
        </w:tc>
      </w:tr>
      <w:tr w:rsidR="00EE3055" w:rsidRPr="00EE3055" w:rsidTr="00EE3055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Повышение средней заработной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отдельным категориям работников учреждений дополнительного образования детей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</w:tr>
      <w:tr w:rsidR="00EE3055" w:rsidRPr="00EE3055" w:rsidTr="00EE3055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316 536,70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243 115,70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73 421,00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162 044,90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124 458,45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37 586,45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99 958,96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76 772,96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</w:tr>
      <w:tr w:rsidR="00EE3055" w:rsidRPr="00EE3055" w:rsidTr="00EE3055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отдыха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9 492 947,96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8 847 062,58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8 836 904,17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2 059 549,00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1 968 202,48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1 968 202,48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1 551 190,00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1 500 632,40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1 500 632,40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468 459,00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453 190,98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453 190,98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9 802,87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9 802,87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1 476,23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1 476,23</w:t>
            </w:r>
          </w:p>
        </w:tc>
      </w:tr>
      <w:tr w:rsidR="00EE3055" w:rsidRPr="00EE3055" w:rsidTr="00EE3055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7 331 237,81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6 864 374,64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6 854 216,23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11 100,00</w:t>
            </w:r>
          </w:p>
        </w:tc>
      </w:tr>
      <w:tr w:rsidR="00EE3055" w:rsidRPr="00EE3055" w:rsidTr="00EE3055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116 280,00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13 770,60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13 770,60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432 953,84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68 543,07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58 384,66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1 070,97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560,97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86 782,69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21 442,69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3 384,13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3 384,13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EE3055" w:rsidRPr="00EE3055" w:rsidTr="00EE3055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800 714,83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710 714,83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138 531,36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57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138 531,36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138 531,36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705,96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в границах Волжского сельского поселения </w:t>
            </w:r>
            <w:proofErr w:type="spell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электро</w:t>
            </w:r>
            <w:proofErr w:type="spell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тепл</w:t>
            </w:r>
            <w:proofErr w:type="gram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газо</w:t>
            </w:r>
            <w:proofErr w:type="spellEnd"/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0610420390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705,96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0610420390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705,96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571 477,51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Управления жилищно-коммунального хозяйства, архитектуры и строительства администрации Заволжского муниципального </w:t>
            </w: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571 477,51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293 308,76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3 704,75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27 890,07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055" w:rsidRPr="00EE3055" w:rsidRDefault="00EE3055" w:rsidP="00EE305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50 022,93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3055" w:rsidRPr="00EE3055" w:rsidTr="00EE3055">
        <w:trPr>
          <w:trHeight w:val="255"/>
        </w:trPr>
        <w:tc>
          <w:tcPr>
            <w:tcW w:w="652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286 726 900,61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151 057 818,63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055" w:rsidRPr="00EE3055" w:rsidRDefault="00EE3055" w:rsidP="00EE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E305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155 943 517,34</w:t>
            </w:r>
          </w:p>
        </w:tc>
      </w:tr>
    </w:tbl>
    <w:p w:rsidR="00DF0E5C" w:rsidRDefault="00DF0E5C" w:rsidP="00DF0E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E5C" w:rsidRPr="007B6CD9" w:rsidRDefault="00DF0E5C" w:rsidP="00DF0E5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 бюджета Заволжского</w:t>
      </w:r>
    </w:p>
    <w:p w:rsidR="00DF0E5C" w:rsidRPr="007B6CD9" w:rsidRDefault="00DF0E5C" w:rsidP="00DF0E5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tbl>
      <w:tblPr>
        <w:tblW w:w="11325" w:type="dxa"/>
        <w:tblInd w:w="-1152" w:type="dxa"/>
        <w:tblLayout w:type="fixed"/>
        <w:tblLook w:val="0000"/>
      </w:tblPr>
      <w:tblGrid>
        <w:gridCol w:w="3172"/>
        <w:gridCol w:w="576"/>
        <w:gridCol w:w="1416"/>
        <w:gridCol w:w="696"/>
        <w:gridCol w:w="645"/>
        <w:gridCol w:w="1590"/>
        <w:gridCol w:w="1620"/>
        <w:gridCol w:w="1610"/>
      </w:tblGrid>
      <w:tr w:rsidR="00DF0E5C" w:rsidRPr="007B6CD9" w:rsidTr="002364CF">
        <w:trPr>
          <w:trHeight w:val="510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F0E5C" w:rsidRPr="007B6CD9" w:rsidRDefault="00DF0E5C" w:rsidP="002364C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Документ, учреждение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F0E5C" w:rsidRPr="007B6CD9" w:rsidRDefault="00DF0E5C" w:rsidP="002364C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Код источника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F0E5C" w:rsidRDefault="00DF0E5C" w:rsidP="002364C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Сумма </w:t>
            </w:r>
          </w:p>
          <w:p w:rsidR="00DF0E5C" w:rsidRPr="007B6CD9" w:rsidRDefault="00DF0E5C" w:rsidP="002364C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на 2018 год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F0E5C" w:rsidRDefault="00DF0E5C" w:rsidP="002364C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DF0E5C" w:rsidRPr="007B6CD9" w:rsidRDefault="00DF0E5C" w:rsidP="002364C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</w:t>
            </w:r>
            <w:r>
              <w:rPr>
                <w:rFonts w:ascii="Times New Roman" w:hAnsi="Times New Roman" w:cs="Times New Roman"/>
              </w:rPr>
              <w:t>19</w:t>
            </w:r>
            <w:r w:rsidRPr="007B6CD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F0E5C" w:rsidRDefault="00DF0E5C" w:rsidP="002364C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DF0E5C" w:rsidRPr="007B6CD9" w:rsidRDefault="00DF0E5C" w:rsidP="002364C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2020 год</w:t>
            </w:r>
          </w:p>
        </w:tc>
      </w:tr>
      <w:tr w:rsidR="00DF0E5C" w:rsidRPr="007B6CD9" w:rsidTr="002364CF">
        <w:trPr>
          <w:trHeight w:val="749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F0E5C" w:rsidRPr="007B6CD9" w:rsidRDefault="00DF0E5C" w:rsidP="002364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10 463 897,96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5 721 000,00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5 781 840,00</w:t>
            </w:r>
          </w:p>
        </w:tc>
      </w:tr>
      <w:tr w:rsidR="00DF0E5C" w:rsidRPr="007B6CD9" w:rsidTr="002364CF">
        <w:trPr>
          <w:trHeight w:val="765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F0E5C" w:rsidRPr="007B6CD9" w:rsidRDefault="00DF0E5C" w:rsidP="002364C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Получение  кредитов от  кредитных организаций бюджетом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tabs>
                <w:tab w:val="right" w:pos="1374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10 000 000,00</w:t>
            </w:r>
          </w:p>
        </w:tc>
      </w:tr>
      <w:tr w:rsidR="00DF0E5C" w:rsidRPr="007B6CD9" w:rsidTr="002364CF">
        <w:trPr>
          <w:trHeight w:val="1020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F0E5C" w:rsidRPr="007B6CD9" w:rsidRDefault="00DF0E5C" w:rsidP="002364C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Погашение  кредитов,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-4 441 800,00</w:t>
            </w:r>
          </w:p>
          <w:p w:rsidR="00DF0E5C" w:rsidRPr="007B6CD9" w:rsidRDefault="00DF0E5C" w:rsidP="002364C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-4 279 000,00</w:t>
            </w:r>
          </w:p>
          <w:p w:rsidR="00DF0E5C" w:rsidRPr="007B6CD9" w:rsidRDefault="00DF0E5C" w:rsidP="002364C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-4 218 160,00</w:t>
            </w:r>
          </w:p>
        </w:tc>
      </w:tr>
      <w:tr w:rsidR="00DF0E5C" w:rsidRPr="007B6CD9" w:rsidTr="002364CF">
        <w:trPr>
          <w:trHeight w:val="510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F0E5C" w:rsidRPr="007B6CD9" w:rsidRDefault="00DF0E5C" w:rsidP="002364C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550F2B" w:rsidRDefault="00550F2B" w:rsidP="00550F2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F2B">
              <w:rPr>
                <w:rFonts w:ascii="Times New Roman" w:hAnsi="Times New Roman" w:cs="Times New Roman"/>
                <w:sz w:val="20"/>
                <w:szCs w:val="20"/>
              </w:rPr>
              <w:t>-286263002,65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155 336 818,63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160 161 677,34</w:t>
            </w:r>
          </w:p>
        </w:tc>
      </w:tr>
      <w:tr w:rsidR="00DF0E5C" w:rsidRPr="007B6CD9" w:rsidTr="002364CF">
        <w:trPr>
          <w:trHeight w:val="169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F0E5C" w:rsidRPr="007B6CD9" w:rsidRDefault="00DF0E5C" w:rsidP="002364C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550F2B" w:rsidRDefault="00550F2B" w:rsidP="00550F2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F2B">
              <w:rPr>
                <w:rFonts w:ascii="Times New Roman" w:hAnsi="Times New Roman" w:cs="Times New Roman"/>
                <w:sz w:val="20"/>
                <w:szCs w:val="20"/>
              </w:rPr>
              <w:t>291168700,61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155 336 818,63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F0E5C" w:rsidRPr="007B6CD9" w:rsidRDefault="00DF0E5C" w:rsidP="002364C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160 161 677,34</w:t>
            </w:r>
          </w:p>
          <w:p w:rsidR="00DF0E5C" w:rsidRPr="007B6CD9" w:rsidRDefault="00DF0E5C" w:rsidP="002364C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F0E5C" w:rsidRPr="007B6CD9" w:rsidRDefault="00DF0E5C" w:rsidP="00DF0E5C">
      <w:pPr>
        <w:jc w:val="center"/>
        <w:rPr>
          <w:rFonts w:ascii="Times New Roman" w:hAnsi="Times New Roman" w:cs="Times New Roman"/>
        </w:rPr>
      </w:pPr>
    </w:p>
    <w:p w:rsidR="00DF0E5C" w:rsidRDefault="00DF0E5C" w:rsidP="00DF0E5C"/>
    <w:p w:rsidR="00073DDC" w:rsidRDefault="00073DDC"/>
    <w:sectPr w:rsidR="00073DDC" w:rsidSect="0007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D01"/>
    <w:rsid w:val="00073DDC"/>
    <w:rsid w:val="001700DE"/>
    <w:rsid w:val="00550F2B"/>
    <w:rsid w:val="00923D01"/>
    <w:rsid w:val="00DF0E5C"/>
    <w:rsid w:val="00E2690E"/>
    <w:rsid w:val="00EE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3D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3D01"/>
    <w:rPr>
      <w:color w:val="800080"/>
      <w:u w:val="single"/>
    </w:rPr>
  </w:style>
  <w:style w:type="paragraph" w:customStyle="1" w:styleId="xl102">
    <w:name w:val="xl102"/>
    <w:basedOn w:val="a"/>
    <w:rsid w:val="00923D0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23D0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23D0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923D0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23D0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23D0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23D01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23D01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23D01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23D01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23D01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923D01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923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923D0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923D0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923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923D0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923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923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923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923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923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923D01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923D01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923D01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923D01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39</Pages>
  <Words>11097</Words>
  <Characters>63255</Characters>
  <Application>Microsoft Office Word</Application>
  <DocSecurity>0</DocSecurity>
  <Lines>527</Lines>
  <Paragraphs>148</Paragraphs>
  <ScaleCrop>false</ScaleCrop>
  <Company/>
  <LinksUpToDate>false</LinksUpToDate>
  <CharactersWithSpaces>74204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2018-04-02T10:32:00Z</cp:lastPrinted>
  <dcterms:created xsi:type="dcterms:W3CDTF">2018-05-07T13:39:00Z</dcterms:created>
  <dcterms:modified xsi:type="dcterms:W3CDTF">2018-05-07T13:39:00Z</dcterms:modified>
</cp:coreProperties>
</file>