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1" w:type="dxa"/>
        <w:tblInd w:w="-743" w:type="dxa"/>
        <w:tblLayout w:type="fixed"/>
        <w:tblLook w:val="04A0"/>
      </w:tblPr>
      <w:tblGrid>
        <w:gridCol w:w="2823"/>
        <w:gridCol w:w="594"/>
        <w:gridCol w:w="567"/>
        <w:gridCol w:w="567"/>
        <w:gridCol w:w="1362"/>
        <w:gridCol w:w="655"/>
        <w:gridCol w:w="1421"/>
        <w:gridCol w:w="1421"/>
        <w:gridCol w:w="1421"/>
      </w:tblGrid>
      <w:tr w:rsidR="00D640FC" w:rsidRPr="00D640FC" w:rsidTr="00D640FC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0F5C30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D640FC" w:rsidRPr="00D640FC" w:rsidTr="00D640FC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0F5C30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0FC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0F5C30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D640FC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0F5C30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D640FC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D640FC" w:rsidRDefault="00D640FC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0FC" w:rsidRPr="000F5C30" w:rsidRDefault="00D640FC" w:rsidP="000F5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3</w:t>
            </w:r>
            <w:r w:rsid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0F5C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.2018</w:t>
            </w:r>
          </w:p>
        </w:tc>
      </w:tr>
      <w:tr w:rsidR="000F5C30" w:rsidRPr="00D640FC" w:rsidTr="00044E62">
        <w:trPr>
          <w:trHeight w:val="315"/>
        </w:trPr>
        <w:tc>
          <w:tcPr>
            <w:tcW w:w="108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0F5C30" w:rsidRPr="00D640FC" w:rsidTr="000F5C30">
        <w:trPr>
          <w:trHeight w:val="479"/>
        </w:trPr>
        <w:tc>
          <w:tcPr>
            <w:tcW w:w="108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30" w:rsidRPr="005619CC" w:rsidRDefault="000F5C30" w:rsidP="007A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  <w:p w:rsidR="000F5C30" w:rsidRPr="000F5C30" w:rsidRDefault="000F5C30" w:rsidP="000F5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F5C30" w:rsidRPr="00D640FC" w:rsidTr="00102324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5C30" w:rsidRPr="005619CC" w:rsidRDefault="000F5C30" w:rsidP="007A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0F5C30" w:rsidRPr="00D640FC" w:rsidTr="00D640FC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92 191 563,54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57 994 714,50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60 170 292,21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38 847 673,51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3 781,80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21 103 565,20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20 569 608,20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14 079 031,16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24 518,20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1 163 600,00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920 380,00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28 468,84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2 571,00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27 070,00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61 979,00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107 526,88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32 473,12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16 468 878,51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10 066 955,76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3 962 526,68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1 202 812,60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122 550,00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4 700 282,29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20 403,24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4 380,95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1 400 467,95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1 231 999,87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168 468,08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обеспечению функционирования многофункциональных центров предоставления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690 020,50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689 918,57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101,93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48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46 936,00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46 936,00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5 812 973,39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0F5C30" w:rsidRPr="00D640FC" w:rsidTr="00D640FC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животных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0F5C30" w:rsidRPr="00D640FC" w:rsidTr="00D640FC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5 235 081,39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1 752 710,68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1 752 710,68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608 342,71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608 342,71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454 259,00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454 259,00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1 899 781,00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1 899 781,00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33 495 977,34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2 463 735,66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0F5C30" w:rsidRPr="00D640FC" w:rsidTr="00D640FC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1 498 544,48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1 498 544,48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930 277,78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284 894,00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645 383,78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30 842 241,68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234 402,60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234 402,60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работ по модификации действующей документации в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соответтвии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контрактом на проведение авторского надзора на объекте: "Строительство распределительных газопроводов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аречный,д.Мартыниха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д.Шерониха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д.Чеганово в Заволжском районе Ивановской области (1 этап- газификация с.Заречный)"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79 930,00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79 930,00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инфраструктуры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25 650 000,00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25 650 000,00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распределительного газопровода по с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Экологический контроль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10 175 519,00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10 175 519,00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7 104 124,00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7 104 124,00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3 562 409,30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4 201 408,00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7 239 520,00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(гранты в форме субсидий) на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финасовое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условиями и (или) целями предоставления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97 800,00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12 920 476,46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5 149 055,00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4 918 226,00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4 905 226,00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3 461 287,00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1 066 765,00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75 674,00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3 017 464,29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3 017 464,29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578 681,00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578 681,00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2 343 377,29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2 343 377,29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93 006,00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93 006,00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192 335,17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125 009,90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124 923,03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208 947 357,75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207 957 025,62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79 697 524,05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0F5C30" w:rsidRPr="00D640FC" w:rsidTr="00D640FC">
        <w:trPr>
          <w:trHeight w:val="43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33 138 242,00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25 339 160,51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7 652 426,49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36 156 978,95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20 779,20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123 290,00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14 857 641,59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24 372,00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306 293,00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184 611,21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9 063 112,72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8 277 138,73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785 973,99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339 000,38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339 000,38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100 305 248,63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16 093 381,30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184 930,00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291 096,96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12 546 153,69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577 385,00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69 514,29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6 207 045,87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5 193 628,71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1 013 417,16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38 413 433,00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28 738 261,14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8 678 954,86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15 341 602,44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104 114,00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10 289 270,06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323 415,00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15 231,62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257 487,66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198 942,53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58 545,13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45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14 545 167,00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11 034 168,09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3 332 318,15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236 639,19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236 639,19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Распространение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18 220 364,38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6 210 920,61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4 585 359,67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474,30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1 384 778,06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47 121,00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184 158,04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9 772 720,28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31 200,00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69 555,00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1 476 992,54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524 015,45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60 137,99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967 907,97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911 030,32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56 877,65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328 414,26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252 238,25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76 176,01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172 961,56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132 842,98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40 118,58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103 709,77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79 653,77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24 056,00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0F5C30" w:rsidRPr="00D640FC" w:rsidTr="00D640FC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22 960,98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6 934,22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9 000 293,36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2 092 209,00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54 960,00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0F5C30" w:rsidRPr="00D640FC" w:rsidTr="00D640FC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6 816 072,54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4 943 190,08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10 533,00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1 492 843,40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236 751,12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130 677,87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1 070,97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1 006,10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1 845,00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1 845,00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F5C30" w:rsidRPr="00D640FC" w:rsidTr="00D640FC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30 786,80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45 113,20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840 373,19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750 373,19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Волжского сельского поселения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226 039,58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53 361,54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</w:t>
            </w: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3 704,75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27 890,07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D640FC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1 001,00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0F5C30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0F5C30" w:rsidRPr="00D640FC" w:rsidRDefault="000F5C30" w:rsidP="000F5C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22,93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F5C30" w:rsidRPr="00D640FC" w:rsidTr="000F5C30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C30" w:rsidRPr="00D640FC" w:rsidRDefault="000F5C30" w:rsidP="00D640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5C30" w:rsidRPr="00D640FC" w:rsidRDefault="000F5C30" w:rsidP="00D640F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0F5C30" w:rsidRPr="00D640FC" w:rsidRDefault="000F5C30" w:rsidP="000F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315 499 213,22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0F5C30" w:rsidRPr="00D640FC" w:rsidRDefault="000F5C30" w:rsidP="000F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153 083 226,63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0F5C30" w:rsidRPr="00D640FC" w:rsidRDefault="000F5C30" w:rsidP="000F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640F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161 007 037,34</w:t>
            </w:r>
          </w:p>
        </w:tc>
      </w:tr>
    </w:tbl>
    <w:p w:rsidR="00B8769B" w:rsidRDefault="00B8769B" w:rsidP="00561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9CC" w:rsidRPr="007B6CD9" w:rsidRDefault="005619CC" w:rsidP="00561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Заволжского</w:t>
      </w:r>
    </w:p>
    <w:p w:rsidR="005619CC" w:rsidRPr="007B6CD9" w:rsidRDefault="005619CC" w:rsidP="00561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5619CC" w:rsidRPr="007B6CD9" w:rsidTr="00C3652F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5619CC" w:rsidRPr="007B6CD9" w:rsidTr="00C3652F">
        <w:trPr>
          <w:trHeight w:val="74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365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0F5C30" w:rsidP="000F5C3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8 002 799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5619CC" w:rsidRPr="007B6CD9" w:rsidTr="00C3652F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3652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5619CC" w:rsidRPr="007B6CD9" w:rsidTr="00C3652F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3652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0F5C30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F5C30">
              <w:rPr>
                <w:rFonts w:ascii="Times New Roman" w:hAnsi="Times New Roman" w:cs="Times New Roman"/>
                <w:bCs/>
                <w:sz w:val="20"/>
                <w:szCs w:val="20"/>
              </w:rPr>
              <w:t>6 902 898,83</w:t>
            </w:r>
          </w:p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5619CC" w:rsidRPr="007B6CD9" w:rsidTr="00C3652F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3652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174E3" w:rsidRDefault="005619CC" w:rsidP="005619C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322 647 314,09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0F5C30" w:rsidRDefault="005619CC" w:rsidP="000F5C30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F5C30">
              <w:rPr>
                <w:rFonts w:ascii="Times New Roman" w:hAnsi="Times New Roman" w:cs="Times New Roman"/>
                <w:bCs/>
                <w:sz w:val="20"/>
                <w:szCs w:val="20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5619CC" w:rsidRPr="007B6CD9" w:rsidTr="00C3652F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3652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365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174E3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327 553 012,05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0F5C30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165 225 197,34</w:t>
            </w:r>
          </w:p>
          <w:p w:rsidR="005619CC" w:rsidRPr="007B6CD9" w:rsidRDefault="005619CC" w:rsidP="00C3652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9CC"/>
    <w:rsid w:val="00033849"/>
    <w:rsid w:val="000F5C30"/>
    <w:rsid w:val="0044355C"/>
    <w:rsid w:val="005619CC"/>
    <w:rsid w:val="00B115EF"/>
    <w:rsid w:val="00B8769B"/>
    <w:rsid w:val="00C2239B"/>
    <w:rsid w:val="00C3652F"/>
    <w:rsid w:val="00D57CA9"/>
    <w:rsid w:val="00D6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CC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33849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33849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5619C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619CC"/>
    <w:rPr>
      <w:color w:val="800080"/>
      <w:u w:val="single"/>
    </w:rPr>
  </w:style>
  <w:style w:type="paragraph" w:customStyle="1" w:styleId="xl104">
    <w:name w:val="xl104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619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619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43</Pages>
  <Words>12225</Words>
  <Characters>69685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2018-09-27T12:01:00Z</dcterms:created>
  <dcterms:modified xsi:type="dcterms:W3CDTF">2018-09-27T12:11:00Z</dcterms:modified>
</cp:coreProperties>
</file>