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pPr>
      <w:r>
        <w:rPr>
          <w:lang w:eastAsia="ru-RU"/>
        </w:rPr>
        <w:drawing>
          <wp:inline distT="0" distB="0" distL="0" distR="0">
            <wp:extent cx="466725" cy="571500"/>
            <wp:effectExtent l="0" t="0" r="0" b="0"/>
            <wp:docPr id="1" name="Picture"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Герб1"/>
                    <pic:cNvPicPr>
                      <a:picLocks noChangeAspect="1" noChangeArrowheads="1"/>
                    </pic:cNvPicPr>
                  </pic:nvPicPr>
                  <pic:blipFill>
                    <a:blip r:embed="rId6"/>
                    <a:stretch>
                      <a:fillRect/>
                    </a:stretch>
                  </pic:blipFill>
                  <pic:spPr>
                    <a:xfrm>
                      <a:off x="0" y="0"/>
                      <a:ext cx="466725" cy="571500"/>
                    </a:xfrm>
                    <a:prstGeom prst="rect">
                      <a:avLst/>
                    </a:prstGeom>
                    <a:noFill/>
                    <a:ln w="9525">
                      <a:noFill/>
                      <a:miter lim="800000"/>
                      <a:headEnd/>
                      <a:tailEnd/>
                    </a:ln>
                  </pic:spPr>
                </pic:pic>
              </a:graphicData>
            </a:graphic>
          </wp:inline>
        </w:drawing>
      </w:r>
    </w:p>
    <w:p>
      <w:pPr>
        <w:spacing w:after="0" w:line="240" w:lineRule="auto"/>
        <w:jc w:val="center"/>
        <w:rPr>
          <w:rFonts w:ascii="Times New Roman" w:hAnsi="Times New Roman" w:eastAsia="Times New Roman" w:cs="Times New Roman"/>
          <w:b/>
          <w:sz w:val="20"/>
          <w:szCs w:val="20"/>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РЕШЕНИЕ</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СОВЕТА ЗАВОЛЖСКОГО МУНИЦИПАЛЬНОГО РАЙОНА</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ИВАНОВСКОЙ ОБЛАСТИ </w:t>
      </w:r>
    </w:p>
    <w:p>
      <w:pPr>
        <w:spacing w:after="0" w:line="240" w:lineRule="auto"/>
        <w:rPr>
          <w:rFonts w:ascii="Times New Roman" w:hAnsi="Times New Roman" w:eastAsia="Times New Roman" w:cs="Times New Roman"/>
          <w:sz w:val="28"/>
          <w:szCs w:val="28"/>
          <w:lang w:eastAsia="ru-RU"/>
        </w:rPr>
      </w:pPr>
    </w:p>
    <w:p>
      <w:pPr>
        <w:spacing w:after="0" w:line="240" w:lineRule="auto"/>
        <w:rPr>
          <w:rFonts w:ascii="Times New Roman" w:hAnsi="Times New Roman" w:eastAsia="Times New Roman" w:cs="Times New Roman"/>
          <w:sz w:val="28"/>
          <w:szCs w:val="28"/>
          <w:lang w:eastAsia="ru-RU"/>
        </w:rPr>
      </w:pP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Об  утверждении  Положения о порядке и условиях командирования</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Главы Заволжского муниципального района</w:t>
      </w:r>
    </w:p>
    <w:p>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 возмещения  расходов, связанных со служебными командировками на территории Российской Федерации</w:t>
      </w:r>
    </w:p>
    <w:p>
      <w:pPr>
        <w:spacing w:after="0" w:line="240" w:lineRule="auto"/>
        <w:jc w:val="center"/>
        <w:rPr>
          <w:rFonts w:ascii="Times New Roman" w:hAnsi="Times New Roman" w:eastAsia="Times New Roman" w:cs="Times New Roman"/>
          <w:sz w:val="24"/>
          <w:szCs w:val="20"/>
          <w:lang w:eastAsia="ru-RU"/>
        </w:rPr>
      </w:pPr>
    </w:p>
    <w:p>
      <w:pPr>
        <w:spacing w:after="0" w:line="240" w:lineRule="auto"/>
        <w:jc w:val="center"/>
        <w:rPr>
          <w:rFonts w:ascii="Times New Roman" w:hAnsi="Times New Roman" w:eastAsia="Times New Roman" w:cs="Times New Roman"/>
          <w:sz w:val="24"/>
          <w:szCs w:val="20"/>
          <w:lang w:eastAsia="ru-RU"/>
        </w:rPr>
      </w:pP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Принято Советом Заволжского муниципального района</w:t>
      </w:r>
    </w:p>
    <w:p>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en-US" w:eastAsia="ru-RU"/>
        </w:rPr>
        <w:t>25 сентября</w:t>
      </w:r>
      <w:r>
        <w:rPr>
          <w:rFonts w:ascii="Times New Roman" w:hAnsi="Times New Roman" w:eastAsia="Times New Roman" w:cs="Times New Roman"/>
          <w:sz w:val="24"/>
          <w:szCs w:val="24"/>
          <w:lang w:eastAsia="ru-RU"/>
        </w:rPr>
        <w:t xml:space="preserve"> 2018 года</w:t>
      </w:r>
    </w:p>
    <w:p>
      <w:pPr>
        <w:pStyle w:val="17"/>
        <w:jc w:val="both"/>
        <w:rPr>
          <w:rFonts w:ascii="Times New Roman" w:hAnsi="Times New Roman" w:cs="Times New Roman"/>
          <w:sz w:val="24"/>
          <w:szCs w:val="24"/>
        </w:rPr>
      </w:pPr>
    </w:p>
    <w:p>
      <w:pPr>
        <w:pStyle w:val="17"/>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  статьями 8, 168 Трудового кодекса Российской Федерации, Уставом муниципального образования «Заволжский муниципальный район Ивановской области», в целях обеспечения социальной защищенности Главы Заволжского муниципального района и упорядочения выплат, связанных со служебными командировками на территории Российской Федерации, Совет  Заволжского муниципального района Ивановской области</w:t>
      </w:r>
    </w:p>
    <w:p>
      <w:pPr>
        <w:pStyle w:val="17"/>
        <w:jc w:val="both"/>
        <w:rPr>
          <w:rFonts w:ascii="Times New Roman" w:hAnsi="Times New Roman" w:cs="Times New Roman"/>
          <w:color w:val="000000"/>
          <w:sz w:val="24"/>
          <w:szCs w:val="24"/>
        </w:rPr>
      </w:pPr>
    </w:p>
    <w:p>
      <w:pPr>
        <w:spacing w:after="0" w:line="240" w:lineRule="auto"/>
        <w:jc w:val="center"/>
        <w:rPr>
          <w:rFonts w:ascii="Times New Roman" w:hAnsi="Times New Roman" w:eastAsia="Times New Roman" w:cs="Times New Roman"/>
          <w:b/>
          <w:spacing w:val="20"/>
          <w:sz w:val="24"/>
          <w:szCs w:val="24"/>
          <w:lang w:eastAsia="ru-RU"/>
        </w:rPr>
      </w:pPr>
      <w:r>
        <w:rPr>
          <w:rFonts w:ascii="Times New Roman" w:hAnsi="Times New Roman" w:eastAsia="Times New Roman" w:cs="Times New Roman"/>
          <w:b/>
          <w:spacing w:val="20"/>
          <w:sz w:val="24"/>
          <w:szCs w:val="24"/>
          <w:lang w:eastAsia="ru-RU"/>
        </w:rPr>
        <w:t>РЕШИЛ:</w:t>
      </w:r>
    </w:p>
    <w:p>
      <w:pPr>
        <w:pStyle w:val="17"/>
        <w:ind w:firstLine="540"/>
        <w:jc w:val="both"/>
        <w:rPr>
          <w:rFonts w:ascii="Times New Roman" w:hAnsi="Times New Roman" w:cs="Times New Roman"/>
          <w:sz w:val="24"/>
          <w:szCs w:val="24"/>
        </w:rPr>
      </w:pP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 Утвердить Положение о порядке и условиях командирования Главы Заволжского муниципального района и возмещения  расходов, связанных со служебными командировками на территории Российской Федерации (Приложение 1).</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2. Опубликовать настоящее решение в  Информационном бюллетене "Сборник нормативных правовых актов Заволжского района Ивановской области» и на официальном сайте органов местного самоуправления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3. Настоящее решение вступает в силу со дня его официального опубликования.</w:t>
      </w:r>
    </w:p>
    <w:p>
      <w:pPr>
        <w:pStyle w:val="17"/>
        <w:jc w:val="both"/>
        <w:rPr>
          <w:rFonts w:ascii="Times New Roman" w:hAnsi="Times New Roman" w:cs="Times New Roman"/>
          <w:sz w:val="24"/>
          <w:szCs w:val="24"/>
        </w:rPr>
      </w:pPr>
    </w:p>
    <w:p>
      <w:pPr>
        <w:pStyle w:val="17"/>
        <w:jc w:val="both"/>
        <w:rPr>
          <w:rFonts w:ascii="Times New Roman" w:hAnsi="Times New Roman" w:cs="Times New Roman"/>
          <w:b/>
          <w:sz w:val="24"/>
          <w:szCs w:val="24"/>
        </w:rPr>
      </w:pPr>
    </w:p>
    <w:p>
      <w:pPr>
        <w:pStyle w:val="17"/>
        <w:jc w:val="both"/>
        <w:rPr>
          <w:rFonts w:ascii="Times New Roman" w:hAnsi="Times New Roman" w:cs="Times New Roman"/>
          <w:b/>
          <w:sz w:val="24"/>
          <w:szCs w:val="24"/>
        </w:rPr>
      </w:pPr>
    </w:p>
    <w:p>
      <w:pPr>
        <w:pStyle w:val="17"/>
        <w:jc w:val="both"/>
        <w:rPr>
          <w:rFonts w:ascii="Times New Roman" w:hAnsi="Times New Roman" w:cs="Times New Roman"/>
          <w:b/>
          <w:sz w:val="24"/>
          <w:szCs w:val="24"/>
        </w:rPr>
      </w:pPr>
      <w:r>
        <w:rPr>
          <w:rFonts w:ascii="Times New Roman" w:hAnsi="Times New Roman" w:cs="Times New Roman"/>
          <w:b/>
          <w:sz w:val="24"/>
          <w:szCs w:val="24"/>
        </w:rPr>
        <w:t>Глава Заволжского</w:t>
      </w:r>
    </w:p>
    <w:p>
      <w:pPr>
        <w:pStyle w:val="17"/>
        <w:jc w:val="both"/>
        <w:rPr>
          <w:rFonts w:ascii="Times New Roman" w:hAnsi="Times New Roman" w:cs="Times New Roman"/>
          <w:b/>
          <w:sz w:val="24"/>
          <w:szCs w:val="24"/>
        </w:rPr>
      </w:pPr>
      <w:r>
        <w:rPr>
          <w:rFonts w:ascii="Times New Roman" w:hAnsi="Times New Roman" w:cs="Times New Roman"/>
          <w:b/>
          <w:sz w:val="24"/>
          <w:szCs w:val="24"/>
        </w:rPr>
        <w:t xml:space="preserve">муниципального района                                                 </w:t>
      </w:r>
      <w:r>
        <w:rPr>
          <w:rFonts w:ascii="Times New Roman" w:hAnsi="Times New Roman" w:cs="Times New Roman"/>
          <w:b/>
          <w:sz w:val="24"/>
          <w:szCs w:val="24"/>
          <w:lang w:val="ru-RU"/>
        </w:rPr>
        <w:t xml:space="preserve">                      </w:t>
      </w:r>
      <w:r>
        <w:rPr>
          <w:rFonts w:ascii="Times New Roman" w:hAnsi="Times New Roman" w:cs="Times New Roman"/>
          <w:b/>
          <w:sz w:val="24"/>
          <w:szCs w:val="24"/>
        </w:rPr>
        <w:t xml:space="preserve">         Д.Ю. Петров</w:t>
      </w:r>
    </w:p>
    <w:p>
      <w:pPr>
        <w:jc w:val="both"/>
        <w:rPr>
          <w:rFonts w:ascii="Times New Roman" w:hAnsi="Times New Roman" w:eastAsia="Times New Roman" w:cs="Times New Roman"/>
          <w:b/>
          <w:sz w:val="24"/>
          <w:szCs w:val="24"/>
          <w:lang w:val="ru-RU" w:eastAsia="ru-RU" w:bidi="ar-SA"/>
        </w:rPr>
      </w:pPr>
      <w:r>
        <w:rPr>
          <w:rFonts w:ascii="Times New Roman" w:hAnsi="Times New Roman" w:eastAsia="Times New Roman" w:cs="Times New Roman"/>
          <w:b/>
          <w:sz w:val="24"/>
          <w:szCs w:val="24"/>
          <w:lang w:val="ru-RU" w:eastAsia="ru-RU" w:bidi="ar-SA"/>
        </w:rPr>
        <w:t xml:space="preserve">                            </w:t>
      </w:r>
    </w:p>
    <w:p>
      <w:pPr>
        <w:pStyle w:val="17"/>
        <w:jc w:val="both"/>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Председатель Совета</w:t>
      </w:r>
    </w:p>
    <w:p>
      <w:pPr>
        <w:pStyle w:val="17"/>
        <w:jc w:val="both"/>
        <w:rPr>
          <w:rFonts w:ascii="Times New Roman" w:hAnsi="Times New Roman" w:cs="Times New Roman"/>
          <w:b/>
          <w:sz w:val="24"/>
          <w:szCs w:val="24"/>
          <w:lang w:val="ru-RU" w:eastAsia="ru-RU"/>
        </w:rPr>
      </w:pPr>
      <w:r>
        <w:rPr>
          <w:rFonts w:ascii="Times New Roman" w:hAnsi="Times New Roman" w:cs="Times New Roman"/>
          <w:b/>
          <w:sz w:val="24"/>
          <w:szCs w:val="24"/>
          <w:lang w:val="ru-RU" w:eastAsia="ru-RU"/>
        </w:rPr>
        <w:t>Заволжского муниципального района                                                         Н.Б. Румянцева</w:t>
      </w: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 Заволжск</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r>
        <w:rPr>
          <w:rFonts w:ascii="Times New Roman" w:hAnsi="Times New Roman" w:eastAsia="Times New Roman" w:cs="Times New Roman"/>
          <w:sz w:val="24"/>
          <w:szCs w:val="24"/>
          <w:lang w:val="en-US" w:eastAsia="ru-RU"/>
        </w:rPr>
        <w:t>25</w:t>
      </w:r>
      <w:r>
        <w:rPr>
          <w:rFonts w:ascii="Times New Roman" w:hAnsi="Times New Roman" w:eastAsia="Times New Roman" w:cs="Times New Roman"/>
          <w:sz w:val="24"/>
          <w:szCs w:val="24"/>
          <w:lang w:eastAsia="ru-RU"/>
        </w:rPr>
        <w:t>» сентября 2018 г.</w:t>
      </w:r>
    </w:p>
    <w:p>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38</w:t>
      </w:r>
    </w:p>
    <w:p>
      <w:pPr>
        <w:spacing w:after="0" w:line="240" w:lineRule="auto"/>
        <w:jc w:val="right"/>
        <w:rPr>
          <w:rFonts w:ascii="Times New Roman" w:hAnsi="Times New Roman" w:eastAsia="Times New Roman" w:cs="Times New Roman"/>
          <w:sz w:val="28"/>
          <w:szCs w:val="28"/>
        </w:rPr>
      </w:pPr>
    </w:p>
    <w:p>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Приложение 1</w:t>
      </w:r>
    </w:p>
    <w:p>
      <w:pPr>
        <w:spacing w:after="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Решению Совета </w:t>
      </w:r>
    </w:p>
    <w:p>
      <w:pPr>
        <w:spacing w:after="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Заволжского муниципального района </w:t>
      </w:r>
    </w:p>
    <w:p>
      <w:pPr>
        <w:spacing w:after="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Ивановской области  </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     от  </w:t>
      </w:r>
      <w:r>
        <w:rPr>
          <w:rFonts w:ascii="Times New Roman" w:hAnsi="Times New Roman" w:eastAsia="Times New Roman" w:cs="Times New Roman"/>
          <w:sz w:val="24"/>
          <w:szCs w:val="24"/>
          <w:lang w:val="ru-RU"/>
        </w:rPr>
        <w:t>25 сентября</w:t>
      </w:r>
      <w:r>
        <w:rPr>
          <w:rFonts w:ascii="Times New Roman" w:hAnsi="Times New Roman" w:eastAsia="Times New Roman" w:cs="Times New Roman"/>
          <w:sz w:val="24"/>
          <w:szCs w:val="24"/>
        </w:rPr>
        <w:t xml:space="preserve"> 2018 г. №</w:t>
      </w:r>
      <w:r>
        <w:rPr>
          <w:rFonts w:ascii="Times New Roman" w:hAnsi="Times New Roman" w:eastAsia="Times New Roman" w:cs="Times New Roman"/>
          <w:sz w:val="24"/>
          <w:szCs w:val="24"/>
          <w:lang w:val="ru-RU"/>
        </w:rPr>
        <w:t xml:space="preserve"> 38</w:t>
      </w:r>
      <w:r>
        <w:rPr>
          <w:rFonts w:ascii="Times New Roman" w:hAnsi="Times New Roman" w:eastAsia="Times New Roman" w:cs="Times New Roman"/>
          <w:sz w:val="24"/>
          <w:szCs w:val="24"/>
        </w:rPr>
        <w:t xml:space="preserve">      </w:t>
      </w:r>
    </w:p>
    <w:p>
      <w:pPr>
        <w:pStyle w:val="17"/>
        <w:ind w:firstLine="540"/>
        <w:jc w:val="both"/>
        <w:rPr>
          <w:rFonts w:ascii="Times New Roman" w:hAnsi="Times New Roman" w:cs="Times New Roman"/>
          <w:sz w:val="24"/>
          <w:szCs w:val="24"/>
        </w:rPr>
      </w:pPr>
    </w:p>
    <w:p>
      <w:pPr>
        <w:pStyle w:val="17"/>
        <w:jc w:val="both"/>
        <w:rPr>
          <w:rFonts w:ascii="Times New Roman" w:hAnsi="Times New Roman" w:cs="Times New Roman"/>
          <w:sz w:val="24"/>
          <w:szCs w:val="24"/>
        </w:rPr>
      </w:pPr>
    </w:p>
    <w:p>
      <w:pPr>
        <w:pStyle w:val="17"/>
        <w:ind w:firstLine="540"/>
        <w:jc w:val="both"/>
        <w:rPr>
          <w:rFonts w:ascii="Times New Roman" w:hAnsi="Times New Roman" w:cs="Times New Roman"/>
          <w:sz w:val="24"/>
          <w:szCs w:val="24"/>
        </w:rPr>
      </w:pPr>
    </w:p>
    <w:p>
      <w:pPr>
        <w:pStyle w:val="17"/>
        <w:ind w:firstLine="540"/>
        <w:jc w:val="center"/>
        <w:rPr>
          <w:rFonts w:ascii="Times New Roman" w:hAnsi="Times New Roman" w:cs="Times New Roman"/>
          <w:b/>
          <w:sz w:val="24"/>
          <w:szCs w:val="24"/>
        </w:rPr>
      </w:pPr>
      <w:r>
        <w:rPr>
          <w:rFonts w:ascii="Times New Roman" w:hAnsi="Times New Roman" w:cs="Times New Roman"/>
          <w:b/>
          <w:sz w:val="24"/>
          <w:szCs w:val="24"/>
        </w:rPr>
        <w:t>П О Л О Ж Е Н И Е</w:t>
      </w:r>
    </w:p>
    <w:p>
      <w:pPr>
        <w:pStyle w:val="17"/>
        <w:ind w:firstLine="540"/>
        <w:jc w:val="center"/>
        <w:rPr>
          <w:rFonts w:ascii="Times New Roman" w:hAnsi="Times New Roman" w:cs="Times New Roman"/>
          <w:b/>
          <w:sz w:val="24"/>
          <w:szCs w:val="24"/>
        </w:rPr>
      </w:pPr>
    </w:p>
    <w:p>
      <w:pPr>
        <w:pStyle w:val="17"/>
        <w:ind w:firstLine="540"/>
        <w:jc w:val="center"/>
        <w:rPr>
          <w:rFonts w:ascii="Times New Roman" w:hAnsi="Times New Roman" w:cs="Times New Roman"/>
          <w:b/>
          <w:sz w:val="24"/>
          <w:szCs w:val="24"/>
        </w:rPr>
      </w:pPr>
      <w:r>
        <w:rPr>
          <w:rFonts w:ascii="Times New Roman" w:hAnsi="Times New Roman" w:cs="Times New Roman"/>
          <w:b/>
          <w:sz w:val="24"/>
          <w:szCs w:val="24"/>
        </w:rPr>
        <w:t>о порядке и условиях командирования</w:t>
      </w:r>
    </w:p>
    <w:p>
      <w:pPr>
        <w:pStyle w:val="17"/>
        <w:ind w:firstLine="540"/>
        <w:jc w:val="center"/>
        <w:rPr>
          <w:rFonts w:ascii="Times New Roman" w:hAnsi="Times New Roman" w:cs="Times New Roman"/>
          <w:b/>
          <w:sz w:val="24"/>
          <w:szCs w:val="24"/>
        </w:rPr>
      </w:pPr>
      <w:r>
        <w:rPr>
          <w:rFonts w:ascii="Times New Roman" w:hAnsi="Times New Roman" w:cs="Times New Roman"/>
          <w:b/>
          <w:sz w:val="24"/>
          <w:szCs w:val="24"/>
        </w:rPr>
        <w:t>Главы Заволжского муниципального района</w:t>
      </w:r>
    </w:p>
    <w:p>
      <w:pPr>
        <w:pStyle w:val="17"/>
        <w:ind w:firstLine="540"/>
        <w:jc w:val="center"/>
        <w:rPr>
          <w:rFonts w:ascii="Times New Roman" w:hAnsi="Times New Roman" w:cs="Times New Roman"/>
          <w:b/>
          <w:sz w:val="24"/>
          <w:szCs w:val="24"/>
        </w:rPr>
      </w:pPr>
      <w:r>
        <w:rPr>
          <w:rFonts w:ascii="Times New Roman" w:hAnsi="Times New Roman" w:cs="Times New Roman"/>
          <w:b/>
          <w:sz w:val="24"/>
          <w:szCs w:val="24"/>
        </w:rPr>
        <w:t>и возмещения  расходов, связанных со служебными командировками на территории Российской Федерации</w:t>
      </w:r>
      <w:bookmarkStart w:id="0" w:name="_GoBack"/>
      <w:bookmarkEnd w:id="0"/>
    </w:p>
    <w:p>
      <w:pPr>
        <w:pStyle w:val="17"/>
        <w:ind w:firstLine="540"/>
        <w:jc w:val="both"/>
        <w:rPr>
          <w:rFonts w:ascii="Times New Roman" w:hAnsi="Times New Roman" w:cs="Times New Roman"/>
          <w:sz w:val="24"/>
          <w:szCs w:val="24"/>
        </w:rPr>
      </w:pPr>
    </w:p>
    <w:p>
      <w:pPr>
        <w:pStyle w:val="17"/>
        <w:ind w:firstLine="540"/>
        <w:jc w:val="both"/>
        <w:rPr>
          <w:rFonts w:ascii="Times New Roman" w:hAnsi="Times New Roman" w:cs="Times New Roman"/>
          <w:sz w:val="24"/>
          <w:szCs w:val="24"/>
        </w:rPr>
      </w:pP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Настоящее Положение устанавливает порядок и условия командирования Главы Заволжского муниципального района и возмещения  расходов, связанных со служебными командировками на территории Российской Федерации.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Глава Заволжского муниципального района направляется в служебные командировки на определенный срок для выполнения служебного поручения (вне постоянного места прохождения службы) на территории Российской Федерации.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Глава Заволжского муниципального района состоит в штате администрации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Срок служебной командировки Главы Заволжского муниципального района определяется с учетом объема, сложности и других особенностей служебного поручения.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 xml:space="preserve">Цель служебной командировки Главы Заволжского муниципального района определяется в распоряжении Главы Заволжского муниципального района. </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 xml:space="preserve">Днем выезда в служебную командировку считается день отправления поезда, самолета, автобуса или другого транспортного средства от постоянного места прохождения службы, а   днем приезда из служебной командировки - дата прибытия указанного транспортного средства в постоянное место прохождения  службы. </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Если станция, пристань, вокзал, аэропорт находятся за чертой населенного пункта, учитывается время, необходимое для проезда до станции, пристани, вокзала, аэропорта. Аналогично определяется день приезда Главы  Заволжского муниципального района в постоянное место прохождения службы.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Вопрос о явке Главы  Заволжского муниципального района на службу в день выезда в служебную командировку и в день приезда из служебной командировки решается самостоятельно.</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7. Срок пребывания Главы  Заволжского муниципального района в служебной командировке (дата приезда в место командирования и дата выезда из него) определяется по проездным документам и документам, выданным транспортными организациями и подтверждающим информацию, содержащуюся в проездных документах, представляемым им в администрацию Заволжского муниципального района по возвращении из служебной командировки.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Представление документов, указанных в абзаце первом настоящего пункта, осуществляется в отдел бухгалтерского учета и отчетности администрации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К числу проездных документов согласно настоящему Положению относятся билеты, маршруты/квитанции электронных авиабилетов (выписки из автоматизированной информационной системы оформления воздушных перевозок), контрольные купоны электронных железнодорожных билетов (выписки из автоматизированной системы управления пассажирскими перевозками на железнодорожном транспорте), посадочные талоны, в том числе электронные посадочные талоны, полученные при электронной регистрации на рейс, посадочные купоны к электронному проездному документу, подтверждающие факт пользования услугами воздушной перевозки и перевозки железнодорожным транспортом.</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проездных документов и документов, выданных транспортными организациями и подтверждающих информацию, содержащуюся в проездных документах, фактический срок пребывания в служебной командировке определяется по следующим документам:</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а) документы, подтверждающие расходы по найму жилого помещения: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оплату по договору об оказании гостиничных услуг, и (или) первичные учетные документы, сформированные в соответствии с законодательством Российской Федерации о бухгалтерском учете и содержащие обязательные реквизиты, установленные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б) документы, подтверждающие расходы по проезду к месту командирования и обратно - к постоянному месту прохождения службы: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 случае проезда на служебном транспорте - документы, подтверждающие использование служебного транспорта (путевой лист, маршрутный лист, иные документы, определяющие маршрут следования служебного транспорта).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указанных в подпунктах «а» и «б» настоящего пункта документов представляются служебная записка и (или) иной документ, установленный в рамках учетной политики, о фактическом сроке пребывания в служебной командировке, содержащие установленные в абзаце втором подпункта «а» настоящего пункта обязательные реквизиты, а также отметку принимающей стороны о датах прибытия и убытия к месту командирования и обратно - к постоянному месту прохождения службы.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8. При направлении в служебную командировку  гарантируется сохранение должности и денежного содержания, а также возмещаются: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Pr>
          <w:rFonts w:ascii="Times New Roman" w:hAnsi="Times New Roman" w:cs="Times New Roman"/>
          <w:sz w:val="24"/>
          <w:szCs w:val="24"/>
        </w:rPr>
        <w:t>расходы по проезду к месту командирования и обратно - к постоянному месту прохождения службы;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r>
      <w:r>
        <w:rPr>
          <w:rFonts w:ascii="Times New Roman" w:hAnsi="Times New Roman" w:cs="Times New Roman"/>
          <w:sz w:val="24"/>
          <w:szCs w:val="24"/>
        </w:rPr>
        <w:t>расходы по проезду из одного населенного пункта в другой, если Глава Заволжского муниципального района командирован в несколько организаций, расположенных в разных населенных пунктах;</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r>
      <w:r>
        <w:rPr>
          <w:rFonts w:ascii="Times New Roman" w:hAnsi="Times New Roman" w:cs="Times New Roman"/>
          <w:sz w:val="24"/>
          <w:szCs w:val="24"/>
        </w:rPr>
        <w:t>расходы по найму жилого помещения;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r>
      <w:r>
        <w:rPr>
          <w:rFonts w:ascii="Times New Roman" w:hAnsi="Times New Roman" w:cs="Times New Roman"/>
          <w:sz w:val="24"/>
          <w:szCs w:val="24"/>
        </w:rPr>
        <w:t>дополнительные расходы, связанные с проживанием вне постоянного места жительства (суточные);</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r>
      <w:r>
        <w:rPr>
          <w:rFonts w:ascii="Times New Roman" w:hAnsi="Times New Roman" w:cs="Times New Roman"/>
          <w:sz w:val="24"/>
          <w:szCs w:val="24"/>
        </w:rPr>
        <w:t>иные расходы, произведенные Главой Заволжского муниципального района.</w:t>
      </w:r>
      <w:r>
        <w:rPr>
          <w:rFonts w:ascii="Times New Roman" w:hAnsi="Times New Roman" w:cs="Times New Roman"/>
          <w:sz w:val="24"/>
          <w:szCs w:val="24"/>
        </w:rPr>
        <w:tab/>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Денежное содержание за период нахождения в служебной командировке сохраняется за все служебные дни по графику, установленному в постоянном месте прохождения службы.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В случае временной нетрудоспособности командированного, удостоверенной в установленном порядке, ему возмещаются расходы по найму жилого помещения (кроме случаев, когда командированный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За период временной нетрудоспособности командированному выплачивается пособие по временной нетрудоспособности в соответствии с законодательством Российской Федерации.</w:t>
      </w:r>
      <w:r>
        <w:rPr>
          <w:rFonts w:ascii="Times New Roman" w:hAnsi="Times New Roman" w:cs="Times New Roman"/>
          <w:sz w:val="24"/>
          <w:szCs w:val="24"/>
        </w:rPr>
        <w:tab/>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Дополнительные расходы, связанные с проживанием вне постоянного места жительства (суточные), выплачиваются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100 рублей.</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В случае командирования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Если командированный по окончании служебного дня остается в месте командирования, то при представлении   документов   о   найме   жилого   помещения   эти  расходы возмещаются ему в размерах, установленных пунктом  13 настоящего Положения.</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Вопрос о целесообразности ежедневного возвращения из места командирования к постоянному месту жительства в каждом конкретном случае решается Главой Заволжского муниципального района самостоятельно с учетом расстояния, условий транспортного сообщения, характера выполняемого служебного задания, а также необходимости создания условий для отдыха.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Расходы по найму жилого помещения (включая расходы по его бронированию) возмещаются командированным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стоимости однокомнатного (одноместного) номера.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В случае вынужденной остановки в пути командированному возмещаются расходы по найму жилого помещения, подтвержденные соответствующими документами, в размерах, установленных настоящим Положением.</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Расходы по проезду к месту командирования и обратно - к постоянному месту прохождения службы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Глава Заволжского муниципального района командирован в несколько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документами об оплате (квитанциями, кассовыми чеками, чеками платежного терминала, слипами, подтверждениями кредитной организации, в которой  Главе Заволжского муниципального района открыт банковский счет, о совершении операций с использованием банковской карты, о проведенной операции по оплате электронного билета), а также документами, выданными транспортными организациями и подтверждающими информацию, содержащуюся в проездных документах (далее - иные документы, подтверждающие расходы по проезду), по следующим нормам:</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воздушным транспортом - по тарифу экономического класса;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железнодорожным     транспортом</w:t>
      </w:r>
      <w:r>
        <w:rPr>
          <w:rFonts w:ascii="Times New Roman" w:hAnsi="Times New Roman" w:cs="Times New Roman"/>
          <w:sz w:val="24"/>
          <w:szCs w:val="24"/>
        </w:rPr>
        <w:tab/>
      </w:r>
      <w:r>
        <w:rPr>
          <w:rFonts w:ascii="Times New Roman" w:hAnsi="Times New Roman" w:cs="Times New Roman"/>
          <w:sz w:val="24"/>
          <w:szCs w:val="24"/>
        </w:rPr>
        <w:t xml:space="preserve"> - в     вагоне     повышенной комфортности, отнесенном к вагону экономического класса, с четырехместными купе категории «К»; в вагонах с местами для сидения различного класса обслуживания скоростного поезда типа «Стриж»; в вагонах с местами для сидения экономического класса обслуживания скоростного поезда типа «Сапсан»; а также в вагонах с местами для сидения стандартной компоновки различного класса обслуживания скоростного электропоезда «Ласточка».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16. При использовании воздушного транспорта для проезда к месту командирования и (или) обратно - к постоянному месту прохождения службы проездные документы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Главы Заволжского муниципального района либо когда оформление (приобретение) проездных документов на рейсы этих авиакомпаний невозможно ввиду их отсутствия на весь срок командирования Главы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При отсутствии проездных документов или иных документов, подтверждающих расходы по проезду, оплата проезда не производится. </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Командированному оплачиваются расходы по проезду до станции, пристани, вокзала, аэропорта и обратно при наличии проездных документов или иных документов, подтверждающих эти расходы.</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По решению Главы Заволжского муниципального района при наличии обоснования могут быть возмещены расходы по проезду к месту командирования и обратно - к постоянному месту прохождения службы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На Главу Заволжского муниципального района, находящегося  в служебной командировке, распространяется режим служебного времени тех организаций, в которые он командирован. В случае если режим служебного времени в указанных организациях отличается от режима служебного времени в администрации Заволжского муниципального района в сторону уменьшения дней отдыха, взамен дней отдыха, не использованных в период нахождения в служебной командировке, Главе Заволжского муниципального района предоставляются другие дни отдыха по возвращении из служебной командировки.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Если Глава Заволжского муниципального района специально командирован для выполнения служебного поручения в выходные или праздничные дни, компенсация за выполнение служебного поручения в эти дни производится в соответствии с законодательством Российской Федерации.</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 случае если  Глава Заволжского муниципального района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При направлении  Главы Заволжского муниципального района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По возвращении из служебной командировки  Глава Заволжского муниципального района обязан в течение 3 рабочих дней представить:</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 xml:space="preserve">в отдел бухгалтерского учета и отчетности администрации Заволжского муниципального района авансовый отчет об израсходованных в связи со служебной командировкой суммах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предоставлению   в   поездах постельных     принадлежностей)    и     иных    расходах,     произведенных Главой Заволжского муниципального района. </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22. Расходы, размеры которых превышают размеры, установленные настоящим Положением, а также иные расходы, произведенные Главой Заволжского муниципального района, возмещаются администрацией Заволжского муниципального района за счет средств, предусмотренных в бюджете Заволжского муниципального района.</w:t>
      </w:r>
    </w:p>
    <w:p>
      <w:pPr>
        <w:pStyle w:val="17"/>
        <w:ind w:firstLine="540"/>
        <w:jc w:val="both"/>
        <w:rPr>
          <w:rFonts w:ascii="Times New Roman" w:hAnsi="Times New Roman" w:cs="Times New Roman"/>
          <w:sz w:val="24"/>
          <w:szCs w:val="24"/>
        </w:rPr>
      </w:pPr>
      <w:r>
        <w:rPr>
          <w:rFonts w:ascii="Times New Roman" w:hAnsi="Times New Roman" w:cs="Times New Roman"/>
          <w:sz w:val="24"/>
          <w:szCs w:val="24"/>
        </w:rPr>
        <w:t>Возмещение расходов, указанных в абзаце первом настоящего пункта, осуществляется при представлении документов, подтверждающих эти расходы по фактическим затратам.</w:t>
      </w:r>
    </w:p>
    <w:p>
      <w:pPr>
        <w:pStyle w:val="17"/>
        <w:ind w:firstLine="540"/>
        <w:jc w:val="both"/>
        <w:rPr>
          <w:rFonts w:ascii="Times New Roman" w:hAnsi="Times New Roman" w:cs="Times New Roman"/>
          <w:color w:val="000000"/>
          <w:sz w:val="28"/>
          <w:szCs w:val="28"/>
        </w:rPr>
      </w:pPr>
    </w:p>
    <w:p>
      <w:pPr>
        <w:pStyle w:val="17"/>
        <w:ind w:firstLine="540"/>
        <w:jc w:val="both"/>
        <w:rPr>
          <w:rFonts w:ascii="Times New Roman" w:hAnsi="Times New Roman" w:cs="Times New Roman"/>
          <w:sz w:val="28"/>
          <w:szCs w:val="28"/>
        </w:rPr>
      </w:pPr>
    </w:p>
    <w:p>
      <w:pPr>
        <w:pStyle w:val="17"/>
        <w:ind w:firstLine="540"/>
        <w:jc w:val="both"/>
        <w:rPr>
          <w:rFonts w:ascii="Times New Roman" w:hAnsi="Times New Roman" w:cs="Times New Roman"/>
          <w:sz w:val="28"/>
          <w:szCs w:val="28"/>
        </w:rPr>
      </w:pPr>
    </w:p>
    <w:p>
      <w:pPr>
        <w:pStyle w:val="17"/>
        <w:ind w:firstLine="540"/>
        <w:jc w:val="both"/>
        <w:rPr>
          <w:rFonts w:ascii="Times New Roman" w:hAnsi="Times New Roman" w:cs="Times New Roman"/>
          <w:sz w:val="28"/>
          <w:szCs w:val="28"/>
        </w:rPr>
      </w:pPr>
    </w:p>
    <w:p>
      <w:pPr>
        <w:pStyle w:val="17"/>
        <w:ind w:firstLine="540"/>
        <w:jc w:val="both"/>
        <w:rPr>
          <w:rFonts w:ascii="Times New Roman" w:hAnsi="Times New Roman" w:cs="Times New Roman"/>
          <w:sz w:val="28"/>
          <w:szCs w:val="28"/>
        </w:rPr>
      </w:pPr>
    </w:p>
    <w:sectPr>
      <w:headerReference r:id="rId4" w:type="first"/>
      <w:headerReference r:id="rId3" w:type="default"/>
      <w:pgSz w:w="11906" w:h="16838"/>
      <w:pgMar w:top="1134" w:right="850" w:bottom="1134" w:left="1701" w:header="709" w:footer="0" w:gutter="0"/>
      <w:cols w:space="720" w:num="1"/>
      <w:formProt w:val="0"/>
      <w:titlePg/>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Lucida Sans Unicode"/>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Lucida Sans Unicode"/>
    <w:panose1 w:val="02010609060101010101"/>
    <w:charset w:val="86"/>
    <w:family w:val="modern"/>
    <w:pitch w:val="default"/>
    <w:sig w:usb0="800002BF" w:usb1="38CF7CFA" w:usb2="00000016" w:usb3="00000000" w:csb0="00040001" w:csb1="00000000"/>
  </w:font>
  <w:font w:name="Calibri">
    <w:altName w:val="Lucida Sans Unicode"/>
    <w:panose1 w:val="020F0502020204030204"/>
    <w:charset w:val="00"/>
    <w:family w:val="swiss"/>
    <w:pitch w:val="default"/>
    <w:sig w:usb0="00000000" w:usb1="00000000" w:usb2="00000001" w:usb3="00000000" w:csb0="0000019F" w:csb1="00000000"/>
  </w:font>
  <w:font w:name="SimSun">
    <w:altName w:val="Lucida Sans Unicode"/>
    <w:panose1 w:val="00000000000000000000"/>
    <w:charset w:val="86"/>
    <w:family w:val="auto"/>
    <w:pitch w:val="default"/>
    <w:sig w:usb0="00000000" w:usb1="00000000" w:usb2="00000000" w:usb3="00000000" w:csb0="00000000" w:csb1="00000000"/>
  </w:font>
  <w:font w:name="Lucida Sans Unicode">
    <w:panose1 w:val="020B0602030504020204"/>
    <w:charset w:val="86"/>
    <w:family w:val="auto"/>
    <w:pitch w:val="default"/>
    <w:sig w:usb0="80001AFF" w:usb1="0000396B" w:usb2="00000000" w:usb3="00000000" w:csb0="0000003F" w:csb1="D7F70000"/>
  </w:font>
  <w:font w:name="Tahoma">
    <w:panose1 w:val="020B0604030504040204"/>
    <w:charset w:val="CC"/>
    <w:family w:val="swiss"/>
    <w:pitch w:val="default"/>
    <w:sig w:usb0="61007A87" w:usb1="80000000" w:usb2="00000008" w:usb3="00000000" w:csb0="200101FF" w:csb1="20280000"/>
  </w:font>
  <w:font w:name="Mangal">
    <w:panose1 w:val="00000400000000000000"/>
    <w:charset w:val="00"/>
    <w:family w:val="auto"/>
    <w:pitch w:val="default"/>
    <w:sig w:usb0="00008000" w:usb1="00000000" w:usb2="00000000" w:usb3="00000000" w:csb0="00000000" w:csb1="00000000"/>
  </w:font>
  <w:font w:name="Liberation Sans">
    <w:panose1 w:val="020B0604020202020204"/>
    <w:charset w:val="CC"/>
    <w:family w:val="swiss"/>
    <w:pitch w:val="default"/>
    <w:sig w:usb0="E0000AFF" w:usb1="500078FF" w:usb2="00000021" w:usb3="00000000" w:csb0="600001BF" w:csb1="DFF70000"/>
  </w:font>
  <w:font w:name="Lucida Sans Unicode">
    <w:panose1 w:val="020B0602030504020204"/>
    <w:charset w:val="00"/>
    <w:family w:val="swiss"/>
    <w:pitch w:val="default"/>
    <w:sig w:usb0="80001AFF" w:usb1="0000396B" w:usb2="00000000" w:usb3="00000000" w:csb0="0000003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characterSpacingControl w:val="doNotCompress"/>
  <w:compat>
    <w:compatSetting w:name="compatibilityMode" w:uri="http://schemas.microsoft.com/office/word" w:val="12"/>
  </w:compat>
  <w:rsids>
    <w:rsidRoot w:val="00FF36C2"/>
    <w:rsid w:val="001B1D42"/>
    <w:rsid w:val="001D7A0E"/>
    <w:rsid w:val="00234810"/>
    <w:rsid w:val="00293E6B"/>
    <w:rsid w:val="00475457"/>
    <w:rsid w:val="005A0288"/>
    <w:rsid w:val="005F27B9"/>
    <w:rsid w:val="006C542E"/>
    <w:rsid w:val="007C5EE5"/>
    <w:rsid w:val="00BB392E"/>
    <w:rsid w:val="00D54D95"/>
    <w:rsid w:val="00F34A6F"/>
    <w:rsid w:val="00FF36C2"/>
    <w:rsid w:val="60D56845"/>
    <w:rsid w:val="676D34E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Lucida Sans Unicode"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uppressAutoHyphens/>
      <w:spacing w:after="200" w:line="276" w:lineRule="auto"/>
    </w:pPr>
    <w:rPr>
      <w:rFonts w:ascii="Calibri" w:hAnsi="Calibri" w:eastAsia="Lucida Sans Unicode" w:cs="Calibri"/>
      <w:sz w:val="22"/>
      <w:szCs w:val="22"/>
      <w:lang w:val="ru-RU" w:eastAsia="en-US" w:bidi="ar-SA"/>
    </w:rPr>
  </w:style>
  <w:style w:type="character" w:default="1" w:styleId="10">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unhideWhenUsed/>
    <w:qFormat/>
    <w:uiPriority w:val="99"/>
    <w:pPr>
      <w:spacing w:after="0" w:line="240" w:lineRule="auto"/>
    </w:pPr>
    <w:rPr>
      <w:rFonts w:ascii="Tahoma" w:hAnsi="Tahoma" w:cs="Tahoma"/>
      <w:sz w:val="16"/>
      <w:szCs w:val="16"/>
    </w:rPr>
  </w:style>
  <w:style w:type="paragraph" w:styleId="3">
    <w:name w:val="index 1"/>
    <w:basedOn w:val="1"/>
    <w:next w:val="1"/>
    <w:semiHidden/>
    <w:unhideWhenUsed/>
    <w:uiPriority w:val="99"/>
  </w:style>
  <w:style w:type="paragraph" w:styleId="4">
    <w:name w:val="header"/>
    <w:basedOn w:val="1"/>
    <w:unhideWhenUsed/>
    <w:uiPriority w:val="99"/>
    <w:pPr>
      <w:tabs>
        <w:tab w:val="center" w:pos="4677"/>
        <w:tab w:val="right" w:pos="9355"/>
      </w:tabs>
      <w:spacing w:after="0" w:line="240" w:lineRule="auto"/>
    </w:pPr>
  </w:style>
  <w:style w:type="paragraph" w:styleId="5">
    <w:name w:val="Body Text"/>
    <w:basedOn w:val="1"/>
    <w:uiPriority w:val="0"/>
    <w:pPr>
      <w:spacing w:after="140" w:line="288" w:lineRule="auto"/>
    </w:pPr>
  </w:style>
  <w:style w:type="paragraph" w:styleId="6">
    <w:name w:val="index heading"/>
    <w:basedOn w:val="1"/>
    <w:next w:val="3"/>
    <w:qFormat/>
    <w:uiPriority w:val="0"/>
    <w:pPr>
      <w:suppressLineNumbers/>
    </w:pPr>
    <w:rPr>
      <w:rFonts w:cs="Mangal"/>
    </w:rPr>
  </w:style>
  <w:style w:type="paragraph" w:styleId="7">
    <w:name w:val="Title"/>
    <w:basedOn w:val="1"/>
    <w:uiPriority w:val="0"/>
    <w:pPr>
      <w:suppressLineNumbers/>
      <w:spacing w:before="120" w:after="120"/>
    </w:pPr>
    <w:rPr>
      <w:rFonts w:cs="Mangal"/>
      <w:i/>
      <w:iCs/>
      <w:sz w:val="24"/>
      <w:szCs w:val="24"/>
    </w:rPr>
  </w:style>
  <w:style w:type="paragraph" w:styleId="8">
    <w:name w:val="footer"/>
    <w:basedOn w:val="1"/>
    <w:semiHidden/>
    <w:unhideWhenUsed/>
    <w:qFormat/>
    <w:uiPriority w:val="99"/>
    <w:pPr>
      <w:tabs>
        <w:tab w:val="center" w:pos="4677"/>
        <w:tab w:val="right" w:pos="9355"/>
      </w:tabs>
      <w:spacing w:after="0" w:line="240" w:lineRule="auto"/>
    </w:pPr>
  </w:style>
  <w:style w:type="paragraph" w:styleId="9">
    <w:name w:val="List"/>
    <w:basedOn w:val="5"/>
    <w:qFormat/>
    <w:uiPriority w:val="0"/>
    <w:rPr>
      <w:rFonts w:cs="Mangal"/>
    </w:rPr>
  </w:style>
  <w:style w:type="character" w:customStyle="1" w:styleId="12">
    <w:name w:val="Текст выноски Знак"/>
    <w:basedOn w:val="10"/>
    <w:semiHidden/>
    <w:uiPriority w:val="99"/>
    <w:rPr>
      <w:rFonts w:ascii="Tahoma" w:hAnsi="Tahoma" w:cs="Tahoma"/>
      <w:sz w:val="16"/>
      <w:szCs w:val="16"/>
    </w:rPr>
  </w:style>
  <w:style w:type="character" w:customStyle="1" w:styleId="13">
    <w:name w:val="Верхний колонтитул Знак"/>
    <w:basedOn w:val="10"/>
    <w:uiPriority w:val="99"/>
  </w:style>
  <w:style w:type="character" w:customStyle="1" w:styleId="14">
    <w:name w:val="Нижний колонтитул Знак"/>
    <w:basedOn w:val="10"/>
    <w:semiHidden/>
    <w:uiPriority w:val="99"/>
  </w:style>
  <w:style w:type="character" w:customStyle="1" w:styleId="15">
    <w:name w:val="Интернет-ссылка"/>
    <w:qFormat/>
    <w:uiPriority w:val="0"/>
    <w:rPr>
      <w:color w:val="000080"/>
      <w:u w:val="single"/>
    </w:rPr>
  </w:style>
  <w:style w:type="paragraph" w:customStyle="1" w:styleId="16">
    <w:name w:val="Заголовок"/>
    <w:basedOn w:val="1"/>
    <w:next w:val="5"/>
    <w:uiPriority w:val="0"/>
    <w:pPr>
      <w:keepNext/>
      <w:spacing w:before="240" w:after="120"/>
    </w:pPr>
    <w:rPr>
      <w:rFonts w:ascii="Liberation Sans" w:hAnsi="Liberation Sans" w:cs="Mangal"/>
      <w:sz w:val="28"/>
      <w:szCs w:val="28"/>
    </w:rPr>
  </w:style>
  <w:style w:type="paragraph" w:customStyle="1" w:styleId="17">
    <w:name w:val="ConsPlusNormal"/>
    <w:qFormat/>
    <w:uiPriority w:val="0"/>
    <w:pPr>
      <w:widowControl w:val="0"/>
      <w:suppressAutoHyphens/>
      <w:spacing w:line="240" w:lineRule="auto"/>
    </w:pPr>
    <w:rPr>
      <w:rFonts w:ascii="Calibri" w:hAnsi="Calibri" w:eastAsia="Times New Roman" w:cs="Calibri"/>
      <w:sz w:val="22"/>
      <w:szCs w:val="20"/>
      <w:lang w:val="ru-RU" w:eastAsia="ru-RU" w:bidi="ar-SA"/>
    </w:rPr>
  </w:style>
  <w:style w:type="paragraph" w:customStyle="1" w:styleId="18">
    <w:name w:val="ConsPlusNonformat"/>
    <w:qFormat/>
    <w:uiPriority w:val="0"/>
    <w:pPr>
      <w:widowControl w:val="0"/>
      <w:suppressAutoHyphens/>
      <w:spacing w:line="240" w:lineRule="auto"/>
    </w:pPr>
    <w:rPr>
      <w:rFonts w:ascii="Courier New" w:hAnsi="Courier New" w:eastAsia="Times New Roman" w:cs="Courier New"/>
      <w:sz w:val="20"/>
      <w:szCs w:val="20"/>
      <w:lang w:val="ru-RU" w:eastAsia="ru-RU" w:bidi="ar-SA"/>
    </w:rPr>
  </w:style>
  <w:style w:type="paragraph" w:customStyle="1" w:styleId="19">
    <w:name w:val="ConsPlusTitle"/>
    <w:uiPriority w:val="0"/>
    <w:pPr>
      <w:widowControl w:val="0"/>
      <w:suppressAutoHyphens/>
      <w:spacing w:line="240" w:lineRule="auto"/>
    </w:pPr>
    <w:rPr>
      <w:rFonts w:ascii="Calibri" w:hAnsi="Calibri" w:eastAsia="Times New Roman" w:cs="Calibri"/>
      <w:b/>
      <w:sz w:val="22"/>
      <w:szCs w:val="20"/>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8BCB0-96FB-4C8C-80EA-32D612976858}">
  <ds:schemaRefs/>
</ds:datastoreItem>
</file>

<file path=docProps/app.xml><?xml version="1.0" encoding="utf-8"?>
<Properties xmlns="http://schemas.openxmlformats.org/officeDocument/2006/extended-properties" xmlns:vt="http://schemas.openxmlformats.org/officeDocument/2006/docPropsVTypes">
  <Template>Normal</Template>
  <Company>ZavRaiAdminict</Company>
  <Pages>7</Pages>
  <Words>2273</Words>
  <Characters>12960</Characters>
  <Lines>108</Lines>
  <Paragraphs>30</Paragraphs>
  <ScaleCrop>false</ScaleCrop>
  <LinksUpToDate>false</LinksUpToDate>
  <CharactersWithSpaces>15203</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2016-10-04T11:55:00Z</dcterms:created>
  <dc:creator>User</dc:creator>
  <cp:lastModifiedBy>FirstUser</cp:lastModifiedBy>
  <cp:lastPrinted>2018-05-07T13:18:00Z</cp:lastPrinted>
  <dcterms:modified xsi:type="dcterms:W3CDTF">2018-10-01T09:42:02Z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1049-10.2.0.6020</vt:lpwstr>
  </property>
</Properties>
</file>