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44" w:rsidRDefault="00DC0344" w:rsidP="00DC0344">
      <w:pPr>
        <w:tabs>
          <w:tab w:val="left" w:pos="-426"/>
        </w:tabs>
        <w:jc w:val="center"/>
        <w:rPr>
          <w:b/>
          <w:szCs w:val="28"/>
        </w:rPr>
      </w:pPr>
      <w:r w:rsidRPr="00154E73">
        <w:rPr>
          <w:b/>
          <w:szCs w:val="28"/>
        </w:rPr>
        <w:t>Порядок</w:t>
      </w:r>
    </w:p>
    <w:p w:rsidR="00DC0344" w:rsidRDefault="00DC0344" w:rsidP="00DC0344">
      <w:pPr>
        <w:tabs>
          <w:tab w:val="left" w:pos="-426"/>
        </w:tabs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учета предложений, дополнений и замечаний граждан к проекту </w:t>
      </w:r>
      <w:r>
        <w:rPr>
          <w:b/>
          <w:bCs/>
          <w:szCs w:val="28"/>
        </w:rPr>
        <w:t>по внесению изменений в Генеральный план Междуреченского сельского поселения Заволжского муниципального района Ивановской области в части уточнения размещения линейных объектов, а именно строительство межпоселкового газопровода от сети газораспределения ГРС «Кинешма» до границы Костромской области</w:t>
      </w:r>
      <w:proofErr w:type="gramEnd"/>
    </w:p>
    <w:p w:rsidR="00DC0344" w:rsidRDefault="00DC0344" w:rsidP="00DC0344">
      <w:pPr>
        <w:tabs>
          <w:tab w:val="left" w:pos="-426"/>
        </w:tabs>
        <w:rPr>
          <w:szCs w:val="28"/>
        </w:rPr>
      </w:pPr>
    </w:p>
    <w:p w:rsidR="00DC0344" w:rsidRDefault="00DC0344" w:rsidP="00DC0344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  <w:t xml:space="preserve">Комиссия по землепользованию и застройки администрации Заволжского муниципального района (далее </w:t>
      </w:r>
      <w:proofErr w:type="gramStart"/>
      <w:r>
        <w:rPr>
          <w:szCs w:val="28"/>
        </w:rPr>
        <w:t>–К</w:t>
      </w:r>
      <w:proofErr w:type="gramEnd"/>
      <w:r>
        <w:rPr>
          <w:szCs w:val="28"/>
        </w:rPr>
        <w:t>омиссия) для ознакомления с материалами выносимыми на публичные слушания, обеспечивает равный и свободный доступ заинтересованным гражданам в рабочие дни: с понедельника по четверг 8.00 до 17.00 часов, перерыв с 12.00 до 12.45 часов, в пятницу с 8.00 до 15.45 часов, перерыв с 12.00 до 12.45 часов по адресу: Ивановская область, г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аволжск, ул.Мира, д.7, каб.6.</w:t>
      </w:r>
    </w:p>
    <w:p w:rsidR="00DC0344" w:rsidRDefault="00DC0344" w:rsidP="00DC0344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  <w:t>Мотивированные предложения, дополнения и замечания подаются заинтересованными лицами (гражданами – жителями Междуреченского сельского поселения и представителями организаций) после ознакомления с выносимыми на публичные слушания материалами в письменном виде и путем внесения записей в журнал.</w:t>
      </w:r>
    </w:p>
    <w:p w:rsidR="00DC0344" w:rsidRDefault="00DC0344" w:rsidP="00DC0344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В целях обеспечения всем заинтересованным лицам равных возможностей участия в подготовке  и проведения публичных слушаний, Комиссия, с момента принятия решения о проведении публичных слушаний, обеспечивает регистрацию всех поступивших отзывов на проект </w:t>
      </w:r>
      <w:r>
        <w:rPr>
          <w:rFonts w:cs="Times New Roman"/>
          <w:color w:val="212121"/>
          <w:szCs w:val="28"/>
        </w:rPr>
        <w:t>по внесению изменений в Г</w:t>
      </w:r>
      <w:r w:rsidRPr="003404EE">
        <w:rPr>
          <w:rFonts w:cs="Times New Roman"/>
          <w:color w:val="212121"/>
          <w:szCs w:val="28"/>
        </w:rPr>
        <w:t>енеральный план Междуреченского сельского поселения Заволжского муниципального района Ивановской области</w:t>
      </w:r>
      <w:r>
        <w:rPr>
          <w:rFonts w:cs="Times New Roman"/>
          <w:color w:val="212121"/>
          <w:szCs w:val="28"/>
        </w:rPr>
        <w:t>,</w:t>
      </w:r>
      <w:r w:rsidRPr="003404EE">
        <w:rPr>
          <w:rFonts w:cs="Times New Roman"/>
          <w:color w:val="212121"/>
          <w:szCs w:val="28"/>
        </w:rPr>
        <w:t xml:space="preserve"> в части уточнения размещения линейных объектов</w:t>
      </w:r>
      <w:r>
        <w:rPr>
          <w:rFonts w:cs="Times New Roman"/>
          <w:color w:val="212121"/>
          <w:szCs w:val="28"/>
        </w:rPr>
        <w:t>,</w:t>
      </w:r>
      <w:r w:rsidRPr="00C735B8">
        <w:rPr>
          <w:rFonts w:cs="Times New Roman"/>
          <w:color w:val="212121"/>
          <w:szCs w:val="28"/>
        </w:rPr>
        <w:t xml:space="preserve"> </w:t>
      </w:r>
      <w:r w:rsidRPr="003404EE">
        <w:rPr>
          <w:rFonts w:cs="Times New Roman"/>
          <w:color w:val="212121"/>
          <w:szCs w:val="28"/>
        </w:rPr>
        <w:t>а именно строительство межпоселкового газопровода от сети газораспределения ГРС</w:t>
      </w:r>
      <w:proofErr w:type="gramEnd"/>
      <w:r w:rsidRPr="003404EE">
        <w:rPr>
          <w:rFonts w:cs="Times New Roman"/>
          <w:color w:val="212121"/>
          <w:szCs w:val="28"/>
        </w:rPr>
        <w:t xml:space="preserve"> «</w:t>
      </w:r>
      <w:proofErr w:type="gramStart"/>
      <w:r w:rsidRPr="003404EE">
        <w:rPr>
          <w:rFonts w:cs="Times New Roman"/>
          <w:color w:val="212121"/>
          <w:szCs w:val="28"/>
        </w:rPr>
        <w:t>Кинешма» до границы Костромской области</w:t>
      </w:r>
      <w:r>
        <w:rPr>
          <w:szCs w:val="28"/>
        </w:rPr>
        <w:t>,</w:t>
      </w:r>
      <w:r>
        <w:rPr>
          <w:rFonts w:cs="Times New Roman"/>
          <w:color w:val="212121"/>
          <w:szCs w:val="28"/>
        </w:rPr>
        <w:t xml:space="preserve"> </w:t>
      </w:r>
      <w:r>
        <w:rPr>
          <w:szCs w:val="28"/>
        </w:rPr>
        <w:t xml:space="preserve"> путем внесения записей заинтересованным лицом в журнале учета, открытом датой принятия решения о проведении публичных слушаний, с указанием информации об этом лице, либо осуществляет подшивку поступивших в письменном виде предложений, дополнений и замечаний</w:t>
      </w:r>
      <w:proofErr w:type="gramEnd"/>
    </w:p>
    <w:p w:rsidR="00DC0344" w:rsidRDefault="00DC0344" w:rsidP="00DC0344">
      <w:pPr>
        <w:tabs>
          <w:tab w:val="left" w:pos="-426"/>
        </w:tabs>
        <w:jc w:val="both"/>
        <w:rPr>
          <w:szCs w:val="28"/>
        </w:rPr>
      </w:pPr>
    </w:p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sectPr w:rsidR="00A448E8" w:rsidSect="0056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474"/>
    <w:multiLevelType w:val="multilevel"/>
    <w:tmpl w:val="54A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B60D0"/>
    <w:multiLevelType w:val="multilevel"/>
    <w:tmpl w:val="CE6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D5469"/>
    <w:multiLevelType w:val="multilevel"/>
    <w:tmpl w:val="2864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76FFD"/>
    <w:multiLevelType w:val="multilevel"/>
    <w:tmpl w:val="3A3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8C5FAA"/>
    <w:multiLevelType w:val="multilevel"/>
    <w:tmpl w:val="A878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0F6631"/>
    <w:multiLevelType w:val="multilevel"/>
    <w:tmpl w:val="AE0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48E8"/>
    <w:rsid w:val="00084297"/>
    <w:rsid w:val="00561754"/>
    <w:rsid w:val="00660E3C"/>
    <w:rsid w:val="00784A53"/>
    <w:rsid w:val="009852F9"/>
    <w:rsid w:val="00A448E8"/>
    <w:rsid w:val="00BD5FEC"/>
    <w:rsid w:val="00D34799"/>
    <w:rsid w:val="00DC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DC034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A448E8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48E8"/>
  </w:style>
  <w:style w:type="character" w:styleId="a3">
    <w:name w:val="Hyperlink"/>
    <w:basedOn w:val="a0"/>
    <w:uiPriority w:val="99"/>
    <w:semiHidden/>
    <w:unhideWhenUsed/>
    <w:rsid w:val="00A448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8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8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4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b-15">
    <w:name w:val="mb-15"/>
    <w:basedOn w:val="a"/>
    <w:rsid w:val="00A448E8"/>
    <w:pPr>
      <w:spacing w:before="100" w:beforeAutospacing="1" w:after="100" w:afterAutospacing="1"/>
    </w:pPr>
    <w:rPr>
      <w:rFonts w:eastAsia="Times New Roman" w:cs="Times New Roman"/>
      <w:sz w:val="24"/>
      <w:lang w:eastAsia="ru-RU"/>
    </w:rPr>
  </w:style>
  <w:style w:type="paragraph" w:customStyle="1" w:styleId="mb-10">
    <w:name w:val="mb-10"/>
    <w:basedOn w:val="a"/>
    <w:rsid w:val="00A448E8"/>
    <w:pPr>
      <w:spacing w:before="100" w:beforeAutospacing="1" w:after="100" w:afterAutospacing="1"/>
    </w:pPr>
    <w:rPr>
      <w:rFonts w:eastAsia="Times New Roman" w:cs="Times New Roman"/>
      <w:sz w:val="24"/>
      <w:lang w:eastAsia="ru-RU"/>
    </w:rPr>
  </w:style>
  <w:style w:type="character" w:customStyle="1" w:styleId="c-red">
    <w:name w:val="c-red"/>
    <w:basedOn w:val="a0"/>
    <w:rsid w:val="00A448E8"/>
  </w:style>
  <w:style w:type="paragraph" w:customStyle="1" w:styleId="m-0">
    <w:name w:val="m-0"/>
    <w:basedOn w:val="a"/>
    <w:rsid w:val="00A448E8"/>
    <w:pPr>
      <w:spacing w:before="100" w:beforeAutospacing="1" w:after="100" w:afterAutospacing="1"/>
    </w:pPr>
    <w:rPr>
      <w:rFonts w:eastAsia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205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1419">
              <w:marLeft w:val="0"/>
              <w:marRight w:val="0"/>
              <w:marTop w:val="8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5981">
                  <w:marLeft w:val="0"/>
                  <w:marRight w:val="0"/>
                  <w:marTop w:val="149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498">
                  <w:marLeft w:val="0"/>
                  <w:marRight w:val="0"/>
                  <w:marTop w:val="0"/>
                  <w:marBottom w:val="0"/>
                  <w:divBdr>
                    <w:top w:val="single" w:sz="6" w:space="10" w:color="D1D2D3"/>
                    <w:left w:val="single" w:sz="6" w:space="10" w:color="D1D2D3"/>
                    <w:bottom w:val="single" w:sz="6" w:space="10" w:color="D1D2D3"/>
                    <w:right w:val="single" w:sz="6" w:space="10" w:color="D1D2D3"/>
                  </w:divBdr>
                </w:div>
              </w:divsChild>
            </w:div>
            <w:div w:id="516890915">
              <w:marLeft w:val="0"/>
              <w:marRight w:val="0"/>
              <w:marTop w:val="0"/>
              <w:marBottom w:val="0"/>
              <w:divBdr>
                <w:top w:val="single" w:sz="6" w:space="0" w:color="D1D2D3"/>
                <w:left w:val="single" w:sz="6" w:space="0" w:color="D1D2D3"/>
                <w:bottom w:val="single" w:sz="6" w:space="0" w:color="D1D2D3"/>
                <w:right w:val="single" w:sz="6" w:space="0" w:color="D1D2D3"/>
              </w:divBdr>
            </w:div>
          </w:divsChild>
        </w:div>
        <w:div w:id="7282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49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572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7371">
              <w:marLeft w:val="0"/>
              <w:marRight w:val="0"/>
              <w:marTop w:val="8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386">
                  <w:marLeft w:val="0"/>
                  <w:marRight w:val="0"/>
                  <w:marTop w:val="149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903">
                  <w:marLeft w:val="0"/>
                  <w:marRight w:val="0"/>
                  <w:marTop w:val="0"/>
                  <w:marBottom w:val="0"/>
                  <w:divBdr>
                    <w:top w:val="single" w:sz="6" w:space="10" w:color="D1D2D3"/>
                    <w:left w:val="single" w:sz="6" w:space="10" w:color="D1D2D3"/>
                    <w:bottom w:val="single" w:sz="6" w:space="10" w:color="D1D2D3"/>
                    <w:right w:val="single" w:sz="6" w:space="10" w:color="D1D2D3"/>
                  </w:divBdr>
                </w:div>
              </w:divsChild>
            </w:div>
            <w:div w:id="284123503">
              <w:marLeft w:val="0"/>
              <w:marRight w:val="0"/>
              <w:marTop w:val="0"/>
              <w:marBottom w:val="0"/>
              <w:divBdr>
                <w:top w:val="single" w:sz="6" w:space="0" w:color="D1D2D3"/>
                <w:left w:val="single" w:sz="6" w:space="0" w:color="D1D2D3"/>
                <w:bottom w:val="single" w:sz="6" w:space="0" w:color="D1D2D3"/>
                <w:right w:val="single" w:sz="6" w:space="0" w:color="D1D2D3"/>
              </w:divBdr>
            </w:div>
          </w:divsChild>
        </w:div>
        <w:div w:id="2639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9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2018-07-17T11:12:00Z</cp:lastPrinted>
  <dcterms:created xsi:type="dcterms:W3CDTF">2019-04-25T06:23:00Z</dcterms:created>
  <dcterms:modified xsi:type="dcterms:W3CDTF">2019-04-25T06:23:00Z</dcterms:modified>
</cp:coreProperties>
</file>